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0_499097625"/>
      <w:r>
        <w:rPr/>
        <w:t xml:space="preserve">I am a computer sciences masters student pursuing my research in cognitive sciences. It is after more than 3 years of software development  that I decided to start pursuing research in cognitive science, fascinated by the abilities of human brain and the mysteries about the mechanisms of how it works. One year into my program and thanks to my ongoing internship at INRIA France, I started to gain a good exposure about building computational models for various pathways in brain. Understanding how the neural mechanisms are simulated by such models, getting hands on building a new and large model, discovering useful insights from the results makes me more and more interested in this challenging field. It is always exciting and insightful to meet fellow researchers, working on different </w:t>
      </w:r>
      <w:bookmarkEnd w:id="0"/>
      <w:r>
        <w:rPr/>
        <w:t>challenges of the same machine, Brain, and share important findings, experiences. I believe criticism and feedback from a wide and active research community like COSYNE enhances ones research and their approach. On a personal front, it is only apt for me to pursue my interest in the field of computational neuroscience to the next level. Hence, I also look forward to meeting global researchers and getting to know the research that carry out, and thus find a good opportunity for my doctoral research, following my masters.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740</TotalTime>
  <Application>LibreOffice/4.4.2.2$Linux_X86_64 LibreOffice_project/40m0$Build-2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2015-11-17T16:44:23Z</dcterms:created>
  <dc:language>en-US</dc:language>
  <dcterms:modified xsi:type="dcterms:W3CDTF">2015-11-17T17:14:34Z</dcterms:modified>
  <cp:revision>1</cp:revision>
</cp:coreProperties>
</file>