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7316" w:rsidRPr="000E65B6" w:rsidRDefault="000E65B6" w:rsidP="00B07316">
      <w:pPr>
        <w:rPr>
          <w:b/>
          <w:sz w:val="24"/>
        </w:rPr>
      </w:pPr>
      <w:r w:rsidRPr="000E65B6">
        <w:rPr>
          <w:b/>
          <w:sz w:val="24"/>
        </w:rPr>
        <w:t>Ge</w:t>
      </w:r>
      <w:r w:rsidR="00090B71">
        <w:rPr>
          <w:b/>
          <w:sz w:val="24"/>
        </w:rPr>
        <w:t xml:space="preserve">tting Started with Grasshopper </w:t>
      </w:r>
      <w:r w:rsidRPr="000E65B6">
        <w:rPr>
          <w:b/>
          <w:sz w:val="24"/>
        </w:rPr>
        <w:t>and Decodes</w:t>
      </w:r>
    </w:p>
    <w:p w:rsidR="00B07316" w:rsidRPr="000E65B6" w:rsidRDefault="000E65B6" w:rsidP="00B07316">
      <w:pPr>
        <w:rPr>
          <w:b/>
        </w:rPr>
      </w:pPr>
      <w:r w:rsidRPr="000E65B6">
        <w:rPr>
          <w:b/>
        </w:rPr>
        <w:t>What You Should Already Have</w:t>
      </w:r>
    </w:p>
    <w:p w:rsidR="00B07316" w:rsidRDefault="007D6134" w:rsidP="000E65B6">
      <w:pPr>
        <w:pStyle w:val="ListParagraph"/>
        <w:numPr>
          <w:ilvl w:val="0"/>
          <w:numId w:val="7"/>
        </w:numPr>
      </w:pPr>
      <w:r>
        <w:rPr>
          <w:b/>
          <w:i/>
        </w:rPr>
        <w:t>Dynamo</w:t>
      </w:r>
      <w:r w:rsidR="00B07316" w:rsidRPr="000E65B6">
        <w:rPr>
          <w:b/>
          <w:i/>
        </w:rPr>
        <w:t xml:space="preserve"> v</w:t>
      </w:r>
      <w:r w:rsidR="000B6458">
        <w:rPr>
          <w:b/>
          <w:i/>
        </w:rPr>
        <w:t>0.</w:t>
      </w:r>
      <w:r>
        <w:rPr>
          <w:b/>
          <w:i/>
        </w:rPr>
        <w:t>7</w:t>
      </w:r>
      <w:r w:rsidR="00B07316" w:rsidRPr="000E65B6">
        <w:rPr>
          <w:b/>
          <w:i/>
        </w:rPr>
        <w:t>.0</w:t>
      </w:r>
      <w:r w:rsidR="00B07316">
        <w:t xml:space="preserve"> </w:t>
      </w:r>
      <w:r w:rsidR="00D3674F">
        <w:t>–</w:t>
      </w:r>
      <w:r w:rsidR="00B07316">
        <w:t xml:space="preserve"> </w:t>
      </w:r>
      <w:r w:rsidR="00D3674F">
        <w:t xml:space="preserve">Dynamo is an open source graphical programming interface. The current version is stand alone, and can also work with Autodesk’s Vasari and Revit. Dynamo is still experimental and in continuous development. Version 7.0 is the first one implementing the </w:t>
      </w:r>
      <w:proofErr w:type="spellStart"/>
      <w:r w:rsidR="00D3674F">
        <w:t>DesignScript</w:t>
      </w:r>
      <w:proofErr w:type="spellEnd"/>
      <w:r w:rsidR="00D3674F">
        <w:t xml:space="preserve"> programming language, which was used to build the interface with Decod.es. </w:t>
      </w:r>
      <w:r w:rsidR="000B6458">
        <w:t>As Dynamo is in continuous development, new changes are made every day, and nodes developed for version 0.7.0 might not be compatible with future releases.</w:t>
      </w:r>
      <w:r w:rsidR="00D3674F">
        <w:t xml:space="preserve"> </w:t>
      </w:r>
      <w:r w:rsidR="000B6458">
        <w:t xml:space="preserve">To be able to run the decode node, you must run Dynamo v0.7.0. </w:t>
      </w:r>
      <w:r w:rsidR="00B07316">
        <w:t xml:space="preserve">A fully-functional copy of </w:t>
      </w:r>
      <w:r>
        <w:t>Dynamo</w:t>
      </w:r>
      <w:r w:rsidR="00B07316">
        <w:t xml:space="preserve"> </w:t>
      </w:r>
      <w:r w:rsidR="000B6458">
        <w:t>0.</w:t>
      </w:r>
      <w:r>
        <w:t>7</w:t>
      </w:r>
      <w:r w:rsidR="00B07316">
        <w:t xml:space="preserve">.0 may be downloaded from </w:t>
      </w:r>
      <w:r>
        <w:t>Autodesk</w:t>
      </w:r>
      <w:r w:rsidR="00B07316">
        <w:t xml:space="preserve"> at:</w:t>
      </w:r>
    </w:p>
    <w:p w:rsidR="00B07316" w:rsidRDefault="007D6134" w:rsidP="000E65B6">
      <w:pPr>
        <w:ind w:left="1440"/>
      </w:pPr>
      <w:r w:rsidRPr="007D6134">
        <w:t>http://dynamobim.org/download/</w:t>
      </w:r>
    </w:p>
    <w:p w:rsidR="00B07316" w:rsidRPr="000E65B6" w:rsidRDefault="000E65B6" w:rsidP="00B07316">
      <w:pPr>
        <w:rPr>
          <w:b/>
        </w:rPr>
      </w:pPr>
      <w:r w:rsidRPr="000E65B6">
        <w:rPr>
          <w:b/>
        </w:rPr>
        <w:t>What You'll Need</w:t>
      </w:r>
    </w:p>
    <w:p w:rsidR="00B07316" w:rsidRDefault="00B07316" w:rsidP="000B6458">
      <w:pPr>
        <w:pStyle w:val="ListParagraph"/>
        <w:numPr>
          <w:ilvl w:val="0"/>
          <w:numId w:val="6"/>
        </w:numPr>
      </w:pPr>
      <w:r>
        <w:t xml:space="preserve">Decodes </w:t>
      </w:r>
      <w:r w:rsidR="000B6458">
        <w:t>Node</w:t>
      </w:r>
      <w:r>
        <w:t xml:space="preserve"> (</w:t>
      </w:r>
      <w:r w:rsidR="000B6458" w:rsidRPr="000B6458">
        <w:t>DecodesIronPython.dll</w:t>
      </w:r>
      <w:r w:rsidR="000B6458">
        <w:t xml:space="preserve">, and </w:t>
      </w:r>
      <w:r w:rsidR="000B6458" w:rsidRPr="000B6458">
        <w:t>DecodesIronPythonNode.dll</w:t>
      </w:r>
      <w:r>
        <w:t xml:space="preserve">) - Decodes is a *highly* experimental (read: unstable) plugin for </w:t>
      </w:r>
      <w:r w:rsidR="000B6458">
        <w:t>Dynamo</w:t>
      </w:r>
      <w:r>
        <w:t xml:space="preserve">.  Decodes is locally-sourced and free of </w:t>
      </w:r>
      <w:proofErr w:type="spellStart"/>
      <w:proofErr w:type="gramStart"/>
      <w:r>
        <w:t>BHa</w:t>
      </w:r>
      <w:proofErr w:type="spellEnd"/>
      <w:proofErr w:type="gramEnd"/>
      <w:r>
        <w:t xml:space="preserve"> hormones. Updates to this plugin will no doubt be forthcoming throughout the semester, as bugs are squashed and essential new features added.  The .</w:t>
      </w:r>
      <w:proofErr w:type="spellStart"/>
      <w:r w:rsidR="000B6458">
        <w:t>dll</w:t>
      </w:r>
      <w:proofErr w:type="spellEnd"/>
      <w:r>
        <w:t xml:space="preserve"> file</w:t>
      </w:r>
      <w:r w:rsidR="000B6458">
        <w:t>s</w:t>
      </w:r>
      <w:r>
        <w:t xml:space="preserve"> for this plugin will be provided.</w:t>
      </w:r>
    </w:p>
    <w:p w:rsidR="00B07316" w:rsidRDefault="00C6459A" w:rsidP="00B07316">
      <w:pPr>
        <w:pStyle w:val="ListParagraph"/>
        <w:numPr>
          <w:ilvl w:val="0"/>
          <w:numId w:val="6"/>
        </w:numPr>
      </w:pPr>
      <w:r>
        <w:t xml:space="preserve">Decodes Library (a folder called “decodes”) – </w:t>
      </w:r>
      <w:proofErr w:type="gramStart"/>
      <w:r>
        <w:t>The decodes</w:t>
      </w:r>
      <w:proofErr w:type="gramEnd"/>
      <w:r>
        <w:t xml:space="preserve"> library contains the python code required to make the Decodes Plugin do its thing.  Because this library is *highly* experimental, many updates will no doubt be forthcoming throughout the semester, so you should be prepared to frequently repeat the instructions below.  </w:t>
      </w:r>
      <w:proofErr w:type="gramStart"/>
      <w:r>
        <w:t>The decodes</w:t>
      </w:r>
      <w:proofErr w:type="gramEnd"/>
      <w:r>
        <w:t xml:space="preserve"> library folder will be provided.  Don’t mess around with the contents if you don’t know what you’re doing.</w:t>
      </w:r>
    </w:p>
    <w:p w:rsidR="00B07316" w:rsidRPr="000E65B6" w:rsidRDefault="00B07316" w:rsidP="00B07316">
      <w:pPr>
        <w:rPr>
          <w:b/>
        </w:rPr>
      </w:pPr>
      <w:r w:rsidRPr="000E65B6">
        <w:rPr>
          <w:b/>
        </w:rPr>
        <w:t>What You Should</w:t>
      </w:r>
      <w:r w:rsidR="000E65B6" w:rsidRPr="000E65B6">
        <w:rPr>
          <w:b/>
        </w:rPr>
        <w:t xml:space="preserve"> Do</w:t>
      </w:r>
    </w:p>
    <w:p w:rsidR="000E65B6" w:rsidRDefault="00B07316" w:rsidP="000E65B6">
      <w:pPr>
        <w:pStyle w:val="ListParagraph"/>
        <w:numPr>
          <w:ilvl w:val="0"/>
          <w:numId w:val="1"/>
        </w:numPr>
      </w:pPr>
      <w:r>
        <w:t xml:space="preserve">If you don’t already own and have a copy of </w:t>
      </w:r>
      <w:r w:rsidR="000B6458">
        <w:t>Dynamo 0.7.0</w:t>
      </w:r>
      <w:r w:rsidR="000B6458">
        <w:t xml:space="preserve"> </w:t>
      </w:r>
      <w:r>
        <w:t xml:space="preserve">installed, go to the link above and install the </w:t>
      </w:r>
      <w:r w:rsidR="000B6458">
        <w:t>0.7.0</w:t>
      </w:r>
      <w:r>
        <w:t xml:space="preserve"> version.  </w:t>
      </w:r>
    </w:p>
    <w:p w:rsidR="00B07316" w:rsidRDefault="00B07316" w:rsidP="009F6731">
      <w:pPr>
        <w:ind w:firstLine="720"/>
      </w:pPr>
      <w:r>
        <w:t xml:space="preserve">Not sure </w:t>
      </w:r>
      <w:r w:rsidR="009F6731">
        <w:t xml:space="preserve">how to tell </w:t>
      </w:r>
      <w:r>
        <w:t>which ve</w:t>
      </w:r>
      <w:r w:rsidR="009F6731">
        <w:t xml:space="preserve">rsion of </w:t>
      </w:r>
      <w:r w:rsidR="000B6458">
        <w:t>Dynamo</w:t>
      </w:r>
      <w:r w:rsidR="009F6731">
        <w:t xml:space="preserve"> you have? </w:t>
      </w:r>
    </w:p>
    <w:p w:rsidR="00B07316" w:rsidRDefault="00B07316" w:rsidP="000B6458">
      <w:pPr>
        <w:pStyle w:val="ListParagraph"/>
        <w:numPr>
          <w:ilvl w:val="0"/>
          <w:numId w:val="3"/>
        </w:numPr>
      </w:pPr>
      <w:r>
        <w:t xml:space="preserve">Start </w:t>
      </w:r>
      <w:r w:rsidR="000B6458">
        <w:t>Dynamo</w:t>
      </w:r>
      <w:r>
        <w:t>.</w:t>
      </w:r>
    </w:p>
    <w:p w:rsidR="00B07316" w:rsidRDefault="00B07316" w:rsidP="00E451C3">
      <w:pPr>
        <w:pStyle w:val="ListParagraph"/>
        <w:numPr>
          <w:ilvl w:val="0"/>
          <w:numId w:val="3"/>
        </w:numPr>
      </w:pPr>
      <w:r>
        <w:t xml:space="preserve">From the </w:t>
      </w:r>
      <w:r w:rsidR="00E451C3">
        <w:t>Dynamo</w:t>
      </w:r>
      <w:r>
        <w:t xml:space="preserve"> Menu, select Help-&gt;</w:t>
      </w:r>
      <w:proofErr w:type="gramStart"/>
      <w:r>
        <w:t>About</w:t>
      </w:r>
      <w:proofErr w:type="gramEnd"/>
      <w:r>
        <w:t>.</w:t>
      </w:r>
      <w:r w:rsidR="00E451C3" w:rsidRPr="00E451C3">
        <w:t xml:space="preserve"> </w:t>
      </w:r>
    </w:p>
    <w:p w:rsidR="00B07316" w:rsidRDefault="00B07316" w:rsidP="00E451C3">
      <w:pPr>
        <w:pStyle w:val="ListParagraph"/>
        <w:numPr>
          <w:ilvl w:val="0"/>
          <w:numId w:val="3"/>
        </w:numPr>
      </w:pPr>
      <w:r>
        <w:t xml:space="preserve">A tile should appear on the screen that looks a bit like the one below, which displays </w:t>
      </w:r>
      <w:r w:rsidR="009F6731">
        <w:t xml:space="preserve">an identifier that tells us </w:t>
      </w:r>
      <w:r>
        <w:t>the version and release number in a format like this: “</w:t>
      </w:r>
      <w:proofErr w:type="spellStart"/>
      <w:r w:rsidR="009F6731">
        <w:t>x.x.</w:t>
      </w:r>
      <w:r w:rsidR="00E451C3">
        <w:t>x.</w:t>
      </w:r>
      <w:r w:rsidR="009F6731">
        <w:t>xxxx</w:t>
      </w:r>
      <w:proofErr w:type="spellEnd"/>
      <w:r>
        <w:t>”</w:t>
      </w:r>
      <w:r w:rsidR="009F6731">
        <w:t xml:space="preserve">.  If you’re running the correct version of </w:t>
      </w:r>
      <w:r w:rsidR="00E451C3">
        <w:t>Dynamo</w:t>
      </w:r>
      <w:r w:rsidR="009F6731">
        <w:t>, y</w:t>
      </w:r>
      <w:r>
        <w:t xml:space="preserve">our </w:t>
      </w:r>
      <w:r w:rsidR="009F6731">
        <w:t>identifier</w:t>
      </w:r>
      <w:r>
        <w:t xml:space="preserve"> should </w:t>
      </w:r>
      <w:r w:rsidR="009F6731">
        <w:t>be “</w:t>
      </w:r>
      <w:r w:rsidR="00E451C3" w:rsidRPr="00E451C3">
        <w:t>0.7.0.4868</w:t>
      </w:r>
      <w:r w:rsidR="009F6731">
        <w:t xml:space="preserve">”.   </w:t>
      </w:r>
    </w:p>
    <w:p w:rsidR="000E65B6" w:rsidRDefault="000E65B6" w:rsidP="000E65B6">
      <w:pPr>
        <w:pStyle w:val="ListParagraph"/>
        <w:ind w:left="1440"/>
      </w:pPr>
    </w:p>
    <w:p w:rsidR="009F6731" w:rsidRDefault="009F6731" w:rsidP="009F6731">
      <w:pPr>
        <w:pStyle w:val="ListParagraph"/>
        <w:numPr>
          <w:ilvl w:val="0"/>
          <w:numId w:val="1"/>
        </w:numPr>
      </w:pPr>
      <w:r>
        <w:t xml:space="preserve">In windows explorer, browse to the </w:t>
      </w:r>
      <w:r w:rsidR="00E451C3">
        <w:t>Dynamo</w:t>
      </w:r>
      <w:r>
        <w:t xml:space="preserve"> “</w:t>
      </w:r>
      <w:r w:rsidR="00E451C3">
        <w:t>Core</w:t>
      </w:r>
      <w:r>
        <w:t>” folder (see below for help).</w:t>
      </w:r>
    </w:p>
    <w:p w:rsidR="009F6731" w:rsidRDefault="00E451C3" w:rsidP="009F6731">
      <w:pPr>
        <w:ind w:left="720"/>
      </w:pPr>
      <w:r>
        <w:t>S</w:t>
      </w:r>
      <w:r w:rsidR="009F6731">
        <w:t>imply browse to the following location on your computer:</w:t>
      </w:r>
    </w:p>
    <w:p w:rsidR="009F6731" w:rsidRDefault="009F6731" w:rsidP="009F6731">
      <w:pPr>
        <w:ind w:left="720"/>
      </w:pPr>
      <w:r>
        <w:tab/>
      </w:r>
      <w:r w:rsidR="00E451C3" w:rsidRPr="00E451C3">
        <w:t>C:\Autodesk\Dynamo07\Core</w:t>
      </w:r>
    </w:p>
    <w:p w:rsidR="00E451C3" w:rsidRDefault="00E451C3" w:rsidP="00E451C3">
      <w:pPr>
        <w:pStyle w:val="ListParagraph"/>
        <w:numPr>
          <w:ilvl w:val="0"/>
          <w:numId w:val="1"/>
        </w:numPr>
      </w:pPr>
      <w:r>
        <w:t>Copy the one of the plugin files you were given (</w:t>
      </w:r>
      <w:r w:rsidRPr="00E451C3">
        <w:t>DecodesIronPython.dll</w:t>
      </w:r>
      <w:r>
        <w:t>) and the Decodes Library (the folder called “decodes”) into the Dynamo “Core” folder.</w:t>
      </w:r>
    </w:p>
    <w:p w:rsidR="00E451C3" w:rsidRDefault="00E451C3" w:rsidP="00E451C3">
      <w:pPr>
        <w:pStyle w:val="ListParagraph"/>
      </w:pPr>
    </w:p>
    <w:p w:rsidR="00E451C3" w:rsidRDefault="00E451C3" w:rsidP="00E451C3">
      <w:pPr>
        <w:pStyle w:val="ListParagraph"/>
        <w:numPr>
          <w:ilvl w:val="0"/>
          <w:numId w:val="1"/>
        </w:numPr>
      </w:pPr>
      <w:r>
        <w:t>In windows explorer, browse to the Dynamo “</w:t>
      </w:r>
      <w:r>
        <w:t>Nodes</w:t>
      </w:r>
      <w:r>
        <w:t>” folder (see below for help).</w:t>
      </w:r>
    </w:p>
    <w:p w:rsidR="00E451C3" w:rsidRDefault="00E451C3" w:rsidP="00E451C3">
      <w:pPr>
        <w:ind w:left="720"/>
      </w:pPr>
      <w:r>
        <w:lastRenderedPageBreak/>
        <w:t>Simply browse to the following location on your computer:</w:t>
      </w:r>
    </w:p>
    <w:p w:rsidR="00E451C3" w:rsidRDefault="00E451C3" w:rsidP="00E451C3">
      <w:pPr>
        <w:ind w:left="720"/>
      </w:pPr>
      <w:r>
        <w:tab/>
      </w:r>
      <w:r w:rsidRPr="00E451C3">
        <w:t>C:\Autodesk\Dynamo07\Core\nodes</w:t>
      </w:r>
    </w:p>
    <w:p w:rsidR="000E65B6" w:rsidRDefault="00E451C3" w:rsidP="00E451C3">
      <w:pPr>
        <w:pStyle w:val="ListParagraph"/>
        <w:numPr>
          <w:ilvl w:val="0"/>
          <w:numId w:val="1"/>
        </w:numPr>
      </w:pPr>
      <w:r>
        <w:t xml:space="preserve">Copy the </w:t>
      </w:r>
      <w:r>
        <w:t>last</w:t>
      </w:r>
      <w:r>
        <w:t xml:space="preserve"> of the plugin files you were given (</w:t>
      </w:r>
      <w:r w:rsidRPr="00E451C3">
        <w:t>DecodesIronPythonNode.dll</w:t>
      </w:r>
      <w:r>
        <w:t>) into the Dynamo “</w:t>
      </w:r>
      <w:r>
        <w:t>Nodes</w:t>
      </w:r>
      <w:r>
        <w:t>” folder.</w:t>
      </w:r>
    </w:p>
    <w:p w:rsidR="000E65B6" w:rsidRDefault="000E65B6" w:rsidP="000E65B6">
      <w:pPr>
        <w:pStyle w:val="ListParagraph"/>
      </w:pPr>
    </w:p>
    <w:p w:rsidR="000E65B6" w:rsidRDefault="00B07316" w:rsidP="000E65B6">
      <w:pPr>
        <w:pStyle w:val="ListParagraph"/>
        <w:numPr>
          <w:ilvl w:val="0"/>
          <w:numId w:val="1"/>
        </w:numPr>
      </w:pPr>
      <w:r>
        <w:t xml:space="preserve">If you’re running </w:t>
      </w:r>
      <w:r w:rsidR="00E451C3">
        <w:t>Dynamo</w:t>
      </w:r>
      <w:r>
        <w:t>, close it.</w:t>
      </w:r>
    </w:p>
    <w:p w:rsidR="000E65B6" w:rsidRDefault="000E65B6" w:rsidP="000E65B6">
      <w:pPr>
        <w:pStyle w:val="ListParagraph"/>
      </w:pPr>
    </w:p>
    <w:p w:rsidR="00C6459A" w:rsidRDefault="00AC2ABD" w:rsidP="00AC2ABD">
      <w:pPr>
        <w:pStyle w:val="ListParagraph"/>
        <w:numPr>
          <w:ilvl w:val="0"/>
          <w:numId w:val="1"/>
        </w:numPr>
      </w:pPr>
      <w:r>
        <w:t xml:space="preserve">Open </w:t>
      </w:r>
      <w:r w:rsidR="00E451C3">
        <w:t>Dynamo</w:t>
      </w:r>
      <w:r w:rsidR="00C6459A">
        <w:t>.</w:t>
      </w:r>
    </w:p>
    <w:p w:rsidR="000E65B6" w:rsidRDefault="000E65B6" w:rsidP="000E65B6">
      <w:pPr>
        <w:pStyle w:val="ListParagraph"/>
      </w:pPr>
    </w:p>
    <w:p w:rsidR="000E65B6" w:rsidRPr="00FD6FDE" w:rsidRDefault="00AC2ABD" w:rsidP="00FD6FDE">
      <w:pPr>
        <w:pStyle w:val="ListParagraph"/>
        <w:numPr>
          <w:ilvl w:val="0"/>
          <w:numId w:val="1"/>
        </w:numPr>
      </w:pPr>
      <w:r>
        <w:t>Test that everything worked.</w:t>
      </w:r>
    </w:p>
    <w:p w:rsidR="00AC2ABD" w:rsidRDefault="00AC2ABD" w:rsidP="00AC2ABD">
      <w:pPr>
        <w:pStyle w:val="ListParagraph"/>
        <w:numPr>
          <w:ilvl w:val="1"/>
          <w:numId w:val="1"/>
        </w:numPr>
      </w:pPr>
      <w:r>
        <w:t xml:space="preserve">In Grasshopper, when you click on the </w:t>
      </w:r>
      <w:r w:rsidR="00D965C0">
        <w:t>search</w:t>
      </w:r>
      <w:r>
        <w:t xml:space="preserve"> </w:t>
      </w:r>
      <w:r w:rsidR="00D965C0">
        <w:t>toolbar</w:t>
      </w:r>
      <w:r>
        <w:t xml:space="preserve">, </w:t>
      </w:r>
      <w:r w:rsidR="00D965C0">
        <w:t>and you type</w:t>
      </w:r>
      <w:r>
        <w:t xml:space="preserve"> “Decodes”, </w:t>
      </w:r>
      <w:r w:rsidR="00D965C0">
        <w:t xml:space="preserve">can you see the results </w:t>
      </w:r>
      <w:r>
        <w:t>as shown below?  Good.</w:t>
      </w:r>
    </w:p>
    <w:p w:rsidR="00FE302D" w:rsidRDefault="00D965C0" w:rsidP="00FE302D">
      <w:pPr>
        <w:pStyle w:val="ListParagraph"/>
        <w:ind w:left="1440"/>
      </w:pPr>
      <w:r>
        <w:rPr>
          <w:noProof/>
        </w:rPr>
        <w:drawing>
          <wp:inline distT="0" distB="0" distL="0" distR="0" wp14:anchorId="7D142AD8" wp14:editId="239DC18B">
            <wp:extent cx="2162662" cy="164592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2163161" cy="1646300"/>
                    </a:xfrm>
                    <a:prstGeom prst="rect">
                      <a:avLst/>
                    </a:prstGeom>
                  </pic:spPr>
                </pic:pic>
              </a:graphicData>
            </a:graphic>
          </wp:inline>
        </w:drawing>
      </w:r>
    </w:p>
    <w:p w:rsidR="00FE302D" w:rsidRDefault="00D965C0" w:rsidP="00AC2ABD">
      <w:pPr>
        <w:pStyle w:val="ListParagraph"/>
        <w:numPr>
          <w:ilvl w:val="1"/>
          <w:numId w:val="1"/>
        </w:numPr>
      </w:pPr>
      <w:r>
        <w:t>Click on the “Decodes Script” Node. The node will show up on the canvas.</w:t>
      </w:r>
    </w:p>
    <w:p w:rsidR="00FE302D" w:rsidRDefault="00FE302D" w:rsidP="00AC2ABD">
      <w:pPr>
        <w:pStyle w:val="ListParagraph"/>
        <w:numPr>
          <w:ilvl w:val="1"/>
          <w:numId w:val="1"/>
        </w:numPr>
      </w:pPr>
      <w:r>
        <w:t xml:space="preserve">Double-click </w:t>
      </w:r>
      <w:r w:rsidR="00D965C0">
        <w:t>anywhere within the yellow</w:t>
      </w:r>
      <w:r>
        <w:t xml:space="preserve"> </w:t>
      </w:r>
      <w:r w:rsidR="00D965C0">
        <w:t xml:space="preserve">area </w:t>
      </w:r>
      <w:r>
        <w:t xml:space="preserve">on </w:t>
      </w:r>
      <w:proofErr w:type="gramStart"/>
      <w:r>
        <w:t>the decodes</w:t>
      </w:r>
      <w:proofErr w:type="gramEnd"/>
      <w:r>
        <w:t xml:space="preserve"> component to open the Decodes </w:t>
      </w:r>
      <w:proofErr w:type="spellStart"/>
      <w:r w:rsidR="00D965C0">
        <w:t>Iron</w:t>
      </w:r>
      <w:r>
        <w:t>Python</w:t>
      </w:r>
      <w:proofErr w:type="spellEnd"/>
      <w:r>
        <w:t xml:space="preserve"> Editor.</w:t>
      </w:r>
    </w:p>
    <w:p w:rsidR="00FE302D" w:rsidRDefault="00FE302D" w:rsidP="00AC2ABD">
      <w:pPr>
        <w:pStyle w:val="ListParagraph"/>
        <w:numPr>
          <w:ilvl w:val="1"/>
          <w:numId w:val="1"/>
        </w:numPr>
      </w:pPr>
      <w:r>
        <w:t xml:space="preserve">Type the script shown below into the Decodes </w:t>
      </w:r>
      <w:proofErr w:type="spellStart"/>
      <w:r w:rsidR="00D965C0">
        <w:t>Iron</w:t>
      </w:r>
      <w:r>
        <w:t>Python</w:t>
      </w:r>
      <w:proofErr w:type="spellEnd"/>
      <w:r>
        <w:t xml:space="preserve"> Editor and Click “OK”.</w:t>
      </w:r>
    </w:p>
    <w:p w:rsidR="00FE302D" w:rsidRDefault="00DD648F" w:rsidP="00FE302D">
      <w:pPr>
        <w:pStyle w:val="ListParagraph"/>
        <w:ind w:left="1440"/>
      </w:pPr>
      <w:r>
        <w:rPr>
          <w:noProof/>
        </w:rPr>
        <w:drawing>
          <wp:inline distT="0" distB="0" distL="0" distR="0" wp14:anchorId="3DBF3268" wp14:editId="1D4062D8">
            <wp:extent cx="3562184" cy="3101902"/>
            <wp:effectExtent l="0" t="0" r="635"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562836" cy="3102470"/>
                    </a:xfrm>
                    <a:prstGeom prst="rect">
                      <a:avLst/>
                    </a:prstGeom>
                  </pic:spPr>
                </pic:pic>
              </a:graphicData>
            </a:graphic>
          </wp:inline>
        </w:drawing>
      </w:r>
    </w:p>
    <w:p w:rsidR="00D965C0" w:rsidRDefault="00DD648F" w:rsidP="00D965C0">
      <w:pPr>
        <w:pStyle w:val="ListParagraph"/>
        <w:numPr>
          <w:ilvl w:val="1"/>
          <w:numId w:val="1"/>
        </w:numPr>
      </w:pPr>
      <w:r>
        <w:lastRenderedPageBreak/>
        <w:t xml:space="preserve">Make sure to type your code after line 17 (between ## -- END DECODEDES HEADER -- ##, and </w:t>
      </w:r>
      <w:r>
        <w:t xml:space="preserve">## -- </w:t>
      </w:r>
      <w:r>
        <w:t>BEGIN</w:t>
      </w:r>
      <w:r>
        <w:t xml:space="preserve"> DECODEDES </w:t>
      </w:r>
      <w:r>
        <w:t>FOOTER</w:t>
      </w:r>
      <w:r>
        <w:t xml:space="preserve"> -- ##</w:t>
      </w:r>
      <w:r>
        <w:t>)</w:t>
      </w:r>
      <w:r w:rsidR="00D965C0">
        <w:t>.</w:t>
      </w:r>
    </w:p>
    <w:p w:rsidR="00FE302D" w:rsidRDefault="00FE302D" w:rsidP="00AC2ABD">
      <w:pPr>
        <w:pStyle w:val="ListParagraph"/>
        <w:numPr>
          <w:ilvl w:val="1"/>
          <w:numId w:val="1"/>
        </w:numPr>
      </w:pPr>
      <w:r>
        <w:t xml:space="preserve">Does the Decodes </w:t>
      </w:r>
      <w:r w:rsidR="00DD648F">
        <w:t>node</w:t>
      </w:r>
      <w:r>
        <w:t xml:space="preserve"> </w:t>
      </w:r>
      <w:r w:rsidR="00DD648F">
        <w:t xml:space="preserve">get </w:t>
      </w:r>
      <w:proofErr w:type="gramStart"/>
      <w:r w:rsidR="00DD648F">
        <w:t>a</w:t>
      </w:r>
      <w:proofErr w:type="gramEnd"/>
      <w:r w:rsidR="00DD648F">
        <w:t xml:space="preserve"> “</w:t>
      </w:r>
      <w:proofErr w:type="spellStart"/>
      <w:r w:rsidR="00DD648F">
        <w:t>i</w:t>
      </w:r>
      <w:proofErr w:type="spellEnd"/>
      <w:r w:rsidR="00DD648F">
        <w:t xml:space="preserve"> done good” message when you hover over the white arrow of the node</w:t>
      </w:r>
      <w:r>
        <w:t>?  Good.</w:t>
      </w:r>
    </w:p>
    <w:p w:rsidR="000E65B6" w:rsidRDefault="000E65B6" w:rsidP="000E65B6">
      <w:pPr>
        <w:pStyle w:val="ListParagraph"/>
        <w:ind w:left="1440"/>
      </w:pPr>
    </w:p>
    <w:p w:rsidR="000E65B6" w:rsidRDefault="000E65B6" w:rsidP="000E65B6">
      <w:pPr>
        <w:pStyle w:val="ListParagraph"/>
        <w:numPr>
          <w:ilvl w:val="0"/>
          <w:numId w:val="1"/>
        </w:numPr>
      </w:pPr>
      <w:r>
        <w:t>Job Well Done!</w:t>
      </w:r>
    </w:p>
    <w:p w:rsidR="00FE302D" w:rsidRDefault="00FE302D" w:rsidP="00FD6FDE">
      <w:pPr>
        <w:spacing w:after="0" w:line="240" w:lineRule="auto"/>
        <w:rPr>
          <w:rFonts w:ascii="Times New Roman" w:eastAsia="Times New Roman" w:hAnsi="Times New Roman" w:cs="Times New Roman"/>
          <w:sz w:val="24"/>
          <w:szCs w:val="24"/>
        </w:rPr>
      </w:pPr>
      <w:bookmarkStart w:id="0" w:name="_GoBack"/>
      <w:bookmarkEnd w:id="0"/>
    </w:p>
    <w:sectPr w:rsidR="00FE302D" w:rsidSect="00AE49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CF352A"/>
    <w:multiLevelType w:val="hybridMultilevel"/>
    <w:tmpl w:val="E90E4AC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E37636F"/>
    <w:multiLevelType w:val="hybridMultilevel"/>
    <w:tmpl w:val="999C7B0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5B6F6B04"/>
    <w:multiLevelType w:val="hybridMultilevel"/>
    <w:tmpl w:val="999C7B0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63AD374E"/>
    <w:multiLevelType w:val="hybridMultilevel"/>
    <w:tmpl w:val="A19690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B765085"/>
    <w:multiLevelType w:val="hybridMultilevel"/>
    <w:tmpl w:val="999C7B0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6EB601BF"/>
    <w:multiLevelType w:val="hybridMultilevel"/>
    <w:tmpl w:val="6C3234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4593ADB"/>
    <w:multiLevelType w:val="hybridMultilevel"/>
    <w:tmpl w:val="999C7B0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4"/>
  </w:num>
  <w:num w:numId="3">
    <w:abstractNumId w:val="2"/>
  </w:num>
  <w:num w:numId="4">
    <w:abstractNumId w:val="6"/>
  </w:num>
  <w:num w:numId="5">
    <w:abstractNumId w:val="1"/>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7316"/>
    <w:rsid w:val="00090B71"/>
    <w:rsid w:val="000B6458"/>
    <w:rsid w:val="000E65B6"/>
    <w:rsid w:val="001A0448"/>
    <w:rsid w:val="007C1C1F"/>
    <w:rsid w:val="007C5D5A"/>
    <w:rsid w:val="007D6134"/>
    <w:rsid w:val="009873FC"/>
    <w:rsid w:val="009F6731"/>
    <w:rsid w:val="00A53DF5"/>
    <w:rsid w:val="00AC2ABD"/>
    <w:rsid w:val="00AE496C"/>
    <w:rsid w:val="00AE556A"/>
    <w:rsid w:val="00B07316"/>
    <w:rsid w:val="00C6459A"/>
    <w:rsid w:val="00CC387E"/>
    <w:rsid w:val="00D33CBB"/>
    <w:rsid w:val="00D3674F"/>
    <w:rsid w:val="00D73D9D"/>
    <w:rsid w:val="00D965C0"/>
    <w:rsid w:val="00DD648F"/>
    <w:rsid w:val="00DE6B77"/>
    <w:rsid w:val="00E451C3"/>
    <w:rsid w:val="00E66C41"/>
    <w:rsid w:val="00FD6FDE"/>
    <w:rsid w:val="00FE302D"/>
    <w:rsid w:val="00FF5F6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65B6"/>
    <w:rPr>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7316"/>
    <w:pPr>
      <w:ind w:left="720"/>
      <w:contextualSpacing/>
    </w:pPr>
  </w:style>
  <w:style w:type="paragraph" w:styleId="BalloonText">
    <w:name w:val="Balloon Text"/>
    <w:basedOn w:val="Normal"/>
    <w:link w:val="BalloonTextChar"/>
    <w:uiPriority w:val="99"/>
    <w:semiHidden/>
    <w:unhideWhenUsed/>
    <w:rsid w:val="009873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73FC"/>
    <w:rPr>
      <w:rFonts w:ascii="Tahoma" w:hAnsi="Tahoma" w:cs="Tahoma"/>
      <w:sz w:val="16"/>
      <w:szCs w:val="16"/>
    </w:rPr>
  </w:style>
  <w:style w:type="character" w:styleId="Hyperlink">
    <w:name w:val="Hyperlink"/>
    <w:basedOn w:val="DefaultParagraphFont"/>
    <w:uiPriority w:val="99"/>
    <w:unhideWhenUsed/>
    <w:rsid w:val="007D613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65B6"/>
    <w:rPr>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7316"/>
    <w:pPr>
      <w:ind w:left="720"/>
      <w:contextualSpacing/>
    </w:pPr>
  </w:style>
  <w:style w:type="paragraph" w:styleId="BalloonText">
    <w:name w:val="Balloon Text"/>
    <w:basedOn w:val="Normal"/>
    <w:link w:val="BalloonTextChar"/>
    <w:uiPriority w:val="99"/>
    <w:semiHidden/>
    <w:unhideWhenUsed/>
    <w:rsid w:val="009873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73FC"/>
    <w:rPr>
      <w:rFonts w:ascii="Tahoma" w:hAnsi="Tahoma" w:cs="Tahoma"/>
      <w:sz w:val="16"/>
      <w:szCs w:val="16"/>
    </w:rPr>
  </w:style>
  <w:style w:type="character" w:styleId="Hyperlink">
    <w:name w:val="Hyperlink"/>
    <w:basedOn w:val="DefaultParagraphFont"/>
    <w:uiPriority w:val="99"/>
    <w:unhideWhenUsed/>
    <w:rsid w:val="007D613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161885">
      <w:bodyDiv w:val="1"/>
      <w:marLeft w:val="0"/>
      <w:marRight w:val="0"/>
      <w:marTop w:val="0"/>
      <w:marBottom w:val="0"/>
      <w:divBdr>
        <w:top w:val="none" w:sz="0" w:space="0" w:color="auto"/>
        <w:left w:val="none" w:sz="0" w:space="0" w:color="auto"/>
        <w:bottom w:val="none" w:sz="0" w:space="0" w:color="auto"/>
        <w:right w:val="none" w:sz="0" w:space="0" w:color="auto"/>
      </w:divBdr>
      <w:divsChild>
        <w:div w:id="586423985">
          <w:marLeft w:val="0"/>
          <w:marRight w:val="0"/>
          <w:marTop w:val="0"/>
          <w:marBottom w:val="0"/>
          <w:divBdr>
            <w:top w:val="none" w:sz="0" w:space="0" w:color="auto"/>
            <w:left w:val="none" w:sz="0" w:space="0" w:color="auto"/>
            <w:bottom w:val="none" w:sz="0" w:space="0" w:color="auto"/>
            <w:right w:val="none" w:sz="0" w:space="0" w:color="auto"/>
          </w:divBdr>
        </w:div>
      </w:divsChild>
    </w:div>
    <w:div w:id="107433228">
      <w:bodyDiv w:val="1"/>
      <w:marLeft w:val="0"/>
      <w:marRight w:val="0"/>
      <w:marTop w:val="0"/>
      <w:marBottom w:val="0"/>
      <w:divBdr>
        <w:top w:val="none" w:sz="0" w:space="0" w:color="auto"/>
        <w:left w:val="none" w:sz="0" w:space="0" w:color="auto"/>
        <w:bottom w:val="none" w:sz="0" w:space="0" w:color="auto"/>
        <w:right w:val="none" w:sz="0" w:space="0" w:color="auto"/>
      </w:divBdr>
      <w:divsChild>
        <w:div w:id="465123582">
          <w:marLeft w:val="0"/>
          <w:marRight w:val="0"/>
          <w:marTop w:val="0"/>
          <w:marBottom w:val="0"/>
          <w:divBdr>
            <w:top w:val="none" w:sz="0" w:space="0" w:color="auto"/>
            <w:left w:val="none" w:sz="0" w:space="0" w:color="auto"/>
            <w:bottom w:val="none" w:sz="0" w:space="0" w:color="auto"/>
            <w:right w:val="none" w:sz="0" w:space="0" w:color="auto"/>
          </w:divBdr>
        </w:div>
      </w:divsChild>
    </w:div>
    <w:div w:id="1577664187">
      <w:bodyDiv w:val="1"/>
      <w:marLeft w:val="0"/>
      <w:marRight w:val="0"/>
      <w:marTop w:val="0"/>
      <w:marBottom w:val="0"/>
      <w:divBdr>
        <w:top w:val="none" w:sz="0" w:space="0" w:color="auto"/>
        <w:left w:val="none" w:sz="0" w:space="0" w:color="auto"/>
        <w:bottom w:val="none" w:sz="0" w:space="0" w:color="auto"/>
        <w:right w:val="none" w:sz="0" w:space="0" w:color="auto"/>
      </w:divBdr>
      <w:divsChild>
        <w:div w:id="4531323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120</TotalTime>
  <Pages>3</Pages>
  <Words>514</Words>
  <Characters>2934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UCB</Company>
  <LinksUpToDate>false</LinksUpToDate>
  <CharactersWithSpaces>3442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Kyle Steinfeld</dc:creator>
  <cp:lastModifiedBy>Carlos Emilio Sandoval Olascoaga</cp:lastModifiedBy>
  <cp:revision>6</cp:revision>
  <dcterms:created xsi:type="dcterms:W3CDTF">2014-05-01T20:14:00Z</dcterms:created>
  <dcterms:modified xsi:type="dcterms:W3CDTF">2014-05-02T00:23:00Z</dcterms:modified>
</cp:coreProperties>
</file>