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4214"/>
        <w:gridCol w:w="1196"/>
        <w:gridCol w:w="996"/>
        <w:gridCol w:w="996"/>
        <w:gridCol w:w="996"/>
        <w:gridCol w:w="4226"/>
      </w:tblGrid>
      <w:tr w:rsidR="004C0DBF" w:rsidRPr="004C0DBF" w:rsidTr="004C0DBF">
        <w:trPr>
          <w:trHeight w:val="276"/>
        </w:trPr>
        <w:tc>
          <w:tcPr>
            <w:tcW w:w="996" w:type="dxa"/>
            <w:shd w:val="clear" w:color="000000" w:fill="FFCC99"/>
            <w:noWrap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Story ID</w:t>
            </w:r>
          </w:p>
        </w:tc>
        <w:tc>
          <w:tcPr>
            <w:tcW w:w="4214" w:type="dxa"/>
            <w:shd w:val="clear" w:color="000000" w:fill="FFCC99"/>
            <w:hideMark/>
          </w:tcPr>
          <w:p w:rsidR="004C0DBF" w:rsidRPr="004C0DBF" w:rsidRDefault="004C0DBF" w:rsidP="004C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Story name</w:t>
            </w:r>
          </w:p>
        </w:tc>
        <w:tc>
          <w:tcPr>
            <w:tcW w:w="1196" w:type="dxa"/>
            <w:shd w:val="clear" w:color="000000" w:fill="FFCC99"/>
            <w:noWrap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996" w:type="dxa"/>
            <w:shd w:val="clear" w:color="000000" w:fill="FFCC99"/>
            <w:noWrap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Size</w:t>
            </w:r>
          </w:p>
        </w:tc>
        <w:tc>
          <w:tcPr>
            <w:tcW w:w="996" w:type="dxa"/>
            <w:shd w:val="clear" w:color="000000" w:fill="FFCC99"/>
            <w:noWrap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996" w:type="dxa"/>
            <w:shd w:val="clear" w:color="000000" w:fill="FFCC99"/>
            <w:noWrap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4226" w:type="dxa"/>
            <w:shd w:val="clear" w:color="000000" w:fill="FFCC99"/>
            <w:hideMark/>
          </w:tcPr>
          <w:p w:rsidR="004C0DBF" w:rsidRPr="004C0DBF" w:rsidRDefault="004C0DBF" w:rsidP="004C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4C0DBF" w:rsidRPr="004C0DBF" w:rsidTr="004C0DBF">
        <w:trPr>
          <w:trHeight w:val="264"/>
        </w:trPr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4214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Create Android Studio Application</w:t>
            </w:r>
          </w:p>
        </w:tc>
        <w:tc>
          <w:tcPr>
            <w:tcW w:w="11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4226" w:type="dxa"/>
            <w:shd w:val="clear" w:color="000000" w:fill="CCFFCC"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Use Android Studio to build the base of an app</w:t>
            </w:r>
          </w:p>
        </w:tc>
      </w:tr>
      <w:tr w:rsidR="004C0DBF" w:rsidRPr="004C0DBF" w:rsidTr="004C0DBF">
        <w:trPr>
          <w:trHeight w:val="792"/>
        </w:trPr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4214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Initialize MainActivy(Chat Activity)</w:t>
            </w:r>
          </w:p>
        </w:tc>
        <w:tc>
          <w:tcPr>
            <w:tcW w:w="11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4226" w:type="dxa"/>
            <w:shd w:val="clear" w:color="000000" w:fill="CCFFCC"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You can add comments here to add key detail or explanation to the story. For larger definitions, use external tools and materials.</w:t>
            </w:r>
          </w:p>
        </w:tc>
      </w:tr>
      <w:tr w:rsidR="004C0DBF" w:rsidRPr="004C0DBF" w:rsidTr="004C0DBF">
        <w:trPr>
          <w:trHeight w:val="264"/>
        </w:trPr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4214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Create Form for program</w:t>
            </w:r>
          </w:p>
        </w:tc>
        <w:tc>
          <w:tcPr>
            <w:tcW w:w="11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4226" w:type="dxa"/>
            <w:shd w:val="clear" w:color="000000" w:fill="CCFFCC"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Use Xml to create the layout of the app</w:t>
            </w:r>
          </w:p>
        </w:tc>
      </w:tr>
      <w:tr w:rsidR="004C0DBF" w:rsidRPr="004C0DBF" w:rsidTr="004C0DBF">
        <w:trPr>
          <w:trHeight w:val="792"/>
        </w:trPr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4214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Program database network</w:t>
            </w:r>
          </w:p>
        </w:tc>
        <w:tc>
          <w:tcPr>
            <w:tcW w:w="11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4226" w:type="dxa"/>
            <w:shd w:val="clear" w:color="000000" w:fill="CCFFCC"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Use php and mysql to create data servers for housing the data that will be stored through the application</w:t>
            </w:r>
          </w:p>
        </w:tc>
      </w:tr>
      <w:tr w:rsidR="004C0DBF" w:rsidRPr="004C0DBF" w:rsidTr="004C0DBF">
        <w:trPr>
          <w:trHeight w:val="264"/>
        </w:trPr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4214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Sending Messages Class</w:t>
            </w:r>
          </w:p>
        </w:tc>
        <w:tc>
          <w:tcPr>
            <w:tcW w:w="11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4226" w:type="dxa"/>
            <w:shd w:val="clear" w:color="000000" w:fill="CCFFCC"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Class to send messages to the data</w:t>
            </w:r>
            <w:bookmarkStart w:id="0" w:name="_GoBack"/>
            <w:bookmarkEnd w:id="0"/>
            <w:r w:rsidRPr="004C0DBF">
              <w:rPr>
                <w:rFonts w:ascii="Arial" w:eastAsia="Times New Roman" w:hAnsi="Arial" w:cs="Arial"/>
                <w:sz w:val="20"/>
                <w:szCs w:val="20"/>
              </w:rPr>
              <w:t xml:space="preserve">base </w:t>
            </w:r>
          </w:p>
        </w:tc>
      </w:tr>
      <w:tr w:rsidR="004C0DBF" w:rsidRPr="004C0DBF" w:rsidTr="004C0DBF">
        <w:trPr>
          <w:trHeight w:val="525"/>
        </w:trPr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4214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Connect Class</w:t>
            </w:r>
          </w:p>
        </w:tc>
        <w:tc>
          <w:tcPr>
            <w:tcW w:w="11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4226" w:type="dxa"/>
            <w:shd w:val="clear" w:color="000000" w:fill="CCFFCC"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 xml:space="preserve">Class to retreive texting thread from database </w:t>
            </w:r>
          </w:p>
        </w:tc>
      </w:tr>
      <w:tr w:rsidR="004C0DBF" w:rsidRPr="004C0DBF" w:rsidTr="004C0DBF">
        <w:trPr>
          <w:trHeight w:val="525"/>
        </w:trPr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4214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 xml:space="preserve">Integration of Prototype </w:t>
            </w:r>
          </w:p>
        </w:tc>
        <w:tc>
          <w:tcPr>
            <w:tcW w:w="11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6" w:type="dxa"/>
            <w:shd w:val="clear" w:color="000000" w:fill="CCFFCC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4226" w:type="dxa"/>
            <w:shd w:val="clear" w:color="000000" w:fill="CCFFCC"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Intergrate Connect and SendingMessages classes to Chat Activity</w:t>
            </w:r>
          </w:p>
        </w:tc>
      </w:tr>
      <w:tr w:rsidR="004C0DBF" w:rsidRPr="004C0DBF" w:rsidTr="004C0DBF">
        <w:trPr>
          <w:trHeight w:val="528"/>
        </w:trPr>
        <w:tc>
          <w:tcPr>
            <w:tcW w:w="996" w:type="dxa"/>
            <w:shd w:val="clear" w:color="000000" w:fill="FFFF99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4214" w:type="dxa"/>
            <w:shd w:val="clear" w:color="000000" w:fill="FFFF99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 xml:space="preserve">Create web servers </w:t>
            </w:r>
          </w:p>
        </w:tc>
        <w:tc>
          <w:tcPr>
            <w:tcW w:w="1196" w:type="dxa"/>
            <w:shd w:val="clear" w:color="000000" w:fill="FFFF99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Ongoing</w:t>
            </w:r>
          </w:p>
        </w:tc>
        <w:tc>
          <w:tcPr>
            <w:tcW w:w="996" w:type="dxa"/>
            <w:shd w:val="clear" w:color="000000" w:fill="FFFF99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6" w:type="dxa"/>
            <w:shd w:val="clear" w:color="000000" w:fill="FFFF99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6" w:type="dxa"/>
            <w:shd w:val="clear" w:color="000000" w:fill="FFFF99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4226" w:type="dxa"/>
            <w:shd w:val="clear" w:color="000000" w:fill="FFFF99"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Create web servers to run website to facilitate database interavtion</w:t>
            </w:r>
          </w:p>
        </w:tc>
      </w:tr>
      <w:tr w:rsidR="004C0DBF" w:rsidRPr="004C0DBF" w:rsidTr="004C0DBF">
        <w:trPr>
          <w:trHeight w:val="264"/>
        </w:trPr>
        <w:tc>
          <w:tcPr>
            <w:tcW w:w="996" w:type="dxa"/>
            <w:shd w:val="clear" w:color="000000" w:fill="FFFF99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4214" w:type="dxa"/>
            <w:shd w:val="clear" w:color="000000" w:fill="FFFF99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Bug Fixing</w:t>
            </w:r>
          </w:p>
        </w:tc>
        <w:tc>
          <w:tcPr>
            <w:tcW w:w="1196" w:type="dxa"/>
            <w:shd w:val="clear" w:color="000000" w:fill="FFFF99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Ongoing</w:t>
            </w:r>
          </w:p>
        </w:tc>
        <w:tc>
          <w:tcPr>
            <w:tcW w:w="996" w:type="dxa"/>
            <w:shd w:val="clear" w:color="000000" w:fill="FFFF99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96" w:type="dxa"/>
            <w:shd w:val="clear" w:color="000000" w:fill="FFFF99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1,2</w:t>
            </w:r>
          </w:p>
        </w:tc>
        <w:tc>
          <w:tcPr>
            <w:tcW w:w="996" w:type="dxa"/>
            <w:shd w:val="clear" w:color="000000" w:fill="FFFF99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4226" w:type="dxa"/>
            <w:shd w:val="clear" w:color="000000" w:fill="FFFF99"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Fix Bugs</w:t>
            </w:r>
          </w:p>
        </w:tc>
      </w:tr>
      <w:tr w:rsidR="004C0DBF" w:rsidRPr="004C0DBF" w:rsidTr="004C0DBF">
        <w:trPr>
          <w:trHeight w:val="528"/>
        </w:trPr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4214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Integration of Unique Users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Planned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4226" w:type="dxa"/>
            <w:shd w:val="clear" w:color="auto" w:fill="auto"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 xml:space="preserve">Encrypted pass code feature to allow for unique users </w:t>
            </w:r>
          </w:p>
        </w:tc>
      </w:tr>
      <w:tr w:rsidR="004C0DBF" w:rsidRPr="004C0DBF" w:rsidTr="004C0DBF">
        <w:trPr>
          <w:trHeight w:val="528"/>
        </w:trPr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4214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 xml:space="preserve">Encrypted channels 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Planned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4226" w:type="dxa"/>
            <w:shd w:val="clear" w:color="auto" w:fill="auto"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 xml:space="preserve">Specific channels for peer to peer communication on a limited basis </w:t>
            </w:r>
          </w:p>
        </w:tc>
      </w:tr>
      <w:tr w:rsidR="004C0DBF" w:rsidRPr="004C0DBF" w:rsidTr="004C0DBF">
        <w:trPr>
          <w:trHeight w:val="528"/>
        </w:trPr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4214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Enhance GUI for beauty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Planned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4226" w:type="dxa"/>
            <w:shd w:val="clear" w:color="auto" w:fill="auto"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Feature for making sure story ID 11is working properly</w:t>
            </w:r>
          </w:p>
        </w:tc>
      </w:tr>
      <w:tr w:rsidR="004C0DBF" w:rsidRPr="004C0DBF" w:rsidTr="004C0DBF">
        <w:trPr>
          <w:trHeight w:val="264"/>
        </w:trPr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4214" w:type="dxa"/>
            <w:shd w:val="clear" w:color="auto" w:fill="auto"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 xml:space="preserve">Add Avatars to personal Users 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Planned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4226" w:type="dxa"/>
            <w:shd w:val="clear" w:color="auto" w:fill="auto"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 xml:space="preserve">Allow users to upload pictures as their profile </w:t>
            </w:r>
          </w:p>
        </w:tc>
      </w:tr>
      <w:tr w:rsidR="004C0DBF" w:rsidRPr="004C0DBF" w:rsidTr="004C0DBF">
        <w:trPr>
          <w:trHeight w:val="528"/>
        </w:trPr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4214" w:type="dxa"/>
            <w:shd w:val="clear" w:color="auto" w:fill="auto"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Widget for android homescreen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Planned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4226" w:type="dxa"/>
            <w:shd w:val="clear" w:color="auto" w:fill="auto"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Add the ability for users to access information through a widgets rather than just an app</w:t>
            </w:r>
          </w:p>
        </w:tc>
      </w:tr>
      <w:tr w:rsidR="004C0DBF" w:rsidRPr="004C0DBF" w:rsidTr="004C0DBF">
        <w:trPr>
          <w:trHeight w:val="528"/>
        </w:trPr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4214" w:type="dxa"/>
            <w:shd w:val="clear" w:color="auto" w:fill="auto"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Notifications for the android system in the notification bar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Planned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4226" w:type="dxa"/>
            <w:shd w:val="clear" w:color="auto" w:fill="auto"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Allow for notificaton from the app to be sent read to the user in the notifications bar</w:t>
            </w:r>
          </w:p>
        </w:tc>
      </w:tr>
      <w:tr w:rsidR="004C0DBF" w:rsidRPr="004C0DBF" w:rsidTr="004C0DBF">
        <w:trPr>
          <w:trHeight w:val="264"/>
        </w:trPr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4214" w:type="dxa"/>
            <w:shd w:val="clear" w:color="auto" w:fill="auto"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IOS Compatibility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Planned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4226" w:type="dxa"/>
            <w:shd w:val="clear" w:color="auto" w:fill="auto"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Allow for app to be on Apple devices</w:t>
            </w:r>
          </w:p>
        </w:tc>
      </w:tr>
      <w:tr w:rsidR="004C0DBF" w:rsidRPr="004C0DBF" w:rsidTr="004C0DBF">
        <w:trPr>
          <w:trHeight w:val="264"/>
        </w:trPr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4214" w:type="dxa"/>
            <w:shd w:val="clear" w:color="auto" w:fill="auto"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Appearance Improvements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Planned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4226" w:type="dxa"/>
            <w:shd w:val="clear" w:color="auto" w:fill="auto"/>
            <w:vAlign w:val="center"/>
            <w:hideMark/>
          </w:tcPr>
          <w:p w:rsidR="004C0DBF" w:rsidRPr="004C0DBF" w:rsidRDefault="004C0DBF" w:rsidP="004C0D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0DBF">
              <w:rPr>
                <w:rFonts w:ascii="Arial" w:eastAsia="Times New Roman" w:hAnsi="Arial" w:cs="Arial"/>
                <w:sz w:val="20"/>
                <w:szCs w:val="20"/>
              </w:rPr>
              <w:t>Make a more appaeling display</w:t>
            </w:r>
          </w:p>
        </w:tc>
      </w:tr>
    </w:tbl>
    <w:p w:rsidR="00F70F94" w:rsidRPr="004C0DBF" w:rsidRDefault="00F70F94"/>
    <w:sectPr w:rsidR="00F70F94" w:rsidRPr="004C0DBF" w:rsidSect="004C0D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3C2" w:rsidRDefault="008C03C2" w:rsidP="00DE734A">
      <w:pPr>
        <w:spacing w:after="0" w:line="240" w:lineRule="auto"/>
      </w:pPr>
      <w:r>
        <w:separator/>
      </w:r>
    </w:p>
  </w:endnote>
  <w:endnote w:type="continuationSeparator" w:id="0">
    <w:p w:rsidR="008C03C2" w:rsidRDefault="008C03C2" w:rsidP="00DE7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3C2" w:rsidRDefault="008C03C2" w:rsidP="00DE734A">
      <w:pPr>
        <w:spacing w:after="0" w:line="240" w:lineRule="auto"/>
      </w:pPr>
      <w:r>
        <w:separator/>
      </w:r>
    </w:p>
  </w:footnote>
  <w:footnote w:type="continuationSeparator" w:id="0">
    <w:p w:rsidR="008C03C2" w:rsidRDefault="008C03C2" w:rsidP="00DE73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4A"/>
    <w:rsid w:val="0000455F"/>
    <w:rsid w:val="002478EE"/>
    <w:rsid w:val="004C0DBF"/>
    <w:rsid w:val="008C03C2"/>
    <w:rsid w:val="00DE734A"/>
    <w:rsid w:val="00F70F94"/>
    <w:rsid w:val="00FD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5D6BD-49AF-4D9F-BA0A-D19F21CC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FC3F7D-3BC1-4B3E-9FD5-EB1158B1965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Yarden Tamir</dc:creator>
  <cp:keywords/>
  <dc:description/>
  <cp:lastModifiedBy>Yarden Tamir</cp:lastModifiedBy>
  <cp:revision>2</cp:revision>
  <dcterms:created xsi:type="dcterms:W3CDTF">2016-04-08T21:40:00Z</dcterms:created>
  <dcterms:modified xsi:type="dcterms:W3CDTF">2016-04-08T21:40:00Z</dcterms:modified>
</cp:coreProperties>
</file>