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Actividad 01. </w:t>
      </w:r>
      <w:r w:rsidRPr="00464F0D">
        <w:rPr>
          <w:rStyle w:val="normaltextrun"/>
          <w:rFonts w:ascii="Calibri" w:hAnsi="Calibri" w:cs="Calibri"/>
          <w:color w:val="355289"/>
          <w:sz w:val="28"/>
        </w:rPr>
        <w:t>Identifica las nociones de problema-solución</w:t>
      </w:r>
      <w:r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  <w:bookmarkStart w:id="0" w:name="_GoBack"/>
      <w:bookmarkEnd w:id="0"/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464F0D">
        <w:rPr>
          <w:rStyle w:val="normaltextrun"/>
          <w:rFonts w:asciiTheme="minorHAnsi" w:hAnsiTheme="minorHAnsi" w:cstheme="minorHAnsi"/>
          <w:color w:val="000000"/>
        </w:rPr>
        <w:t>Muñoz</w:t>
      </w:r>
      <w:proofErr w:type="spellEnd"/>
      <w:r w:rsidRPr="00464F0D">
        <w:rPr>
          <w:rStyle w:val="normaltextrun"/>
          <w:rFonts w:asciiTheme="minorHAnsi" w:hAnsiTheme="minorHAnsi" w:cstheme="minorHAnsi"/>
          <w:color w:val="000000"/>
        </w:rPr>
        <w:t xml:space="preserve">, J. (2019). El pensamiento crítico para la </w:t>
      </w:r>
      <w:proofErr w:type="spellStart"/>
      <w:r w:rsidRPr="00464F0D">
        <w:rPr>
          <w:rStyle w:val="normaltextrun"/>
          <w:rFonts w:asciiTheme="minorHAnsi" w:hAnsiTheme="minorHAnsi" w:cstheme="minorHAnsi"/>
          <w:color w:val="000000"/>
        </w:rPr>
        <w:t>solución</w:t>
      </w:r>
      <w:proofErr w:type="spellEnd"/>
      <w:r w:rsidRPr="00464F0D">
        <w:rPr>
          <w:rStyle w:val="normaltextrun"/>
          <w:rFonts w:asciiTheme="minorHAnsi" w:hAnsiTheme="minorHAnsi" w:cstheme="minorHAnsi"/>
          <w:color w:val="000000"/>
        </w:rPr>
        <w:t xml:space="preserve"> de un problema. </w:t>
      </w:r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>Revista de Marina, Nº 970</w:t>
      </w:r>
      <w:r w:rsidRPr="00464F0D">
        <w:rPr>
          <w:rStyle w:val="normaltextrun"/>
          <w:rFonts w:asciiTheme="minorHAnsi" w:hAnsiTheme="minorHAnsi" w:cstheme="minorHAnsi"/>
          <w:color w:val="000000"/>
        </w:rPr>
        <w:t xml:space="preserve">, 49-52. </w:t>
      </w:r>
      <w:hyperlink r:id="rId6" w:tgtFrame="_blank" w:history="1">
        <w:r w:rsidRPr="00464F0D">
          <w:rPr>
            <w:rStyle w:val="normaltextrun"/>
            <w:rFonts w:asciiTheme="minorHAnsi" w:hAnsiTheme="minorHAnsi" w:cstheme="minorHAnsi"/>
            <w:color w:val="0563C1"/>
            <w:u w:val="single"/>
          </w:rPr>
          <w:t>https://revistamarina.cl/revistas/2019/3/jmunozr.pdf</w:t>
        </w:r>
      </w:hyperlink>
      <w:r w:rsidRPr="00464F0D">
        <w:rPr>
          <w:rStyle w:val="normaltextrun"/>
          <w:rFonts w:asciiTheme="minorHAnsi" w:hAnsiTheme="minorHAnsi" w:cstheme="minorHAnsi"/>
          <w:color w:val="000000"/>
        </w:rPr>
        <w:t> </w:t>
      </w:r>
      <w:r w:rsidRPr="00464F0D">
        <w:rPr>
          <w:rStyle w:val="eop"/>
          <w:rFonts w:asciiTheme="minorHAnsi" w:hAnsiTheme="minorHAnsi" w:cstheme="minorHAnsi"/>
          <w:color w:val="000000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r w:rsidRPr="00464F0D">
        <w:rPr>
          <w:rStyle w:val="eop"/>
          <w:rFonts w:asciiTheme="minorHAnsi" w:hAnsiTheme="minorHAnsi" w:cstheme="minorHAnsi"/>
          <w:color w:val="000000"/>
        </w:rPr>
        <w:t> </w:t>
      </w:r>
    </w:p>
    <w:p w:rsidR="00C111B7" w:rsidRPr="00464F0D" w:rsidRDefault="00464F0D" w:rsidP="00464F0D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r w:rsidRPr="00464F0D">
        <w:rPr>
          <w:rStyle w:val="normaltextrun"/>
          <w:rFonts w:asciiTheme="minorHAnsi" w:hAnsiTheme="minorHAnsi" w:cstheme="minorHAnsi"/>
          <w:color w:val="000000"/>
        </w:rPr>
        <w:t xml:space="preserve">Pensado, M. &amp; </w:t>
      </w:r>
      <w:proofErr w:type="spellStart"/>
      <w:r w:rsidRPr="00464F0D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464F0D">
        <w:rPr>
          <w:rStyle w:val="normaltextrun"/>
          <w:rFonts w:asciiTheme="minorHAnsi" w:hAnsiTheme="minorHAnsi" w:cstheme="minorHAnsi"/>
          <w:color w:val="000000"/>
        </w:rPr>
        <w:t xml:space="preserve">, A. (2018). </w:t>
      </w:r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 xml:space="preserve">Estrategia </w:t>
      </w:r>
      <w:proofErr w:type="spellStart"/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>didáctico-formativa</w:t>
      </w:r>
      <w:proofErr w:type="spellEnd"/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 xml:space="preserve"> para la </w:t>
      </w:r>
      <w:proofErr w:type="spellStart"/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>autoobservación</w:t>
      </w:r>
      <w:proofErr w:type="spellEnd"/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 xml:space="preserve"> y desarrollo de Competencias en </w:t>
      </w:r>
      <w:proofErr w:type="spellStart"/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>Solución</w:t>
      </w:r>
      <w:proofErr w:type="spellEnd"/>
      <w:r w:rsidRPr="00464F0D">
        <w:rPr>
          <w:rStyle w:val="normaltextrun"/>
          <w:rFonts w:asciiTheme="minorHAnsi" w:hAnsiTheme="minorHAnsi" w:cstheme="minorHAnsi"/>
          <w:i/>
          <w:iCs/>
          <w:color w:val="000000"/>
        </w:rPr>
        <w:t xml:space="preserve"> de Problemas (COMSOLP)</w:t>
      </w:r>
      <w:r w:rsidRPr="00464F0D">
        <w:rPr>
          <w:rStyle w:val="normaltextrun"/>
          <w:rFonts w:asciiTheme="minorHAnsi" w:hAnsiTheme="minorHAnsi" w:cstheme="minorHAnsi"/>
          <w:color w:val="000000"/>
        </w:rPr>
        <w:t xml:space="preserve">. Documento interno de trabajo de la Academia Estatal. Universidad Veracruzana. </w:t>
      </w:r>
      <w:hyperlink r:id="rId7" w:tgtFrame="_blank" w:history="1">
        <w:r w:rsidRPr="00464F0D">
          <w:rPr>
            <w:rStyle w:val="normaltextrun"/>
            <w:rFonts w:asciiTheme="minorHAnsi" w:hAnsiTheme="minorHAnsi" w:cstheme="minorHAnsi"/>
            <w:color w:val="0563C1"/>
            <w:u w:val="single"/>
          </w:rPr>
          <w:t>https://www.uv.mx/apps/afbgcursos/Antologia%20PC%202017/Documentos/Pensado_Campiran_2018_COMSOLP.pdf</w:t>
        </w:r>
      </w:hyperlink>
    </w:p>
    <w:sectPr w:rsidR="00C111B7" w:rsidRPr="00464F0D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3E" w:rsidRDefault="0073663E" w:rsidP="005D226C">
      <w:pPr>
        <w:spacing w:after="0" w:line="240" w:lineRule="auto"/>
      </w:pPr>
      <w:r>
        <w:separator/>
      </w:r>
    </w:p>
  </w:endnote>
  <w:endnote w:type="continuationSeparator" w:id="0">
    <w:p w:rsidR="0073663E" w:rsidRDefault="0073663E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77423" w:rsidRPr="00777423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77423" w:rsidRPr="00777423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3E" w:rsidRDefault="0073663E" w:rsidP="005D226C">
      <w:pPr>
        <w:spacing w:after="0" w:line="240" w:lineRule="auto"/>
      </w:pPr>
      <w:r>
        <w:separator/>
      </w:r>
    </w:p>
  </w:footnote>
  <w:footnote w:type="continuationSeparator" w:id="0">
    <w:p w:rsidR="0073663E" w:rsidRDefault="0073663E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77817"/>
    <w:rsid w:val="00393FA9"/>
    <w:rsid w:val="00397F96"/>
    <w:rsid w:val="00464F0D"/>
    <w:rsid w:val="005D226C"/>
    <w:rsid w:val="0073663E"/>
    <w:rsid w:val="00777423"/>
    <w:rsid w:val="008326C3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F7A4E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Antologia%20PC%202017/Documentos/Pensado_Campiran_2018_COMSOLP.pdf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stamarina.cl/revistas/2019/3/jmunozr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586944-D5DA-4495-A097-A951B6B3996E}"/>
</file>

<file path=customXml/itemProps2.xml><?xml version="1.0" encoding="utf-8"?>
<ds:datastoreItem xmlns:ds="http://schemas.openxmlformats.org/officeDocument/2006/customXml" ds:itemID="{5F8288B2-1659-4066-AB55-7B61EEAB2637}"/>
</file>

<file path=customXml/itemProps3.xml><?xml version="1.0" encoding="utf-8"?>
<ds:datastoreItem xmlns:ds="http://schemas.openxmlformats.org/officeDocument/2006/customXml" ds:itemID="{901B29F1-1E4D-4303-B136-E09F7E4EAF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2024-06-06T18:19:00Z</dcterms:created>
  <dcterms:modified xsi:type="dcterms:W3CDTF">2024-06-06T18:39:00Z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