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DECLARAÇÃO DE ISENÇÃO DE IMPOSTO DE RENDA</w:t>
      </w:r>
    </w:p>
    <w:p>
      <w:pPr>
        <w:spacing w:after="400"/>
      </w:pPr>
    </w:p>
    <w:p>
      <w:pPr>
        <w:spacing w:after="300" w:line="360"/>
        <w:ind w:firstLine="720"/>
        <w:jc w:val="both"/>
      </w:pPr>
      <w:r>
        <w:rPr>
          <w:rFonts w:ascii="Arial" w:cs="Arial" w:eastAsia="Arial" w:hAnsi="Arial"/>
          <w:sz w:val="24"/>
          <w:szCs w:val="24"/>
        </w:rPr>
        <w:t xml:space="preserve">Eu,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VINICIUS HENRIQUE DE SOUZA SANTANA</w:t>
      </w:r>
      <w:r>
        <w:rPr>
          <w:rFonts w:ascii="Arial" w:cs="Arial" w:eastAsia="Arial" w:hAnsi="Arial"/>
          <w:sz w:val="24"/>
          <w:szCs w:val="24"/>
        </w:rPr>
        <w:t xml:space="preserve">, brasileiro, solteiro, operador de loja, portador da cédula de identidade RG nº 39.642.708-X SSP/SP e inscrito no CPF sob nº 513.587.828-90, residente e domiciliado na Rua Manuel Alvarez, 700 — Jardim Vaz de Lima — São Paulo/SP, CEP: 05833-210,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DECLARO</w:t>
      </w:r>
      <w:r>
        <w:rPr>
          <w:rFonts w:ascii="Arial" w:cs="Arial" w:eastAsia="Arial" w:hAnsi="Arial"/>
          <w:sz w:val="24"/>
          <w:szCs w:val="24"/>
        </w:rPr>
        <w:t xml:space="preserve">, sob as penas da lei, para fins de comprovação junto ao Poder Judiciário do Estado de São Paulo, nos autos do Processo nº 4084053-29.2026.8.26.0002, em trâmite perante a 2ª Vara Cível do Foro Regional de Santo Amaro, que:</w:t>
      </w:r>
    </w:p>
    <w:p>
      <w:pPr>
        <w:spacing w:after="200" w:line="360"/>
        <w:ind w:firstLine="7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 — </w:t>
      </w:r>
      <w:r>
        <w:rPr>
          <w:rFonts w:ascii="Arial" w:cs="Arial" w:eastAsia="Arial" w:hAnsi="Arial"/>
          <w:sz w:val="24"/>
          <w:szCs w:val="24"/>
        </w:rPr>
        <w:t xml:space="preserve">NÃO apresentei Declaração de Ajuste Anual do Imposto de Renda Pessoa Física (DIRPF) à Receita Federal do Brasil referente aos exercícios de 2024, 2025 e 2026 (anos-calendário 2023, 2024 e 2025), por não me enquadrar em nenhuma das hipóteses de obrigatoriedade previstas na legislação tributária vigente;</w:t>
      </w:r>
    </w:p>
    <w:p>
      <w:pPr>
        <w:spacing w:after="200" w:line="360"/>
        <w:ind w:firstLine="7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II — </w:t>
      </w:r>
      <w:r>
        <w:rPr>
          <w:rFonts w:ascii="Arial" w:cs="Arial" w:eastAsia="Arial" w:hAnsi="Arial"/>
          <w:sz w:val="24"/>
          <w:szCs w:val="24"/>
        </w:rPr>
        <w:t xml:space="preserve">Meus rendimentos tributáveis não ultrapassaram o limite de isenção estabelecido pela Receita Federal do Brasil nos respectivos exercícios fiscais;</w:t>
      </w:r>
    </w:p>
    <w:p>
      <w:pPr>
        <w:spacing w:after="200" w:line="360"/>
        <w:ind w:firstLine="7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III — </w:t>
      </w:r>
      <w:r>
        <w:rPr>
          <w:rFonts w:ascii="Arial" w:cs="Arial" w:eastAsia="Arial" w:hAnsi="Arial"/>
          <w:sz w:val="24"/>
          <w:szCs w:val="24"/>
        </w:rPr>
        <w:t xml:space="preserve">Não possuo bens ou direitos, inclusive terra nua, de valor total superior ao limite estabelecido pela legislação vigente;</w:t>
      </w:r>
    </w:p>
    <w:p>
      <w:pPr>
        <w:spacing w:after="200" w:line="360"/>
        <w:ind w:firstLine="7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IV — </w:t>
      </w:r>
      <w:r>
        <w:rPr>
          <w:rFonts w:ascii="Arial" w:cs="Arial" w:eastAsia="Arial" w:hAnsi="Arial"/>
          <w:sz w:val="24"/>
          <w:szCs w:val="24"/>
        </w:rPr>
        <w:t xml:space="preserve">Não me enquadro em qualquer outra hipótese de obrigatoriedade de entrega da declaração, conforme a Instrução Normativa da Receita Federal vigente para cada exercício.</w:t>
      </w:r>
    </w:p>
    <w:p>
      <w:pPr>
        <w:spacing w:after="200"/>
      </w:pPr>
    </w:p>
    <w:p>
      <w:pPr>
        <w:spacing w:after="300" w:line="360"/>
        <w:ind w:firstLine="720"/>
        <w:jc w:val="both"/>
      </w:pPr>
      <w:r>
        <w:rPr>
          <w:rFonts w:ascii="Arial" w:cs="Arial" w:eastAsia="Arial" w:hAnsi="Arial"/>
          <w:sz w:val="24"/>
          <w:szCs w:val="24"/>
        </w:rPr>
        <w:t xml:space="preserve">Declaro estar ciente de que a falsidade das informações acima configura crime previsto no art. 299 do Código Penal (falsidade ideológica), sujeitando-me às sanções penais cabíveis, além de responsabilidade civil e administrativa.</w:t>
      </w:r>
    </w:p>
    <w:p>
      <w:pPr>
        <w:spacing w:after="400" w:line="360"/>
        <w:ind w:firstLine="720"/>
        <w:jc w:val="both"/>
      </w:pPr>
      <w:r>
        <w:rPr>
          <w:rFonts w:ascii="Arial" w:cs="Arial" w:eastAsia="Arial" w:hAnsi="Arial"/>
          <w:sz w:val="24"/>
          <w:szCs w:val="24"/>
        </w:rPr>
        <w:t xml:space="preserve">A presente declaração é firmada em atendimento ao despacho judicial proferido nos autos do processo acima referido, devendo ser acompanhada do respectivo comprovante emitido pela Receita Federal do Brasil que ateste a inexistência de declarações na base de dados do órgão.</w:t>
      </w:r>
    </w:p>
    <w:p>
      <w:pPr>
        <w:spacing w:after="400"/>
      </w:pPr>
    </w:p>
    <w:p>
      <w:pPr>
        <w:spacing w:after="600"/>
        <w:jc w:val="center"/>
      </w:pPr>
      <w:r>
        <w:rPr>
          <w:rFonts w:ascii="Arial" w:cs="Arial" w:eastAsia="Arial" w:hAnsi="Arial"/>
          <w:sz w:val="24"/>
          <w:szCs w:val="24"/>
        </w:rPr>
        <w:t xml:space="preserve">São Paulo, ______ de __________________ de 2026.</w:t>
      </w:r>
    </w:p>
    <w:p>
      <w:pPr>
        <w:spacing w:after="600"/>
      </w:pPr>
    </w:p>
    <w:p>
      <w:pPr>
        <w:pBdr>
          <w:top w:val="single" w:sz="1" w:space="1"/>
        </w:pBdr>
        <w:spacing w:after="0"/>
        <w:jc w:val="center"/>
      </w:pPr>
      <w:r>
        <w:rPr>
          <w:rFonts w:ascii="Arial" w:cs="Arial" w:eastAsia="Arial" w:hAnsi="Arial"/>
          <w:color w:val="FFFFFF"/>
          <w:sz w:val="24"/>
          <w:szCs w:val="24"/>
        </w:rPr>
        <w:t xml:space="preserve">_______________________________________________</w:t>
      </w:r>
    </w:p>
    <w:p>
      <w:pPr>
        <w:spacing w:after="0"/>
        <w:jc w:val="center"/>
      </w:pPr>
      <w:r>
        <w:rPr>
          <w:rFonts w:ascii="Arial" w:cs="Arial" w:eastAsia="Arial" w:hAnsi="Arial"/>
          <w:sz w:val="24"/>
          <w:szCs w:val="24"/>
        </w:rPr>
        <w:t xml:space="preserve">________________________________________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VINICIUS HENRIQUE DE SOUZA SANTANA</w:t>
      </w:r>
    </w:p>
    <w:p>
      <w:pPr>
        <w:spacing w:after="0"/>
        <w:jc w:val="center"/>
      </w:pPr>
      <w:r>
        <w:rPr>
          <w:rFonts w:ascii="Arial" w:cs="Arial" w:eastAsia="Arial" w:hAnsi="Arial"/>
          <w:sz w:val="22"/>
          <w:szCs w:val="22"/>
        </w:rPr>
        <w:t xml:space="preserve">CPF: 513.587.828-90</w:t>
      </w:r>
    </w:p>
    <w:p>
      <w:pPr>
        <w:spacing w:after="0"/>
        <w:jc w:val="center"/>
      </w:pPr>
      <w:r>
        <w:rPr>
          <w:rFonts w:ascii="Arial" w:cs="Arial" w:eastAsia="Arial" w:hAnsi="Arial"/>
          <w:sz w:val="22"/>
          <w:szCs w:val="22"/>
        </w:rPr>
        <w:t xml:space="preserve">RG: 39.642.708-X SSP/SP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2026-10-02T14:03:33.548Z</dcterms:created>
  <dcterms:modified xsi:type="dcterms:W3CDTF">2026-10-02T14:03:33.548Z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