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4EC" w:rsidRPr="006D4B90" w:rsidRDefault="00E834EC" w:rsidP="00E834EC">
      <w:pPr>
        <w:autoSpaceDE w:val="0"/>
        <w:autoSpaceDN w:val="0"/>
        <w:adjustRightInd w:val="0"/>
        <w:jc w:val="center"/>
        <w:rPr>
          <w:rFonts w:ascii="Helvetica" w:hAnsi="Helvetica" w:cs="Helvetica"/>
          <w:b/>
          <w:bCs/>
          <w:color w:val="17365D" w:themeColor="text2" w:themeShade="BF"/>
          <w:sz w:val="44"/>
          <w:szCs w:val="44"/>
          <w:highlight w:val="white"/>
          <w:u w:val="single" w:color="C00000"/>
          <w:lang/>
        </w:rPr>
      </w:pPr>
      <w:r w:rsidRPr="006D4B90">
        <w:rPr>
          <w:rFonts w:ascii="Helvetica" w:hAnsi="Helvetica" w:cs="Helvetica"/>
          <w:b/>
          <w:bCs/>
          <w:color w:val="17365D" w:themeColor="text2" w:themeShade="BF"/>
          <w:sz w:val="44"/>
          <w:szCs w:val="44"/>
          <w:highlight w:val="white"/>
          <w:u w:val="single" w:color="C00000"/>
          <w:lang/>
        </w:rPr>
        <w:t>ETIQUETAS SEMÁTICAS</w:t>
      </w:r>
    </w:p>
    <w:p w:rsidR="00E834EC" w:rsidRDefault="00E834EC" w:rsidP="00E834EC">
      <w:pPr>
        <w:autoSpaceDE w:val="0"/>
        <w:autoSpaceDN w:val="0"/>
        <w:adjustRightInd w:val="0"/>
        <w:rPr>
          <w:rFonts w:ascii="Arial" w:hAnsi="Arial" w:cs="Arial"/>
          <w:b/>
          <w:bCs/>
          <w:sz w:val="24"/>
          <w:szCs w:val="24"/>
          <w:highlight w:val="white"/>
          <w:lang/>
        </w:rPr>
      </w:pPr>
      <w:r>
        <w:rPr>
          <w:rFonts w:ascii="Arial" w:hAnsi="Arial" w:cs="Arial"/>
          <w:b/>
          <w:bCs/>
          <w:sz w:val="24"/>
          <w:szCs w:val="24"/>
          <w:highlight w:val="white"/>
          <w:lang/>
        </w:rPr>
        <w:t>HTML es un lenguaje cada vez más semántico. El uso de estos elementos es una buena forma de empezar a escribir más limpio y tener un marcado más accesible.</w:t>
      </w:r>
    </w:p>
    <w:p w:rsidR="00E834EC" w:rsidRDefault="00E834EC" w:rsidP="00E834EC">
      <w:pPr>
        <w:autoSpaceDE w:val="0"/>
        <w:autoSpaceDN w:val="0"/>
        <w:adjustRightInd w:val="0"/>
        <w:rPr>
          <w:rFonts w:ascii="Arial" w:hAnsi="Arial" w:cs="Arial"/>
          <w:b/>
          <w:bCs/>
          <w:sz w:val="24"/>
          <w:szCs w:val="24"/>
          <w:highlight w:val="white"/>
          <w:lang/>
        </w:rPr>
      </w:pPr>
      <w:r>
        <w:rPr>
          <w:rFonts w:ascii="Arial" w:hAnsi="Arial" w:cs="Arial"/>
          <w:b/>
          <w:bCs/>
          <w:sz w:val="24"/>
          <w:szCs w:val="24"/>
          <w:highlight w:val="white"/>
          <w:lang/>
        </w:rPr>
        <w:t>La</w:t>
      </w:r>
      <w:r w:rsidRPr="00E834EC">
        <w:rPr>
          <w:rFonts w:ascii="Arial" w:hAnsi="Arial" w:cs="Arial"/>
          <w:b/>
          <w:bCs/>
          <w:sz w:val="24"/>
          <w:szCs w:val="24"/>
          <w:highlight w:val="white"/>
          <w:lang/>
        </w:rPr>
        <w:t> </w:t>
      </w:r>
      <w:hyperlink r:id="rId4" w:history="1">
        <w:r w:rsidRPr="00E834EC">
          <w:rPr>
            <w:rFonts w:ascii="Arial" w:hAnsi="Arial" w:cs="Arial"/>
            <w:b/>
            <w:bCs/>
            <w:sz w:val="24"/>
            <w:szCs w:val="24"/>
            <w:highlight w:val="white"/>
            <w:lang/>
          </w:rPr>
          <w:t>semántica</w:t>
        </w:r>
      </w:hyperlink>
      <w:r>
        <w:rPr>
          <w:rFonts w:ascii="Arial" w:hAnsi="Arial" w:cs="Arial"/>
          <w:b/>
          <w:bCs/>
          <w:sz w:val="24"/>
          <w:szCs w:val="24"/>
          <w:highlight w:val="white"/>
          <w:lang/>
        </w:rPr>
        <w:t> es un factor muy relevante para la composición del tipo de sitios que se debe de ofrecer al usuario en la actualidad. El HTML semántico se encarga de expresar el significado del documento, se preocupa menos por la forma en que se ve el texto y más por lo que es. Un buen etiquetado semántico permite una mejor comprensión del contenido y contexto de una página, tanto por parte de las personas como de las máquinas.</w:t>
      </w:r>
    </w:p>
    <w:p w:rsidR="00E834EC" w:rsidRDefault="00E834EC" w:rsidP="00E834EC">
      <w:pPr>
        <w:autoSpaceDE w:val="0"/>
        <w:autoSpaceDN w:val="0"/>
        <w:adjustRightInd w:val="0"/>
        <w:rPr>
          <w:rFonts w:ascii="Helvetica" w:hAnsi="Helvetica" w:cs="Helvetica"/>
          <w:b/>
          <w:bCs/>
          <w:sz w:val="24"/>
          <w:szCs w:val="24"/>
          <w:highlight w:val="white"/>
          <w:lang/>
        </w:rPr>
      </w:pPr>
      <w:r>
        <w:rPr>
          <w:rFonts w:ascii="Helvetica" w:hAnsi="Helvetica" w:cs="Helvetica"/>
          <w:b/>
          <w:bCs/>
          <w:sz w:val="24"/>
          <w:szCs w:val="24"/>
          <w:highlight w:val="white"/>
          <w:lang/>
        </w:rPr>
        <w:t>El propio lenguaje HTML es una de las muchas tecnologías que se ha renovado con la llegada de HTML5. Se han incorporado numerosas etiquetas que no estaban en versiones anteriores del lenguaje de marcación, que podemos clasificar en función de su utilidad o características. Una de estas clasificaciones son las etiquetas semánticas.</w:t>
      </w:r>
    </w:p>
    <w:p w:rsidR="00E834EC" w:rsidRDefault="00E834EC" w:rsidP="00E834EC">
      <w:pPr>
        <w:autoSpaceDE w:val="0"/>
        <w:autoSpaceDN w:val="0"/>
        <w:adjustRightInd w:val="0"/>
        <w:rPr>
          <w:rFonts w:ascii="Helvetica" w:hAnsi="Helvetica" w:cs="Helvetica"/>
          <w:b/>
          <w:bCs/>
          <w:sz w:val="24"/>
          <w:szCs w:val="24"/>
          <w:highlight w:val="white"/>
          <w:lang/>
        </w:rPr>
      </w:pPr>
    </w:p>
    <w:p w:rsidR="002E5CDA" w:rsidRDefault="00E834EC" w:rsidP="00E834EC">
      <w:pPr>
        <w:rPr>
          <w:rFonts w:ascii="Helvetica" w:hAnsi="Helvetica" w:cs="Helvetica"/>
          <w:b/>
          <w:bCs/>
          <w:sz w:val="24"/>
          <w:szCs w:val="24"/>
          <w:lang/>
        </w:rPr>
      </w:pPr>
      <w:r>
        <w:rPr>
          <w:rFonts w:ascii="Helvetica" w:hAnsi="Helvetica" w:cs="Helvetica"/>
          <w:b/>
          <w:bCs/>
          <w:sz w:val="24"/>
          <w:szCs w:val="24"/>
          <w:highlight w:val="white"/>
          <w:lang/>
        </w:rPr>
        <w:t>Cuando hablamos de semánticas en HTML5, decimos que estamos ante</w:t>
      </w:r>
      <w:r>
        <w:rPr>
          <w:rFonts w:ascii="Helvetica" w:hAnsi="Helvetica" w:cs="Helvetica"/>
          <w:b/>
          <w:bCs/>
          <w:lang/>
        </w:rPr>
        <w:t> </w:t>
      </w:r>
      <w:r>
        <w:rPr>
          <w:rFonts w:ascii="Helvetica" w:hAnsi="Helvetica" w:cs="Helvetica"/>
          <w:b/>
          <w:bCs/>
          <w:sz w:val="24"/>
          <w:szCs w:val="24"/>
          <w:highlight w:val="white"/>
          <w:lang/>
        </w:rPr>
        <w:t>etiquetas que indican qué es el contenido que contienen, en lugar de cómo se debe formatear</w:t>
      </w:r>
      <w:r>
        <w:rPr>
          <w:rFonts w:ascii="Helvetica" w:hAnsi="Helvetica" w:cs="Helvetica"/>
          <w:b/>
          <w:bCs/>
          <w:lang/>
        </w:rPr>
        <w:t> </w:t>
      </w:r>
      <w:r>
        <w:rPr>
          <w:rFonts w:ascii="Helvetica" w:hAnsi="Helvetica" w:cs="Helvetica"/>
          <w:b/>
          <w:bCs/>
          <w:sz w:val="24"/>
          <w:szCs w:val="24"/>
          <w:highlight w:val="white"/>
          <w:lang/>
        </w:rPr>
        <w:t>al mostrar el documento HTML en un cliente web.</w:t>
      </w:r>
    </w:p>
    <w:p w:rsidR="00E834EC" w:rsidRDefault="00E834EC" w:rsidP="00E834EC">
      <w:pPr>
        <w:rPr>
          <w:rFonts w:ascii="Helvetica" w:hAnsi="Helvetica" w:cs="Helvetica"/>
          <w:b/>
          <w:bCs/>
          <w:sz w:val="24"/>
          <w:szCs w:val="24"/>
          <w:lang/>
        </w:rPr>
      </w:pPr>
    </w:p>
    <w:p w:rsidR="00E834EC" w:rsidRDefault="00E834EC" w:rsidP="00E834EC">
      <w:pPr>
        <w:autoSpaceDE w:val="0"/>
        <w:autoSpaceDN w:val="0"/>
        <w:adjustRightInd w:val="0"/>
        <w:spacing w:after="0" w:line="240" w:lineRule="auto"/>
        <w:rPr>
          <w:rFonts w:ascii="Calibri" w:hAnsi="Calibri" w:cs="Calibri"/>
          <w:b/>
          <w:bCs/>
          <w:color w:val="313131"/>
          <w:sz w:val="36"/>
          <w:szCs w:val="36"/>
          <w:highlight w:val="white"/>
          <w:lang/>
        </w:rPr>
      </w:pPr>
      <w:hyperlink r:id="rId5" w:history="1">
        <w:r>
          <w:rPr>
            <w:rFonts w:ascii="Calibri" w:hAnsi="Calibri" w:cs="Calibri"/>
            <w:color w:val="313131"/>
            <w:sz w:val="36"/>
            <w:szCs w:val="36"/>
            <w:highlight w:val="white"/>
            <w:u w:val="single"/>
            <w:lang/>
          </w:rPr>
          <w:t>DataList</w:t>
        </w:r>
        <w:r>
          <w:rPr>
            <w:rFonts w:ascii="Calibri" w:hAnsi="Calibri" w:cs="Calibri"/>
            <w:vanish/>
            <w:color w:val="313131"/>
            <w:sz w:val="36"/>
            <w:szCs w:val="36"/>
            <w:highlight w:val="white"/>
            <w:lang/>
          </w:rPr>
          <w:t>HYPERLINK "http://lineadecodigo.com/html5/datalist-en-html5/"</w:t>
        </w:r>
        <w:r>
          <w:rPr>
            <w:rFonts w:ascii="Calibri" w:hAnsi="Calibri" w:cs="Calibri"/>
            <w:color w:val="313131"/>
            <w:sz w:val="36"/>
            <w:szCs w:val="36"/>
            <w:highlight w:val="white"/>
            <w:u w:val="single"/>
            <w:lang/>
          </w:rPr>
          <w:t xml:space="preserve"> en HTML5</w:t>
        </w:r>
      </w:hyperlink>
    </w:p>
    <w:p w:rsidR="00E834EC" w:rsidRDefault="00E834EC" w:rsidP="00E834EC">
      <w:pPr>
        <w:autoSpaceDE w:val="0"/>
        <w:autoSpaceDN w:val="0"/>
        <w:adjustRightInd w:val="0"/>
        <w:spacing w:after="0" w:line="240" w:lineRule="auto"/>
        <w:rPr>
          <w:rFonts w:ascii="Calibri" w:hAnsi="Calibri" w:cs="Calibri"/>
          <w:b/>
          <w:bCs/>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Un </w:t>
      </w:r>
      <w:proofErr w:type="spellStart"/>
      <w:r>
        <w:rPr>
          <w:rFonts w:ascii="Calibri" w:hAnsi="Calibri" w:cs="Calibri"/>
          <w:sz w:val="24"/>
          <w:szCs w:val="24"/>
          <w:highlight w:val="white"/>
          <w:lang/>
        </w:rPr>
        <w:t>DataList</w:t>
      </w:r>
      <w:proofErr w:type="spellEnd"/>
      <w:r>
        <w:rPr>
          <w:rFonts w:ascii="Calibri" w:hAnsi="Calibri" w:cs="Calibri"/>
          <w:sz w:val="24"/>
          <w:szCs w:val="24"/>
          <w:highlight w:val="white"/>
          <w:lang/>
        </w:rPr>
        <w:t> en </w:t>
      </w:r>
      <w:hyperlink r:id="rId6" w:history="1">
        <w:r w:rsidRPr="00AF3CDA">
          <w:rPr>
            <w:rFonts w:ascii="Calibri" w:hAnsi="Calibri" w:cs="Calibri"/>
            <w:sz w:val="24"/>
            <w:szCs w:val="24"/>
            <w:highlight w:val="white"/>
            <w:lang/>
          </w:rPr>
          <w:t>HTML5</w:t>
        </w:r>
      </w:hyperlink>
      <w:r>
        <w:rPr>
          <w:rFonts w:ascii="Calibri" w:hAnsi="Calibri" w:cs="Calibri"/>
          <w:sz w:val="24"/>
          <w:szCs w:val="24"/>
          <w:highlight w:val="white"/>
          <w:lang/>
        </w:rPr>
        <w:t> es una lista de opciones predefinidas que le podemos pasar al elemento </w:t>
      </w:r>
      <w:hyperlink r:id="rId7" w:history="1">
        <w:r w:rsidRPr="00AF3CDA">
          <w:rPr>
            <w:rFonts w:ascii="Calibri" w:hAnsi="Calibri" w:cs="Calibri"/>
            <w:sz w:val="24"/>
            <w:szCs w:val="24"/>
            <w:highlight w:val="white"/>
            <w:lang/>
          </w:rPr>
          <w:t>INPUT</w:t>
        </w:r>
      </w:hyperlink>
      <w:r>
        <w:rPr>
          <w:rFonts w:ascii="Calibri" w:hAnsi="Calibri" w:cs="Calibri"/>
          <w:sz w:val="24"/>
          <w:szCs w:val="24"/>
          <w:highlight w:val="white"/>
          <w:lang/>
        </w:rPr>
        <w:t xml:space="preserve"> le podemos aplicar un </w:t>
      </w:r>
      <w:proofErr w:type="spellStart"/>
      <w:r>
        <w:rPr>
          <w:rFonts w:ascii="Calibri" w:hAnsi="Calibri" w:cs="Calibri"/>
          <w:sz w:val="24"/>
          <w:szCs w:val="24"/>
          <w:highlight w:val="white"/>
          <w:lang/>
        </w:rPr>
        <w:t>DataList</w:t>
      </w:r>
      <w:proofErr w:type="spellEnd"/>
      <w:r>
        <w:rPr>
          <w:rFonts w:ascii="Calibri" w:hAnsi="Calibri" w:cs="Calibri"/>
          <w:sz w:val="24"/>
          <w:szCs w:val="24"/>
          <w:highlight w:val="white"/>
          <w:lang/>
        </w:rPr>
        <w:t xml:space="preserve"> en HTML5. Pues podemos aplicarlo al tipo </w:t>
      </w:r>
      <w:proofErr w:type="spellStart"/>
      <w:r>
        <w:rPr>
          <w:rFonts w:ascii="Calibri" w:hAnsi="Calibri" w:cs="Calibri"/>
          <w:sz w:val="24"/>
          <w:szCs w:val="24"/>
          <w:highlight w:val="white"/>
          <w:lang/>
        </w:rPr>
        <w:t>text</w:t>
      </w:r>
      <w:proofErr w:type="spellEnd"/>
      <w:r>
        <w:rPr>
          <w:rFonts w:ascii="Calibri" w:hAnsi="Calibri" w:cs="Calibri"/>
          <w:sz w:val="24"/>
          <w:szCs w:val="24"/>
          <w:highlight w:val="white"/>
          <w:lang/>
        </w:rPr>
        <w:t xml:space="preserve"> o aun tipo URL o al tipo </w:t>
      </w:r>
      <w:proofErr w:type="spellStart"/>
      <w:r>
        <w:rPr>
          <w:rFonts w:ascii="Calibri" w:hAnsi="Calibri" w:cs="Calibri"/>
          <w:sz w:val="24"/>
          <w:szCs w:val="24"/>
          <w:highlight w:val="white"/>
          <w:lang/>
        </w:rPr>
        <w:t>range</w:t>
      </w:r>
      <w:proofErr w:type="spellEnd"/>
      <w:r>
        <w:rPr>
          <w:rFonts w:ascii="Calibri" w:hAnsi="Calibri" w:cs="Calibri"/>
          <w:sz w:val="24"/>
          <w:szCs w:val="24"/>
          <w:highlight w:val="white"/>
          <w:lang/>
        </w:rPr>
        <w:t>. Es decir, de </w:t>
      </w:r>
      <w:hyperlink r:id="rId8" w:history="1">
        <w:r w:rsidRPr="00AF3CDA">
          <w:rPr>
            <w:rFonts w:ascii="Calibri" w:hAnsi="Calibri" w:cs="Calibri"/>
            <w:sz w:val="24"/>
            <w:szCs w:val="24"/>
            <w:highlight w:val="white"/>
            <w:lang/>
          </w:rPr>
          <w:t>HTML5</w:t>
        </w:r>
      </w:hyperlink>
      <w:r>
        <w:rPr>
          <w:rFonts w:ascii="Calibri" w:hAnsi="Calibri" w:cs="Calibri"/>
          <w:sz w:val="24"/>
          <w:szCs w:val="24"/>
          <w:highlight w:val="white"/>
          <w:lang/>
        </w:rPr>
        <w:t xml:space="preserve">. Es decir, el agente de usuario o navegador </w:t>
      </w:r>
      <w:proofErr w:type="spellStart"/>
      <w:r>
        <w:rPr>
          <w:rFonts w:ascii="Calibri" w:hAnsi="Calibri" w:cs="Calibri"/>
          <w:sz w:val="24"/>
          <w:szCs w:val="24"/>
          <w:highlight w:val="white"/>
          <w:lang/>
        </w:rPr>
        <w:t>propocionará</w:t>
      </w:r>
      <w:proofErr w:type="spellEnd"/>
      <w:r>
        <w:rPr>
          <w:rFonts w:ascii="Calibri" w:hAnsi="Calibri" w:cs="Calibri"/>
          <w:sz w:val="24"/>
          <w:szCs w:val="24"/>
          <w:highlight w:val="white"/>
          <w:lang/>
        </w:rPr>
        <w:t xml:space="preserve"> esa lista como posibles opciones.</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Pero, a qué tipos del elemento </w:t>
      </w:r>
      <w:hyperlink r:id="rId9" w:history="1">
        <w:r w:rsidRPr="00AF3CDA">
          <w:rPr>
            <w:rFonts w:ascii="Calibri" w:hAnsi="Calibri" w:cs="Calibri"/>
            <w:sz w:val="24"/>
            <w:szCs w:val="24"/>
            <w:highlight w:val="white"/>
            <w:lang/>
          </w:rPr>
          <w:t>INPUT</w:t>
        </w:r>
      </w:hyperlink>
      <w:r>
        <w:rPr>
          <w:rFonts w:ascii="Calibri" w:hAnsi="Calibri" w:cs="Calibri"/>
          <w:sz w:val="24"/>
          <w:szCs w:val="24"/>
          <w:highlight w:val="white"/>
          <w:lang/>
        </w:rPr>
        <w:t> le podemos aplicar un </w:t>
      </w:r>
      <w:proofErr w:type="spellStart"/>
      <w:r>
        <w:rPr>
          <w:rFonts w:ascii="Calibri" w:hAnsi="Calibri" w:cs="Calibri"/>
          <w:sz w:val="24"/>
          <w:szCs w:val="24"/>
          <w:highlight w:val="white"/>
          <w:lang/>
        </w:rPr>
        <w:t>DataList</w:t>
      </w:r>
      <w:proofErr w:type="spellEnd"/>
      <w:r>
        <w:rPr>
          <w:rFonts w:ascii="Calibri" w:hAnsi="Calibri" w:cs="Calibri"/>
          <w:sz w:val="24"/>
          <w:szCs w:val="24"/>
          <w:highlight w:val="white"/>
          <w:lang/>
        </w:rPr>
        <w:t> en </w:t>
      </w:r>
      <w:hyperlink r:id="rId10" w:history="1">
        <w:r w:rsidRPr="00AF3CDA">
          <w:rPr>
            <w:rFonts w:ascii="Calibri" w:hAnsi="Calibri" w:cs="Calibri"/>
            <w:sz w:val="24"/>
            <w:szCs w:val="24"/>
            <w:highlight w:val="white"/>
            <w:lang/>
          </w:rPr>
          <w:t>HTML5</w:t>
        </w:r>
      </w:hyperlink>
      <w:r>
        <w:rPr>
          <w:rFonts w:ascii="Calibri" w:hAnsi="Calibri" w:cs="Calibri"/>
          <w:sz w:val="24"/>
          <w:szCs w:val="24"/>
          <w:highlight w:val="white"/>
          <w:lang/>
        </w:rPr>
        <w:t xml:space="preserve">. Pues podemos aplicarlo al tipo </w:t>
      </w:r>
      <w:proofErr w:type="spellStart"/>
      <w:r>
        <w:rPr>
          <w:rFonts w:ascii="Calibri" w:hAnsi="Calibri" w:cs="Calibri"/>
          <w:sz w:val="24"/>
          <w:szCs w:val="24"/>
          <w:highlight w:val="white"/>
          <w:lang/>
        </w:rPr>
        <w:t>text</w:t>
      </w:r>
      <w:proofErr w:type="spellEnd"/>
      <w:r>
        <w:rPr>
          <w:rFonts w:ascii="Calibri" w:hAnsi="Calibri" w:cs="Calibri"/>
          <w:sz w:val="24"/>
          <w:szCs w:val="24"/>
          <w:highlight w:val="white"/>
          <w:lang/>
        </w:rPr>
        <w:t xml:space="preserve"> o aun tipo URL o al tipo </w:t>
      </w:r>
      <w:proofErr w:type="spellStart"/>
      <w:r>
        <w:rPr>
          <w:rFonts w:ascii="Calibri" w:hAnsi="Calibri" w:cs="Calibri"/>
          <w:sz w:val="24"/>
          <w:szCs w:val="24"/>
          <w:highlight w:val="white"/>
          <w:lang/>
        </w:rPr>
        <w:t>range</w:t>
      </w:r>
      <w:proofErr w:type="spellEnd"/>
      <w:r>
        <w:rPr>
          <w:rFonts w:ascii="Calibri" w:hAnsi="Calibri" w:cs="Calibri"/>
          <w:sz w:val="24"/>
          <w:szCs w:val="24"/>
          <w:highlight w:val="white"/>
          <w:lang/>
        </w:rPr>
        <w:t xml:space="preserve">. Es decir, sobre una caja de </w:t>
      </w:r>
      <w:proofErr w:type="spellStart"/>
      <w:r>
        <w:rPr>
          <w:rFonts w:ascii="Calibri" w:hAnsi="Calibri" w:cs="Calibri"/>
          <w:sz w:val="24"/>
          <w:szCs w:val="24"/>
          <w:highlight w:val="white"/>
          <w:lang/>
        </w:rPr>
        <w:t>text</w:t>
      </w:r>
      <w:proofErr w:type="spellEnd"/>
      <w:r>
        <w:rPr>
          <w:rFonts w:ascii="Calibri" w:hAnsi="Calibri" w:cs="Calibri"/>
          <w:sz w:val="24"/>
          <w:szCs w:val="24"/>
          <w:highlight w:val="white"/>
          <w:lang/>
        </w:rPr>
        <w:t xml:space="preserve"> o sobre un slider. En el primer caso </w:t>
      </w:r>
      <w:proofErr w:type="spellStart"/>
      <w:r>
        <w:rPr>
          <w:rFonts w:ascii="Calibri" w:hAnsi="Calibri" w:cs="Calibri"/>
          <w:sz w:val="24"/>
          <w:szCs w:val="24"/>
          <w:highlight w:val="white"/>
          <w:lang/>
        </w:rPr>
        <w:t>el</w:t>
      </w:r>
      <w:hyperlink r:id="rId11" w:history="1">
        <w:r w:rsidRPr="00AF3CDA">
          <w:rPr>
            <w:rFonts w:ascii="Calibri" w:hAnsi="Calibri" w:cs="Calibri"/>
            <w:sz w:val="24"/>
            <w:szCs w:val="24"/>
            <w:highlight w:val="white"/>
            <w:lang/>
          </w:rPr>
          <w:t>DataList</w:t>
        </w:r>
        <w:proofErr w:type="spellEnd"/>
      </w:hyperlink>
      <w:r>
        <w:rPr>
          <w:rFonts w:ascii="Calibri" w:hAnsi="Calibri" w:cs="Calibri"/>
          <w:sz w:val="24"/>
          <w:szCs w:val="24"/>
          <w:highlight w:val="white"/>
          <w:lang/>
        </w:rPr>
        <w:t> serán las opciones propuestas y predefinidas que se le darán al usuario y en el caso del slider serán diferentes puntos dentro del slider.</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Pero lo primero será definir la lista de opciones del </w:t>
      </w:r>
      <w:proofErr w:type="spellStart"/>
      <w:r>
        <w:rPr>
          <w:rFonts w:ascii="Calibri" w:hAnsi="Calibri" w:cs="Calibri"/>
          <w:sz w:val="24"/>
          <w:szCs w:val="24"/>
          <w:highlight w:val="white"/>
          <w:lang/>
        </w:rPr>
        <w:t>DataList</w:t>
      </w:r>
      <w:proofErr w:type="spellEnd"/>
      <w:r>
        <w:rPr>
          <w:rFonts w:ascii="Calibri" w:hAnsi="Calibri" w:cs="Calibri"/>
          <w:sz w:val="24"/>
          <w:szCs w:val="24"/>
          <w:highlight w:val="white"/>
          <w:lang/>
        </w:rPr>
        <w:t>. El elemento es </w:t>
      </w:r>
      <w:proofErr w:type="spellStart"/>
      <w:r>
        <w:rPr>
          <w:rFonts w:ascii="Calibri" w:hAnsi="Calibri" w:cs="Calibri"/>
          <w:sz w:val="24"/>
          <w:szCs w:val="24"/>
          <w:highlight w:val="white"/>
          <w:lang/>
        </w:rPr>
        <w:t>datalist</w:t>
      </w:r>
      <w:proofErr w:type="spellEnd"/>
      <w:r>
        <w:rPr>
          <w:rFonts w:ascii="Calibri" w:hAnsi="Calibri" w:cs="Calibri"/>
          <w:sz w:val="24"/>
          <w:szCs w:val="24"/>
          <w:highlight w:val="white"/>
          <w:lang/>
        </w:rPr>
        <w: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&lt;</w:t>
      </w:r>
      <w:proofErr w:type="spellStart"/>
      <w:r>
        <w:rPr>
          <w:rFonts w:ascii="Trebuchet MS" w:hAnsi="Trebuchet MS" w:cs="Trebuchet MS"/>
          <w:color w:val="0000FF"/>
          <w:highlight w:val="white"/>
          <w:lang/>
        </w:rPr>
        <w:t>datalist</w:t>
      </w:r>
      <w:proofErr w:type="spellEnd"/>
      <w:r>
        <w:rPr>
          <w:rFonts w:ascii="Trebuchet MS" w:hAnsi="Trebuchet MS" w:cs="Trebuchet MS"/>
          <w:color w:val="0000FF"/>
          <w:highlight w:val="white"/>
          <w:lang/>
        </w:rPr>
        <w:t xml:space="preserve"> id="lista"&gt;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Pr>
          <w:rFonts w:ascii="Trebuchet MS" w:hAnsi="Trebuchet MS" w:cs="Trebuchet MS"/>
          <w:color w:val="0000FF"/>
          <w:highlight w:val="white"/>
          <w:lang/>
        </w:rPr>
        <w:t xml:space="preserve"> </w:t>
      </w:r>
      <w:hyperlink r:id="rId12"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value="0"&gt;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sidRPr="00E834EC">
        <w:rPr>
          <w:rFonts w:ascii="Trebuchet MS" w:hAnsi="Trebuchet MS" w:cs="Trebuchet MS"/>
          <w:color w:val="0000FF"/>
          <w:highlight w:val="white"/>
          <w:lang w:val="en-US"/>
        </w:rPr>
        <w:lastRenderedPageBreak/>
        <w:t xml:space="preserve"> </w:t>
      </w:r>
      <w:hyperlink r:id="rId13"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value="2"&gt;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sidRPr="00E834EC">
        <w:rPr>
          <w:rFonts w:ascii="Trebuchet MS" w:hAnsi="Trebuchet MS" w:cs="Trebuchet MS"/>
          <w:color w:val="0000FF"/>
          <w:highlight w:val="white"/>
          <w:lang w:val="en-US"/>
        </w:rPr>
        <w:t xml:space="preserve"> </w:t>
      </w:r>
      <w:hyperlink r:id="rId14"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value="4"&gt;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sidRPr="00E834EC">
        <w:rPr>
          <w:rFonts w:ascii="Trebuchet MS" w:hAnsi="Trebuchet MS" w:cs="Trebuchet MS"/>
          <w:color w:val="0000FF"/>
          <w:highlight w:val="white"/>
          <w:lang w:val="en-US"/>
        </w:rPr>
        <w:t xml:space="preserve"> </w:t>
      </w:r>
      <w:hyperlink r:id="rId15"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value="6"&gt;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sidRPr="00E834EC">
        <w:rPr>
          <w:rFonts w:ascii="Trebuchet MS" w:hAnsi="Trebuchet MS" w:cs="Trebuchet MS"/>
          <w:color w:val="0000FF"/>
          <w:highlight w:val="white"/>
          <w:lang w:val="en-US"/>
        </w:rPr>
        <w:t xml:space="preserve"> </w:t>
      </w:r>
      <w:hyperlink r:id="rId16"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value="8"&gt;</w:t>
      </w:r>
    </w:p>
    <w:p w:rsidR="00E834EC" w:rsidRPr="00E834EC" w:rsidRDefault="00E834EC" w:rsidP="00E834EC">
      <w:pPr>
        <w:autoSpaceDE w:val="0"/>
        <w:autoSpaceDN w:val="0"/>
        <w:adjustRightInd w:val="0"/>
        <w:rPr>
          <w:rFonts w:ascii="Trebuchet MS" w:hAnsi="Trebuchet MS" w:cs="Trebuchet MS"/>
          <w:color w:val="0000FF"/>
          <w:highlight w:val="white"/>
          <w:lang w:val="en-US"/>
        </w:rPr>
      </w:pPr>
      <w:r w:rsidRPr="00E834EC">
        <w:rPr>
          <w:rFonts w:ascii="Trebuchet MS" w:hAnsi="Trebuchet MS" w:cs="Trebuchet MS"/>
          <w:color w:val="0000FF"/>
          <w:highlight w:val="white"/>
          <w:lang w:val="en-US"/>
        </w:rPr>
        <w:t xml:space="preserve"> </w:t>
      </w:r>
      <w:hyperlink r:id="rId17"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"http://december.com/html/4/element/option.html"</w:t>
        </w:r>
        <w:r w:rsidRPr="00E834EC">
          <w:rPr>
            <w:rFonts w:ascii="Trebuchet MS" w:hAnsi="Trebuchet MS" w:cs="Trebuchet MS"/>
            <w:color w:val="0000FF"/>
            <w:highlight w:val="white"/>
            <w:u w:val="single"/>
            <w:lang w:val="en-US"/>
          </w:rPr>
          <w:t>option</w:t>
        </w:r>
      </w:hyperlink>
      <w:r w:rsidRPr="00E834EC">
        <w:rPr>
          <w:rFonts w:ascii="Trebuchet MS" w:hAnsi="Trebuchet MS" w:cs="Trebuchet MS"/>
          <w:color w:val="0000FF"/>
          <w:highlight w:val="white"/>
          <w:lang w:val="en-US"/>
        </w:rPr>
        <w:t xml:space="preserve"> value="10"&gt;</w:t>
      </w: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&lt;/</w:t>
      </w:r>
      <w:proofErr w:type="spellStart"/>
      <w:proofErr w:type="gramStart"/>
      <w:r>
        <w:rPr>
          <w:rFonts w:ascii="Trebuchet MS" w:hAnsi="Trebuchet MS" w:cs="Trebuchet MS"/>
          <w:color w:val="0000FF"/>
          <w:highlight w:val="white"/>
          <w:lang/>
        </w:rPr>
        <w:t>datalist</w:t>
      </w:r>
      <w:proofErr w:type="spellEnd"/>
      <w:proofErr w:type="gramEnd"/>
      <w:r>
        <w:rPr>
          <w:rFonts w:ascii="Trebuchet MS" w:hAnsi="Trebuchet MS" w:cs="Trebuchet MS"/>
          <w:color w:val="0000FF"/>
          <w:highlight w:val="white"/>
          <w:lang/>
        </w:rPr>
        <w:t>&gt;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Como vemos, la lista tiene un identificador denotado por el </w:t>
      </w:r>
      <w:hyperlink r:id="rId18" w:history="1">
        <w:r w:rsidRPr="00AF3CDA">
          <w:rPr>
            <w:rFonts w:ascii="Calibri" w:hAnsi="Calibri" w:cs="Calibri"/>
            <w:sz w:val="24"/>
            <w:szCs w:val="24"/>
            <w:highlight w:val="white"/>
            <w:lang/>
          </w:rPr>
          <w:t>atributo id</w:t>
        </w:r>
      </w:hyperlink>
      <w:r>
        <w:rPr>
          <w:rFonts w:ascii="Calibri" w:hAnsi="Calibri" w:cs="Calibri"/>
          <w:sz w:val="24"/>
          <w:szCs w:val="24"/>
          <w:highlight w:val="white"/>
          <w:lang/>
        </w:rPr>
        <w:t> y una lista de opciones. Cada una de las opciones de la lista la definimos mediante un elemento </w:t>
      </w:r>
      <w:proofErr w:type="spellStart"/>
      <w:r>
        <w:rPr>
          <w:rFonts w:ascii="Calibri" w:hAnsi="Calibri" w:cs="Calibri"/>
          <w:sz w:val="24"/>
          <w:szCs w:val="24"/>
          <w:highlight w:val="white"/>
          <w:lang/>
        </w:rPr>
        <w:t>option</w:t>
      </w:r>
      <w:proofErr w:type="spellEnd"/>
      <w:r>
        <w:rPr>
          <w:rFonts w:ascii="Calibri" w:hAnsi="Calibri" w:cs="Calibri"/>
          <w:sz w:val="24"/>
          <w:szCs w:val="24"/>
          <w:highlight w:val="white"/>
          <w:lang/>
        </w:rPr>
        <w: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Si queremos podemos dar a los valores de la lista un texto alternativo. Para ello utilizaremos el </w:t>
      </w:r>
      <w:hyperlink r:id="rId19" w:history="1">
        <w:r w:rsidRPr="00AF3CDA">
          <w:rPr>
            <w:rFonts w:ascii="Calibri" w:hAnsi="Calibri" w:cs="Calibri"/>
            <w:sz w:val="24"/>
            <w:szCs w:val="24"/>
            <w:highlight w:val="white"/>
            <w:lang/>
          </w:rPr>
          <w:t xml:space="preserve">atributo </w:t>
        </w:r>
        <w:r w:rsidR="00AF3CDA">
          <w:rPr>
            <w:rFonts w:ascii="Calibri" w:hAnsi="Calibri" w:cs="Calibri"/>
            <w:sz w:val="24"/>
            <w:szCs w:val="24"/>
            <w:highlight w:val="white"/>
            <w:lang/>
          </w:rPr>
          <w:t>HYPERLINK.</w:t>
        </w:r>
      </w:hyperlink>
    </w:p>
    <w:p w:rsidR="00AF3CDA" w:rsidRDefault="00AF3CDA" w:rsidP="00E834EC">
      <w:pPr>
        <w:autoSpaceDE w:val="0"/>
        <w:autoSpaceDN w:val="0"/>
        <w:adjustRightInd w:val="0"/>
        <w:spacing w:after="0" w:line="240" w:lineRule="auto"/>
        <w:rPr>
          <w:rFonts w:ascii="Calibri" w:hAnsi="Calibri" w:cs="Calibri"/>
          <w:sz w:val="24"/>
          <w:szCs w:val="24"/>
          <w:highlight w:val="white"/>
          <w:lang/>
        </w:rPr>
      </w:pPr>
    </w:p>
    <w:p w:rsidR="00E834EC" w:rsidRDefault="00E834EC" w:rsidP="00E834EC">
      <w:pPr>
        <w:autoSpaceDE w:val="0"/>
        <w:autoSpaceDN w:val="0"/>
        <w:adjustRightInd w:val="0"/>
        <w:rPr>
          <w:rFonts w:ascii="Trebuchet MS" w:hAnsi="Trebuchet MS" w:cs="Trebuchet MS"/>
          <w:color w:val="0000FF"/>
          <w:highlight w:val="white"/>
          <w:lang/>
        </w:rPr>
      </w:pPr>
      <w:r>
        <w:rPr>
          <w:rFonts w:ascii="Calibri" w:hAnsi="Calibri" w:cs="Calibri"/>
          <w:sz w:val="24"/>
          <w:szCs w:val="24"/>
          <w:highlight w:val="white"/>
          <w:lang/>
        </w:rPr>
        <w:t>&lt;</w:t>
      </w:r>
      <w:proofErr w:type="spellStart"/>
      <w:r>
        <w:rPr>
          <w:rFonts w:ascii="Trebuchet MS" w:hAnsi="Trebuchet MS" w:cs="Trebuchet MS"/>
          <w:color w:val="0000FF"/>
          <w:highlight w:val="white"/>
          <w:lang/>
        </w:rPr>
        <w:t>datalist</w:t>
      </w:r>
      <w:proofErr w:type="spellEnd"/>
      <w:r>
        <w:rPr>
          <w:rFonts w:ascii="Trebuchet MS" w:hAnsi="Trebuchet MS" w:cs="Trebuchet MS"/>
          <w:color w:val="0000FF"/>
          <w:highlight w:val="white"/>
          <w:lang/>
        </w:rPr>
        <w:t xml:space="preserve"> id="</w:t>
      </w:r>
      <w:proofErr w:type="spellStart"/>
      <w:r>
        <w:rPr>
          <w:rFonts w:ascii="Trebuchet MS" w:hAnsi="Trebuchet MS" w:cs="Trebuchet MS"/>
          <w:color w:val="0000FF"/>
          <w:highlight w:val="white"/>
          <w:lang/>
        </w:rPr>
        <w:t>listaurls</w:t>
      </w:r>
      <w:proofErr w:type="spellEnd"/>
      <w:r>
        <w:rPr>
          <w:rFonts w:ascii="Trebuchet MS" w:hAnsi="Trebuchet MS" w:cs="Trebuchet MS"/>
          <w:color w:val="0000FF"/>
          <w:highlight w:val="white"/>
          <w:lang/>
        </w:rPr>
        <w:t>"&gt;</w:t>
      </w: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 xml:space="preserve"> </w:t>
      </w:r>
      <w:hyperlink r:id="rId20" w:history="1">
        <w:r>
          <w:rPr>
            <w:rFonts w:ascii="Trebuchet MS" w:hAnsi="Trebuchet MS" w:cs="Trebuchet MS"/>
            <w:color w:val="0000FF"/>
            <w:highlight w:val="white"/>
            <w:u w:val="single"/>
            <w:lang/>
          </w:rPr>
          <w:t>&lt;</w:t>
        </w:r>
        <w:r>
          <w:rPr>
            <w:rFonts w:ascii="Trebuchet MS" w:hAnsi="Trebuchet MS" w:cs="Trebuchet MS"/>
            <w:vanish/>
            <w:color w:val="0000FF"/>
            <w:highlight w:val="white"/>
            <w:lang/>
          </w:rPr>
          <w:t>HYPERLINK "http://december.com/html/4/element/option.html"</w:t>
        </w:r>
        <w:r>
          <w:rPr>
            <w:rFonts w:ascii="Trebuchet MS" w:hAnsi="Trebuchet MS" w:cs="Trebuchet MS"/>
            <w:color w:val="0000FF"/>
            <w:highlight w:val="white"/>
            <w:u w:val="single"/>
            <w:lang/>
          </w:rPr>
          <w:t>option</w:t>
        </w:r>
      </w:hyperlink>
      <w:r>
        <w:rPr>
          <w:rFonts w:ascii="Trebuchet MS" w:hAnsi="Trebuchet MS" w:cs="Trebuchet MS"/>
          <w:color w:val="0000FF"/>
          <w:highlight w:val="white"/>
          <w:lang/>
        </w:rPr>
        <w:t xml:space="preserve"> </w:t>
      </w:r>
      <w:proofErr w:type="spellStart"/>
      <w:r>
        <w:rPr>
          <w:rFonts w:ascii="Trebuchet MS" w:hAnsi="Trebuchet MS" w:cs="Trebuchet MS"/>
          <w:color w:val="0000FF"/>
          <w:highlight w:val="white"/>
          <w:lang/>
        </w:rPr>
        <w:t>value</w:t>
      </w:r>
      <w:proofErr w:type="spellEnd"/>
      <w:r>
        <w:rPr>
          <w:rFonts w:ascii="Trebuchet MS" w:hAnsi="Trebuchet MS" w:cs="Trebuchet MS"/>
          <w:color w:val="0000FF"/>
          <w:highlight w:val="white"/>
          <w:lang/>
        </w:rPr>
        <w:t xml:space="preserve">="http://www.ayudaenlaweb.com" </w:t>
      </w:r>
      <w:proofErr w:type="spellStart"/>
      <w:r>
        <w:rPr>
          <w:rFonts w:ascii="Trebuchet MS" w:hAnsi="Trebuchet MS" w:cs="Trebuchet MS"/>
          <w:color w:val="0000FF"/>
          <w:highlight w:val="white"/>
          <w:lang/>
        </w:rPr>
        <w:t>label</w:t>
      </w:r>
      <w:proofErr w:type="spellEnd"/>
      <w:r>
        <w:rPr>
          <w:rFonts w:ascii="Trebuchet MS" w:hAnsi="Trebuchet MS" w:cs="Trebuchet MS"/>
          <w:color w:val="0000FF"/>
          <w:highlight w:val="white"/>
          <w:lang/>
        </w:rPr>
        <w:t>="Ayuda en la Web"&gt;</w:t>
      </w: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 xml:space="preserve"> </w:t>
      </w:r>
      <w:hyperlink r:id="rId21" w:history="1">
        <w:r>
          <w:rPr>
            <w:rFonts w:ascii="Trebuchet MS" w:hAnsi="Trebuchet MS" w:cs="Trebuchet MS"/>
            <w:color w:val="0000FF"/>
            <w:highlight w:val="white"/>
            <w:u w:val="single"/>
            <w:lang/>
          </w:rPr>
          <w:t>&lt;</w:t>
        </w:r>
        <w:r>
          <w:rPr>
            <w:rFonts w:ascii="Trebuchet MS" w:hAnsi="Trebuchet MS" w:cs="Trebuchet MS"/>
            <w:vanish/>
            <w:color w:val="0000FF"/>
            <w:highlight w:val="white"/>
            <w:lang/>
          </w:rPr>
          <w:t>HYPERLINK "http://december.com/html/4/element/option.html"</w:t>
        </w:r>
        <w:r>
          <w:rPr>
            <w:rFonts w:ascii="Trebuchet MS" w:hAnsi="Trebuchet MS" w:cs="Trebuchet MS"/>
            <w:color w:val="0000FF"/>
            <w:highlight w:val="white"/>
            <w:u w:val="single"/>
            <w:lang/>
          </w:rPr>
          <w:t>option</w:t>
        </w:r>
      </w:hyperlink>
      <w:r>
        <w:rPr>
          <w:rFonts w:ascii="Trebuchet MS" w:hAnsi="Trebuchet MS" w:cs="Trebuchet MS"/>
          <w:color w:val="0000FF"/>
          <w:highlight w:val="white"/>
          <w:lang/>
        </w:rPr>
        <w:t xml:space="preserve"> </w:t>
      </w:r>
      <w:proofErr w:type="spellStart"/>
      <w:r>
        <w:rPr>
          <w:rFonts w:ascii="Trebuchet MS" w:hAnsi="Trebuchet MS" w:cs="Trebuchet MS"/>
          <w:color w:val="0000FF"/>
          <w:highlight w:val="white"/>
          <w:lang/>
        </w:rPr>
        <w:t>value</w:t>
      </w:r>
      <w:proofErr w:type="spellEnd"/>
      <w:r>
        <w:rPr>
          <w:rFonts w:ascii="Trebuchet MS" w:hAnsi="Trebuchet MS" w:cs="Trebuchet MS"/>
          <w:color w:val="0000FF"/>
          <w:highlight w:val="white"/>
          <w:lang/>
        </w:rPr>
        <w:t xml:space="preserve">="http://lineadecodigo.com" </w:t>
      </w:r>
      <w:proofErr w:type="spellStart"/>
      <w:r>
        <w:rPr>
          <w:rFonts w:ascii="Trebuchet MS" w:hAnsi="Trebuchet MS" w:cs="Trebuchet MS"/>
          <w:color w:val="0000FF"/>
          <w:highlight w:val="white"/>
          <w:lang/>
        </w:rPr>
        <w:t>label</w:t>
      </w:r>
      <w:proofErr w:type="spellEnd"/>
      <w:r>
        <w:rPr>
          <w:rFonts w:ascii="Trebuchet MS" w:hAnsi="Trebuchet MS" w:cs="Trebuchet MS"/>
          <w:color w:val="0000FF"/>
          <w:highlight w:val="white"/>
          <w:lang/>
        </w:rPr>
        <w:t>="Línea de Código"&gt;</w:t>
      </w: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 xml:space="preserve"> </w:t>
      </w:r>
      <w:hyperlink r:id="rId22" w:history="1">
        <w:r>
          <w:rPr>
            <w:rFonts w:ascii="Trebuchet MS" w:hAnsi="Trebuchet MS" w:cs="Trebuchet MS"/>
            <w:color w:val="0000FF"/>
            <w:highlight w:val="white"/>
            <w:u w:val="single"/>
            <w:lang/>
          </w:rPr>
          <w:t>&lt;</w:t>
        </w:r>
        <w:r>
          <w:rPr>
            <w:rFonts w:ascii="Trebuchet MS" w:hAnsi="Trebuchet MS" w:cs="Trebuchet MS"/>
            <w:vanish/>
            <w:color w:val="0000FF"/>
            <w:highlight w:val="white"/>
            <w:lang/>
          </w:rPr>
          <w:t>HYPERLINK "http://december.com/html/4/element/option.html"</w:t>
        </w:r>
        <w:r>
          <w:rPr>
            <w:rFonts w:ascii="Trebuchet MS" w:hAnsi="Trebuchet MS" w:cs="Trebuchet MS"/>
            <w:color w:val="0000FF"/>
            <w:highlight w:val="white"/>
            <w:u w:val="single"/>
            <w:lang/>
          </w:rPr>
          <w:t>option</w:t>
        </w:r>
      </w:hyperlink>
      <w:r>
        <w:rPr>
          <w:rFonts w:ascii="Trebuchet MS" w:hAnsi="Trebuchet MS" w:cs="Trebuchet MS"/>
          <w:color w:val="0000FF"/>
          <w:highlight w:val="white"/>
          <w:lang/>
        </w:rPr>
        <w:t xml:space="preserve"> </w:t>
      </w:r>
      <w:proofErr w:type="spellStart"/>
      <w:r>
        <w:rPr>
          <w:rFonts w:ascii="Trebuchet MS" w:hAnsi="Trebuchet MS" w:cs="Trebuchet MS"/>
          <w:color w:val="0000FF"/>
          <w:highlight w:val="white"/>
          <w:lang/>
        </w:rPr>
        <w:t>value</w:t>
      </w:r>
      <w:proofErr w:type="spellEnd"/>
      <w:r>
        <w:rPr>
          <w:rFonts w:ascii="Trebuchet MS" w:hAnsi="Trebuchet MS" w:cs="Trebuchet MS"/>
          <w:color w:val="0000FF"/>
          <w:highlight w:val="white"/>
          <w:lang/>
        </w:rPr>
        <w:t xml:space="preserve">="http://www.dudasprogramacion.com" </w:t>
      </w:r>
      <w:proofErr w:type="spellStart"/>
      <w:r>
        <w:rPr>
          <w:rFonts w:ascii="Trebuchet MS" w:hAnsi="Trebuchet MS" w:cs="Trebuchet MS"/>
          <w:color w:val="0000FF"/>
          <w:highlight w:val="white"/>
          <w:lang/>
        </w:rPr>
        <w:t>label</w:t>
      </w:r>
      <w:proofErr w:type="spellEnd"/>
      <w:r>
        <w:rPr>
          <w:rFonts w:ascii="Trebuchet MS" w:hAnsi="Trebuchet MS" w:cs="Trebuchet MS"/>
          <w:color w:val="0000FF"/>
          <w:highlight w:val="white"/>
          <w:lang/>
        </w:rPr>
        <w:t>="Dudas de Programación"&gt;</w:t>
      </w:r>
    </w:p>
    <w:p w:rsidR="00E834EC" w:rsidRDefault="00E834EC" w:rsidP="00E834EC">
      <w:pPr>
        <w:autoSpaceDE w:val="0"/>
        <w:autoSpaceDN w:val="0"/>
        <w:adjustRightInd w:val="0"/>
        <w:rPr>
          <w:rFonts w:ascii="Trebuchet MS" w:hAnsi="Trebuchet MS" w:cs="Trebuchet MS"/>
          <w:color w:val="0000FF"/>
          <w:highlight w:val="white"/>
          <w:lang/>
        </w:rPr>
      </w:pPr>
      <w:r>
        <w:rPr>
          <w:rFonts w:ascii="Trebuchet MS" w:hAnsi="Trebuchet MS" w:cs="Trebuchet MS"/>
          <w:color w:val="0000FF"/>
          <w:highlight w:val="white"/>
          <w:lang/>
        </w:rPr>
        <w:t>&lt;/</w:t>
      </w:r>
      <w:proofErr w:type="spellStart"/>
      <w:proofErr w:type="gramStart"/>
      <w:r>
        <w:rPr>
          <w:rFonts w:ascii="Trebuchet MS" w:hAnsi="Trebuchet MS" w:cs="Trebuchet MS"/>
          <w:color w:val="0000FF"/>
          <w:highlight w:val="white"/>
          <w:lang/>
        </w:rPr>
        <w:t>datalist</w:t>
      </w:r>
      <w:proofErr w:type="spellEnd"/>
      <w:proofErr w:type="gramEnd"/>
      <w:r>
        <w:rPr>
          <w:rFonts w:ascii="Trebuchet MS" w:hAnsi="Trebuchet MS" w:cs="Trebuchet MS"/>
          <w:color w:val="0000FF"/>
          <w:highlight w:val="white"/>
          <w:lang/>
        </w:rPr>
        <w:t>&gt;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Como podemos comprobar la estructura de la lista es realmente sencilla. El siguiente paso será el asociar la lista al elemento </w:t>
      </w:r>
      <w:hyperlink r:id="rId23" w:history="1">
        <w:r w:rsidRPr="00AF3CDA">
          <w:rPr>
            <w:rFonts w:ascii="Calibri" w:hAnsi="Calibri" w:cs="Calibri"/>
            <w:sz w:val="24"/>
            <w:szCs w:val="24"/>
            <w:highlight w:val="white"/>
            <w:lang/>
          </w:rPr>
          <w:t>INPUT</w:t>
        </w:r>
      </w:hyperlink>
      <w:r>
        <w:rPr>
          <w:rFonts w:ascii="Calibri" w:hAnsi="Calibri" w:cs="Calibri"/>
          <w:sz w:val="24"/>
          <w:szCs w:val="24"/>
          <w:highlight w:val="white"/>
          <w:lang/>
        </w:rPr>
        <w:t>. Para ello utilizamos el </w:t>
      </w:r>
      <w:hyperlink r:id="rId24" w:history="1">
        <w:r w:rsidRPr="00AF3CDA">
          <w:rPr>
            <w:rFonts w:ascii="Calibri" w:hAnsi="Calibri" w:cs="Calibri"/>
            <w:sz w:val="24"/>
            <w:szCs w:val="24"/>
            <w:highlight w:val="white"/>
            <w:lang/>
          </w:rPr>
          <w:t xml:space="preserve">atributo </w:t>
        </w:r>
        <w:r w:rsidR="00AF3CDA">
          <w:rPr>
            <w:rFonts w:ascii="Calibri" w:hAnsi="Calibri" w:cs="Calibri"/>
            <w:sz w:val="24"/>
            <w:szCs w:val="24"/>
            <w:highlight w:val="white"/>
            <w:lang/>
          </w:rPr>
          <w:t xml:space="preserve">HYPERLINK </w:t>
        </w:r>
        <w:proofErr w:type="spellStart"/>
        <w:r w:rsidRPr="00AF3CDA">
          <w:rPr>
            <w:rFonts w:ascii="Calibri" w:hAnsi="Calibri" w:cs="Calibri"/>
            <w:sz w:val="24"/>
            <w:szCs w:val="24"/>
            <w:highlight w:val="white"/>
            <w:lang/>
          </w:rPr>
          <w:t>list</w:t>
        </w:r>
        <w:proofErr w:type="spellEnd"/>
      </w:hyperlink>
      <w:r>
        <w:rPr>
          <w:rFonts w:ascii="Calibri" w:hAnsi="Calibri" w:cs="Calibri"/>
          <w:sz w:val="24"/>
          <w:szCs w:val="24"/>
          <w:highlight w:val="white"/>
          <w:lang/>
        </w:rPr>
        <w:t> del </w:t>
      </w:r>
      <w:hyperlink r:id="rId25" w:history="1">
        <w:r w:rsidRPr="00AF3CDA">
          <w:rPr>
            <w:rFonts w:ascii="Calibri" w:hAnsi="Calibri" w:cs="Calibri"/>
            <w:sz w:val="24"/>
            <w:szCs w:val="24"/>
            <w:highlight w:val="white"/>
            <w:lang/>
          </w:rPr>
          <w:t>INPUT</w:t>
        </w:r>
      </w:hyperlink>
      <w:r>
        <w:rPr>
          <w:rFonts w:ascii="Calibri" w:hAnsi="Calibri" w:cs="Calibri"/>
          <w:sz w:val="24"/>
          <w:szCs w:val="24"/>
          <w:highlight w:val="white"/>
          <w:lang/>
        </w:rPr>
        <w:t>, el cual deberá de hacer referencia al </w:t>
      </w:r>
      <w:proofErr w:type="spellStart"/>
      <w:r>
        <w:rPr>
          <w:rFonts w:ascii="Calibri" w:hAnsi="Calibri" w:cs="Calibri"/>
          <w:sz w:val="24"/>
          <w:szCs w:val="24"/>
          <w:highlight w:val="white"/>
          <w:lang/>
        </w:rPr>
        <w:t>idde</w:t>
      </w:r>
      <w:proofErr w:type="spellEnd"/>
      <w:r>
        <w:rPr>
          <w:rFonts w:ascii="Calibri" w:hAnsi="Calibri" w:cs="Calibri"/>
          <w:sz w:val="24"/>
          <w:szCs w:val="24"/>
          <w:highlight w:val="white"/>
          <w:lang/>
        </w:rPr>
        <w:t xml:space="preserve"> la lista.</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Así si creamos un input que haga referencia a la primera lista sería:</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
    <w:p w:rsidR="00E834EC" w:rsidRPr="00E834EC" w:rsidRDefault="00E834EC" w:rsidP="00E834EC">
      <w:pPr>
        <w:autoSpaceDE w:val="0"/>
        <w:autoSpaceDN w:val="0"/>
        <w:adjustRightInd w:val="0"/>
        <w:rPr>
          <w:rFonts w:ascii="Trebuchet MS" w:hAnsi="Trebuchet MS" w:cs="Trebuchet MS"/>
          <w:color w:val="0000FF"/>
          <w:highlight w:val="white"/>
          <w:lang w:val="en-US"/>
        </w:rPr>
      </w:pPr>
      <w:hyperlink r:id="rId26"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"http://december.com/html/4/element/input.html"</w:t>
        </w:r>
        <w:r w:rsidRPr="00E834EC">
          <w:rPr>
            <w:rFonts w:ascii="Trebuchet MS" w:hAnsi="Trebuchet MS" w:cs="Trebuchet MS"/>
            <w:color w:val="0000FF"/>
            <w:highlight w:val="white"/>
            <w:u w:val="single"/>
            <w:lang w:val="en-US"/>
          </w:rPr>
          <w:t>input</w:t>
        </w:r>
      </w:hyperlink>
      <w:r w:rsidRPr="00E834EC">
        <w:rPr>
          <w:rFonts w:ascii="Trebuchet MS" w:hAnsi="Trebuchet MS" w:cs="Trebuchet MS"/>
          <w:color w:val="0000FF"/>
          <w:highlight w:val="white"/>
          <w:lang w:val="en-US"/>
        </w:rPr>
        <w:t xml:space="preserve"> type="range" min="0" max="10" value="3" step="1" id="</w:t>
      </w:r>
      <w:proofErr w:type="spellStart"/>
      <w:r w:rsidRPr="00E834EC">
        <w:rPr>
          <w:rFonts w:ascii="Trebuchet MS" w:hAnsi="Trebuchet MS" w:cs="Trebuchet MS"/>
          <w:color w:val="0000FF"/>
          <w:highlight w:val="white"/>
          <w:lang w:val="en-US"/>
        </w:rPr>
        <w:t>mislider</w:t>
      </w:r>
      <w:proofErr w:type="spellEnd"/>
      <w:r w:rsidRPr="00E834EC">
        <w:rPr>
          <w:rFonts w:ascii="Trebuchet MS" w:hAnsi="Trebuchet MS" w:cs="Trebuchet MS"/>
          <w:color w:val="0000FF"/>
          <w:highlight w:val="white"/>
          <w:lang w:val="en-US"/>
        </w:rPr>
        <w:t>" list="</w:t>
      </w:r>
      <w:proofErr w:type="spellStart"/>
      <w:r w:rsidRPr="00E834EC">
        <w:rPr>
          <w:rFonts w:ascii="Trebuchet MS" w:hAnsi="Trebuchet MS" w:cs="Trebuchet MS"/>
          <w:color w:val="0000FF"/>
          <w:highlight w:val="white"/>
          <w:lang w:val="en-US"/>
        </w:rPr>
        <w:t>lista</w:t>
      </w:r>
      <w:proofErr w:type="spellEnd"/>
      <w:r w:rsidRPr="00E834EC">
        <w:rPr>
          <w:rFonts w:ascii="Trebuchet MS" w:hAnsi="Trebuchet MS" w:cs="Trebuchet MS"/>
          <w:color w:val="0000FF"/>
          <w:highlight w:val="white"/>
          <w:lang w:val="en-US"/>
        </w:rPr>
        <w:t>"&gt;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roofErr w:type="gramStart"/>
      <w:r>
        <w:rPr>
          <w:rFonts w:ascii="Calibri" w:hAnsi="Calibri" w:cs="Calibri"/>
          <w:sz w:val="24"/>
          <w:szCs w:val="24"/>
          <w:highlight w:val="white"/>
          <w:lang/>
        </w:rPr>
        <w:t>y</w:t>
      </w:r>
      <w:proofErr w:type="gramEnd"/>
      <w:r>
        <w:rPr>
          <w:rFonts w:ascii="Calibri" w:hAnsi="Calibri" w:cs="Calibri"/>
          <w:sz w:val="24"/>
          <w:szCs w:val="24"/>
          <w:highlight w:val="white"/>
          <w:lang/>
        </w:rPr>
        <w:t xml:space="preserve"> si creamos una referencia desde un tipo URL a la segunda lista sería:</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
    <w:p w:rsidR="00E834EC" w:rsidRPr="00E834EC" w:rsidRDefault="00E834EC" w:rsidP="00E834EC">
      <w:pPr>
        <w:autoSpaceDE w:val="0"/>
        <w:autoSpaceDN w:val="0"/>
        <w:adjustRightInd w:val="0"/>
        <w:rPr>
          <w:rFonts w:ascii="Trebuchet MS" w:hAnsi="Trebuchet MS" w:cs="Trebuchet MS"/>
          <w:color w:val="0000FF"/>
          <w:highlight w:val="white"/>
          <w:lang w:val="en-US"/>
        </w:rPr>
      </w:pPr>
      <w:hyperlink r:id="rId27" w:history="1">
        <w:r w:rsidRPr="00E834EC">
          <w:rPr>
            <w:rFonts w:ascii="Trebuchet MS" w:hAnsi="Trebuchet MS" w:cs="Trebuchet MS"/>
            <w:color w:val="0000FF"/>
            <w:highlight w:val="white"/>
            <w:u w:val="single"/>
            <w:lang w:val="en-US"/>
          </w:rPr>
          <w:t>&lt;</w:t>
        </w:r>
        <w:r w:rsidRPr="00E834EC">
          <w:rPr>
            <w:rFonts w:ascii="Trebuchet MS" w:hAnsi="Trebuchet MS" w:cs="Trebuchet MS"/>
            <w:vanish/>
            <w:color w:val="0000FF"/>
            <w:highlight w:val="white"/>
            <w:lang w:val="en-US"/>
          </w:rPr>
          <w:t>HYPERLINK "http://december.com/html/4/element/input.html"</w:t>
        </w:r>
        <w:r w:rsidRPr="00E834EC">
          <w:rPr>
            <w:rFonts w:ascii="Trebuchet MS" w:hAnsi="Trebuchet MS" w:cs="Trebuchet MS"/>
            <w:color w:val="0000FF"/>
            <w:highlight w:val="white"/>
            <w:u w:val="single"/>
            <w:lang w:val="en-US"/>
          </w:rPr>
          <w:t>input</w:t>
        </w:r>
      </w:hyperlink>
      <w:r w:rsidRPr="00E834EC">
        <w:rPr>
          <w:rFonts w:ascii="Trebuchet MS" w:hAnsi="Trebuchet MS" w:cs="Trebuchet MS"/>
          <w:color w:val="0000FF"/>
          <w:highlight w:val="white"/>
          <w:lang w:val="en-US"/>
        </w:rPr>
        <w:t xml:space="preserve"> type="</w:t>
      </w:r>
      <w:proofErr w:type="spellStart"/>
      <w:r w:rsidRPr="00E834EC">
        <w:rPr>
          <w:rFonts w:ascii="Trebuchet MS" w:hAnsi="Trebuchet MS" w:cs="Trebuchet MS"/>
          <w:color w:val="0000FF"/>
          <w:highlight w:val="white"/>
          <w:lang w:val="en-US"/>
        </w:rPr>
        <w:t>url</w:t>
      </w:r>
      <w:proofErr w:type="spellEnd"/>
      <w:r w:rsidRPr="00E834EC">
        <w:rPr>
          <w:rFonts w:ascii="Trebuchet MS" w:hAnsi="Trebuchet MS" w:cs="Trebuchet MS"/>
          <w:color w:val="0000FF"/>
          <w:highlight w:val="white"/>
          <w:lang w:val="en-US"/>
        </w:rPr>
        <w:t>" id="</w:t>
      </w:r>
      <w:proofErr w:type="spellStart"/>
      <w:r w:rsidRPr="00E834EC">
        <w:rPr>
          <w:rFonts w:ascii="Trebuchet MS" w:hAnsi="Trebuchet MS" w:cs="Trebuchet MS"/>
          <w:color w:val="0000FF"/>
          <w:highlight w:val="white"/>
          <w:lang w:val="en-US"/>
        </w:rPr>
        <w:t>misurl</w:t>
      </w:r>
      <w:proofErr w:type="spellEnd"/>
      <w:r w:rsidRPr="00E834EC">
        <w:rPr>
          <w:rFonts w:ascii="Trebuchet MS" w:hAnsi="Trebuchet MS" w:cs="Trebuchet MS"/>
          <w:color w:val="0000FF"/>
          <w:highlight w:val="white"/>
          <w:lang w:val="en-US"/>
        </w:rPr>
        <w:t>" list="</w:t>
      </w:r>
      <w:proofErr w:type="spellStart"/>
      <w:r w:rsidRPr="00E834EC">
        <w:rPr>
          <w:rFonts w:ascii="Trebuchet MS" w:hAnsi="Trebuchet MS" w:cs="Trebuchet MS"/>
          <w:color w:val="0000FF"/>
          <w:highlight w:val="white"/>
          <w:lang w:val="en-US"/>
        </w:rPr>
        <w:t>listaurls</w:t>
      </w:r>
      <w:proofErr w:type="spellEnd"/>
      <w:r w:rsidRPr="00E834EC">
        <w:rPr>
          <w:rFonts w:ascii="Trebuchet MS" w:hAnsi="Trebuchet MS" w:cs="Trebuchet MS"/>
          <w:color w:val="0000FF"/>
          <w:highlight w:val="white"/>
          <w:lang w:val="en-US"/>
        </w:rPr>
        <w:t>" size="100"&gt;</w:t>
      </w:r>
    </w:p>
    <w:p w:rsidR="00E834EC" w:rsidRPr="00E834EC" w:rsidRDefault="00E834EC" w:rsidP="00E834EC">
      <w:pPr>
        <w:autoSpaceDE w:val="0"/>
        <w:autoSpaceDN w:val="0"/>
        <w:adjustRightInd w:val="0"/>
        <w:spacing w:after="0" w:line="240" w:lineRule="auto"/>
        <w:rPr>
          <w:rFonts w:ascii="Calibri" w:hAnsi="Calibri" w:cs="Calibri"/>
          <w:b/>
          <w:bCs/>
          <w:color w:val="313131"/>
          <w:sz w:val="36"/>
          <w:szCs w:val="36"/>
          <w:highlight w:val="white"/>
          <w:lang w:val="en-US"/>
        </w:rPr>
      </w:pPr>
    </w:p>
    <w:p w:rsidR="00E834EC" w:rsidRPr="00E834EC" w:rsidRDefault="00E834EC" w:rsidP="00E834EC">
      <w:pPr>
        <w:autoSpaceDE w:val="0"/>
        <w:autoSpaceDN w:val="0"/>
        <w:adjustRightInd w:val="0"/>
        <w:rPr>
          <w:rFonts w:ascii="Trebuchet MS" w:hAnsi="Trebuchet MS" w:cs="Trebuchet MS"/>
          <w:color w:val="0000FF"/>
          <w:highlight w:val="white"/>
          <w:lang w:val="en-US"/>
        </w:rPr>
      </w:pP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r>
        <w:rPr>
          <w:rFonts w:ascii="Calibri" w:hAnsi="Calibri" w:cs="Calibri"/>
          <w:color w:val="313131"/>
          <w:sz w:val="36"/>
          <w:szCs w:val="36"/>
          <w:highlight w:val="white"/>
          <w:lang/>
        </w:rPr>
        <w:t xml:space="preserve">Etiqueta PROGRESS </w:t>
      </w: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 xml:space="preserve">Este elemento puede ser usado (en conjunto con </w:t>
      </w:r>
      <w:proofErr w:type="spellStart"/>
      <w:r>
        <w:rPr>
          <w:rFonts w:ascii="Calibri" w:hAnsi="Calibri" w:cs="Calibri"/>
          <w:sz w:val="24"/>
          <w:szCs w:val="24"/>
          <w:highlight w:val="white"/>
          <w:lang/>
        </w:rPr>
        <w:t>Javascript</w:t>
      </w:r>
      <w:proofErr w:type="spellEnd"/>
      <w:r>
        <w:rPr>
          <w:rFonts w:ascii="Calibri" w:hAnsi="Calibri" w:cs="Calibri"/>
          <w:sz w:val="24"/>
          <w:szCs w:val="24"/>
          <w:highlight w:val="white"/>
          <w:lang/>
        </w:rPr>
        <w:t xml:space="preserve">) para mostrar el progreso de una tarea o de un proceso que </w:t>
      </w:r>
      <w:proofErr w:type="spellStart"/>
      <w:r>
        <w:rPr>
          <w:rFonts w:ascii="Calibri" w:hAnsi="Calibri" w:cs="Calibri"/>
          <w:sz w:val="24"/>
          <w:szCs w:val="24"/>
          <w:highlight w:val="white"/>
          <w:lang/>
        </w:rPr>
        <w:t>este</w:t>
      </w:r>
      <w:proofErr w:type="spellEnd"/>
      <w:r>
        <w:rPr>
          <w:rFonts w:ascii="Calibri" w:hAnsi="Calibri" w:cs="Calibri"/>
          <w:sz w:val="24"/>
          <w:szCs w:val="24"/>
          <w:highlight w:val="white"/>
          <w:lang/>
        </w:rPr>
        <w:t xml:space="preserve"> ocurriendo en la página web, como por ejemplo un archivo o recurso que se está subiendo o descargando. Su estructura es la siguiente:</w:t>
      </w:r>
    </w:p>
    <w:tbl>
      <w:tblPr>
        <w:tblpPr w:leftFromText="141" w:rightFromText="141" w:vertAnchor="text" w:horzAnchor="page" w:tblpX="6901" w:tblpY="-386"/>
        <w:tblW w:w="0" w:type="auto"/>
        <w:tblLayout w:type="fixed"/>
        <w:tblCellMar>
          <w:left w:w="78" w:type="dxa"/>
          <w:right w:w="78" w:type="dxa"/>
        </w:tblCellMar>
        <w:tblLook w:val="0000"/>
      </w:tblPr>
      <w:tblGrid>
        <w:gridCol w:w="285"/>
        <w:gridCol w:w="4443"/>
      </w:tblGrid>
      <w:tr w:rsidR="00AF3CDA" w:rsidRPr="00E834EC" w:rsidTr="00AF3CDA">
        <w:tblPrEx>
          <w:tblCellMar>
            <w:top w:w="0" w:type="dxa"/>
            <w:bottom w:w="0" w:type="dxa"/>
          </w:tblCellMar>
        </w:tblPrEx>
        <w:trPr>
          <w:trHeight w:val="1"/>
        </w:trPr>
        <w:tc>
          <w:tcPr>
            <w:tcW w:w="285" w:type="dxa"/>
            <w:tcBorders>
              <w:top w:val="nil"/>
              <w:left w:val="nil"/>
              <w:bottom w:val="nil"/>
              <w:right w:val="single" w:sz="4" w:space="0" w:color="9F9F9F"/>
            </w:tcBorders>
            <w:shd w:val="clear" w:color="auto" w:fill="EEEEEE"/>
            <w:vAlign w:val="center"/>
          </w:tcPr>
          <w:p w:rsidR="00AF3CDA" w:rsidRDefault="00AF3CDA" w:rsidP="00AF3CDA">
            <w:pPr>
              <w:autoSpaceDE w:val="0"/>
              <w:autoSpaceDN w:val="0"/>
              <w:adjustRightInd w:val="0"/>
              <w:spacing w:after="0" w:line="336" w:lineRule="atLeast"/>
              <w:jc w:val="right"/>
              <w:rPr>
                <w:rFonts w:ascii="Calibri" w:hAnsi="Calibri" w:cs="Calibri"/>
                <w:lang/>
              </w:rPr>
            </w:pPr>
          </w:p>
        </w:tc>
        <w:tc>
          <w:tcPr>
            <w:tcW w:w="4443" w:type="dxa"/>
            <w:tcBorders>
              <w:top w:val="nil"/>
              <w:left w:val="nil"/>
              <w:bottom w:val="nil"/>
              <w:right w:val="nil"/>
            </w:tcBorders>
            <w:shd w:val="clear" w:color="000000" w:fill="FFFFFF"/>
            <w:vAlign w:val="center"/>
          </w:tcPr>
          <w:p w:rsidR="00AF3CDA" w:rsidRPr="00E834EC" w:rsidRDefault="00AF3CDA" w:rsidP="00AF3CDA">
            <w:pPr>
              <w:autoSpaceDE w:val="0"/>
              <w:autoSpaceDN w:val="0"/>
              <w:adjustRightInd w:val="0"/>
              <w:rPr>
                <w:rFonts w:ascii="Calibri" w:hAnsi="Calibri" w:cs="Calibri"/>
                <w:lang w:val="en-US"/>
              </w:rPr>
            </w:pPr>
          </w:p>
        </w:tc>
      </w:tr>
    </w:tbl>
    <w:p w:rsidR="00AF3CDA" w:rsidRPr="00AF3CDA" w:rsidRDefault="00AF3CDA" w:rsidP="00AF3CDA">
      <w:pPr>
        <w:autoSpaceDE w:val="0"/>
        <w:autoSpaceDN w:val="0"/>
        <w:adjustRightInd w:val="0"/>
        <w:spacing w:after="0" w:line="240" w:lineRule="auto"/>
        <w:rPr>
          <w:rFonts w:ascii="Trebuchet MS" w:hAnsi="Trebuchet MS" w:cs="Trebuchet MS"/>
          <w:color w:val="0000FF"/>
          <w:highlight w:val="white"/>
          <w:lang w:val="en-US"/>
        </w:rPr>
      </w:pPr>
      <w:r w:rsidRPr="00AF3CDA">
        <w:rPr>
          <w:rFonts w:ascii="Trebuchet MS" w:hAnsi="Trebuchet MS" w:cs="Trebuchet MS"/>
          <w:color w:val="0000FF"/>
          <w:highlight w:val="white"/>
          <w:lang w:val="en-US"/>
        </w:rPr>
        <w:t>&lt;</w:t>
      </w:r>
      <w:proofErr w:type="gramStart"/>
      <w:r w:rsidRPr="00AF3CDA">
        <w:rPr>
          <w:rFonts w:ascii="Trebuchet MS" w:hAnsi="Trebuchet MS" w:cs="Trebuchet MS"/>
          <w:color w:val="0000FF"/>
          <w:highlight w:val="white"/>
          <w:lang w:val="en-US"/>
        </w:rPr>
        <w:t>progress  value</w:t>
      </w:r>
      <w:proofErr w:type="gramEnd"/>
      <w:r w:rsidRPr="00AF3CDA">
        <w:rPr>
          <w:rFonts w:ascii="Trebuchet MS" w:hAnsi="Trebuchet MS" w:cs="Trebuchet MS"/>
          <w:color w:val="0000FF"/>
          <w:highlight w:val="white"/>
          <w:lang w:val="en-US"/>
        </w:rPr>
        <w:t>="60" max="100"&gt;</w:t>
      </w:r>
    </w:p>
    <w:p w:rsidR="00AF3CDA" w:rsidRPr="00AF3CDA" w:rsidRDefault="00AF3CDA" w:rsidP="00AF3CDA">
      <w:pPr>
        <w:autoSpaceDE w:val="0"/>
        <w:autoSpaceDN w:val="0"/>
        <w:adjustRightInd w:val="0"/>
        <w:spacing w:after="0" w:line="240" w:lineRule="auto"/>
        <w:rPr>
          <w:rFonts w:ascii="Calibri" w:hAnsi="Calibri" w:cs="Calibri"/>
          <w:sz w:val="24"/>
          <w:szCs w:val="24"/>
          <w:lang w:val="en-US"/>
        </w:rPr>
      </w:pPr>
      <w:r w:rsidRPr="00E834EC">
        <w:rPr>
          <w:rFonts w:ascii="Trebuchet MS" w:hAnsi="Trebuchet MS" w:cs="Trebuchet MS"/>
          <w:color w:val="0000FF"/>
          <w:highlight w:val="white"/>
          <w:lang w:val="en-US"/>
        </w:rPr>
        <w:t>&lt;span id="</w:t>
      </w:r>
      <w:proofErr w:type="spellStart"/>
      <w:r w:rsidRPr="00E834EC">
        <w:rPr>
          <w:rFonts w:ascii="Trebuchet MS" w:hAnsi="Trebuchet MS" w:cs="Trebuchet MS"/>
          <w:color w:val="0000FF"/>
          <w:highlight w:val="white"/>
          <w:lang w:val="en-US"/>
        </w:rPr>
        <w:t>descargando</w:t>
      </w:r>
      <w:proofErr w:type="spellEnd"/>
      <w:r w:rsidRPr="00E834EC">
        <w:rPr>
          <w:rFonts w:ascii="Trebuchet MS" w:hAnsi="Trebuchet MS" w:cs="Trebuchet MS"/>
          <w:color w:val="0000FF"/>
          <w:highlight w:val="white"/>
          <w:lang w:val="en-US"/>
        </w:rPr>
        <w:t>"&gt;60&lt;/span&gt;%</w:t>
      </w:r>
    </w:p>
    <w:p w:rsidR="00AF3CDA" w:rsidRDefault="00AF3CDA" w:rsidP="00AF3CDA">
      <w:pPr>
        <w:autoSpaceDE w:val="0"/>
        <w:autoSpaceDN w:val="0"/>
        <w:adjustRightInd w:val="0"/>
        <w:spacing w:after="0" w:line="240" w:lineRule="auto"/>
        <w:rPr>
          <w:rFonts w:ascii="Trebuchet MS" w:hAnsi="Trebuchet MS" w:cs="Trebuchet MS"/>
          <w:color w:val="0000FF"/>
          <w:highlight w:val="white"/>
        </w:rPr>
      </w:pPr>
      <w:r w:rsidRPr="00AF3CDA">
        <w:rPr>
          <w:rFonts w:ascii="Trebuchet MS" w:hAnsi="Trebuchet MS" w:cs="Trebuchet MS"/>
          <w:color w:val="0000FF"/>
          <w:highlight w:val="white"/>
        </w:rPr>
        <w:t>&lt;/</w:t>
      </w:r>
      <w:proofErr w:type="spellStart"/>
      <w:proofErr w:type="gramStart"/>
      <w:r w:rsidRPr="00AF3CDA">
        <w:rPr>
          <w:rFonts w:ascii="Trebuchet MS" w:hAnsi="Trebuchet MS" w:cs="Trebuchet MS"/>
          <w:color w:val="0000FF"/>
          <w:highlight w:val="white"/>
        </w:rPr>
        <w:t>progress</w:t>
      </w:r>
      <w:proofErr w:type="spellEnd"/>
      <w:proofErr w:type="gramEnd"/>
      <w:r w:rsidRPr="00AF3CDA">
        <w:rPr>
          <w:rFonts w:ascii="Trebuchet MS" w:hAnsi="Trebuchet MS" w:cs="Trebuchet MS"/>
          <w:color w:val="0000FF"/>
          <w:highlight w:val="white"/>
        </w:rPr>
        <w:t>&gt;</w:t>
      </w:r>
    </w:p>
    <w:p w:rsidR="00AF3CDA" w:rsidRPr="00AF3CDA" w:rsidRDefault="00AF3CDA" w:rsidP="00AF3CDA">
      <w:pPr>
        <w:autoSpaceDE w:val="0"/>
        <w:autoSpaceDN w:val="0"/>
        <w:adjustRightInd w:val="0"/>
        <w:spacing w:after="0" w:line="240" w:lineRule="auto"/>
        <w:rPr>
          <w:rFonts w:ascii="Trebuchet MS" w:hAnsi="Trebuchet MS" w:cs="Trebuchet MS"/>
          <w:color w:val="0000FF"/>
          <w:highlight w:val="white"/>
        </w:rPr>
      </w:pP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Como podrán ver en el ejemplo, </w:t>
      </w:r>
      <w:proofErr w:type="spellStart"/>
      <w:r>
        <w:rPr>
          <w:rFonts w:ascii="Calibri" w:hAnsi="Calibri" w:cs="Calibri"/>
          <w:sz w:val="24"/>
          <w:szCs w:val="24"/>
          <w:highlight w:val="white"/>
          <w:lang/>
        </w:rPr>
        <w:t>progress</w:t>
      </w:r>
      <w:proofErr w:type="spellEnd"/>
      <w:r>
        <w:rPr>
          <w:rFonts w:ascii="Calibri" w:hAnsi="Calibri" w:cs="Calibri"/>
          <w:sz w:val="24"/>
          <w:szCs w:val="24"/>
          <w:highlight w:val="white"/>
          <w:lang/>
        </w:rPr>
        <w:t> acepta 2 atributos: </w:t>
      </w:r>
      <w:proofErr w:type="spellStart"/>
      <w:r>
        <w:rPr>
          <w:rFonts w:ascii="Calibri" w:hAnsi="Calibri" w:cs="Calibri"/>
          <w:sz w:val="24"/>
          <w:szCs w:val="24"/>
          <w:highlight w:val="white"/>
          <w:lang/>
        </w:rPr>
        <w:t>value</w:t>
      </w:r>
      <w:proofErr w:type="spellEnd"/>
      <w:r>
        <w:rPr>
          <w:rFonts w:ascii="Calibri" w:hAnsi="Calibri" w:cs="Calibri"/>
          <w:sz w:val="24"/>
          <w:szCs w:val="24"/>
          <w:highlight w:val="white"/>
          <w:lang/>
        </w:rPr>
        <w:t> y </w:t>
      </w:r>
      <w:proofErr w:type="spellStart"/>
      <w:r>
        <w:rPr>
          <w:rFonts w:ascii="Calibri" w:hAnsi="Calibri" w:cs="Calibri"/>
          <w:sz w:val="24"/>
          <w:szCs w:val="24"/>
          <w:highlight w:val="white"/>
          <w:lang/>
        </w:rPr>
        <w:t>max</w:t>
      </w:r>
      <w:proofErr w:type="spellEnd"/>
      <w:r>
        <w:rPr>
          <w:rFonts w:ascii="Calibri" w:hAnsi="Calibri" w:cs="Calibri"/>
          <w:sz w:val="24"/>
          <w:szCs w:val="24"/>
          <w:highlight w:val="white"/>
          <w:lang/>
        </w:rPr>
        <w:t xml:space="preserve">, los cuales se explican por </w:t>
      </w:r>
      <w:proofErr w:type="spellStart"/>
      <w:r>
        <w:rPr>
          <w:rFonts w:ascii="Calibri" w:hAnsi="Calibri" w:cs="Calibri"/>
          <w:sz w:val="24"/>
          <w:szCs w:val="24"/>
          <w:highlight w:val="white"/>
          <w:lang/>
        </w:rPr>
        <w:t>si</w:t>
      </w:r>
      <w:proofErr w:type="spellEnd"/>
      <w:r>
        <w:rPr>
          <w:rFonts w:ascii="Calibri" w:hAnsi="Calibri" w:cs="Calibri"/>
          <w:sz w:val="24"/>
          <w:szCs w:val="24"/>
          <w:highlight w:val="white"/>
          <w:lang/>
        </w:rPr>
        <w:t xml:space="preserve"> solos. Este elemento (al igual que otros en HTML y HTML5 como el </w:t>
      </w:r>
      <w:proofErr w:type="spellStart"/>
      <w:r>
        <w:rPr>
          <w:rFonts w:ascii="Calibri" w:hAnsi="Calibri" w:cs="Calibri"/>
          <w:sz w:val="24"/>
          <w:szCs w:val="24"/>
          <w:highlight w:val="white"/>
          <w:lang/>
        </w:rPr>
        <w:t>canvas</w:t>
      </w:r>
      <w:proofErr w:type="spellEnd"/>
      <w:r>
        <w:rPr>
          <w:rFonts w:ascii="Calibri" w:hAnsi="Calibri" w:cs="Calibri"/>
          <w:sz w:val="24"/>
          <w:szCs w:val="24"/>
          <w:highlight w:val="white"/>
          <w:lang/>
        </w:rPr>
        <w:t>) permite ingresar contenido alternativo dentro de sí, el cual será interpretado por los navegadores que todavía no soporten este nuevo elemento.</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El elemento </w:t>
      </w:r>
      <w:proofErr w:type="spellStart"/>
      <w:r>
        <w:rPr>
          <w:rFonts w:ascii="Calibri" w:hAnsi="Calibri" w:cs="Calibri"/>
          <w:sz w:val="24"/>
          <w:szCs w:val="24"/>
          <w:highlight w:val="white"/>
          <w:lang/>
        </w:rPr>
        <w:t>progress</w:t>
      </w:r>
      <w:proofErr w:type="spellEnd"/>
      <w:r>
        <w:rPr>
          <w:rFonts w:ascii="Calibri" w:hAnsi="Calibri" w:cs="Calibri"/>
          <w:sz w:val="24"/>
          <w:szCs w:val="24"/>
          <w:highlight w:val="white"/>
          <w:lang/>
        </w:rPr>
        <w:t> no es el adecuado para representar un medidor o indicador (por ejemplo un conteo de votos), para representar un medidor, la etiqueta correcta es meter.</w:t>
      </w:r>
    </w:p>
    <w:p w:rsidR="00E834EC" w:rsidRDefault="00E834EC" w:rsidP="00E834EC">
      <w:pPr>
        <w:autoSpaceDE w:val="0"/>
        <w:autoSpaceDN w:val="0"/>
        <w:adjustRightInd w:val="0"/>
        <w:spacing w:after="222" w:line="387" w:lineRule="atLeast"/>
        <w:rPr>
          <w:rFonts w:ascii="Arial" w:hAnsi="Arial" w:cs="Arial"/>
          <w:color w:val="333333"/>
          <w:sz w:val="24"/>
          <w:szCs w:val="24"/>
          <w:highlight w:val="white"/>
          <w:lang/>
        </w:rPr>
      </w:pPr>
    </w:p>
    <w:p w:rsidR="00E834EC" w:rsidRDefault="00E834EC" w:rsidP="00E834EC">
      <w:pPr>
        <w:autoSpaceDE w:val="0"/>
        <w:autoSpaceDN w:val="0"/>
        <w:adjustRightInd w:val="0"/>
        <w:spacing w:after="0" w:line="387" w:lineRule="atLeast"/>
        <w:jc w:val="center"/>
        <w:rPr>
          <w:rFonts w:ascii="Arial" w:hAnsi="Arial" w:cs="Arial"/>
          <w:color w:val="333333"/>
          <w:sz w:val="24"/>
          <w:szCs w:val="24"/>
          <w:highlight w:val="white"/>
          <w:lang/>
        </w:rPr>
      </w:pPr>
      <w:r>
        <w:rPr>
          <w:rFonts w:ascii="Calibri" w:hAnsi="Calibri" w:cs="Calibri"/>
          <w:noProof/>
          <w:lang w:eastAsia="es-AR"/>
        </w:rPr>
        <w:drawing>
          <wp:inline distT="0" distB="0" distL="0" distR="0">
            <wp:extent cx="1979295" cy="412115"/>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979295" cy="412115"/>
                    </a:xfrm>
                    <a:prstGeom prst="rect">
                      <a:avLst/>
                    </a:prstGeom>
                    <a:noFill/>
                    <a:ln w="9525">
                      <a:noFill/>
                      <a:miter lim="800000"/>
                      <a:headEnd/>
                      <a:tailEnd/>
                    </a:ln>
                  </pic:spPr>
                </pic:pic>
              </a:graphicData>
            </a:graphic>
          </wp:inline>
        </w:drawing>
      </w:r>
    </w:p>
    <w:p w:rsidR="00E834EC" w:rsidRDefault="00E834EC" w:rsidP="00E834EC">
      <w:pPr>
        <w:autoSpaceDE w:val="0"/>
        <w:autoSpaceDN w:val="0"/>
        <w:adjustRightInd w:val="0"/>
        <w:spacing w:line="387" w:lineRule="atLeast"/>
        <w:jc w:val="center"/>
        <w:rPr>
          <w:rFonts w:ascii="Arial" w:hAnsi="Arial" w:cs="Arial"/>
          <w:i/>
          <w:iCs/>
          <w:color w:val="333333"/>
          <w:sz w:val="19"/>
          <w:szCs w:val="19"/>
          <w:highlight w:val="white"/>
          <w:lang/>
        </w:rPr>
      </w:pPr>
      <w:r>
        <w:rPr>
          <w:rFonts w:ascii="Arial" w:hAnsi="Arial" w:cs="Arial"/>
          <w:i/>
          <w:iCs/>
          <w:color w:val="333333"/>
          <w:sz w:val="19"/>
          <w:szCs w:val="19"/>
          <w:highlight w:val="white"/>
          <w:lang/>
        </w:rPr>
        <w:t xml:space="preserve">Así se ve el elemento </w:t>
      </w:r>
      <w:proofErr w:type="spellStart"/>
      <w:r>
        <w:rPr>
          <w:rFonts w:ascii="Arial" w:hAnsi="Arial" w:cs="Arial"/>
          <w:i/>
          <w:iCs/>
          <w:color w:val="333333"/>
          <w:sz w:val="19"/>
          <w:szCs w:val="19"/>
          <w:highlight w:val="white"/>
          <w:lang/>
        </w:rPr>
        <w:t>progress</w:t>
      </w:r>
      <w:proofErr w:type="spellEnd"/>
      <w:r>
        <w:rPr>
          <w:rFonts w:ascii="Arial" w:hAnsi="Arial" w:cs="Arial"/>
          <w:i/>
          <w:iCs/>
          <w:color w:val="333333"/>
          <w:sz w:val="19"/>
          <w:szCs w:val="19"/>
          <w:highlight w:val="white"/>
          <w:lang/>
        </w:rPr>
        <w:t xml:space="preserve"> en la última versión de </w:t>
      </w:r>
      <w:proofErr w:type="spellStart"/>
      <w:r>
        <w:rPr>
          <w:rFonts w:ascii="Arial" w:hAnsi="Arial" w:cs="Arial"/>
          <w:i/>
          <w:iCs/>
          <w:color w:val="333333"/>
          <w:sz w:val="19"/>
          <w:szCs w:val="19"/>
          <w:highlight w:val="white"/>
          <w:lang/>
        </w:rPr>
        <w:t>Chrome</w:t>
      </w:r>
      <w:proofErr w:type="spellEnd"/>
      <w:r>
        <w:rPr>
          <w:rFonts w:ascii="Arial" w:hAnsi="Arial" w:cs="Arial"/>
          <w:i/>
          <w:iCs/>
          <w:color w:val="333333"/>
          <w:sz w:val="19"/>
          <w:szCs w:val="19"/>
          <w:highlight w:val="white"/>
          <w:lang/>
        </w:rPr>
        <w:t>.</w:t>
      </w: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i/>
          <w:iCs/>
          <w:color w:val="313131"/>
          <w:sz w:val="36"/>
          <w:szCs w:val="36"/>
          <w:highlight w:val="white"/>
          <w:lang/>
        </w:rPr>
      </w:pPr>
      <w:r>
        <w:rPr>
          <w:rFonts w:ascii="Calibri" w:hAnsi="Calibri" w:cs="Calibri"/>
          <w:color w:val="313131"/>
          <w:sz w:val="36"/>
          <w:szCs w:val="36"/>
          <w:highlight w:val="white"/>
          <w:lang/>
        </w:rPr>
        <w:t>La etiqueta </w:t>
      </w:r>
      <w:r>
        <w:rPr>
          <w:rFonts w:ascii="Calibri" w:hAnsi="Calibri" w:cs="Calibri"/>
          <w:i/>
          <w:iCs/>
          <w:color w:val="313131"/>
          <w:sz w:val="36"/>
          <w:szCs w:val="36"/>
          <w:highlight w:val="white"/>
          <w:lang/>
        </w:rPr>
        <w:t>meter</w:t>
      </w:r>
    </w:p>
    <w:p w:rsidR="00E834EC" w:rsidRDefault="00E834EC" w:rsidP="00E834EC">
      <w:pPr>
        <w:autoSpaceDE w:val="0"/>
        <w:autoSpaceDN w:val="0"/>
        <w:adjustRightInd w:val="0"/>
        <w:spacing w:after="0" w:line="240" w:lineRule="auto"/>
        <w:rPr>
          <w:rFonts w:ascii="Calibri" w:hAnsi="Calibri" w:cs="Calibri"/>
          <w:i/>
          <w:iCs/>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La función de la nueva etiqueta meter de la especificación HTML5 es la de indicar una medida escalar dentro de un rango conocido, o un valor fraccional. Es muy importante que quede claro que meter es usado para representar un rango, o sea que no sería correcto usarlo para mostrar nada más que un simple número, a no ser que ese número pueda ser acotado por un mínimo y un máximo.</w:t>
      </w:r>
    </w:p>
    <w:tbl>
      <w:tblPr>
        <w:tblpPr w:leftFromText="141" w:rightFromText="141" w:vertAnchor="text" w:horzAnchor="page" w:tblpX="7588" w:tblpY="57"/>
        <w:tblW w:w="0" w:type="auto"/>
        <w:tblLayout w:type="fixed"/>
        <w:tblCellMar>
          <w:left w:w="78" w:type="dxa"/>
          <w:right w:w="78" w:type="dxa"/>
        </w:tblCellMar>
        <w:tblLook w:val="0000"/>
      </w:tblPr>
      <w:tblGrid>
        <w:gridCol w:w="176"/>
        <w:gridCol w:w="255"/>
      </w:tblGrid>
      <w:tr w:rsidR="00AF3CDA" w:rsidRPr="00E834EC" w:rsidTr="00AF3CDA">
        <w:tblPrEx>
          <w:tblCellMar>
            <w:top w:w="0" w:type="dxa"/>
            <w:bottom w:w="0" w:type="dxa"/>
          </w:tblCellMar>
        </w:tblPrEx>
        <w:trPr>
          <w:trHeight w:val="1"/>
        </w:trPr>
        <w:tc>
          <w:tcPr>
            <w:tcW w:w="127" w:type="dxa"/>
            <w:tcBorders>
              <w:top w:val="nil"/>
              <w:left w:val="nil"/>
              <w:bottom w:val="nil"/>
              <w:right w:val="single" w:sz="4" w:space="0" w:color="9F9F9F"/>
            </w:tcBorders>
            <w:shd w:val="clear" w:color="auto" w:fill="EEEEEE"/>
            <w:vAlign w:val="center"/>
          </w:tcPr>
          <w:p w:rsidR="00AF3CDA" w:rsidRDefault="00AF3CDA" w:rsidP="00AF3CDA">
            <w:pPr>
              <w:autoSpaceDE w:val="0"/>
              <w:autoSpaceDN w:val="0"/>
              <w:adjustRightInd w:val="0"/>
              <w:spacing w:after="0" w:line="336" w:lineRule="atLeast"/>
              <w:jc w:val="right"/>
              <w:rPr>
                <w:rFonts w:ascii="Calibri" w:hAnsi="Calibri" w:cs="Calibri"/>
                <w:lang/>
              </w:rPr>
            </w:pPr>
          </w:p>
        </w:tc>
        <w:tc>
          <w:tcPr>
            <w:tcW w:w="255" w:type="dxa"/>
            <w:tcBorders>
              <w:top w:val="nil"/>
              <w:left w:val="nil"/>
              <w:bottom w:val="nil"/>
              <w:right w:val="nil"/>
            </w:tcBorders>
            <w:shd w:val="clear" w:color="000000" w:fill="FFFFFF"/>
            <w:vAlign w:val="center"/>
          </w:tcPr>
          <w:p w:rsidR="00AF3CDA" w:rsidRPr="00E834EC" w:rsidRDefault="00AF3CDA" w:rsidP="00AF3CDA">
            <w:pPr>
              <w:autoSpaceDE w:val="0"/>
              <w:autoSpaceDN w:val="0"/>
              <w:adjustRightInd w:val="0"/>
              <w:rPr>
                <w:rFonts w:ascii="Calibri" w:hAnsi="Calibri" w:cs="Calibri"/>
                <w:lang w:val="en-US"/>
              </w:rPr>
            </w:pPr>
          </w:p>
        </w:tc>
      </w:tr>
    </w:tbl>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 xml:space="preserve">Su </w:t>
      </w:r>
      <w:proofErr w:type="spellStart"/>
      <w:r>
        <w:rPr>
          <w:rFonts w:ascii="Calibri" w:hAnsi="Calibri" w:cs="Calibri"/>
          <w:sz w:val="24"/>
          <w:szCs w:val="24"/>
          <w:highlight w:val="white"/>
          <w:lang/>
        </w:rPr>
        <w:t>sintáxis</w:t>
      </w:r>
      <w:proofErr w:type="spellEnd"/>
      <w:r>
        <w:rPr>
          <w:rFonts w:ascii="Calibri" w:hAnsi="Calibri" w:cs="Calibri"/>
          <w:sz w:val="24"/>
          <w:szCs w:val="24"/>
          <w:highlight w:val="white"/>
          <w:lang/>
        </w:rPr>
        <w:t xml:space="preserve"> es la siguiente:</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p>
    <w:p w:rsidR="00E834EC" w:rsidRPr="00AF3CDA" w:rsidRDefault="00E834EC" w:rsidP="00AF3CDA">
      <w:pPr>
        <w:autoSpaceDE w:val="0"/>
        <w:autoSpaceDN w:val="0"/>
        <w:adjustRightInd w:val="0"/>
        <w:rPr>
          <w:rFonts w:ascii="Trebuchet MS" w:hAnsi="Trebuchet MS" w:cs="Trebuchet MS"/>
          <w:color w:val="0000FF"/>
          <w:highlight w:val="white"/>
          <w:lang w:val="en-US"/>
        </w:rPr>
      </w:pPr>
      <w:r w:rsidRPr="00AF3CDA">
        <w:rPr>
          <w:rFonts w:ascii="Trebuchet MS" w:hAnsi="Trebuchet MS" w:cs="Trebuchet MS"/>
          <w:color w:val="0000FF"/>
          <w:highlight w:val="white"/>
          <w:lang w:val="en-US"/>
        </w:rPr>
        <w:t>&lt;</w:t>
      </w:r>
      <w:proofErr w:type="gramStart"/>
      <w:r w:rsidRPr="00AF3CDA">
        <w:rPr>
          <w:rFonts w:ascii="Trebuchet MS" w:hAnsi="Trebuchet MS" w:cs="Trebuchet MS"/>
          <w:color w:val="0000FF"/>
          <w:highlight w:val="white"/>
          <w:lang w:val="en-US"/>
        </w:rPr>
        <w:t>meter</w:t>
      </w:r>
      <w:proofErr w:type="gramEnd"/>
      <w:r w:rsidRPr="00AF3CDA">
        <w:rPr>
          <w:rFonts w:ascii="Trebuchet MS" w:hAnsi="Trebuchet MS" w:cs="Trebuchet MS"/>
          <w:color w:val="0000FF"/>
          <w:highlight w:val="white"/>
          <w:lang w:val="en-US"/>
        </w:rPr>
        <w:t xml:space="preserve"> min=”0” </w:t>
      </w:r>
      <w:proofErr w:type="spellStart"/>
      <w:r w:rsidRPr="00AF3CDA">
        <w:rPr>
          <w:rFonts w:ascii="Trebuchet MS" w:hAnsi="Trebuchet MS" w:cs="Trebuchet MS"/>
          <w:color w:val="0000FF"/>
          <w:highlight w:val="white"/>
          <w:lang w:val="en-US"/>
        </w:rPr>
        <w:t>max</w:t>
      </w:r>
      <w:proofErr w:type="spellEnd"/>
      <w:r w:rsidRPr="00AF3CDA">
        <w:rPr>
          <w:rFonts w:ascii="Trebuchet MS" w:hAnsi="Trebuchet MS" w:cs="Trebuchet MS"/>
          <w:color w:val="0000FF"/>
          <w:highlight w:val="white"/>
          <w:lang w:val="en-US"/>
        </w:rPr>
        <w:t>=”120”value=”40”&gt;</w:t>
      </w:r>
    </w:p>
    <w:p w:rsidR="00E834EC" w:rsidRPr="00AF3CDA" w:rsidRDefault="00E834EC" w:rsidP="00AF3CDA">
      <w:pPr>
        <w:autoSpaceDE w:val="0"/>
        <w:autoSpaceDN w:val="0"/>
        <w:adjustRightInd w:val="0"/>
        <w:rPr>
          <w:rFonts w:ascii="Trebuchet MS" w:hAnsi="Trebuchet MS" w:cs="Trebuchet MS"/>
          <w:color w:val="0000FF"/>
          <w:highlight w:val="white"/>
          <w:lang w:val="en-US"/>
        </w:rPr>
      </w:pPr>
      <w:r w:rsidRPr="00AF3CDA">
        <w:rPr>
          <w:rFonts w:ascii="Trebuchet MS" w:hAnsi="Trebuchet MS" w:cs="Trebuchet MS"/>
          <w:color w:val="0000FF"/>
          <w:highlight w:val="white"/>
          <w:lang w:val="en-US"/>
        </w:rPr>
        <w:tab/>
        <w:t>&lt;</w:t>
      </w:r>
      <w:proofErr w:type="spellStart"/>
      <w:proofErr w:type="gramStart"/>
      <w:r w:rsidRPr="00AF3CDA">
        <w:rPr>
          <w:rFonts w:ascii="Trebuchet MS" w:hAnsi="Trebuchet MS" w:cs="Trebuchet MS"/>
          <w:color w:val="0000FF"/>
          <w:highlight w:val="white"/>
          <w:lang w:val="en-US"/>
        </w:rPr>
        <w:t>span</w:t>
      </w:r>
      <w:proofErr w:type="spellEnd"/>
      <w:r w:rsidRPr="00AF3CDA">
        <w:rPr>
          <w:rFonts w:ascii="Trebuchet MS" w:hAnsi="Trebuchet MS" w:cs="Trebuchet MS"/>
          <w:color w:val="0000FF"/>
          <w:highlight w:val="white"/>
          <w:lang w:val="en-US"/>
        </w:rPr>
        <w:t>&gt;</w:t>
      </w:r>
      <w:proofErr w:type="gramEnd"/>
      <w:r w:rsidRPr="00AF3CDA">
        <w:rPr>
          <w:rFonts w:ascii="Trebuchet MS" w:hAnsi="Trebuchet MS" w:cs="Trebuchet MS"/>
          <w:color w:val="0000FF"/>
          <w:highlight w:val="white"/>
          <w:lang w:val="en-US"/>
        </w:rPr>
        <w:t>1/3&lt;/</w:t>
      </w:r>
      <w:proofErr w:type="spellStart"/>
      <w:r w:rsidRPr="00AF3CDA">
        <w:rPr>
          <w:rFonts w:ascii="Trebuchet MS" w:hAnsi="Trebuchet MS" w:cs="Trebuchet MS"/>
          <w:color w:val="0000FF"/>
          <w:highlight w:val="white"/>
          <w:lang w:val="en-US"/>
        </w:rPr>
        <w:t>span</w:t>
      </w:r>
      <w:proofErr w:type="spellEnd"/>
      <w:r w:rsidRPr="00AF3CDA">
        <w:rPr>
          <w:rFonts w:ascii="Trebuchet MS" w:hAnsi="Trebuchet MS" w:cs="Trebuchet MS"/>
          <w:color w:val="0000FF"/>
          <w:highlight w:val="white"/>
          <w:lang w:val="en-US"/>
        </w:rPr>
        <w:t>&gt;</w:t>
      </w:r>
    </w:p>
    <w:p w:rsidR="00E834EC" w:rsidRPr="00AF3CDA" w:rsidRDefault="00AF3CDA" w:rsidP="00AF3CDA">
      <w:pPr>
        <w:autoSpaceDE w:val="0"/>
        <w:autoSpaceDN w:val="0"/>
        <w:adjustRightInd w:val="0"/>
        <w:rPr>
          <w:rFonts w:ascii="Trebuchet MS" w:hAnsi="Trebuchet MS" w:cs="Trebuchet MS"/>
          <w:color w:val="0000FF"/>
          <w:highlight w:val="white"/>
          <w:lang w:val="en-US"/>
        </w:rPr>
      </w:pPr>
      <w:r w:rsidRPr="00AF3CDA">
        <w:rPr>
          <w:rFonts w:ascii="Trebuchet MS" w:hAnsi="Trebuchet MS" w:cs="Trebuchet MS"/>
          <w:color w:val="0000FF"/>
          <w:highlight w:val="white"/>
          <w:lang w:val="en-US"/>
        </w:rPr>
        <w:t>&lt;/</w:t>
      </w:r>
      <w:proofErr w:type="gramStart"/>
      <w:r w:rsidRPr="00AF3CDA">
        <w:rPr>
          <w:rFonts w:ascii="Trebuchet MS" w:hAnsi="Trebuchet MS" w:cs="Trebuchet MS"/>
          <w:color w:val="0000FF"/>
          <w:highlight w:val="white"/>
          <w:lang w:val="en-US"/>
        </w:rPr>
        <w:t>meter</w:t>
      </w:r>
      <w:proofErr w:type="gramEnd"/>
      <w:r w:rsidRPr="00AF3CDA">
        <w:rPr>
          <w:rFonts w:ascii="Trebuchet MS" w:hAnsi="Trebuchet MS" w:cs="Trebuchet MS"/>
          <w:color w:val="0000FF"/>
          <w:highlight w:val="white"/>
          <w:lang w:val="en-US"/>
        </w:rPr>
        <w:t>&gt;</w:t>
      </w:r>
    </w:p>
    <w:p w:rsidR="00E834EC" w:rsidRDefault="00E834EC" w:rsidP="00E834EC">
      <w:pPr>
        <w:autoSpaceDE w:val="0"/>
        <w:autoSpaceDN w:val="0"/>
        <w:adjustRightInd w:val="0"/>
        <w:spacing w:after="0" w:line="240" w:lineRule="auto"/>
        <w:rPr>
          <w:rFonts w:ascii="Calibri" w:hAnsi="Calibri" w:cs="Calibri"/>
          <w:sz w:val="24"/>
          <w:szCs w:val="24"/>
          <w:highlight w:val="white"/>
          <w:lang/>
        </w:rPr>
      </w:pPr>
      <w:r>
        <w:rPr>
          <w:rFonts w:ascii="Calibri" w:hAnsi="Calibri" w:cs="Calibri"/>
          <w:sz w:val="24"/>
          <w:szCs w:val="24"/>
          <w:highlight w:val="white"/>
          <w:lang/>
        </w:rPr>
        <w:t>Aquí también tenemos la posibilidad de usar contenido alternativo para aquellos navegadores que todavía no soportan dicho elemento.</w:t>
      </w:r>
    </w:p>
    <w:p w:rsidR="00E834EC" w:rsidRDefault="00E834EC" w:rsidP="00E834EC">
      <w:pPr>
        <w:autoSpaceDE w:val="0"/>
        <w:autoSpaceDN w:val="0"/>
        <w:adjustRightInd w:val="0"/>
        <w:spacing w:after="0" w:line="387" w:lineRule="atLeast"/>
        <w:jc w:val="center"/>
        <w:rPr>
          <w:rFonts w:ascii="Arial" w:hAnsi="Arial" w:cs="Arial"/>
          <w:color w:val="333333"/>
          <w:sz w:val="24"/>
          <w:szCs w:val="24"/>
          <w:highlight w:val="white"/>
          <w:lang/>
        </w:rPr>
      </w:pPr>
      <w:r>
        <w:rPr>
          <w:rFonts w:ascii="Calibri" w:hAnsi="Calibri" w:cs="Calibri"/>
          <w:noProof/>
          <w:lang w:eastAsia="es-AR"/>
        </w:rPr>
        <w:drawing>
          <wp:inline distT="0" distB="0" distL="0" distR="0">
            <wp:extent cx="1165860" cy="40195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1165860" cy="401955"/>
                    </a:xfrm>
                    <a:prstGeom prst="rect">
                      <a:avLst/>
                    </a:prstGeom>
                    <a:noFill/>
                    <a:ln w="9525">
                      <a:noFill/>
                      <a:miter lim="800000"/>
                      <a:headEnd/>
                      <a:tailEnd/>
                    </a:ln>
                  </pic:spPr>
                </pic:pic>
              </a:graphicData>
            </a:graphic>
          </wp:inline>
        </w:drawing>
      </w:r>
    </w:p>
    <w:p w:rsidR="00E834EC" w:rsidRDefault="00E834EC" w:rsidP="00E834EC">
      <w:pPr>
        <w:autoSpaceDE w:val="0"/>
        <w:autoSpaceDN w:val="0"/>
        <w:adjustRightInd w:val="0"/>
        <w:spacing w:line="387" w:lineRule="atLeast"/>
        <w:jc w:val="center"/>
        <w:rPr>
          <w:rFonts w:ascii="Arial" w:hAnsi="Arial" w:cs="Arial"/>
          <w:i/>
          <w:iCs/>
          <w:color w:val="333333"/>
          <w:sz w:val="19"/>
          <w:szCs w:val="19"/>
          <w:highlight w:val="white"/>
          <w:lang/>
        </w:rPr>
      </w:pPr>
      <w:r>
        <w:rPr>
          <w:rFonts w:ascii="Arial" w:hAnsi="Arial" w:cs="Arial"/>
          <w:i/>
          <w:iCs/>
          <w:color w:val="333333"/>
          <w:sz w:val="19"/>
          <w:szCs w:val="19"/>
          <w:highlight w:val="white"/>
          <w:lang/>
        </w:rPr>
        <w:t xml:space="preserve">Meter en </w:t>
      </w:r>
      <w:proofErr w:type="spellStart"/>
      <w:r>
        <w:rPr>
          <w:rFonts w:ascii="Arial" w:hAnsi="Arial" w:cs="Arial"/>
          <w:i/>
          <w:iCs/>
          <w:color w:val="333333"/>
          <w:sz w:val="19"/>
          <w:szCs w:val="19"/>
          <w:highlight w:val="white"/>
          <w:lang/>
        </w:rPr>
        <w:t>Chrome</w:t>
      </w:r>
      <w:proofErr w:type="spellEnd"/>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E834EC" w:rsidP="00E834EC">
      <w:pPr>
        <w:autoSpaceDE w:val="0"/>
        <w:autoSpaceDN w:val="0"/>
        <w:adjustRightInd w:val="0"/>
        <w:spacing w:after="0" w:line="240" w:lineRule="auto"/>
        <w:rPr>
          <w:rFonts w:ascii="Calibri" w:hAnsi="Calibri" w:cs="Calibri"/>
          <w:color w:val="313131"/>
          <w:sz w:val="36"/>
          <w:szCs w:val="36"/>
          <w:highlight w:val="white"/>
          <w:lang/>
        </w:rPr>
      </w:pPr>
    </w:p>
    <w:p w:rsidR="00E834EC" w:rsidRDefault="00AF3CDA" w:rsidP="00AF3CDA">
      <w:pPr>
        <w:autoSpaceDE w:val="0"/>
        <w:autoSpaceDN w:val="0"/>
        <w:adjustRightInd w:val="0"/>
        <w:spacing w:after="0" w:line="240" w:lineRule="auto"/>
        <w:rPr>
          <w:rFonts w:ascii="Calibri" w:hAnsi="Calibri" w:cs="Calibri"/>
          <w:color w:val="313131"/>
          <w:sz w:val="36"/>
          <w:szCs w:val="36"/>
          <w:highlight w:val="white"/>
          <w:lang/>
        </w:rPr>
      </w:pPr>
      <w:r>
        <w:rPr>
          <w:rFonts w:ascii="Calibri" w:hAnsi="Calibri" w:cs="Calibri"/>
          <w:color w:val="313131"/>
          <w:sz w:val="36"/>
          <w:szCs w:val="36"/>
          <w:highlight w:val="white"/>
          <w:lang/>
        </w:rPr>
        <w:t>La etiqueta</w:t>
      </w:r>
      <w:r w:rsidR="006D4B90">
        <w:rPr>
          <w:rFonts w:ascii="Calibri" w:hAnsi="Calibri" w:cs="Calibri"/>
          <w:color w:val="313131"/>
          <w:sz w:val="36"/>
          <w:szCs w:val="36"/>
          <w:highlight w:val="white"/>
          <w:lang/>
        </w:rPr>
        <w:t xml:space="preserve"> </w:t>
      </w:r>
      <w:proofErr w:type="spellStart"/>
      <w:r w:rsidR="006D4B90">
        <w:rPr>
          <w:rFonts w:ascii="Calibri" w:hAnsi="Calibri" w:cs="Calibri"/>
          <w:color w:val="313131"/>
          <w:sz w:val="36"/>
          <w:szCs w:val="36"/>
          <w:highlight w:val="white"/>
          <w:lang/>
        </w:rPr>
        <w:t>summary</w:t>
      </w:r>
      <w:proofErr w:type="spellEnd"/>
      <w:r w:rsidR="006D4B90">
        <w:rPr>
          <w:rFonts w:ascii="Calibri" w:hAnsi="Calibri" w:cs="Calibri"/>
          <w:color w:val="313131"/>
          <w:sz w:val="36"/>
          <w:szCs w:val="36"/>
          <w:highlight w:val="white"/>
          <w:lang/>
        </w:rPr>
        <w:t xml:space="preserve"> y</w:t>
      </w:r>
      <w:r>
        <w:rPr>
          <w:rFonts w:ascii="Calibri" w:hAnsi="Calibri" w:cs="Calibri"/>
          <w:color w:val="313131"/>
          <w:sz w:val="36"/>
          <w:szCs w:val="36"/>
          <w:highlight w:val="white"/>
          <w:lang/>
        </w:rPr>
        <w:t xml:space="preserve"> </w:t>
      </w:r>
      <w:proofErr w:type="spellStart"/>
      <w:r>
        <w:rPr>
          <w:rFonts w:ascii="Calibri" w:hAnsi="Calibri" w:cs="Calibri"/>
          <w:color w:val="313131"/>
          <w:sz w:val="36"/>
          <w:szCs w:val="36"/>
          <w:highlight w:val="white"/>
          <w:lang/>
        </w:rPr>
        <w:t>d</w:t>
      </w:r>
      <w:r w:rsidRPr="00AF3CDA">
        <w:rPr>
          <w:rFonts w:ascii="Calibri" w:hAnsi="Calibri" w:cs="Calibri"/>
          <w:color w:val="313131"/>
          <w:sz w:val="36"/>
          <w:szCs w:val="36"/>
          <w:highlight w:val="white"/>
          <w:lang/>
        </w:rPr>
        <w:t>etails</w:t>
      </w:r>
      <w:proofErr w:type="spellEnd"/>
    </w:p>
    <w:p w:rsidR="00AF3CDA" w:rsidRPr="006D4B90" w:rsidRDefault="00AF3CDA" w:rsidP="00AF3CDA">
      <w:pPr>
        <w:autoSpaceDE w:val="0"/>
        <w:autoSpaceDN w:val="0"/>
        <w:adjustRightInd w:val="0"/>
        <w:spacing w:after="0" w:line="240" w:lineRule="auto"/>
        <w:rPr>
          <w:rFonts w:ascii="Calibri" w:hAnsi="Calibri" w:cs="Calibri"/>
          <w:sz w:val="24"/>
          <w:szCs w:val="24"/>
          <w:highlight w:val="white"/>
          <w:lang/>
        </w:rPr>
      </w:pPr>
      <w:r w:rsidRPr="006D4B90">
        <w:rPr>
          <w:rFonts w:ascii="Calibri" w:hAnsi="Calibri" w:cs="Calibri"/>
          <w:sz w:val="24"/>
          <w:szCs w:val="24"/>
          <w:highlight w:val="white"/>
          <w:lang/>
        </w:rPr>
        <w:t>El elemento &lt;</w:t>
      </w:r>
      <w:proofErr w:type="spellStart"/>
      <w:r w:rsidRPr="006D4B90">
        <w:rPr>
          <w:rFonts w:ascii="Calibri" w:hAnsi="Calibri" w:cs="Calibri"/>
          <w:sz w:val="24"/>
          <w:szCs w:val="24"/>
          <w:highlight w:val="white"/>
          <w:lang/>
        </w:rPr>
        <w:t>summary</w:t>
      </w:r>
      <w:proofErr w:type="spellEnd"/>
      <w:r w:rsidRPr="006D4B90">
        <w:rPr>
          <w:rFonts w:ascii="Calibri" w:hAnsi="Calibri" w:cs="Calibri"/>
          <w:sz w:val="24"/>
          <w:szCs w:val="24"/>
          <w:highlight w:val="white"/>
          <w:lang/>
        </w:rPr>
        <w:t>&gt; permite presentar un resumen de la información que se facilitará con el</w:t>
      </w:r>
      <w:r w:rsidR="006D4B90">
        <w:rPr>
          <w:rFonts w:ascii="Calibri" w:hAnsi="Calibri" w:cs="Calibri"/>
          <w:sz w:val="24"/>
          <w:szCs w:val="24"/>
          <w:highlight w:val="white"/>
          <w:lang/>
        </w:rPr>
        <w:t xml:space="preserve"> </w:t>
      </w:r>
      <w:r w:rsidRPr="006D4B90">
        <w:rPr>
          <w:rFonts w:ascii="Calibri" w:hAnsi="Calibri" w:cs="Calibri"/>
          <w:sz w:val="24"/>
          <w:szCs w:val="24"/>
          <w:highlight w:val="white"/>
          <w:lang/>
        </w:rPr>
        <w:t>elemento &lt;</w:t>
      </w:r>
      <w:proofErr w:type="spellStart"/>
      <w:r w:rsidRPr="006D4B90">
        <w:rPr>
          <w:rFonts w:ascii="Calibri" w:hAnsi="Calibri" w:cs="Calibri"/>
          <w:sz w:val="24"/>
          <w:szCs w:val="24"/>
          <w:highlight w:val="white"/>
          <w:lang/>
        </w:rPr>
        <w:t>details</w:t>
      </w:r>
      <w:proofErr w:type="spellEnd"/>
      <w:r w:rsidRPr="006D4B90">
        <w:rPr>
          <w:rFonts w:ascii="Calibri" w:hAnsi="Calibri" w:cs="Calibri"/>
          <w:sz w:val="24"/>
          <w:szCs w:val="24"/>
          <w:highlight w:val="white"/>
          <w:lang/>
        </w:rPr>
        <w:t>&gt;.</w:t>
      </w:r>
    </w:p>
    <w:p w:rsidR="00AF3CDA" w:rsidRDefault="00AF3CDA" w:rsidP="00AF3CDA">
      <w:pPr>
        <w:autoSpaceDE w:val="0"/>
        <w:autoSpaceDN w:val="0"/>
        <w:adjustRightInd w:val="0"/>
        <w:spacing w:after="0" w:line="240" w:lineRule="auto"/>
        <w:rPr>
          <w:rFonts w:ascii="Verdana-Identity-H" w:hAnsi="Verdana-Identity-H" w:cs="Verdana-Identity-H"/>
          <w:sz w:val="19"/>
          <w:szCs w:val="19"/>
        </w:rPr>
      </w:pPr>
    </w:p>
    <w:p w:rsidR="00AF3CDA" w:rsidRPr="006D4B90" w:rsidRDefault="00AF3CDA" w:rsidP="00AF3CDA">
      <w:pPr>
        <w:autoSpaceDE w:val="0"/>
        <w:autoSpaceDN w:val="0"/>
        <w:adjustRightInd w:val="0"/>
        <w:spacing w:after="0" w:line="240" w:lineRule="auto"/>
        <w:rPr>
          <w:rFonts w:ascii="Calibri" w:hAnsi="Calibri" w:cs="Calibri"/>
          <w:sz w:val="24"/>
          <w:szCs w:val="24"/>
          <w:highlight w:val="white"/>
          <w:lang/>
        </w:rPr>
      </w:pPr>
      <w:r w:rsidRPr="006D4B90">
        <w:rPr>
          <w:rFonts w:ascii="Calibri" w:hAnsi="Calibri" w:cs="Calibri"/>
          <w:sz w:val="24"/>
          <w:szCs w:val="24"/>
          <w:highlight w:val="white"/>
          <w:lang/>
        </w:rPr>
        <w:t>Ejemplo:</w:t>
      </w:r>
    </w:p>
    <w:p w:rsidR="006D4B90" w:rsidRPr="00AF3CDA" w:rsidRDefault="006D4B90" w:rsidP="00AF3CDA">
      <w:pPr>
        <w:autoSpaceDE w:val="0"/>
        <w:autoSpaceDN w:val="0"/>
        <w:adjustRightInd w:val="0"/>
        <w:spacing w:after="0" w:line="240" w:lineRule="auto"/>
        <w:rPr>
          <w:rFonts w:ascii="Verdana-Identity-H" w:hAnsi="Verdana-Identity-H" w:cs="Verdana-Identity-H"/>
          <w:sz w:val="19"/>
          <w:szCs w:val="19"/>
        </w:rPr>
      </w:pPr>
    </w:p>
    <w:p w:rsidR="00AF3CDA" w:rsidRPr="006D4B90" w:rsidRDefault="00AF3CDA"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proofErr w:type="gramStart"/>
      <w:r w:rsidRPr="006D4B90">
        <w:rPr>
          <w:rFonts w:ascii="Trebuchet MS" w:hAnsi="Trebuchet MS" w:cs="Trebuchet MS"/>
          <w:color w:val="0000FF"/>
          <w:highlight w:val="white"/>
          <w:lang w:val="en-US"/>
        </w:rPr>
        <w:t>details</w:t>
      </w:r>
      <w:proofErr w:type="spellEnd"/>
      <w:proofErr w:type="gramEnd"/>
      <w:r w:rsidRPr="006D4B90">
        <w:rPr>
          <w:rFonts w:ascii="Trebuchet MS" w:hAnsi="Trebuchet MS" w:cs="Trebuchet MS"/>
          <w:color w:val="0000FF"/>
          <w:highlight w:val="white"/>
          <w:lang w:val="en-US"/>
        </w:rPr>
        <w:t>&gt;</w:t>
      </w:r>
    </w:p>
    <w:p w:rsidR="00AF3CDA" w:rsidRPr="006D4B90" w:rsidRDefault="00AF3CDA"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proofErr w:type="gramStart"/>
      <w:r w:rsidRPr="006D4B90">
        <w:rPr>
          <w:rFonts w:ascii="Trebuchet MS" w:hAnsi="Trebuchet MS" w:cs="Trebuchet MS"/>
          <w:color w:val="0000FF"/>
          <w:highlight w:val="white"/>
          <w:lang w:val="en-US"/>
        </w:rPr>
        <w:t>summary</w:t>
      </w:r>
      <w:proofErr w:type="spellEnd"/>
      <w:r w:rsidRPr="006D4B90">
        <w:rPr>
          <w:rFonts w:ascii="Trebuchet MS" w:hAnsi="Trebuchet MS" w:cs="Trebuchet MS"/>
          <w:color w:val="0000FF"/>
          <w:highlight w:val="white"/>
          <w:lang w:val="en-US"/>
        </w:rPr>
        <w:t>&gt;</w:t>
      </w:r>
      <w:proofErr w:type="gramEnd"/>
      <w:r w:rsidRPr="006D4B90">
        <w:rPr>
          <w:rFonts w:ascii="Trebuchet MS" w:hAnsi="Trebuchet MS" w:cs="Trebuchet MS"/>
          <w:color w:val="0000FF"/>
          <w:highlight w:val="white"/>
          <w:lang w:val="en-US"/>
        </w:rPr>
        <w:t>Haga clic para consultar todos los detalles de su pedido.&lt;/</w:t>
      </w:r>
      <w:proofErr w:type="spellStart"/>
      <w:r w:rsidRPr="006D4B90">
        <w:rPr>
          <w:rFonts w:ascii="Trebuchet MS" w:hAnsi="Trebuchet MS" w:cs="Trebuchet MS"/>
          <w:color w:val="0000FF"/>
          <w:highlight w:val="white"/>
          <w:lang w:val="en-US"/>
        </w:rPr>
        <w:t>summary</w:t>
      </w:r>
      <w:proofErr w:type="spellEnd"/>
      <w:r w:rsidRPr="006D4B90">
        <w:rPr>
          <w:rFonts w:ascii="Trebuchet MS" w:hAnsi="Trebuchet MS" w:cs="Trebuchet MS"/>
          <w:color w:val="0000FF"/>
          <w:highlight w:val="white"/>
          <w:lang w:val="en-US"/>
        </w:rPr>
        <w:t>&gt;</w:t>
      </w:r>
    </w:p>
    <w:p w:rsidR="00AF3CDA" w:rsidRPr="006D4B90" w:rsidRDefault="00AF3CDA"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&lt;p&gt;Estos son los detalles de su pedido...&lt;/p&gt;</w:t>
      </w:r>
    </w:p>
    <w:p w:rsidR="00AF3CDA" w:rsidRPr="006D4B90" w:rsidRDefault="00AF3CDA"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 xml:space="preserve">&lt;p&gt;Y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 xml:space="preserve">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 xml:space="preserve">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...&lt;/p&gt;</w:t>
      </w:r>
    </w:p>
    <w:p w:rsidR="00AF3CDA" w:rsidRPr="006D4B90" w:rsidRDefault="00AF3CDA"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proofErr w:type="gramStart"/>
      <w:r w:rsidRPr="006D4B90">
        <w:rPr>
          <w:rFonts w:ascii="Trebuchet MS" w:hAnsi="Trebuchet MS" w:cs="Trebuchet MS"/>
          <w:color w:val="0000FF"/>
          <w:highlight w:val="white"/>
          <w:lang w:val="en-US"/>
        </w:rPr>
        <w:t>details</w:t>
      </w:r>
      <w:proofErr w:type="spellEnd"/>
      <w:proofErr w:type="gramEnd"/>
      <w:r w:rsidRPr="006D4B90">
        <w:rPr>
          <w:rFonts w:ascii="Trebuchet MS" w:hAnsi="Trebuchet MS" w:cs="Trebuchet MS"/>
          <w:color w:val="0000FF"/>
          <w:highlight w:val="white"/>
          <w:lang w:val="en-US"/>
        </w:rPr>
        <w:t>&gt;</w:t>
      </w:r>
    </w:p>
    <w:p w:rsidR="006D4B90" w:rsidRDefault="006D4B90" w:rsidP="00AF3CDA">
      <w:pPr>
        <w:autoSpaceDE w:val="0"/>
        <w:autoSpaceDN w:val="0"/>
        <w:adjustRightInd w:val="0"/>
        <w:spacing w:after="0" w:line="240" w:lineRule="auto"/>
        <w:rPr>
          <w:rFonts w:ascii="CourierNew-Identity-H" w:hAnsi="CourierNew-Identity-H" w:cs="CourierNew-Identity-H"/>
          <w:sz w:val="19"/>
          <w:szCs w:val="19"/>
        </w:rPr>
      </w:pPr>
    </w:p>
    <w:p w:rsidR="006D4B90" w:rsidRPr="006D4B90" w:rsidRDefault="006D4B90" w:rsidP="006D4B90">
      <w:pPr>
        <w:autoSpaceDE w:val="0"/>
        <w:autoSpaceDN w:val="0"/>
        <w:adjustRightInd w:val="0"/>
        <w:spacing w:after="0" w:line="240" w:lineRule="auto"/>
        <w:rPr>
          <w:rFonts w:ascii="Calibri" w:hAnsi="Calibri" w:cs="Calibri"/>
          <w:sz w:val="24"/>
          <w:szCs w:val="24"/>
          <w:highlight w:val="white"/>
          <w:lang/>
        </w:rPr>
      </w:pPr>
      <w:r w:rsidRPr="006D4B90">
        <w:rPr>
          <w:rFonts w:ascii="Calibri" w:hAnsi="Calibri" w:cs="Calibri"/>
          <w:sz w:val="24"/>
          <w:szCs w:val="24"/>
          <w:highlight w:val="white"/>
          <w:lang/>
        </w:rPr>
        <w:t xml:space="preserve">Puede utilizar </w:t>
      </w:r>
      <w:proofErr w:type="gramStart"/>
      <w:r w:rsidRPr="006D4B90">
        <w:rPr>
          <w:rFonts w:ascii="Calibri" w:hAnsi="Calibri" w:cs="Calibri"/>
          <w:sz w:val="24"/>
          <w:szCs w:val="24"/>
          <w:highlight w:val="white"/>
          <w:lang/>
        </w:rPr>
        <w:t>el atributo</w:t>
      </w:r>
      <w:proofErr w:type="gramEnd"/>
      <w:r w:rsidRPr="006D4B90">
        <w:rPr>
          <w:rFonts w:ascii="Calibri" w:hAnsi="Calibri" w:cs="Calibri"/>
          <w:sz w:val="24"/>
          <w:szCs w:val="24"/>
          <w:highlight w:val="white"/>
          <w:lang/>
        </w:rPr>
        <w:t xml:space="preserve"> open en el elemento &lt;</w:t>
      </w:r>
      <w:proofErr w:type="spellStart"/>
      <w:r w:rsidRPr="006D4B90">
        <w:rPr>
          <w:rFonts w:ascii="Calibri" w:hAnsi="Calibri" w:cs="Calibri"/>
          <w:sz w:val="24"/>
          <w:szCs w:val="24"/>
          <w:highlight w:val="white"/>
          <w:lang/>
        </w:rPr>
        <w:t>details</w:t>
      </w:r>
      <w:proofErr w:type="spellEnd"/>
      <w:r w:rsidRPr="006D4B90">
        <w:rPr>
          <w:rFonts w:ascii="Calibri" w:hAnsi="Calibri" w:cs="Calibri"/>
          <w:sz w:val="24"/>
          <w:szCs w:val="24"/>
          <w:highlight w:val="white"/>
          <w:lang/>
        </w:rPr>
        <w:t>&gt;. Esto permitirá indicar si los detalles</w:t>
      </w:r>
      <w:r>
        <w:rPr>
          <w:rFonts w:ascii="Calibri" w:hAnsi="Calibri" w:cs="Calibri"/>
          <w:sz w:val="24"/>
          <w:szCs w:val="24"/>
          <w:highlight w:val="white"/>
          <w:lang/>
        </w:rPr>
        <w:t xml:space="preserve"> </w:t>
      </w:r>
      <w:r w:rsidRPr="006D4B90">
        <w:rPr>
          <w:rFonts w:ascii="Calibri" w:hAnsi="Calibri" w:cs="Calibri"/>
          <w:sz w:val="24"/>
          <w:szCs w:val="24"/>
          <w:highlight w:val="white"/>
          <w:lang/>
        </w:rPr>
        <w:t>deben abrirse -es decir, estar visibles-, cuando se cargue la página.</w:t>
      </w:r>
    </w:p>
    <w:p w:rsidR="006D4B90" w:rsidRPr="006D4B90" w:rsidRDefault="006D4B90" w:rsidP="006D4B90">
      <w:pPr>
        <w:autoSpaceDE w:val="0"/>
        <w:autoSpaceDN w:val="0"/>
        <w:adjustRightInd w:val="0"/>
        <w:spacing w:after="0" w:line="240" w:lineRule="auto"/>
        <w:rPr>
          <w:rFonts w:ascii="Calibri" w:hAnsi="Calibri" w:cs="Calibri"/>
          <w:sz w:val="24"/>
          <w:szCs w:val="24"/>
          <w:highlight w:val="white"/>
          <w:lang/>
        </w:rPr>
      </w:pPr>
    </w:p>
    <w:p w:rsidR="006D4B90" w:rsidRPr="006D4B90" w:rsidRDefault="006D4B90" w:rsidP="006D4B90">
      <w:pPr>
        <w:autoSpaceDE w:val="0"/>
        <w:autoSpaceDN w:val="0"/>
        <w:adjustRightInd w:val="0"/>
        <w:spacing w:after="0" w:line="240" w:lineRule="auto"/>
        <w:rPr>
          <w:rFonts w:ascii="Calibri" w:hAnsi="Calibri" w:cs="Calibri"/>
          <w:sz w:val="24"/>
          <w:szCs w:val="24"/>
          <w:highlight w:val="white"/>
          <w:lang/>
        </w:rPr>
      </w:pPr>
      <w:r w:rsidRPr="006D4B90">
        <w:rPr>
          <w:rFonts w:ascii="Calibri" w:hAnsi="Calibri" w:cs="Calibri"/>
          <w:sz w:val="24"/>
          <w:szCs w:val="24"/>
          <w:highlight w:val="white"/>
          <w:lang/>
        </w:rPr>
        <w:t>Ejemplo:</w:t>
      </w:r>
    </w:p>
    <w:p w:rsidR="006D4B90" w:rsidRDefault="006D4B90" w:rsidP="006D4B90">
      <w:pPr>
        <w:autoSpaceDE w:val="0"/>
        <w:autoSpaceDN w:val="0"/>
        <w:adjustRightInd w:val="0"/>
        <w:spacing w:after="0" w:line="240" w:lineRule="auto"/>
        <w:rPr>
          <w:rFonts w:ascii="Verdana-Identity-H" w:hAnsi="Verdana-Identity-H" w:cs="Verdana-Identity-H"/>
          <w:sz w:val="19"/>
          <w:szCs w:val="19"/>
        </w:rPr>
      </w:pPr>
    </w:p>
    <w:p w:rsidR="006D4B90" w:rsidRPr="006D4B90" w:rsidRDefault="006D4B90"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r w:rsidRPr="006D4B90">
        <w:rPr>
          <w:rFonts w:ascii="Trebuchet MS" w:hAnsi="Trebuchet MS" w:cs="Trebuchet MS"/>
          <w:color w:val="0000FF"/>
          <w:highlight w:val="white"/>
          <w:lang w:val="en-US"/>
        </w:rPr>
        <w:t>details</w:t>
      </w:r>
      <w:proofErr w:type="spellEnd"/>
      <w:r w:rsidRPr="006D4B90">
        <w:rPr>
          <w:rFonts w:ascii="Trebuchet MS" w:hAnsi="Trebuchet MS" w:cs="Trebuchet MS"/>
          <w:color w:val="0000FF"/>
          <w:highlight w:val="white"/>
          <w:lang w:val="en-US"/>
        </w:rPr>
        <w:t xml:space="preserve"> open="open"&gt;</w:t>
      </w:r>
    </w:p>
    <w:p w:rsidR="006D4B90" w:rsidRPr="006D4B90" w:rsidRDefault="006D4B90"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proofErr w:type="gramStart"/>
      <w:r w:rsidRPr="006D4B90">
        <w:rPr>
          <w:rFonts w:ascii="Trebuchet MS" w:hAnsi="Trebuchet MS" w:cs="Trebuchet MS"/>
          <w:color w:val="0000FF"/>
          <w:highlight w:val="white"/>
          <w:lang w:val="en-US"/>
        </w:rPr>
        <w:t>summary</w:t>
      </w:r>
      <w:proofErr w:type="spellEnd"/>
      <w:r w:rsidRPr="006D4B90">
        <w:rPr>
          <w:rFonts w:ascii="Trebuchet MS" w:hAnsi="Trebuchet MS" w:cs="Trebuchet MS"/>
          <w:color w:val="0000FF"/>
          <w:highlight w:val="white"/>
          <w:lang w:val="en-US"/>
        </w:rPr>
        <w:t>&gt;</w:t>
      </w:r>
      <w:proofErr w:type="gramEnd"/>
      <w:r w:rsidRPr="006D4B90">
        <w:rPr>
          <w:rFonts w:ascii="Trebuchet MS" w:hAnsi="Trebuchet MS" w:cs="Trebuchet MS"/>
          <w:color w:val="0000FF"/>
          <w:highlight w:val="white"/>
          <w:lang w:val="en-US"/>
        </w:rPr>
        <w:t>Haga clic para consultar todos los detalles de su pedido&lt;/</w:t>
      </w:r>
      <w:proofErr w:type="spellStart"/>
      <w:r w:rsidRPr="006D4B90">
        <w:rPr>
          <w:rFonts w:ascii="Trebuchet MS" w:hAnsi="Trebuchet MS" w:cs="Trebuchet MS"/>
          <w:color w:val="0000FF"/>
          <w:highlight w:val="white"/>
          <w:lang w:val="en-US"/>
        </w:rPr>
        <w:t>summary</w:t>
      </w:r>
      <w:proofErr w:type="spellEnd"/>
      <w:r w:rsidRPr="006D4B90">
        <w:rPr>
          <w:rFonts w:ascii="Trebuchet MS" w:hAnsi="Trebuchet MS" w:cs="Trebuchet MS"/>
          <w:color w:val="0000FF"/>
          <w:highlight w:val="white"/>
          <w:lang w:val="en-US"/>
        </w:rPr>
        <w:t>&gt;</w:t>
      </w:r>
    </w:p>
    <w:p w:rsidR="006D4B90" w:rsidRPr="006D4B90" w:rsidRDefault="006D4B90"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&lt;p&gt;Estos son los detalles de su pedido...&lt;/p&gt;</w:t>
      </w:r>
    </w:p>
    <w:p w:rsidR="006D4B90" w:rsidRPr="006D4B90" w:rsidRDefault="006D4B90"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 xml:space="preserve">&lt;p&gt;Y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 xml:space="preserve">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 xml:space="preserve"> </w:t>
      </w:r>
      <w:proofErr w:type="spellStart"/>
      <w:r w:rsidRPr="006D4B90">
        <w:rPr>
          <w:rFonts w:ascii="Trebuchet MS" w:hAnsi="Trebuchet MS" w:cs="Trebuchet MS"/>
          <w:color w:val="0000FF"/>
          <w:highlight w:val="white"/>
          <w:lang w:val="en-US"/>
        </w:rPr>
        <w:t>bla</w:t>
      </w:r>
      <w:proofErr w:type="spellEnd"/>
      <w:r w:rsidRPr="006D4B90">
        <w:rPr>
          <w:rFonts w:ascii="Trebuchet MS" w:hAnsi="Trebuchet MS" w:cs="Trebuchet MS"/>
          <w:color w:val="0000FF"/>
          <w:highlight w:val="white"/>
          <w:lang w:val="en-US"/>
        </w:rPr>
        <w:t>...&lt;/p&gt;</w:t>
      </w:r>
    </w:p>
    <w:p w:rsidR="006D4B90" w:rsidRPr="006D4B90" w:rsidRDefault="006D4B90" w:rsidP="006D4B90">
      <w:pPr>
        <w:autoSpaceDE w:val="0"/>
        <w:autoSpaceDN w:val="0"/>
        <w:adjustRightInd w:val="0"/>
        <w:rPr>
          <w:rFonts w:ascii="Trebuchet MS" w:hAnsi="Trebuchet MS" w:cs="Trebuchet MS"/>
          <w:color w:val="0000FF"/>
          <w:highlight w:val="white"/>
          <w:lang w:val="en-US"/>
        </w:rPr>
      </w:pPr>
      <w:r w:rsidRPr="006D4B90">
        <w:rPr>
          <w:rFonts w:ascii="Trebuchet MS" w:hAnsi="Trebuchet MS" w:cs="Trebuchet MS"/>
          <w:color w:val="0000FF"/>
          <w:highlight w:val="white"/>
          <w:lang w:val="en-US"/>
        </w:rPr>
        <w:t>&lt;/</w:t>
      </w:r>
      <w:proofErr w:type="spellStart"/>
      <w:proofErr w:type="gramStart"/>
      <w:r w:rsidRPr="006D4B90">
        <w:rPr>
          <w:rFonts w:ascii="Trebuchet MS" w:hAnsi="Trebuchet MS" w:cs="Trebuchet MS"/>
          <w:color w:val="0000FF"/>
          <w:highlight w:val="white"/>
          <w:lang w:val="en-US"/>
        </w:rPr>
        <w:t>details</w:t>
      </w:r>
      <w:proofErr w:type="spellEnd"/>
      <w:proofErr w:type="gramEnd"/>
      <w:r w:rsidRPr="006D4B90">
        <w:rPr>
          <w:rFonts w:ascii="Trebuchet MS" w:hAnsi="Trebuchet MS" w:cs="Trebuchet MS"/>
          <w:color w:val="0000FF"/>
          <w:highlight w:val="white"/>
          <w:lang w:val="en-US"/>
        </w:rPr>
        <w:t>&gt;</w:t>
      </w:r>
    </w:p>
    <w:sectPr w:rsidR="006D4B90" w:rsidRPr="006D4B90" w:rsidSect="00D2706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Identity-H">
    <w:panose1 w:val="00000000000000000000"/>
    <w:charset w:val="00"/>
    <w:family w:val="auto"/>
    <w:notTrueType/>
    <w:pitch w:val="default"/>
    <w:sig w:usb0="00000003" w:usb1="00000000" w:usb2="00000000" w:usb3="00000000" w:csb0="00000001" w:csb1="00000000"/>
  </w:font>
  <w:font w:name="CourierNew-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characterSpacingControl w:val="doNotCompress"/>
  <w:compat/>
  <w:rsids>
    <w:rsidRoot w:val="00E834EC"/>
    <w:rsid w:val="006D4B90"/>
    <w:rsid w:val="00960B99"/>
    <w:rsid w:val="00AB0A83"/>
    <w:rsid w:val="00AF3CDA"/>
    <w:rsid w:val="00D2706E"/>
    <w:rsid w:val="00E834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3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3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nualweb.net/tutorial-html5/" TargetMode="External"/><Relationship Id="rId13" Type="http://schemas.openxmlformats.org/officeDocument/2006/relationships/hyperlink" Target="http://december.com/html/4/element/option.html" TargetMode="External"/><Relationship Id="rId18" Type="http://schemas.openxmlformats.org/officeDocument/2006/relationships/hyperlink" Target="http://www.w3api.com/wiki/HTML5:Id" TargetMode="External"/><Relationship Id="rId26" Type="http://schemas.openxmlformats.org/officeDocument/2006/relationships/hyperlink" Target="http://december.com/html/4/element/input.html" TargetMode="External"/><Relationship Id="rId3" Type="http://schemas.openxmlformats.org/officeDocument/2006/relationships/webSettings" Target="webSettings.xml"/><Relationship Id="rId21" Type="http://schemas.openxmlformats.org/officeDocument/2006/relationships/hyperlink" Target="http://december.com/html/4/element/option.html" TargetMode="External"/><Relationship Id="rId7" Type="http://schemas.openxmlformats.org/officeDocument/2006/relationships/hyperlink" Target="http://www.w3api.com/wiki/HTML5:INPUT" TargetMode="External"/><Relationship Id="rId12" Type="http://schemas.openxmlformats.org/officeDocument/2006/relationships/hyperlink" Target="http://december.com/html/4/element/option.html" TargetMode="External"/><Relationship Id="rId17" Type="http://schemas.openxmlformats.org/officeDocument/2006/relationships/hyperlink" Target="http://december.com/html/4/element/option.html" TargetMode="External"/><Relationship Id="rId25" Type="http://schemas.openxmlformats.org/officeDocument/2006/relationships/hyperlink" Target="http://www.w3api.com/wiki/HTML5:INPUT" TargetMode="External"/><Relationship Id="rId2" Type="http://schemas.openxmlformats.org/officeDocument/2006/relationships/settings" Target="settings.xml"/><Relationship Id="rId16" Type="http://schemas.openxmlformats.org/officeDocument/2006/relationships/hyperlink" Target="http://december.com/html/4/element/option.html" TargetMode="External"/><Relationship Id="rId20" Type="http://schemas.openxmlformats.org/officeDocument/2006/relationships/hyperlink" Target="http://december.com/html/4/element/option.html"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www.manualweb.net/tutorial-html5/" TargetMode="External"/><Relationship Id="rId11" Type="http://schemas.openxmlformats.org/officeDocument/2006/relationships/hyperlink" Target="http://www.w3api.com/wiki/HTML5:DATALIST" TargetMode="External"/><Relationship Id="rId24" Type="http://schemas.openxmlformats.org/officeDocument/2006/relationships/hyperlink" Target="http://www.w3api.com/wiki/HTML5:INPUT.list" TargetMode="External"/><Relationship Id="rId5" Type="http://schemas.openxmlformats.org/officeDocument/2006/relationships/hyperlink" Target="http://lineadecodigo.com/html5/datalist-en-html5/" TargetMode="External"/><Relationship Id="rId15" Type="http://schemas.openxmlformats.org/officeDocument/2006/relationships/hyperlink" Target="http://december.com/html/4/element/option.html" TargetMode="External"/><Relationship Id="rId23" Type="http://schemas.openxmlformats.org/officeDocument/2006/relationships/hyperlink" Target="http://www.w3api.com/wiki/HTML5:INPUT" TargetMode="External"/><Relationship Id="rId28" Type="http://schemas.openxmlformats.org/officeDocument/2006/relationships/image" Target="media/image1.png"/><Relationship Id="rId10" Type="http://schemas.openxmlformats.org/officeDocument/2006/relationships/hyperlink" Target="http://www.manualweb.net/tutorial-html5/" TargetMode="External"/><Relationship Id="rId19" Type="http://schemas.openxmlformats.org/officeDocument/2006/relationships/hyperlink" Target="http://www.w3api.com/wiki/HTML5:OPTION.label" TargetMode="External"/><Relationship Id="rId31" Type="http://schemas.openxmlformats.org/officeDocument/2006/relationships/theme" Target="theme/theme1.xml"/><Relationship Id="rId4" Type="http://schemas.openxmlformats.org/officeDocument/2006/relationships/hyperlink" Target="http://www.lawebera.es/diseno-web-html-5/disenar-blog-html5-parte-ii.php" TargetMode="External"/><Relationship Id="rId9" Type="http://schemas.openxmlformats.org/officeDocument/2006/relationships/hyperlink" Target="http://www.w3api.com/wiki/HTML5:INPUT" TargetMode="External"/><Relationship Id="rId14" Type="http://schemas.openxmlformats.org/officeDocument/2006/relationships/hyperlink" Target="http://december.com/html/4/element/option.html" TargetMode="External"/><Relationship Id="rId22" Type="http://schemas.openxmlformats.org/officeDocument/2006/relationships/hyperlink" Target="http://december.com/html/4/element/option.html" TargetMode="External"/><Relationship Id="rId27" Type="http://schemas.openxmlformats.org/officeDocument/2006/relationships/hyperlink" Target="http://december.com/html/4/element/input.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cp:revision>
  <dcterms:created xsi:type="dcterms:W3CDTF">2014-05-08T13:56:00Z</dcterms:created>
  <dcterms:modified xsi:type="dcterms:W3CDTF">2014-05-08T14:24:00Z</dcterms:modified>
</cp:coreProperties>
</file>