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64"/>
        </w:rPr>
      </w:pPr>
      <w:r>
        <w:rPr>
          <w:rFonts w:ascii="Times New Roman"/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73425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772400" cy="10058400"/>
                          <a:chExt cx="7772400" cy="1005840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352041" y="6988175"/>
                            <a:ext cx="5414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4010" h="0">
                                <a:moveTo>
                                  <a:pt x="0" y="0"/>
                                </a:moveTo>
                                <a:lnTo>
                                  <a:pt x="5413883" y="0"/>
                                </a:lnTo>
                              </a:path>
                            </a:pathLst>
                          </a:custGeom>
                          <a:ln w="34925">
                            <a:solidFill>
                              <a:srgbClr val="F9D30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612pt;height:792pt;mso-position-horizontal-relative:page;mso-position-vertical-relative:page;z-index:-15973888" id="docshapegroup1" coordorigin="0,0" coordsize="12240,15840">
                <v:shape style="position:absolute;left:0;top:0;width:12240;height:15840" type="#_x0000_t75" id="docshape2" stroked="false">
                  <v:imagedata r:id="rId5" o:title=""/>
                </v:shape>
                <v:line style="position:absolute" from="2129,11005" to="10655,11005" stroked="true" strokeweight="2.75pt" strokecolor="#f9d30d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64"/>
        </w:rPr>
      </w:pPr>
    </w:p>
    <w:p>
      <w:pPr>
        <w:pStyle w:val="BodyText"/>
        <w:rPr>
          <w:rFonts w:ascii="Times New Roman"/>
          <w:sz w:val="64"/>
        </w:rPr>
      </w:pPr>
    </w:p>
    <w:p>
      <w:pPr>
        <w:pStyle w:val="BodyText"/>
        <w:rPr>
          <w:rFonts w:ascii="Times New Roman"/>
          <w:sz w:val="64"/>
        </w:rPr>
      </w:pPr>
    </w:p>
    <w:p>
      <w:pPr>
        <w:pStyle w:val="BodyText"/>
        <w:rPr>
          <w:rFonts w:ascii="Times New Roman"/>
          <w:sz w:val="64"/>
        </w:rPr>
      </w:pPr>
    </w:p>
    <w:p>
      <w:pPr>
        <w:pStyle w:val="BodyText"/>
        <w:rPr>
          <w:rFonts w:ascii="Times New Roman"/>
          <w:sz w:val="64"/>
        </w:rPr>
      </w:pPr>
    </w:p>
    <w:p>
      <w:pPr>
        <w:pStyle w:val="BodyText"/>
        <w:rPr>
          <w:rFonts w:ascii="Times New Roman"/>
          <w:sz w:val="64"/>
        </w:rPr>
      </w:pPr>
    </w:p>
    <w:p>
      <w:pPr>
        <w:pStyle w:val="BodyText"/>
        <w:rPr>
          <w:rFonts w:ascii="Times New Roman"/>
          <w:sz w:val="64"/>
        </w:rPr>
      </w:pPr>
    </w:p>
    <w:p>
      <w:pPr>
        <w:pStyle w:val="BodyText"/>
        <w:rPr>
          <w:rFonts w:ascii="Times New Roman"/>
          <w:sz w:val="64"/>
        </w:rPr>
      </w:pPr>
    </w:p>
    <w:p>
      <w:pPr>
        <w:pStyle w:val="BodyText"/>
        <w:rPr>
          <w:rFonts w:ascii="Times New Roman"/>
          <w:sz w:val="64"/>
        </w:rPr>
      </w:pPr>
    </w:p>
    <w:p>
      <w:pPr>
        <w:pStyle w:val="BodyText"/>
        <w:spacing w:before="254"/>
        <w:rPr>
          <w:rFonts w:ascii="Times New Roman"/>
          <w:sz w:val="64"/>
        </w:rPr>
      </w:pPr>
    </w:p>
    <w:p>
      <w:pPr>
        <w:pStyle w:val="Heading1"/>
      </w:pPr>
      <w:r>
        <w:rPr>
          <w:color w:val="0E233D"/>
        </w:rPr>
        <w:t>Portafolio</w:t>
      </w:r>
      <w:r>
        <w:rPr>
          <w:color w:val="0E233D"/>
          <w:spacing w:val="-4"/>
        </w:rPr>
        <w:t> </w:t>
      </w:r>
      <w:r>
        <w:rPr>
          <w:color w:val="0E233D"/>
        </w:rPr>
        <w:t>de</w:t>
      </w:r>
      <w:r>
        <w:rPr>
          <w:color w:val="0E233D"/>
          <w:spacing w:val="-2"/>
        </w:rPr>
        <w:t> evidencias</w:t>
      </w:r>
    </w:p>
    <w:p>
      <w:pPr>
        <w:spacing w:before="345"/>
        <w:ind w:left="1342" w:right="592" w:firstLine="0"/>
        <w:jc w:val="center"/>
        <w:rPr>
          <w:sz w:val="44"/>
        </w:rPr>
      </w:pPr>
      <w:r>
        <w:rPr>
          <w:color w:val="0E233D"/>
          <w:sz w:val="44"/>
          <w:shd w:fill="FFFFFF" w:color="auto" w:val="clear"/>
        </w:rPr>
        <w:t>Fundamentos</w:t>
      </w:r>
      <w:r>
        <w:rPr>
          <w:color w:val="0E233D"/>
          <w:spacing w:val="-21"/>
          <w:sz w:val="44"/>
          <w:shd w:fill="FFFFFF" w:color="auto" w:val="clear"/>
        </w:rPr>
        <w:t> </w:t>
      </w:r>
      <w:r>
        <w:rPr>
          <w:color w:val="0E233D"/>
          <w:sz w:val="44"/>
          <w:shd w:fill="FFFFFF" w:color="auto" w:val="clear"/>
        </w:rPr>
        <w:t>para</w:t>
      </w:r>
      <w:r>
        <w:rPr>
          <w:color w:val="0E233D"/>
          <w:spacing w:val="-22"/>
          <w:sz w:val="44"/>
          <w:shd w:fill="FFFFFF" w:color="auto" w:val="clear"/>
        </w:rPr>
        <w:t> </w:t>
      </w:r>
      <w:r>
        <w:rPr>
          <w:color w:val="0E233D"/>
          <w:spacing w:val="-5"/>
          <w:sz w:val="44"/>
          <w:shd w:fill="FFFFFF" w:color="auto" w:val="clear"/>
        </w:rPr>
        <w:t>IA</w:t>
      </w:r>
    </w:p>
    <w:p>
      <w:pPr>
        <w:spacing w:after="0"/>
        <w:jc w:val="center"/>
        <w:rPr>
          <w:sz w:val="44"/>
        </w:rPr>
        <w:sectPr>
          <w:type w:val="continuous"/>
          <w:pgSz w:w="12240" w:h="15840"/>
          <w:pgMar w:top="1820" w:bottom="280" w:left="360" w:right="720"/>
        </w:sectPr>
      </w:pPr>
    </w:p>
    <w:p>
      <w:pPr>
        <w:spacing w:before="86"/>
        <w:ind w:left="1342" w:right="0" w:firstLine="0"/>
        <w:jc w:val="left"/>
        <w:rPr>
          <w:b/>
          <w:sz w:val="22"/>
        </w:rPr>
      </w:pPr>
      <w:r>
        <w:rPr>
          <w:b/>
          <w:i/>
          <w:color w:val="002F86"/>
          <w:sz w:val="22"/>
        </w:rPr>
        <w:t>Portafolio</w:t>
      </w:r>
      <w:r>
        <w:rPr>
          <w:b/>
          <w:i/>
          <w:color w:val="002F86"/>
          <w:spacing w:val="-8"/>
          <w:sz w:val="22"/>
        </w:rPr>
        <w:t> </w:t>
      </w:r>
      <w:r>
        <w:rPr>
          <w:b/>
          <w:i/>
          <w:color w:val="002F86"/>
          <w:sz w:val="22"/>
        </w:rPr>
        <w:t>de</w:t>
      </w:r>
      <w:r>
        <w:rPr>
          <w:b/>
          <w:i/>
          <w:color w:val="002F86"/>
          <w:spacing w:val="-6"/>
          <w:sz w:val="22"/>
        </w:rPr>
        <w:t> </w:t>
      </w:r>
      <w:r>
        <w:rPr>
          <w:b/>
          <w:i/>
          <w:color w:val="002F86"/>
          <w:sz w:val="22"/>
        </w:rPr>
        <w:t>evidencias.</w:t>
      </w:r>
      <w:r>
        <w:rPr>
          <w:b/>
          <w:i/>
          <w:color w:val="002F86"/>
          <w:spacing w:val="-6"/>
          <w:sz w:val="22"/>
        </w:rPr>
        <w:t> </w:t>
      </w:r>
      <w:r>
        <w:rPr>
          <w:b/>
          <w:sz w:val="22"/>
        </w:rPr>
        <w:t>Análisis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inferencial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datos</w:t>
      </w:r>
    </w:p>
    <w:p>
      <w:pPr>
        <w:pStyle w:val="BodyText"/>
        <w:spacing w:before="110"/>
        <w:rPr>
          <w:b/>
        </w:rPr>
      </w:pPr>
    </w:p>
    <w:p>
      <w:pPr>
        <w:pStyle w:val="BodyText"/>
        <w:spacing w:line="364" w:lineRule="auto"/>
        <w:ind w:left="1342" w:right="442"/>
      </w:pPr>
      <w:r>
        <w:rPr>
          <w:b/>
          <w:color w:val="002F86"/>
        </w:rPr>
        <w:t>Descripción:</w:t>
      </w:r>
      <w:r>
        <w:rPr>
          <w:b/>
          <w:color w:val="002F86"/>
          <w:spacing w:val="39"/>
        </w:rPr>
        <w:t> </w:t>
      </w:r>
      <w:r>
        <w:rPr/>
        <w:t>El</w:t>
      </w:r>
      <w:r>
        <w:rPr>
          <w:spacing w:val="36"/>
        </w:rPr>
        <w:t> </w:t>
      </w:r>
      <w:r>
        <w:rPr/>
        <w:t>estudiante</w:t>
      </w:r>
      <w:r>
        <w:rPr>
          <w:spacing w:val="37"/>
        </w:rPr>
        <w:t> </w:t>
      </w:r>
      <w:r>
        <w:rPr/>
        <w:t>elaborará,</w:t>
      </w:r>
      <w:r>
        <w:rPr>
          <w:spacing w:val="38"/>
        </w:rPr>
        <w:t> </w:t>
      </w:r>
      <w:r>
        <w:rPr/>
        <w:t>de</w:t>
      </w:r>
      <w:r>
        <w:rPr>
          <w:spacing w:val="34"/>
        </w:rPr>
        <w:t> </w:t>
      </w:r>
      <w:r>
        <w:rPr/>
        <w:t>forma</w:t>
      </w:r>
      <w:r>
        <w:rPr>
          <w:spacing w:val="38"/>
        </w:rPr>
        <w:t> </w:t>
      </w:r>
      <w:r>
        <w:rPr/>
        <w:t>colaborativa,</w:t>
      </w:r>
      <w:r>
        <w:rPr>
          <w:spacing w:val="39"/>
        </w:rPr>
        <w:t> </w:t>
      </w:r>
      <w:r>
        <w:rPr/>
        <w:t>un</w:t>
      </w:r>
      <w:r>
        <w:rPr>
          <w:spacing w:val="37"/>
        </w:rPr>
        <w:t> </w:t>
      </w:r>
      <w:r>
        <w:rPr/>
        <w:t>análisis</w:t>
      </w:r>
      <w:r>
        <w:rPr>
          <w:spacing w:val="37"/>
        </w:rPr>
        <w:t> </w:t>
      </w:r>
      <w:r>
        <w:rPr/>
        <w:t>inferencial</w:t>
      </w:r>
      <w:r>
        <w:rPr>
          <w:spacing w:val="36"/>
        </w:rPr>
        <w:t> </w:t>
      </w:r>
      <w:r>
        <w:rPr/>
        <w:t>de datos, con el objetivo de integrar la estadística básica y visualización de datos.</w:t>
      </w:r>
    </w:p>
    <w:p>
      <w:pPr>
        <w:spacing w:before="232"/>
        <w:ind w:left="1342" w:right="0" w:firstLine="0"/>
        <w:jc w:val="left"/>
        <w:rPr>
          <w:b/>
          <w:sz w:val="22"/>
        </w:rPr>
      </w:pPr>
      <w:r>
        <w:rPr>
          <w:b/>
          <w:color w:val="002F86"/>
          <w:sz w:val="22"/>
        </w:rPr>
        <w:t>Indicaciones</w:t>
      </w:r>
      <w:r>
        <w:rPr>
          <w:b/>
          <w:color w:val="002F86"/>
          <w:spacing w:val="-8"/>
          <w:sz w:val="22"/>
        </w:rPr>
        <w:t> </w:t>
      </w:r>
      <w:r>
        <w:rPr>
          <w:b/>
          <w:color w:val="002F86"/>
          <w:sz w:val="22"/>
        </w:rPr>
        <w:t>del</w:t>
      </w:r>
      <w:r>
        <w:rPr>
          <w:b/>
          <w:color w:val="002F86"/>
          <w:spacing w:val="-5"/>
          <w:sz w:val="22"/>
        </w:rPr>
        <w:t> </w:t>
      </w:r>
      <w:r>
        <w:rPr>
          <w:b/>
          <w:color w:val="002F86"/>
          <w:spacing w:val="-2"/>
          <w:sz w:val="22"/>
        </w:rPr>
        <w:t>desarrollo:</w:t>
      </w:r>
    </w:p>
    <w:p>
      <w:pPr>
        <w:pStyle w:val="BodyText"/>
        <w:spacing w:before="113"/>
        <w:rPr>
          <w:b/>
        </w:rPr>
      </w:pPr>
    </w:p>
    <w:p>
      <w:pPr>
        <w:pStyle w:val="BodyText"/>
        <w:spacing w:line="362" w:lineRule="auto"/>
        <w:ind w:left="1342" w:right="442" w:hanging="3"/>
      </w:pPr>
      <w:r>
        <w:rPr/>
        <w:t>A</w:t>
      </w:r>
      <w:r>
        <w:rPr>
          <w:spacing w:val="31"/>
        </w:rPr>
        <w:t> </w:t>
      </w:r>
      <w:r>
        <w:rPr/>
        <w:t>partir</w:t>
      </w:r>
      <w:r>
        <w:rPr>
          <w:spacing w:val="31"/>
        </w:rPr>
        <w:t> </w:t>
      </w:r>
      <w:r>
        <w:rPr/>
        <w:t>de</w:t>
      </w:r>
      <w:r>
        <w:rPr>
          <w:spacing w:val="29"/>
        </w:rPr>
        <w:t> </w:t>
      </w:r>
      <w:r>
        <w:rPr/>
        <w:t>la</w:t>
      </w:r>
      <w:r>
        <w:rPr>
          <w:spacing w:val="29"/>
        </w:rPr>
        <w:t> </w:t>
      </w:r>
      <w:r>
        <w:rPr/>
        <w:t>revisión</w:t>
      </w:r>
      <w:r>
        <w:rPr>
          <w:spacing w:val="31"/>
        </w:rPr>
        <w:t> </w:t>
      </w:r>
      <w:r>
        <w:rPr/>
        <w:t>de</w:t>
      </w:r>
      <w:r>
        <w:rPr>
          <w:spacing w:val="32"/>
        </w:rPr>
        <w:t> </w:t>
      </w:r>
      <w:r>
        <w:rPr/>
        <w:t>los</w:t>
      </w:r>
      <w:r>
        <w:rPr>
          <w:spacing w:val="29"/>
        </w:rPr>
        <w:t> </w:t>
      </w:r>
      <w:r>
        <w:rPr/>
        <w:t>recursos</w:t>
      </w:r>
      <w:r>
        <w:rPr>
          <w:spacing w:val="29"/>
        </w:rPr>
        <w:t> </w:t>
      </w:r>
      <w:r>
        <w:rPr/>
        <w:t>básicos</w:t>
      </w:r>
      <w:r>
        <w:rPr>
          <w:spacing w:val="27"/>
        </w:rPr>
        <w:t> </w:t>
      </w:r>
      <w:r>
        <w:rPr/>
        <w:t>y</w:t>
      </w:r>
      <w:r>
        <w:rPr>
          <w:spacing w:val="32"/>
        </w:rPr>
        <w:t> </w:t>
      </w:r>
      <w:r>
        <w:rPr/>
        <w:t>de</w:t>
      </w:r>
      <w:r>
        <w:rPr>
          <w:spacing w:val="29"/>
        </w:rPr>
        <w:t> </w:t>
      </w:r>
      <w:r>
        <w:rPr/>
        <w:t>los</w:t>
      </w:r>
      <w:r>
        <w:rPr>
          <w:spacing w:val="29"/>
        </w:rPr>
        <w:t> </w:t>
      </w:r>
      <w:r>
        <w:rPr/>
        <w:t>demás</w:t>
      </w:r>
      <w:r>
        <w:rPr>
          <w:spacing w:val="27"/>
        </w:rPr>
        <w:t> </w:t>
      </w:r>
      <w:r>
        <w:rPr/>
        <w:t>recursos</w:t>
      </w:r>
      <w:r>
        <w:rPr>
          <w:spacing w:val="32"/>
        </w:rPr>
        <w:t> </w:t>
      </w:r>
      <w:r>
        <w:rPr/>
        <w:t>de</w:t>
      </w:r>
      <w:r>
        <w:rPr>
          <w:spacing w:val="29"/>
        </w:rPr>
        <w:t> </w:t>
      </w:r>
      <w:r>
        <w:rPr/>
        <w:t>la</w:t>
      </w:r>
      <w:r>
        <w:rPr>
          <w:spacing w:val="29"/>
        </w:rPr>
        <w:t> </w:t>
      </w:r>
      <w:r>
        <w:rPr/>
        <w:t>semana, elaboren un portafolio de evidencias, teniendo en cuenta los siguientes aspectos:</w:t>
      </w:r>
    </w:p>
    <w:p>
      <w:pPr>
        <w:pStyle w:val="ListParagraph"/>
        <w:numPr>
          <w:ilvl w:val="0"/>
          <w:numId w:val="1"/>
        </w:numPr>
        <w:tabs>
          <w:tab w:pos="2060" w:val="left" w:leader="none"/>
          <w:tab w:pos="2062" w:val="left" w:leader="none"/>
        </w:tabs>
        <w:spacing w:line="380" w:lineRule="exact" w:before="195" w:after="0"/>
        <w:ind w:left="2062" w:right="975" w:hanging="360"/>
        <w:jc w:val="both"/>
        <w:rPr>
          <w:sz w:val="22"/>
        </w:rPr>
      </w:pPr>
      <w:r>
        <w:rPr>
          <w:sz w:val="22"/>
        </w:rPr>
        <w:t>Elaboren el portafolio de</w:t>
      </w:r>
      <w:r>
        <w:rPr>
          <w:spacing w:val="-1"/>
          <w:sz w:val="22"/>
        </w:rPr>
        <w:t> </w:t>
      </w:r>
      <w:r>
        <w:rPr>
          <w:sz w:val="22"/>
        </w:rPr>
        <w:t>evidencias sobre análisis inferencial de datos mediante la integración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estadística básica y</w:t>
      </w:r>
      <w:r>
        <w:rPr>
          <w:spacing w:val="-2"/>
          <w:sz w:val="22"/>
        </w:rPr>
        <w:t> </w:t>
      </w:r>
      <w:r>
        <w:rPr>
          <w:sz w:val="22"/>
        </w:rPr>
        <w:t>visualización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datos, con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fin de</w:t>
      </w:r>
      <w:r>
        <w:rPr>
          <w:spacing w:val="-3"/>
          <w:sz w:val="22"/>
        </w:rPr>
        <w:t> </w:t>
      </w:r>
      <w:r>
        <w:rPr>
          <w:sz w:val="22"/>
        </w:rPr>
        <w:t>compilar de manera</w:t>
      </w:r>
      <w:r>
        <w:rPr>
          <w:spacing w:val="-15"/>
          <w:sz w:val="22"/>
        </w:rPr>
        <w:t> </w:t>
      </w:r>
      <w:r>
        <w:rPr>
          <w:sz w:val="22"/>
        </w:rPr>
        <w:t>estructurada</w:t>
      </w:r>
      <w:r>
        <w:rPr>
          <w:spacing w:val="-16"/>
          <w:sz w:val="22"/>
        </w:rPr>
        <w:t> </w:t>
      </w:r>
      <w:r>
        <w:rPr>
          <w:sz w:val="22"/>
        </w:rPr>
        <w:t>y</w:t>
      </w:r>
      <w:r>
        <w:rPr>
          <w:spacing w:val="-14"/>
          <w:sz w:val="22"/>
        </w:rPr>
        <w:t> </w:t>
      </w:r>
      <w:r>
        <w:rPr>
          <w:sz w:val="22"/>
        </w:rPr>
        <w:t>organizada</w:t>
      </w:r>
      <w:r>
        <w:rPr>
          <w:spacing w:val="-13"/>
          <w:sz w:val="22"/>
        </w:rPr>
        <w:t> </w:t>
      </w:r>
      <w:r>
        <w:rPr>
          <w:sz w:val="22"/>
        </w:rPr>
        <w:t>los</w:t>
      </w:r>
      <w:r>
        <w:rPr>
          <w:spacing w:val="-13"/>
          <w:sz w:val="22"/>
        </w:rPr>
        <w:t> </w:t>
      </w:r>
      <w:r>
        <w:rPr>
          <w:sz w:val="22"/>
        </w:rPr>
        <w:t>diferentes</w:t>
      </w:r>
      <w:r>
        <w:rPr>
          <w:spacing w:val="-13"/>
          <w:sz w:val="22"/>
        </w:rPr>
        <w:t> </w:t>
      </w:r>
      <w:r>
        <w:rPr>
          <w:sz w:val="22"/>
        </w:rPr>
        <w:t>productos</w:t>
      </w:r>
      <w:r>
        <w:rPr>
          <w:spacing w:val="-12"/>
          <w:sz w:val="22"/>
        </w:rPr>
        <w:t> </w:t>
      </w:r>
      <w:r>
        <w:rPr>
          <w:sz w:val="22"/>
        </w:rPr>
        <w:t>derivados</w:t>
      </w:r>
      <w:r>
        <w:rPr>
          <w:spacing w:val="-13"/>
          <w:sz w:val="22"/>
        </w:rPr>
        <w:t> </w:t>
      </w:r>
      <w:r>
        <w:rPr>
          <w:sz w:val="22"/>
        </w:rPr>
        <w:t>del</w:t>
      </w:r>
      <w:r>
        <w:rPr>
          <w:spacing w:val="-16"/>
          <w:sz w:val="22"/>
        </w:rPr>
        <w:t> </w:t>
      </w:r>
      <w:r>
        <w:rPr>
          <w:sz w:val="22"/>
        </w:rPr>
        <w:t>análisis</w:t>
      </w:r>
      <w:r>
        <w:rPr>
          <w:spacing w:val="-12"/>
          <w:sz w:val="22"/>
        </w:rPr>
        <w:t> </w:t>
      </w:r>
      <w:r>
        <w:rPr>
          <w:sz w:val="22"/>
        </w:rPr>
        <w:t>de un archivo tipo CSV. Para su elaboración, pueden apoyarse de alguna de las siguientes herramientas digitales:</w:t>
      </w:r>
    </w:p>
    <w:p>
      <w:pPr>
        <w:pStyle w:val="BodyText"/>
        <w:spacing w:before="82"/>
      </w:pPr>
    </w:p>
    <w:p>
      <w:pPr>
        <w:pStyle w:val="ListParagraph"/>
        <w:numPr>
          <w:ilvl w:val="1"/>
          <w:numId w:val="1"/>
        </w:numPr>
        <w:tabs>
          <w:tab w:pos="2421" w:val="left" w:leader="none"/>
        </w:tabs>
        <w:spacing w:line="240" w:lineRule="auto" w:before="0" w:after="0"/>
        <w:ind w:left="2421" w:right="0" w:hanging="359"/>
        <w:jc w:val="left"/>
        <w:rPr>
          <w:b/>
          <w:sz w:val="22"/>
        </w:rPr>
      </w:pPr>
      <w:hyperlink r:id="rId8">
        <w:r>
          <w:rPr>
            <w:b/>
            <w:color w:val="002F86"/>
            <w:spacing w:val="-2"/>
            <w:sz w:val="22"/>
          </w:rPr>
          <w:t>Genially</w:t>
        </w:r>
      </w:hyperlink>
    </w:p>
    <w:p>
      <w:pPr>
        <w:pStyle w:val="ListParagraph"/>
        <w:numPr>
          <w:ilvl w:val="1"/>
          <w:numId w:val="1"/>
        </w:numPr>
        <w:tabs>
          <w:tab w:pos="2421" w:val="left" w:leader="none"/>
        </w:tabs>
        <w:spacing w:line="240" w:lineRule="auto" w:before="115" w:after="0"/>
        <w:ind w:left="2421" w:right="0" w:hanging="359"/>
        <w:jc w:val="left"/>
        <w:rPr>
          <w:b/>
          <w:sz w:val="22"/>
        </w:rPr>
      </w:pPr>
      <w:hyperlink r:id="rId9">
        <w:r>
          <w:rPr>
            <w:b/>
            <w:color w:val="002F86"/>
            <w:spacing w:val="-5"/>
            <w:sz w:val="22"/>
          </w:rPr>
          <w:t>Wix</w:t>
        </w:r>
      </w:hyperlink>
    </w:p>
    <w:p>
      <w:pPr>
        <w:pStyle w:val="ListParagraph"/>
        <w:numPr>
          <w:ilvl w:val="1"/>
          <w:numId w:val="1"/>
        </w:numPr>
        <w:tabs>
          <w:tab w:pos="2421" w:val="left" w:leader="none"/>
        </w:tabs>
        <w:spacing w:line="240" w:lineRule="auto" w:before="113" w:after="0"/>
        <w:ind w:left="2421" w:right="0" w:hanging="359"/>
        <w:jc w:val="left"/>
        <w:rPr>
          <w:b/>
          <w:sz w:val="22"/>
        </w:rPr>
      </w:pPr>
      <w:hyperlink r:id="rId10">
        <w:r>
          <w:rPr>
            <w:b/>
            <w:color w:val="002F86"/>
            <w:sz w:val="22"/>
          </w:rPr>
          <w:t>Google</w:t>
        </w:r>
        <w:r>
          <w:rPr>
            <w:b/>
            <w:color w:val="002F86"/>
            <w:spacing w:val="-8"/>
            <w:sz w:val="22"/>
          </w:rPr>
          <w:t> </w:t>
        </w:r>
        <w:r>
          <w:rPr>
            <w:b/>
            <w:color w:val="002F86"/>
            <w:spacing w:val="-2"/>
            <w:sz w:val="22"/>
          </w:rPr>
          <w:t>sites</w:t>
        </w:r>
      </w:hyperlink>
    </w:p>
    <w:p>
      <w:pPr>
        <w:pStyle w:val="BodyText"/>
        <w:spacing w:before="102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2060" w:val="left" w:leader="none"/>
          <w:tab w:pos="2062" w:val="left" w:leader="none"/>
        </w:tabs>
        <w:spacing w:line="324" w:lineRule="auto" w:before="0" w:after="0"/>
        <w:ind w:left="2062" w:right="980" w:hanging="360"/>
        <w:jc w:val="both"/>
        <w:rPr>
          <w:sz w:val="22"/>
        </w:rPr>
      </w:pPr>
      <w:r>
        <w:rPr>
          <w:sz w:val="22"/>
        </w:rPr>
        <w:t>La estructura sugerida para la elaboración del portafolio de evidencias es la </w:t>
      </w:r>
      <w:r>
        <w:rPr>
          <w:spacing w:val="-2"/>
          <w:sz w:val="22"/>
        </w:rPr>
        <w:t>siguiente:</w:t>
      </w:r>
    </w:p>
    <w:p>
      <w:pPr>
        <w:pStyle w:val="BodyText"/>
        <w:spacing w:before="24"/>
      </w:pPr>
    </w:p>
    <w:p>
      <w:pPr>
        <w:pStyle w:val="ListParagraph"/>
        <w:numPr>
          <w:ilvl w:val="1"/>
          <w:numId w:val="1"/>
        </w:numPr>
        <w:tabs>
          <w:tab w:pos="2417" w:val="left" w:leader="none"/>
          <w:tab w:pos="2419" w:val="left" w:leader="none"/>
        </w:tabs>
        <w:spacing w:line="343" w:lineRule="auto" w:before="0" w:after="0"/>
        <w:ind w:left="2419" w:right="979" w:hanging="358"/>
        <w:jc w:val="both"/>
        <w:rPr>
          <w:sz w:val="22"/>
        </w:rPr>
      </w:pPr>
      <w:r>
        <w:rPr>
          <w:b/>
          <w:sz w:val="22"/>
        </w:rPr>
        <w:t>Portada. </w:t>
      </w:r>
      <w:r>
        <w:rPr>
          <w:sz w:val="22"/>
        </w:rPr>
        <w:t>Diseñen una portada creativa y llamativa con elementos gráficos pertinentes a la temática del análisis de datos, estadística inferencial y </w:t>
      </w:r>
      <w:r>
        <w:rPr>
          <w:spacing w:val="-2"/>
          <w:sz w:val="22"/>
        </w:rPr>
        <w:t>visualización.</w:t>
      </w:r>
    </w:p>
    <w:p>
      <w:pPr>
        <w:pStyle w:val="ListParagraph"/>
        <w:numPr>
          <w:ilvl w:val="1"/>
          <w:numId w:val="1"/>
        </w:numPr>
        <w:tabs>
          <w:tab w:pos="2417" w:val="left" w:leader="none"/>
          <w:tab w:pos="2419" w:val="left" w:leader="none"/>
        </w:tabs>
        <w:spacing w:line="326" w:lineRule="auto" w:before="12" w:after="0"/>
        <w:ind w:left="2419" w:right="978" w:hanging="358"/>
        <w:jc w:val="both"/>
        <w:rPr>
          <w:sz w:val="22"/>
        </w:rPr>
      </w:pPr>
      <w:r>
        <w:rPr>
          <w:b/>
          <w:sz w:val="22"/>
        </w:rPr>
        <w:t>Tabla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contenido</w:t>
      </w:r>
      <w:r>
        <w:rPr>
          <w:sz w:val="22"/>
        </w:rPr>
        <w:t>.</w:t>
      </w:r>
      <w:r>
        <w:rPr>
          <w:spacing w:val="-4"/>
          <w:sz w:val="22"/>
        </w:rPr>
        <w:t> </w:t>
      </w:r>
      <w:r>
        <w:rPr>
          <w:sz w:val="22"/>
        </w:rPr>
        <w:t>Organicen</w:t>
      </w:r>
      <w:r>
        <w:rPr>
          <w:spacing w:val="-3"/>
          <w:sz w:val="22"/>
        </w:rPr>
        <w:t> </w:t>
      </w:r>
      <w:r>
        <w:rPr>
          <w:sz w:val="22"/>
        </w:rPr>
        <w:t>su</w:t>
      </w:r>
      <w:r>
        <w:rPr>
          <w:spacing w:val="-3"/>
          <w:sz w:val="22"/>
        </w:rPr>
        <w:t> </w:t>
      </w:r>
      <w:r>
        <w:rPr>
          <w:sz w:val="22"/>
        </w:rPr>
        <w:t>portafolio</w:t>
      </w:r>
      <w:r>
        <w:rPr>
          <w:spacing w:val="-3"/>
          <w:sz w:val="22"/>
        </w:rPr>
        <w:t> </w:t>
      </w:r>
      <w:r>
        <w:rPr>
          <w:sz w:val="22"/>
        </w:rPr>
        <w:t>procurando</w:t>
      </w:r>
      <w:r>
        <w:rPr>
          <w:spacing w:val="-3"/>
          <w:sz w:val="22"/>
        </w:rPr>
        <w:t> </w:t>
      </w:r>
      <w:r>
        <w:rPr>
          <w:sz w:val="22"/>
        </w:rPr>
        <w:t>una</w:t>
      </w:r>
      <w:r>
        <w:rPr>
          <w:spacing w:val="-3"/>
          <w:sz w:val="22"/>
        </w:rPr>
        <w:t> </w:t>
      </w:r>
      <w:r>
        <w:rPr>
          <w:sz w:val="22"/>
        </w:rPr>
        <w:t>estructura</w:t>
      </w:r>
      <w:r>
        <w:rPr>
          <w:spacing w:val="-5"/>
          <w:sz w:val="22"/>
        </w:rPr>
        <w:t> </w:t>
      </w:r>
      <w:r>
        <w:rPr>
          <w:sz w:val="22"/>
        </w:rPr>
        <w:t>clara</w:t>
      </w:r>
      <w:r>
        <w:rPr>
          <w:spacing w:val="-2"/>
          <w:sz w:val="22"/>
        </w:rPr>
        <w:t> </w:t>
      </w:r>
      <w:r>
        <w:rPr>
          <w:sz w:val="22"/>
        </w:rPr>
        <w:t>y precisa. Para esto, retomen las instrucciones compartidas en el </w:t>
      </w:r>
      <w:r>
        <w:rPr>
          <w:b/>
          <w:color w:val="002F86"/>
          <w:sz w:val="22"/>
        </w:rPr>
        <w:t>anexo</w:t>
      </w:r>
      <w:r>
        <w:rPr>
          <w:sz w:val="22"/>
        </w:rPr>
        <w:t>.</w:t>
      </w:r>
    </w:p>
    <w:p>
      <w:pPr>
        <w:pStyle w:val="ListParagraph"/>
        <w:numPr>
          <w:ilvl w:val="1"/>
          <w:numId w:val="1"/>
        </w:numPr>
        <w:tabs>
          <w:tab w:pos="2417" w:val="left" w:leader="none"/>
          <w:tab w:pos="2419" w:val="left" w:leader="none"/>
        </w:tabs>
        <w:spacing w:line="324" w:lineRule="auto" w:before="58" w:after="0"/>
        <w:ind w:left="2419" w:right="978" w:hanging="358"/>
        <w:jc w:val="both"/>
        <w:rPr>
          <w:sz w:val="22"/>
        </w:rPr>
      </w:pPr>
      <w:r>
        <w:rPr>
          <w:b/>
          <w:sz w:val="22"/>
        </w:rPr>
        <w:t>Introducción. </w:t>
      </w:r>
      <w:r>
        <w:rPr>
          <w:sz w:val="22"/>
        </w:rPr>
        <w:t>En este apartado, realicen una descripción del contenido y la pertinencia de su portafolio.</w:t>
      </w:r>
    </w:p>
    <w:p>
      <w:pPr>
        <w:pStyle w:val="BodyText"/>
        <w:spacing w:before="23"/>
      </w:pPr>
    </w:p>
    <w:p>
      <w:pPr>
        <w:pStyle w:val="BodyText"/>
        <w:ind w:left="1342"/>
      </w:pPr>
      <w:r>
        <w:rPr/>
        <w:t>A</w:t>
      </w:r>
      <w:r>
        <w:rPr>
          <w:spacing w:val="-3"/>
        </w:rPr>
        <w:t> </w:t>
      </w:r>
      <w:r>
        <w:rPr/>
        <w:t>manera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guía,</w:t>
      </w:r>
      <w:r>
        <w:rPr>
          <w:spacing w:val="-3"/>
        </w:rPr>
        <w:t> </w:t>
      </w:r>
      <w:r>
        <w:rPr>
          <w:spacing w:val="-2"/>
        </w:rPr>
        <w:t>respondan:</w:t>
      </w:r>
    </w:p>
    <w:p>
      <w:pPr>
        <w:pStyle w:val="BodyText"/>
        <w:spacing w:before="113"/>
      </w:pPr>
    </w:p>
    <w:p>
      <w:pPr>
        <w:pStyle w:val="ListParagraph"/>
        <w:numPr>
          <w:ilvl w:val="0"/>
          <w:numId w:val="2"/>
        </w:numPr>
        <w:tabs>
          <w:tab w:pos="2061" w:val="left" w:leader="none"/>
        </w:tabs>
        <w:spacing w:line="240" w:lineRule="auto" w:before="1" w:after="0"/>
        <w:ind w:left="2061" w:right="0" w:hanging="359"/>
        <w:jc w:val="left"/>
        <w:rPr>
          <w:sz w:val="22"/>
        </w:rPr>
      </w:pPr>
      <w:r>
        <w:rPr>
          <w:sz w:val="22"/>
        </w:rPr>
        <w:t>¿Cuál</w:t>
      </w:r>
      <w:r>
        <w:rPr>
          <w:spacing w:val="-4"/>
          <w:sz w:val="22"/>
        </w:rPr>
        <w:t> </w:t>
      </w:r>
      <w:r>
        <w:rPr>
          <w:sz w:val="22"/>
        </w:rPr>
        <w:t>es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propósito</w:t>
      </w:r>
      <w:r>
        <w:rPr>
          <w:spacing w:val="-4"/>
          <w:sz w:val="22"/>
        </w:rPr>
        <w:t> </w:t>
      </w:r>
      <w:r>
        <w:rPr>
          <w:sz w:val="22"/>
        </w:rPr>
        <w:t>del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portafolio?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default" r:id="rId6"/>
          <w:footerReference w:type="default" r:id="rId7"/>
          <w:pgSz w:w="12240" w:h="15840"/>
          <w:pgMar w:header="1" w:footer="630" w:top="1320" w:bottom="820" w:left="360" w:right="720"/>
        </w:sectPr>
      </w:pPr>
    </w:p>
    <w:p>
      <w:pPr>
        <w:pStyle w:val="ListParagraph"/>
        <w:numPr>
          <w:ilvl w:val="0"/>
          <w:numId w:val="2"/>
        </w:numPr>
        <w:tabs>
          <w:tab w:pos="2062" w:val="left" w:leader="none"/>
        </w:tabs>
        <w:spacing w:line="362" w:lineRule="auto" w:before="83" w:after="0"/>
        <w:ind w:left="2062" w:right="988" w:hanging="360"/>
        <w:jc w:val="both"/>
        <w:rPr>
          <w:sz w:val="22"/>
        </w:rPr>
      </w:pPr>
      <w:r>
        <w:rPr>
          <w:sz w:val="22"/>
        </w:rPr>
        <w:t>¿Cuál</w:t>
      </w:r>
      <w:r>
        <w:rPr>
          <w:spacing w:val="-3"/>
          <w:sz w:val="22"/>
        </w:rPr>
        <w:t> </w:t>
      </w:r>
      <w:r>
        <w:rPr>
          <w:sz w:val="22"/>
        </w:rPr>
        <w:t>es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importancia</w:t>
      </w:r>
      <w:r>
        <w:rPr>
          <w:spacing w:val="-7"/>
          <w:sz w:val="22"/>
        </w:rPr>
        <w:t> </w:t>
      </w:r>
      <w:r>
        <w:rPr>
          <w:sz w:val="22"/>
        </w:rPr>
        <w:t>del</w:t>
      </w:r>
      <w:r>
        <w:rPr>
          <w:spacing w:val="-3"/>
          <w:sz w:val="22"/>
        </w:rPr>
        <w:t> </w:t>
      </w:r>
      <w:r>
        <w:rPr>
          <w:sz w:val="22"/>
        </w:rPr>
        <w:t>análisis</w:t>
      </w:r>
      <w:r>
        <w:rPr>
          <w:spacing w:val="-2"/>
          <w:sz w:val="22"/>
        </w:rPr>
        <w:t> </w:t>
      </w:r>
      <w:r>
        <w:rPr>
          <w:sz w:val="22"/>
        </w:rPr>
        <w:t>inferencial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toma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decisiones</w:t>
      </w:r>
      <w:r>
        <w:rPr>
          <w:spacing w:val="-5"/>
          <w:sz w:val="22"/>
        </w:rPr>
        <w:t> </w:t>
      </w:r>
      <w:r>
        <w:rPr>
          <w:sz w:val="22"/>
        </w:rPr>
        <w:t>basada</w:t>
      </w:r>
      <w:r>
        <w:rPr>
          <w:spacing w:val="-3"/>
          <w:sz w:val="22"/>
        </w:rPr>
        <w:t> </w:t>
      </w:r>
      <w:r>
        <w:rPr>
          <w:sz w:val="22"/>
        </w:rPr>
        <w:t>en </w:t>
      </w:r>
      <w:r>
        <w:rPr>
          <w:spacing w:val="-2"/>
          <w:sz w:val="22"/>
        </w:rPr>
        <w:t>datos?</w:t>
      </w:r>
    </w:p>
    <w:p>
      <w:pPr>
        <w:pStyle w:val="BodyText"/>
        <w:spacing w:before="237"/>
        <w:ind w:left="755" w:right="1327"/>
        <w:jc w:val="center"/>
      </w:pPr>
      <w:r>
        <w:rPr/>
        <w:t>Expliquen</w:t>
      </w:r>
      <w:r>
        <w:rPr>
          <w:spacing w:val="-8"/>
        </w:rPr>
        <w:t> </w:t>
      </w:r>
      <w:r>
        <w:rPr/>
        <w:t>brevemente</w:t>
      </w:r>
      <w:r>
        <w:rPr>
          <w:spacing w:val="-6"/>
        </w:rPr>
        <w:t> </w:t>
      </w:r>
      <w:r>
        <w:rPr/>
        <w:t>el</w:t>
      </w:r>
      <w:r>
        <w:rPr>
          <w:spacing w:val="-7"/>
        </w:rPr>
        <w:t> </w:t>
      </w:r>
      <w:r>
        <w:rPr/>
        <w:t>contexto</w:t>
      </w:r>
      <w:r>
        <w:rPr>
          <w:spacing w:val="-7"/>
        </w:rPr>
        <w:t> </w:t>
      </w:r>
      <w:r>
        <w:rPr/>
        <w:t>del</w:t>
      </w:r>
      <w:r>
        <w:rPr>
          <w:spacing w:val="-5"/>
        </w:rPr>
        <w:t> </w:t>
      </w:r>
      <w:r>
        <w:rPr>
          <w:i/>
        </w:rPr>
        <w:t>dataset</w:t>
      </w:r>
      <w:r>
        <w:rPr>
          <w:i/>
          <w:spacing w:val="-5"/>
        </w:rPr>
        <w:t> </w:t>
      </w:r>
      <w:r>
        <w:rPr/>
        <w:t>trabajado</w:t>
      </w:r>
      <w:r>
        <w:rPr>
          <w:spacing w:val="-6"/>
        </w:rPr>
        <w:t> </w:t>
      </w:r>
      <w:r>
        <w:rPr/>
        <w:t>y</w:t>
      </w:r>
      <w:r>
        <w:rPr>
          <w:spacing w:val="-6"/>
        </w:rPr>
        <w:t> </w:t>
      </w:r>
      <w:r>
        <w:rPr/>
        <w:t>el</w:t>
      </w:r>
      <w:r>
        <w:rPr>
          <w:spacing w:val="-7"/>
        </w:rPr>
        <w:t> </w:t>
      </w:r>
      <w:r>
        <w:rPr/>
        <w:t>problema</w:t>
      </w:r>
      <w:r>
        <w:rPr>
          <w:spacing w:val="-4"/>
        </w:rPr>
        <w:t> </w:t>
      </w:r>
      <w:r>
        <w:rPr>
          <w:spacing w:val="-2"/>
        </w:rPr>
        <w:t>planteado.</w:t>
      </w:r>
    </w:p>
    <w:p>
      <w:pPr>
        <w:pStyle w:val="BodyText"/>
        <w:spacing w:before="114"/>
      </w:pPr>
    </w:p>
    <w:p>
      <w:pPr>
        <w:pStyle w:val="ListParagraph"/>
        <w:numPr>
          <w:ilvl w:val="0"/>
          <w:numId w:val="1"/>
        </w:numPr>
        <w:tabs>
          <w:tab w:pos="2060" w:val="left" w:leader="none"/>
          <w:tab w:pos="2062" w:val="left" w:leader="none"/>
        </w:tabs>
        <w:spacing w:line="324" w:lineRule="auto" w:before="1" w:after="0"/>
        <w:ind w:left="2062" w:right="979" w:hanging="360"/>
        <w:jc w:val="both"/>
        <w:rPr>
          <w:sz w:val="22"/>
        </w:rPr>
      </w:pPr>
      <w:r>
        <w:rPr>
          <w:b/>
          <w:sz w:val="22"/>
        </w:rPr>
        <w:t>Contenido. </w:t>
      </w:r>
      <w:r>
        <w:rPr>
          <w:sz w:val="22"/>
        </w:rPr>
        <w:t>Desarrollen de manera organizada los siguientes componentes (los lineamientos detallados se encuentran en el anexo):</w:t>
      </w:r>
    </w:p>
    <w:p>
      <w:pPr>
        <w:pStyle w:val="BodyText"/>
        <w:spacing w:before="23"/>
      </w:pPr>
    </w:p>
    <w:p>
      <w:pPr>
        <w:pStyle w:val="ListParagraph"/>
        <w:numPr>
          <w:ilvl w:val="0"/>
          <w:numId w:val="3"/>
        </w:numPr>
        <w:tabs>
          <w:tab w:pos="2474" w:val="left" w:leader="none"/>
        </w:tabs>
        <w:spacing w:line="240" w:lineRule="auto" w:before="0" w:after="0"/>
        <w:ind w:left="2474" w:right="0" w:hanging="360"/>
        <w:jc w:val="left"/>
        <w:rPr>
          <w:sz w:val="22"/>
        </w:rPr>
      </w:pPr>
      <w:r>
        <w:rPr>
          <w:sz w:val="22"/>
        </w:rPr>
        <w:t>Contexto</w:t>
      </w:r>
      <w:r>
        <w:rPr>
          <w:spacing w:val="-7"/>
          <w:sz w:val="22"/>
        </w:rPr>
        <w:t> </w:t>
      </w:r>
      <w:r>
        <w:rPr>
          <w:sz w:val="22"/>
        </w:rPr>
        <w:t>del</w:t>
      </w:r>
      <w:r>
        <w:rPr>
          <w:spacing w:val="-4"/>
          <w:sz w:val="22"/>
        </w:rPr>
        <w:t> </w:t>
      </w:r>
      <w:r>
        <w:rPr>
          <w:i/>
          <w:sz w:val="22"/>
        </w:rPr>
        <w:t>dataset</w:t>
      </w:r>
      <w:r>
        <w:rPr>
          <w:i/>
          <w:spacing w:val="-6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planteamiento</w:t>
      </w:r>
      <w:r>
        <w:rPr>
          <w:spacing w:val="-6"/>
          <w:sz w:val="22"/>
        </w:rPr>
        <w:t> </w:t>
      </w:r>
      <w:r>
        <w:rPr>
          <w:sz w:val="22"/>
        </w:rPr>
        <w:t>del</w:t>
      </w:r>
      <w:r>
        <w:rPr>
          <w:spacing w:val="-5"/>
          <w:sz w:val="22"/>
        </w:rPr>
        <w:t> </w:t>
      </w:r>
      <w:r>
        <w:rPr>
          <w:sz w:val="22"/>
        </w:rPr>
        <w:t>problema</w:t>
      </w:r>
      <w:r>
        <w:rPr>
          <w:spacing w:val="-5"/>
          <w:sz w:val="22"/>
        </w:rPr>
        <w:t> </w:t>
      </w:r>
      <w:r>
        <w:rPr>
          <w:sz w:val="22"/>
        </w:rPr>
        <w:t>con</w:t>
      </w:r>
      <w:r>
        <w:rPr>
          <w:spacing w:val="-5"/>
          <w:sz w:val="22"/>
        </w:rPr>
        <w:t> </w:t>
      </w:r>
      <w:r>
        <w:rPr>
          <w:sz w:val="22"/>
        </w:rPr>
        <w:t>hipótesis</w:t>
      </w:r>
      <w:r>
        <w:rPr>
          <w:spacing w:val="-4"/>
          <w:sz w:val="22"/>
        </w:rPr>
        <w:t> </w:t>
      </w:r>
      <w:r>
        <w:rPr>
          <w:sz w:val="22"/>
        </w:rPr>
        <w:t>(H0</w:t>
      </w:r>
      <w:r>
        <w:rPr>
          <w:spacing w:val="-7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H1).</w:t>
      </w:r>
    </w:p>
    <w:p>
      <w:pPr>
        <w:pStyle w:val="ListParagraph"/>
        <w:numPr>
          <w:ilvl w:val="0"/>
          <w:numId w:val="3"/>
        </w:numPr>
        <w:tabs>
          <w:tab w:pos="2474" w:val="left" w:leader="none"/>
        </w:tabs>
        <w:spacing w:line="240" w:lineRule="auto" w:before="128" w:after="0"/>
        <w:ind w:left="2474" w:right="0" w:hanging="360"/>
        <w:jc w:val="left"/>
        <w:rPr>
          <w:sz w:val="22"/>
        </w:rPr>
      </w:pPr>
      <w:r>
        <w:rPr>
          <w:sz w:val="22"/>
        </w:rPr>
        <w:t>Identificación</w:t>
      </w:r>
      <w:r>
        <w:rPr>
          <w:spacing w:val="-9"/>
          <w:sz w:val="22"/>
        </w:rPr>
        <w:t> </w:t>
      </w:r>
      <w:r>
        <w:rPr>
          <w:sz w:val="22"/>
        </w:rPr>
        <w:t>y</w:t>
      </w:r>
      <w:r>
        <w:rPr>
          <w:spacing w:val="-7"/>
          <w:sz w:val="22"/>
        </w:rPr>
        <w:t> </w:t>
      </w:r>
      <w:r>
        <w:rPr>
          <w:sz w:val="22"/>
        </w:rPr>
        <w:t>clasificación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variables</w:t>
      </w:r>
      <w:r>
        <w:rPr>
          <w:spacing w:val="-9"/>
          <w:sz w:val="22"/>
        </w:rPr>
        <w:t> </w:t>
      </w:r>
      <w:r>
        <w:rPr>
          <w:sz w:val="22"/>
        </w:rPr>
        <w:t>(dependiente</w:t>
      </w:r>
      <w:r>
        <w:rPr>
          <w:spacing w:val="-7"/>
          <w:sz w:val="22"/>
        </w:rPr>
        <w:t> </w:t>
      </w:r>
      <w:r>
        <w:rPr>
          <w:sz w:val="22"/>
        </w:rPr>
        <w:t>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independiente).</w:t>
      </w:r>
    </w:p>
    <w:p>
      <w:pPr>
        <w:pStyle w:val="ListParagraph"/>
        <w:numPr>
          <w:ilvl w:val="0"/>
          <w:numId w:val="3"/>
        </w:numPr>
        <w:tabs>
          <w:tab w:pos="2474" w:val="left" w:leader="none"/>
        </w:tabs>
        <w:spacing w:line="240" w:lineRule="auto" w:before="127" w:after="0"/>
        <w:ind w:left="2474" w:right="0" w:hanging="360"/>
        <w:jc w:val="left"/>
        <w:rPr>
          <w:sz w:val="22"/>
        </w:rPr>
      </w:pPr>
      <w:r>
        <w:rPr>
          <w:sz w:val="22"/>
        </w:rPr>
        <w:t>Descripción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z w:val="22"/>
        </w:rPr>
        <w:t>muestra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tamaño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grupos</w:t>
      </w:r>
      <w:r>
        <w:rPr>
          <w:spacing w:val="-2"/>
          <w:sz w:val="22"/>
        </w:rPr>
        <w:t> </w:t>
      </w:r>
      <w:r>
        <w:rPr>
          <w:sz w:val="22"/>
        </w:rPr>
        <w:t>(si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aplica).</w:t>
      </w:r>
    </w:p>
    <w:p>
      <w:pPr>
        <w:pStyle w:val="ListParagraph"/>
        <w:numPr>
          <w:ilvl w:val="0"/>
          <w:numId w:val="3"/>
        </w:numPr>
        <w:tabs>
          <w:tab w:pos="2474" w:val="left" w:leader="none"/>
        </w:tabs>
        <w:spacing w:line="240" w:lineRule="auto" w:before="126" w:after="0"/>
        <w:ind w:left="2474" w:right="0" w:hanging="360"/>
        <w:jc w:val="left"/>
        <w:rPr>
          <w:sz w:val="22"/>
        </w:rPr>
      </w:pPr>
      <w:r>
        <w:rPr>
          <w:sz w:val="22"/>
        </w:rPr>
        <w:t>Estadística</w:t>
      </w:r>
      <w:r>
        <w:rPr>
          <w:spacing w:val="-8"/>
          <w:sz w:val="22"/>
        </w:rPr>
        <w:t> </w:t>
      </w:r>
      <w:r>
        <w:rPr>
          <w:sz w:val="22"/>
        </w:rPr>
        <w:t>descriptiva</w:t>
      </w:r>
      <w:r>
        <w:rPr>
          <w:spacing w:val="-8"/>
          <w:sz w:val="22"/>
        </w:rPr>
        <w:t> </w:t>
      </w:r>
      <w:r>
        <w:rPr>
          <w:sz w:val="22"/>
        </w:rPr>
        <w:t>y</w:t>
      </w:r>
      <w:r>
        <w:rPr>
          <w:spacing w:val="-9"/>
          <w:sz w:val="22"/>
        </w:rPr>
        <w:t> </w:t>
      </w:r>
      <w:r>
        <w:rPr>
          <w:sz w:val="22"/>
        </w:rPr>
        <w:t>visualización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datos.</w:t>
      </w:r>
    </w:p>
    <w:p>
      <w:pPr>
        <w:pStyle w:val="ListParagraph"/>
        <w:numPr>
          <w:ilvl w:val="0"/>
          <w:numId w:val="3"/>
        </w:numPr>
        <w:tabs>
          <w:tab w:pos="2474" w:val="left" w:leader="none"/>
        </w:tabs>
        <w:spacing w:line="240" w:lineRule="auto" w:before="127" w:after="0"/>
        <w:ind w:left="2474" w:right="0" w:hanging="360"/>
        <w:jc w:val="left"/>
        <w:rPr>
          <w:sz w:val="22"/>
        </w:rPr>
      </w:pPr>
      <w:r>
        <w:rPr>
          <w:sz w:val="22"/>
        </w:rPr>
        <w:t>Evaluación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supuestos</w:t>
      </w:r>
      <w:r>
        <w:rPr>
          <w:spacing w:val="-9"/>
          <w:sz w:val="22"/>
        </w:rPr>
        <w:t> </w:t>
      </w:r>
      <w:r>
        <w:rPr>
          <w:sz w:val="22"/>
        </w:rPr>
        <w:t>(normalidad</w:t>
      </w:r>
      <w:r>
        <w:rPr>
          <w:spacing w:val="-6"/>
          <w:sz w:val="22"/>
        </w:rPr>
        <w:t> </w:t>
      </w:r>
      <w:r>
        <w:rPr>
          <w:sz w:val="22"/>
        </w:rPr>
        <w:t>y</w:t>
      </w:r>
      <w:r>
        <w:rPr>
          <w:spacing w:val="-8"/>
          <w:sz w:val="22"/>
        </w:rPr>
        <w:t> </w:t>
      </w:r>
      <w:r>
        <w:rPr>
          <w:sz w:val="22"/>
        </w:rPr>
        <w:t>homogeneidad</w:t>
      </w:r>
      <w:r>
        <w:rPr>
          <w:spacing w:val="-7"/>
          <w:sz w:val="22"/>
        </w:rPr>
        <w:t> </w:t>
      </w:r>
      <w:r>
        <w:rPr>
          <w:sz w:val="22"/>
        </w:rPr>
        <w:t>si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aplica).</w:t>
      </w:r>
    </w:p>
    <w:p>
      <w:pPr>
        <w:pStyle w:val="ListParagraph"/>
        <w:numPr>
          <w:ilvl w:val="0"/>
          <w:numId w:val="3"/>
        </w:numPr>
        <w:tabs>
          <w:tab w:pos="2474" w:val="left" w:leader="none"/>
        </w:tabs>
        <w:spacing w:line="240" w:lineRule="auto" w:before="126" w:after="0"/>
        <w:ind w:left="2474" w:right="0" w:hanging="360"/>
        <w:jc w:val="left"/>
        <w:rPr>
          <w:sz w:val="22"/>
        </w:rPr>
      </w:pPr>
      <w:r>
        <w:rPr>
          <w:sz w:val="22"/>
        </w:rPr>
        <w:t>Selección</w:t>
      </w:r>
      <w:r>
        <w:rPr>
          <w:spacing w:val="-7"/>
          <w:sz w:val="22"/>
        </w:rPr>
        <w:t> </w:t>
      </w:r>
      <w:r>
        <w:rPr>
          <w:sz w:val="22"/>
        </w:rPr>
        <w:t>y</w:t>
      </w:r>
      <w:r>
        <w:rPr>
          <w:spacing w:val="-6"/>
          <w:sz w:val="22"/>
        </w:rPr>
        <w:t> </w:t>
      </w:r>
      <w:r>
        <w:rPr>
          <w:sz w:val="22"/>
        </w:rPr>
        <w:t>justificación</w:t>
      </w:r>
      <w:r>
        <w:rPr>
          <w:spacing w:val="-9"/>
          <w:sz w:val="22"/>
        </w:rPr>
        <w:t> </w:t>
      </w:r>
      <w:r>
        <w:rPr>
          <w:sz w:val="22"/>
        </w:rPr>
        <w:t>del</w:t>
      </w:r>
      <w:r>
        <w:rPr>
          <w:spacing w:val="-7"/>
          <w:sz w:val="22"/>
        </w:rPr>
        <w:t> </w:t>
      </w:r>
      <w:r>
        <w:rPr>
          <w:sz w:val="22"/>
        </w:rPr>
        <w:t>análisis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inferencial.</w:t>
      </w:r>
    </w:p>
    <w:p>
      <w:pPr>
        <w:pStyle w:val="ListParagraph"/>
        <w:numPr>
          <w:ilvl w:val="0"/>
          <w:numId w:val="3"/>
        </w:numPr>
        <w:tabs>
          <w:tab w:pos="2474" w:val="left" w:leader="none"/>
        </w:tabs>
        <w:spacing w:line="360" w:lineRule="auto" w:before="126" w:after="0"/>
        <w:ind w:left="2474" w:right="2030" w:hanging="360"/>
        <w:jc w:val="left"/>
        <w:rPr>
          <w:sz w:val="22"/>
        </w:rPr>
      </w:pPr>
      <w:r>
        <w:rPr>
          <w:sz w:val="22"/>
        </w:rPr>
        <w:t>Presentación</w:t>
      </w:r>
      <w:r>
        <w:rPr>
          <w:spacing w:val="-4"/>
          <w:sz w:val="22"/>
        </w:rPr>
        <w:t> </w:t>
      </w:r>
      <w:r>
        <w:rPr>
          <w:sz w:val="22"/>
        </w:rPr>
        <w:t>e</w:t>
      </w:r>
      <w:r>
        <w:rPr>
          <w:spacing w:val="-6"/>
          <w:sz w:val="22"/>
        </w:rPr>
        <w:t> </w:t>
      </w:r>
      <w:r>
        <w:rPr>
          <w:sz w:val="22"/>
        </w:rPr>
        <w:t>interpretación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resultados</w:t>
      </w:r>
      <w:r>
        <w:rPr>
          <w:spacing w:val="-6"/>
          <w:sz w:val="22"/>
        </w:rPr>
        <w:t> </w:t>
      </w:r>
      <w:r>
        <w:rPr>
          <w:sz w:val="22"/>
        </w:rPr>
        <w:t>en</w:t>
      </w:r>
      <w:r>
        <w:rPr>
          <w:spacing w:val="-6"/>
          <w:sz w:val="22"/>
        </w:rPr>
        <w:t> </w:t>
      </w:r>
      <w:r>
        <w:rPr>
          <w:sz w:val="22"/>
        </w:rPr>
        <w:t>función</w:t>
      </w:r>
      <w:r>
        <w:rPr>
          <w:spacing w:val="-4"/>
          <w:sz w:val="22"/>
        </w:rPr>
        <w:t> </w:t>
      </w:r>
      <w:r>
        <w:rPr>
          <w:sz w:val="22"/>
        </w:rPr>
        <w:t>del</w:t>
      </w:r>
      <w:r>
        <w:rPr>
          <w:spacing w:val="-4"/>
          <w:sz w:val="22"/>
        </w:rPr>
        <w:t> </w:t>
      </w:r>
      <w:r>
        <w:rPr>
          <w:sz w:val="22"/>
        </w:rPr>
        <w:t>problema </w:t>
      </w:r>
      <w:r>
        <w:rPr>
          <w:spacing w:val="-2"/>
          <w:sz w:val="22"/>
        </w:rPr>
        <w:t>planteado.</w:t>
      </w:r>
    </w:p>
    <w:p>
      <w:pPr>
        <w:pStyle w:val="BodyText"/>
        <w:spacing w:before="240"/>
        <w:ind w:left="755" w:right="1347"/>
        <w:jc w:val="center"/>
      </w:pPr>
      <w:r>
        <w:rPr/>
        <w:t>Mantengan</w:t>
      </w:r>
      <w:r>
        <w:rPr>
          <w:spacing w:val="-10"/>
        </w:rPr>
        <w:t> </w:t>
      </w:r>
      <w:r>
        <w:rPr/>
        <w:t>coherencia</w:t>
      </w:r>
      <w:r>
        <w:rPr>
          <w:spacing w:val="-6"/>
        </w:rPr>
        <w:t> </w:t>
      </w:r>
      <w:r>
        <w:rPr/>
        <w:t>visual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organizativa</w:t>
      </w:r>
      <w:r>
        <w:rPr>
          <w:spacing w:val="-6"/>
        </w:rPr>
        <w:t> </w:t>
      </w:r>
      <w:r>
        <w:rPr/>
        <w:t>en</w:t>
      </w:r>
      <w:r>
        <w:rPr>
          <w:spacing w:val="-7"/>
        </w:rPr>
        <w:t> </w:t>
      </w:r>
      <w:r>
        <w:rPr/>
        <w:t>todo</w:t>
      </w:r>
      <w:r>
        <w:rPr>
          <w:spacing w:val="-6"/>
        </w:rPr>
        <w:t> </w:t>
      </w:r>
      <w:r>
        <w:rPr/>
        <w:t>el</w:t>
      </w:r>
      <w:r>
        <w:rPr>
          <w:spacing w:val="-6"/>
        </w:rPr>
        <w:t> </w:t>
      </w:r>
      <w:r>
        <w:rPr>
          <w:spacing w:val="-2"/>
        </w:rPr>
        <w:t>portafolio.</w:t>
      </w:r>
    </w:p>
    <w:p>
      <w:pPr>
        <w:pStyle w:val="BodyText"/>
        <w:spacing w:before="27"/>
      </w:pPr>
    </w:p>
    <w:p>
      <w:pPr>
        <w:pStyle w:val="ListParagraph"/>
        <w:numPr>
          <w:ilvl w:val="0"/>
          <w:numId w:val="1"/>
        </w:numPr>
        <w:tabs>
          <w:tab w:pos="2060" w:val="left" w:leader="none"/>
        </w:tabs>
        <w:spacing w:line="240" w:lineRule="auto" w:before="1" w:after="0"/>
        <w:ind w:left="2060" w:right="0" w:hanging="358"/>
        <w:jc w:val="left"/>
        <w:rPr>
          <w:sz w:val="22"/>
        </w:rPr>
      </w:pPr>
      <w:r>
        <w:rPr>
          <w:b/>
          <w:sz w:val="22"/>
        </w:rPr>
        <w:t>Conclusiones.</w:t>
      </w:r>
      <w:r>
        <w:rPr>
          <w:b/>
          <w:spacing w:val="-9"/>
          <w:sz w:val="22"/>
        </w:rPr>
        <w:t> </w:t>
      </w:r>
      <w:r>
        <w:rPr>
          <w:sz w:val="22"/>
        </w:rPr>
        <w:t>Presenten</w:t>
      </w:r>
      <w:r>
        <w:rPr>
          <w:spacing w:val="-8"/>
          <w:sz w:val="22"/>
        </w:rPr>
        <w:t> </w:t>
      </w:r>
      <w:r>
        <w:rPr>
          <w:sz w:val="22"/>
        </w:rPr>
        <w:t>una</w:t>
      </w:r>
      <w:r>
        <w:rPr>
          <w:spacing w:val="-10"/>
          <w:sz w:val="22"/>
        </w:rPr>
        <w:t> </w:t>
      </w:r>
      <w:r>
        <w:rPr>
          <w:sz w:val="22"/>
        </w:rPr>
        <w:t>reflexión</w:t>
      </w:r>
      <w:r>
        <w:rPr>
          <w:spacing w:val="-8"/>
          <w:sz w:val="22"/>
        </w:rPr>
        <w:t> </w:t>
      </w:r>
      <w:r>
        <w:rPr>
          <w:sz w:val="22"/>
        </w:rPr>
        <w:t>argumentada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sobre:</w:t>
      </w:r>
    </w:p>
    <w:p>
      <w:pPr>
        <w:pStyle w:val="BodyText"/>
        <w:spacing w:before="98"/>
      </w:pPr>
    </w:p>
    <w:p>
      <w:pPr>
        <w:pStyle w:val="ListParagraph"/>
        <w:numPr>
          <w:ilvl w:val="0"/>
          <w:numId w:val="4"/>
        </w:numPr>
        <w:tabs>
          <w:tab w:pos="2474" w:val="left" w:leader="none"/>
        </w:tabs>
        <w:spacing w:line="240" w:lineRule="auto" w:before="0" w:after="0"/>
        <w:ind w:left="2474" w:right="0" w:hanging="360"/>
        <w:jc w:val="left"/>
        <w:rPr>
          <w:sz w:val="22"/>
        </w:rPr>
      </w:pP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aprendizaje</w:t>
      </w:r>
      <w:r>
        <w:rPr>
          <w:spacing w:val="-7"/>
          <w:sz w:val="22"/>
        </w:rPr>
        <w:t> </w:t>
      </w:r>
      <w:r>
        <w:rPr>
          <w:sz w:val="22"/>
        </w:rPr>
        <w:t>obtenido</w:t>
      </w:r>
      <w:r>
        <w:rPr>
          <w:spacing w:val="-7"/>
          <w:sz w:val="22"/>
        </w:rPr>
        <w:t> </w:t>
      </w:r>
      <w:r>
        <w:rPr>
          <w:sz w:val="22"/>
        </w:rPr>
        <w:t>respecto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los</w:t>
      </w:r>
      <w:r>
        <w:rPr>
          <w:spacing w:val="-5"/>
          <w:sz w:val="22"/>
        </w:rPr>
        <w:t> </w:t>
      </w:r>
      <w:r>
        <w:rPr>
          <w:sz w:val="22"/>
        </w:rPr>
        <w:t>supuestos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estadísticos.</w:t>
      </w:r>
    </w:p>
    <w:p>
      <w:pPr>
        <w:pStyle w:val="ListParagraph"/>
        <w:numPr>
          <w:ilvl w:val="0"/>
          <w:numId w:val="4"/>
        </w:numPr>
        <w:tabs>
          <w:tab w:pos="2474" w:val="left" w:leader="none"/>
        </w:tabs>
        <w:spacing w:line="240" w:lineRule="auto" w:before="126" w:after="0"/>
        <w:ind w:left="2474" w:right="0" w:hanging="360"/>
        <w:jc w:val="left"/>
        <w:rPr>
          <w:sz w:val="22"/>
        </w:rPr>
      </w:pPr>
      <w:r>
        <w:rPr>
          <w:sz w:val="22"/>
        </w:rPr>
        <w:t>Las</w:t>
      </w:r>
      <w:r>
        <w:rPr>
          <w:spacing w:val="-5"/>
          <w:sz w:val="22"/>
        </w:rPr>
        <w:t> </w:t>
      </w:r>
      <w:r>
        <w:rPr>
          <w:sz w:val="22"/>
        </w:rPr>
        <w:t>limitaciones</w:t>
      </w:r>
      <w:r>
        <w:rPr>
          <w:spacing w:val="-5"/>
          <w:sz w:val="22"/>
        </w:rPr>
        <w:t> </w:t>
      </w:r>
      <w:r>
        <w:rPr>
          <w:sz w:val="22"/>
        </w:rPr>
        <w:t>del</w:t>
      </w:r>
      <w:r>
        <w:rPr>
          <w:spacing w:val="-7"/>
          <w:sz w:val="22"/>
        </w:rPr>
        <w:t> </w:t>
      </w:r>
      <w:r>
        <w:rPr>
          <w:i/>
          <w:spacing w:val="-2"/>
          <w:sz w:val="22"/>
        </w:rPr>
        <w:t>dataset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4"/>
        </w:numPr>
        <w:tabs>
          <w:tab w:pos="2474" w:val="left" w:leader="none"/>
        </w:tabs>
        <w:spacing w:line="240" w:lineRule="auto" w:before="127" w:after="0"/>
        <w:ind w:left="2474" w:right="0" w:hanging="360"/>
        <w:jc w:val="left"/>
        <w:rPr>
          <w:sz w:val="22"/>
        </w:rPr>
      </w:pPr>
      <w:r>
        <w:rPr>
          <w:sz w:val="22"/>
        </w:rPr>
        <w:t>Posibles</w:t>
      </w:r>
      <w:r>
        <w:rPr>
          <w:spacing w:val="-7"/>
          <w:sz w:val="22"/>
        </w:rPr>
        <w:t> </w:t>
      </w:r>
      <w:r>
        <w:rPr>
          <w:sz w:val="22"/>
        </w:rPr>
        <w:t>análisis</w:t>
      </w:r>
      <w:r>
        <w:rPr>
          <w:spacing w:val="-5"/>
          <w:sz w:val="22"/>
        </w:rPr>
        <w:t> </w:t>
      </w:r>
      <w:r>
        <w:rPr>
          <w:sz w:val="22"/>
        </w:rPr>
        <w:t>adicionales</w:t>
      </w:r>
      <w:r>
        <w:rPr>
          <w:spacing w:val="-7"/>
          <w:sz w:val="22"/>
        </w:rPr>
        <w:t> </w:t>
      </w:r>
      <w:r>
        <w:rPr>
          <w:sz w:val="22"/>
        </w:rPr>
        <w:t>o</w:t>
      </w:r>
      <w:r>
        <w:rPr>
          <w:spacing w:val="-7"/>
          <w:sz w:val="22"/>
        </w:rPr>
        <w:t> </w:t>
      </w:r>
      <w:r>
        <w:rPr>
          <w:sz w:val="22"/>
        </w:rPr>
        <w:t>mejoras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futuras.</w:t>
      </w:r>
    </w:p>
    <w:p>
      <w:pPr>
        <w:pStyle w:val="BodyText"/>
        <w:spacing w:before="114"/>
      </w:pPr>
    </w:p>
    <w:p>
      <w:pPr>
        <w:pStyle w:val="ListParagraph"/>
        <w:numPr>
          <w:ilvl w:val="0"/>
          <w:numId w:val="1"/>
        </w:numPr>
        <w:tabs>
          <w:tab w:pos="2060" w:val="left" w:leader="none"/>
        </w:tabs>
        <w:spacing w:line="240" w:lineRule="auto" w:before="0" w:after="0"/>
        <w:ind w:left="2060" w:right="0" w:hanging="358"/>
        <w:jc w:val="left"/>
        <w:rPr>
          <w:sz w:val="22"/>
        </w:rPr>
      </w:pPr>
      <w:r>
        <w:rPr>
          <w:b/>
          <w:sz w:val="22"/>
        </w:rPr>
        <w:t>Referencias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bibliográficas.</w:t>
      </w:r>
      <w:r>
        <w:rPr>
          <w:b/>
          <w:spacing w:val="-3"/>
          <w:sz w:val="22"/>
        </w:rPr>
        <w:t> </w:t>
      </w:r>
      <w:r>
        <w:rPr>
          <w:sz w:val="22"/>
        </w:rPr>
        <w:t>Apliquen</w:t>
      </w:r>
      <w:r>
        <w:rPr>
          <w:spacing w:val="-6"/>
          <w:sz w:val="22"/>
        </w:rPr>
        <w:t> </w:t>
      </w:r>
      <w:r>
        <w:rPr>
          <w:sz w:val="22"/>
        </w:rPr>
        <w:t>las</w:t>
      </w:r>
      <w:r>
        <w:rPr>
          <w:spacing w:val="-5"/>
          <w:sz w:val="22"/>
        </w:rPr>
        <w:t> </w:t>
      </w:r>
      <w:r>
        <w:rPr>
          <w:sz w:val="22"/>
        </w:rPr>
        <w:t>normas</w:t>
      </w:r>
      <w:r>
        <w:rPr>
          <w:spacing w:val="-4"/>
          <w:sz w:val="22"/>
        </w:rPr>
        <w:t> </w:t>
      </w:r>
      <w:r>
        <w:rPr>
          <w:sz w:val="22"/>
        </w:rPr>
        <w:t>APA</w:t>
      </w:r>
      <w:r>
        <w:rPr>
          <w:spacing w:val="-6"/>
          <w:sz w:val="22"/>
        </w:rPr>
        <w:t> </w:t>
      </w:r>
      <w:r>
        <w:rPr>
          <w:sz w:val="22"/>
        </w:rPr>
        <w:t>en</w:t>
      </w:r>
      <w:r>
        <w:rPr>
          <w:spacing w:val="-7"/>
          <w:sz w:val="22"/>
        </w:rPr>
        <w:t> </w:t>
      </w:r>
      <w:r>
        <w:rPr>
          <w:sz w:val="22"/>
        </w:rPr>
        <w:t>citas</w:t>
      </w:r>
      <w:r>
        <w:rPr>
          <w:spacing w:val="-7"/>
          <w:sz w:val="22"/>
        </w:rPr>
        <w:t> </w:t>
      </w:r>
      <w:r>
        <w:rPr>
          <w:sz w:val="22"/>
        </w:rPr>
        <w:t>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referencias.</w:t>
      </w:r>
    </w:p>
    <w:p>
      <w:pPr>
        <w:pStyle w:val="BodyText"/>
        <w:spacing w:before="102"/>
      </w:pPr>
    </w:p>
    <w:p>
      <w:pPr>
        <w:pStyle w:val="ListParagraph"/>
        <w:numPr>
          <w:ilvl w:val="0"/>
          <w:numId w:val="1"/>
        </w:numPr>
        <w:tabs>
          <w:tab w:pos="2060" w:val="left" w:leader="none"/>
        </w:tabs>
        <w:spacing w:line="240" w:lineRule="auto" w:before="0" w:after="0"/>
        <w:ind w:left="2060" w:right="0" w:hanging="358"/>
        <w:jc w:val="left"/>
        <w:rPr>
          <w:sz w:val="22"/>
        </w:rPr>
      </w:pPr>
      <w:r>
        <w:rPr>
          <w:sz w:val="22"/>
        </w:rPr>
        <w:t>Presenten</w:t>
      </w:r>
      <w:r>
        <w:rPr>
          <w:spacing w:val="-9"/>
          <w:sz w:val="22"/>
        </w:rPr>
        <w:t> </w:t>
      </w:r>
      <w:r>
        <w:rPr>
          <w:sz w:val="22"/>
        </w:rPr>
        <w:t>información</w:t>
      </w:r>
      <w:r>
        <w:rPr>
          <w:spacing w:val="-7"/>
          <w:sz w:val="22"/>
        </w:rPr>
        <w:t> </w:t>
      </w:r>
      <w:r>
        <w:rPr>
          <w:sz w:val="22"/>
        </w:rPr>
        <w:t>relevante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7"/>
          <w:sz w:val="22"/>
        </w:rPr>
        <w:t> </w:t>
      </w:r>
      <w:r>
        <w:rPr>
          <w:sz w:val="22"/>
        </w:rPr>
        <w:t>completa,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manera</w:t>
      </w:r>
      <w:r>
        <w:rPr>
          <w:spacing w:val="-7"/>
          <w:sz w:val="22"/>
        </w:rPr>
        <w:t> </w:t>
      </w:r>
      <w:r>
        <w:rPr>
          <w:sz w:val="22"/>
        </w:rPr>
        <w:t>clara</w:t>
      </w:r>
      <w:r>
        <w:rPr>
          <w:spacing w:val="-6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organizada.</w:t>
      </w:r>
    </w:p>
    <w:p>
      <w:pPr>
        <w:pStyle w:val="BodyText"/>
        <w:spacing w:before="99"/>
      </w:pPr>
    </w:p>
    <w:p>
      <w:pPr>
        <w:pStyle w:val="ListParagraph"/>
        <w:numPr>
          <w:ilvl w:val="0"/>
          <w:numId w:val="1"/>
        </w:numPr>
        <w:tabs>
          <w:tab w:pos="2060" w:val="left" w:leader="none"/>
        </w:tabs>
        <w:spacing w:line="240" w:lineRule="auto" w:before="1" w:after="0"/>
        <w:ind w:left="2060" w:right="0" w:hanging="358"/>
        <w:jc w:val="left"/>
        <w:rPr>
          <w:sz w:val="22"/>
        </w:rPr>
      </w:pPr>
      <w:r>
        <w:rPr>
          <w:sz w:val="22"/>
        </w:rPr>
        <w:t>Cuiden</w:t>
      </w:r>
      <w:r>
        <w:rPr>
          <w:spacing w:val="-7"/>
          <w:sz w:val="22"/>
        </w:rPr>
        <w:t> </w:t>
      </w:r>
      <w:r>
        <w:rPr>
          <w:sz w:val="22"/>
        </w:rPr>
        <w:t>la</w:t>
      </w:r>
      <w:r>
        <w:rPr>
          <w:spacing w:val="-7"/>
          <w:sz w:val="22"/>
        </w:rPr>
        <w:t> </w:t>
      </w:r>
      <w:r>
        <w:rPr>
          <w:sz w:val="22"/>
        </w:rPr>
        <w:t>presentación,</w:t>
      </w:r>
      <w:r>
        <w:rPr>
          <w:spacing w:val="-7"/>
          <w:sz w:val="22"/>
        </w:rPr>
        <w:t> </w:t>
      </w:r>
      <w:r>
        <w:rPr>
          <w:sz w:val="22"/>
        </w:rPr>
        <w:t>redacción</w:t>
      </w:r>
      <w:r>
        <w:rPr>
          <w:spacing w:val="-7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ortografía.</w:t>
      </w:r>
    </w:p>
    <w:p>
      <w:pPr>
        <w:pStyle w:val="BodyText"/>
        <w:spacing w:before="102"/>
      </w:pPr>
    </w:p>
    <w:p>
      <w:pPr>
        <w:pStyle w:val="ListParagraph"/>
        <w:numPr>
          <w:ilvl w:val="0"/>
          <w:numId w:val="1"/>
        </w:numPr>
        <w:tabs>
          <w:tab w:pos="2060" w:val="left" w:leader="none"/>
          <w:tab w:pos="2062" w:val="left" w:leader="none"/>
        </w:tabs>
        <w:spacing w:line="343" w:lineRule="auto" w:before="0" w:after="0"/>
        <w:ind w:left="2062" w:right="974" w:hanging="360"/>
        <w:jc w:val="both"/>
        <w:rPr>
          <w:sz w:val="22"/>
        </w:rPr>
      </w:pPr>
      <w:r>
        <w:rPr>
          <w:sz w:val="22"/>
        </w:rPr>
        <w:t>En un documento Word, incluyan un apartado en el que agreguen el título del trabajo, su nombre completo, el nombre del curso y el número de la semana, el nombre</w:t>
      </w:r>
      <w:r>
        <w:rPr>
          <w:spacing w:val="-8"/>
          <w:sz w:val="22"/>
        </w:rPr>
        <w:t> </w:t>
      </w:r>
      <w:r>
        <w:rPr>
          <w:sz w:val="22"/>
        </w:rPr>
        <w:t>del</w:t>
      </w:r>
      <w:r>
        <w:rPr>
          <w:spacing w:val="-10"/>
          <w:sz w:val="22"/>
        </w:rPr>
        <w:t> </w:t>
      </w:r>
      <w:r>
        <w:rPr>
          <w:sz w:val="22"/>
        </w:rPr>
        <w:t>docente</w:t>
      </w:r>
      <w:r>
        <w:rPr>
          <w:spacing w:val="-9"/>
          <w:sz w:val="22"/>
        </w:rPr>
        <w:t> </w:t>
      </w:r>
      <w:r>
        <w:rPr>
          <w:sz w:val="22"/>
        </w:rPr>
        <w:t>y</w:t>
      </w:r>
      <w:r>
        <w:rPr>
          <w:spacing w:val="-8"/>
          <w:sz w:val="22"/>
        </w:rPr>
        <w:t> </w:t>
      </w:r>
      <w:r>
        <w:rPr>
          <w:sz w:val="22"/>
        </w:rPr>
        <w:t>la</w:t>
      </w:r>
      <w:r>
        <w:rPr>
          <w:spacing w:val="-11"/>
          <w:sz w:val="22"/>
        </w:rPr>
        <w:t> </w:t>
      </w:r>
      <w:r>
        <w:rPr>
          <w:sz w:val="22"/>
        </w:rPr>
        <w:t>fecha</w:t>
      </w:r>
      <w:r>
        <w:rPr>
          <w:spacing w:val="-9"/>
          <w:sz w:val="22"/>
        </w:rPr>
        <w:t> </w:t>
      </w:r>
      <w:r>
        <w:rPr>
          <w:sz w:val="22"/>
        </w:rPr>
        <w:t>de</w:t>
      </w:r>
      <w:r>
        <w:rPr>
          <w:spacing w:val="-9"/>
          <w:sz w:val="22"/>
        </w:rPr>
        <w:t> </w:t>
      </w:r>
      <w:r>
        <w:rPr>
          <w:sz w:val="22"/>
        </w:rPr>
        <w:t>entrega.</w:t>
      </w:r>
      <w:r>
        <w:rPr>
          <w:spacing w:val="-6"/>
          <w:sz w:val="22"/>
        </w:rPr>
        <w:t> </w:t>
      </w:r>
      <w:r>
        <w:rPr>
          <w:sz w:val="22"/>
        </w:rPr>
        <w:t>En</w:t>
      </w:r>
      <w:r>
        <w:rPr>
          <w:spacing w:val="-9"/>
          <w:sz w:val="22"/>
        </w:rPr>
        <w:t> </w:t>
      </w:r>
      <w:r>
        <w:rPr>
          <w:sz w:val="22"/>
        </w:rPr>
        <w:t>la</w:t>
      </w:r>
      <w:r>
        <w:rPr>
          <w:spacing w:val="-9"/>
          <w:sz w:val="22"/>
        </w:rPr>
        <w:t> </w:t>
      </w:r>
      <w:r>
        <w:rPr>
          <w:sz w:val="22"/>
        </w:rPr>
        <w:t>segunda</w:t>
      </w:r>
      <w:r>
        <w:rPr>
          <w:spacing w:val="-9"/>
          <w:sz w:val="22"/>
        </w:rPr>
        <w:t> </w:t>
      </w:r>
      <w:r>
        <w:rPr>
          <w:sz w:val="22"/>
        </w:rPr>
        <w:t>página</w:t>
      </w:r>
      <w:r>
        <w:rPr>
          <w:spacing w:val="-9"/>
          <w:sz w:val="22"/>
        </w:rPr>
        <w:t> </w:t>
      </w:r>
      <w:r>
        <w:rPr>
          <w:sz w:val="22"/>
        </w:rPr>
        <w:t>coloquen</w:t>
      </w:r>
      <w:r>
        <w:rPr>
          <w:spacing w:val="-9"/>
          <w:sz w:val="22"/>
        </w:rPr>
        <w:t> </w:t>
      </w:r>
      <w:r>
        <w:rPr>
          <w:sz w:val="22"/>
        </w:rPr>
        <w:t>el</w:t>
      </w:r>
      <w:r>
        <w:rPr>
          <w:spacing w:val="-10"/>
          <w:sz w:val="22"/>
        </w:rPr>
        <w:t> </w:t>
      </w:r>
      <w:r>
        <w:rPr>
          <w:sz w:val="22"/>
        </w:rPr>
        <w:t>enlace</w:t>
      </w:r>
    </w:p>
    <w:p>
      <w:pPr>
        <w:pStyle w:val="BodyText"/>
        <w:spacing w:before="12"/>
        <w:ind w:left="2062"/>
        <w:jc w:val="both"/>
      </w:pPr>
      <w:r>
        <w:rPr/>
        <w:t>de</w:t>
      </w:r>
      <w:r>
        <w:rPr>
          <w:spacing w:val="-8"/>
        </w:rPr>
        <w:t> </w:t>
      </w:r>
      <w:r>
        <w:rPr/>
        <w:t>su</w:t>
      </w:r>
      <w:r>
        <w:rPr>
          <w:spacing w:val="-5"/>
        </w:rPr>
        <w:t> </w:t>
      </w:r>
      <w:r>
        <w:rPr/>
        <w:t>documento</w:t>
      </w:r>
      <w:r>
        <w:rPr>
          <w:spacing w:val="-6"/>
        </w:rPr>
        <w:t> </w:t>
      </w:r>
      <w:r>
        <w:rPr/>
        <w:t>plegable</w:t>
      </w:r>
      <w:r>
        <w:rPr>
          <w:spacing w:val="-5"/>
        </w:rPr>
        <w:t> </w:t>
      </w:r>
      <w:r>
        <w:rPr/>
        <w:t>proporcionado</w:t>
      </w:r>
      <w:r>
        <w:rPr>
          <w:spacing w:val="-8"/>
        </w:rPr>
        <w:t> </w:t>
      </w:r>
      <w:r>
        <w:rPr/>
        <w:t>por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herramienta</w:t>
      </w:r>
      <w:r>
        <w:rPr>
          <w:spacing w:val="-5"/>
        </w:rPr>
        <w:t> </w:t>
      </w:r>
      <w:r>
        <w:rPr/>
        <w:t>que</w:t>
      </w:r>
      <w:r>
        <w:rPr>
          <w:spacing w:val="-7"/>
        </w:rPr>
        <w:t> </w:t>
      </w:r>
      <w:r>
        <w:rPr>
          <w:spacing w:val="-2"/>
        </w:rPr>
        <w:t>utilizaron.</w:t>
      </w:r>
    </w:p>
    <w:p>
      <w:pPr>
        <w:pStyle w:val="BodyText"/>
        <w:spacing w:after="0"/>
        <w:jc w:val="both"/>
        <w:sectPr>
          <w:pgSz w:w="12240" w:h="15840"/>
          <w:pgMar w:header="1" w:footer="630" w:top="1320" w:bottom="820" w:left="360" w:right="720"/>
        </w:sectPr>
      </w:pPr>
    </w:p>
    <w:p>
      <w:pPr>
        <w:spacing w:before="83"/>
        <w:ind w:left="943" w:right="592" w:firstLine="0"/>
        <w:jc w:val="center"/>
        <w:rPr>
          <w:b/>
          <w:sz w:val="22"/>
        </w:rPr>
      </w:pPr>
      <w:r>
        <w:rPr>
          <w:b/>
          <w:color w:val="002F86"/>
          <w:sz w:val="22"/>
        </w:rPr>
        <w:t>Tiempos</w:t>
      </w:r>
      <w:r>
        <w:rPr>
          <w:b/>
          <w:color w:val="002F86"/>
          <w:spacing w:val="-8"/>
          <w:sz w:val="22"/>
        </w:rPr>
        <w:t> </w:t>
      </w:r>
      <w:r>
        <w:rPr>
          <w:b/>
          <w:color w:val="002F86"/>
          <w:sz w:val="22"/>
        </w:rPr>
        <w:t>y</w:t>
      </w:r>
      <w:r>
        <w:rPr>
          <w:b/>
          <w:color w:val="002F86"/>
          <w:spacing w:val="-4"/>
          <w:sz w:val="22"/>
        </w:rPr>
        <w:t> </w:t>
      </w:r>
      <w:r>
        <w:rPr>
          <w:b/>
          <w:color w:val="002F86"/>
          <w:sz w:val="22"/>
        </w:rPr>
        <w:t>recursos</w:t>
      </w:r>
      <w:r>
        <w:rPr>
          <w:b/>
          <w:color w:val="002F86"/>
          <w:spacing w:val="-4"/>
          <w:sz w:val="22"/>
        </w:rPr>
        <w:t> </w:t>
      </w:r>
      <w:r>
        <w:rPr>
          <w:b/>
          <w:color w:val="002F86"/>
          <w:sz w:val="22"/>
        </w:rPr>
        <w:t>educativos</w:t>
      </w:r>
      <w:r>
        <w:rPr>
          <w:b/>
          <w:color w:val="002F86"/>
          <w:spacing w:val="-5"/>
          <w:sz w:val="22"/>
        </w:rPr>
        <w:t> </w:t>
      </w:r>
      <w:r>
        <w:rPr>
          <w:b/>
          <w:color w:val="002F86"/>
          <w:sz w:val="22"/>
        </w:rPr>
        <w:t>para</w:t>
      </w:r>
      <w:r>
        <w:rPr>
          <w:b/>
          <w:color w:val="002F86"/>
          <w:spacing w:val="-3"/>
          <w:sz w:val="22"/>
        </w:rPr>
        <w:t> </w:t>
      </w:r>
      <w:r>
        <w:rPr>
          <w:b/>
          <w:color w:val="002F86"/>
          <w:sz w:val="22"/>
        </w:rPr>
        <w:t>el</w:t>
      </w:r>
      <w:r>
        <w:rPr>
          <w:b/>
          <w:color w:val="002F86"/>
          <w:spacing w:val="-5"/>
          <w:sz w:val="22"/>
        </w:rPr>
        <w:t> </w:t>
      </w:r>
      <w:r>
        <w:rPr>
          <w:b/>
          <w:color w:val="002F86"/>
          <w:sz w:val="22"/>
        </w:rPr>
        <w:t>desarrollo</w:t>
      </w:r>
      <w:r>
        <w:rPr>
          <w:b/>
          <w:color w:val="002F86"/>
          <w:spacing w:val="-5"/>
          <w:sz w:val="22"/>
        </w:rPr>
        <w:t> </w:t>
      </w:r>
      <w:r>
        <w:rPr>
          <w:b/>
          <w:color w:val="002F86"/>
          <w:sz w:val="22"/>
        </w:rPr>
        <w:t>de</w:t>
      </w:r>
      <w:r>
        <w:rPr>
          <w:b/>
          <w:color w:val="002F86"/>
          <w:spacing w:val="-6"/>
          <w:sz w:val="22"/>
        </w:rPr>
        <w:t> </w:t>
      </w:r>
      <w:r>
        <w:rPr>
          <w:b/>
          <w:color w:val="002F86"/>
          <w:sz w:val="22"/>
        </w:rPr>
        <w:t>la</w:t>
      </w:r>
      <w:r>
        <w:rPr>
          <w:b/>
          <w:color w:val="002F86"/>
          <w:spacing w:val="-3"/>
          <w:sz w:val="22"/>
        </w:rPr>
        <w:t> </w:t>
      </w:r>
      <w:r>
        <w:rPr>
          <w:b/>
          <w:color w:val="002F86"/>
          <w:spacing w:val="-2"/>
          <w:sz w:val="22"/>
        </w:rPr>
        <w:t>actividad</w:t>
      </w:r>
    </w:p>
    <w:p>
      <w:pPr>
        <w:pStyle w:val="BodyText"/>
        <w:rPr>
          <w:b/>
        </w:rPr>
      </w:pPr>
    </w:p>
    <w:p>
      <w:pPr>
        <w:pStyle w:val="BodyText"/>
        <w:spacing w:before="2"/>
        <w:rPr>
          <w:b/>
        </w:rPr>
      </w:pPr>
    </w:p>
    <w:p>
      <w:pPr>
        <w:spacing w:before="0"/>
        <w:ind w:left="954" w:right="592" w:firstLine="0"/>
        <w:jc w:val="center"/>
        <w:rPr>
          <w:sz w:val="22"/>
        </w:rPr>
      </w:pPr>
      <w:r>
        <w:rPr>
          <w:b/>
          <w:color w:val="002F86"/>
          <w:sz w:val="22"/>
        </w:rPr>
        <w:t>Tipo</w:t>
      </w:r>
      <w:r>
        <w:rPr>
          <w:b/>
          <w:color w:val="002F86"/>
          <w:spacing w:val="-3"/>
          <w:sz w:val="22"/>
        </w:rPr>
        <w:t> </w:t>
      </w:r>
      <w:r>
        <w:rPr>
          <w:b/>
          <w:color w:val="002F86"/>
          <w:sz w:val="22"/>
        </w:rPr>
        <w:t>de</w:t>
      </w:r>
      <w:r>
        <w:rPr>
          <w:b/>
          <w:color w:val="002F86"/>
          <w:spacing w:val="-5"/>
          <w:sz w:val="22"/>
        </w:rPr>
        <w:t> </w:t>
      </w:r>
      <w:r>
        <w:rPr>
          <w:b/>
          <w:color w:val="002F86"/>
          <w:sz w:val="22"/>
        </w:rPr>
        <w:t>actividad:</w:t>
      </w:r>
      <w:r>
        <w:rPr>
          <w:b/>
          <w:color w:val="002F86"/>
          <w:spacing w:val="-1"/>
          <w:sz w:val="22"/>
        </w:rPr>
        <w:t> </w:t>
      </w:r>
      <w:r>
        <w:rPr>
          <w:spacing w:val="-2"/>
          <w:sz w:val="22"/>
        </w:rPr>
        <w:t>Colaborativa</w:t>
      </w:r>
    </w:p>
    <w:p>
      <w:pPr>
        <w:spacing w:line="620" w:lineRule="atLeast" w:before="0"/>
        <w:ind w:left="2823" w:right="2459" w:firstLine="0"/>
        <w:jc w:val="center"/>
        <w:rPr>
          <w:b/>
          <w:sz w:val="22"/>
        </w:rPr>
      </w:pPr>
      <w:r>
        <w:rPr>
          <w:b/>
          <w:sz w:val="22"/>
        </w:rPr>
        <w:t>Tiempo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para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desarrollo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la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actividad:</w:t>
      </w:r>
      <w:r>
        <w:rPr>
          <w:b/>
          <w:spacing w:val="-2"/>
          <w:sz w:val="22"/>
        </w:rPr>
        <w:t> </w:t>
      </w:r>
      <w:r>
        <w:rPr>
          <w:b/>
          <w:color w:val="002F86"/>
          <w:sz w:val="22"/>
        </w:rPr>
        <w:t>6</w:t>
      </w:r>
      <w:r>
        <w:rPr>
          <w:b/>
          <w:color w:val="002F86"/>
          <w:spacing w:val="-4"/>
          <w:sz w:val="22"/>
        </w:rPr>
        <w:t> </w:t>
      </w:r>
      <w:r>
        <w:rPr>
          <w:b/>
          <w:color w:val="002F86"/>
          <w:sz w:val="22"/>
        </w:rPr>
        <w:t>horas </w:t>
      </w:r>
      <w:r>
        <w:rPr>
          <w:b/>
          <w:sz w:val="22"/>
        </w:rPr>
        <w:t>Tiempo para la consulta de materiales: </w:t>
      </w:r>
      <w:r>
        <w:rPr>
          <w:b/>
          <w:color w:val="002F86"/>
          <w:sz w:val="22"/>
        </w:rPr>
        <w:t>5 horas </w:t>
      </w:r>
      <w:r>
        <w:rPr>
          <w:b/>
          <w:sz w:val="22"/>
        </w:rPr>
        <w:t>Recurso(s) básico(s):</w:t>
      </w:r>
    </w:p>
    <w:p>
      <w:pPr>
        <w:pStyle w:val="ListParagraph"/>
        <w:numPr>
          <w:ilvl w:val="0"/>
          <w:numId w:val="5"/>
        </w:numPr>
        <w:tabs>
          <w:tab w:pos="2174" w:val="left" w:leader="none"/>
          <w:tab w:pos="2529" w:val="left" w:leader="none"/>
        </w:tabs>
        <w:spacing w:line="360" w:lineRule="auto" w:before="124" w:after="0"/>
        <w:ind w:left="2174" w:right="1094" w:hanging="5"/>
        <w:jc w:val="left"/>
        <w:rPr>
          <w:b/>
          <w:i/>
          <w:sz w:val="22"/>
        </w:rPr>
      </w:pPr>
      <w:r>
        <w:rPr>
          <w:color w:val="202429"/>
          <w:sz w:val="22"/>
        </w:rPr>
        <w:t>Boschetti, A. y Massaron, L. (2018). </w:t>
      </w:r>
      <w:hyperlink r:id="rId11">
        <w:r>
          <w:rPr>
            <w:b/>
            <w:i/>
            <w:color w:val="002F86"/>
            <w:sz w:val="22"/>
          </w:rPr>
          <w:t>Python Data Science Essentials: A</w:t>
        </w:r>
      </w:hyperlink>
      <w:r>
        <w:rPr>
          <w:b/>
          <w:i/>
          <w:color w:val="002F86"/>
          <w:sz w:val="22"/>
        </w:rPr>
        <w:t> </w:t>
      </w:r>
      <w:hyperlink r:id="rId11">
        <w:r>
          <w:rPr>
            <w:b/>
            <w:i/>
            <w:color w:val="002F86"/>
            <w:sz w:val="22"/>
          </w:rPr>
          <w:t>Practitioner's</w:t>
        </w:r>
        <w:r>
          <w:rPr>
            <w:b/>
            <w:i/>
            <w:color w:val="002F86"/>
            <w:spacing w:val="-7"/>
            <w:sz w:val="22"/>
          </w:rPr>
          <w:t> </w:t>
        </w:r>
        <w:r>
          <w:rPr>
            <w:b/>
            <w:i/>
            <w:color w:val="002F86"/>
            <w:sz w:val="22"/>
          </w:rPr>
          <w:t>Guide</w:t>
        </w:r>
        <w:r>
          <w:rPr>
            <w:b/>
            <w:i/>
            <w:color w:val="002F86"/>
            <w:spacing w:val="-5"/>
            <w:sz w:val="22"/>
          </w:rPr>
          <w:t> </w:t>
        </w:r>
        <w:r>
          <w:rPr>
            <w:b/>
            <w:i/>
            <w:color w:val="002F86"/>
            <w:sz w:val="22"/>
          </w:rPr>
          <w:t>Covering</w:t>
        </w:r>
        <w:r>
          <w:rPr>
            <w:b/>
            <w:i/>
            <w:color w:val="002F86"/>
            <w:spacing w:val="-5"/>
            <w:sz w:val="22"/>
          </w:rPr>
          <w:t> </w:t>
        </w:r>
        <w:r>
          <w:rPr>
            <w:b/>
            <w:i/>
            <w:color w:val="002F86"/>
            <w:sz w:val="22"/>
          </w:rPr>
          <w:t>Essential</w:t>
        </w:r>
        <w:r>
          <w:rPr>
            <w:b/>
            <w:i/>
            <w:color w:val="002F86"/>
            <w:spacing w:val="-3"/>
            <w:sz w:val="22"/>
          </w:rPr>
          <w:t> </w:t>
        </w:r>
        <w:r>
          <w:rPr>
            <w:b/>
            <w:i/>
            <w:color w:val="002F86"/>
            <w:sz w:val="22"/>
          </w:rPr>
          <w:t>Data</w:t>
        </w:r>
        <w:r>
          <w:rPr>
            <w:b/>
            <w:i/>
            <w:color w:val="002F86"/>
            <w:spacing w:val="-5"/>
            <w:sz w:val="22"/>
          </w:rPr>
          <w:t> </w:t>
        </w:r>
        <w:r>
          <w:rPr>
            <w:b/>
            <w:i/>
            <w:color w:val="002F86"/>
            <w:sz w:val="22"/>
          </w:rPr>
          <w:t>Science</w:t>
        </w:r>
        <w:r>
          <w:rPr>
            <w:b/>
            <w:i/>
            <w:color w:val="002F86"/>
            <w:spacing w:val="-5"/>
            <w:sz w:val="22"/>
          </w:rPr>
          <w:t> </w:t>
        </w:r>
        <w:r>
          <w:rPr>
            <w:b/>
            <w:i/>
            <w:color w:val="002F86"/>
            <w:sz w:val="22"/>
          </w:rPr>
          <w:t>Principles,</w:t>
        </w:r>
        <w:r>
          <w:rPr>
            <w:b/>
            <w:i/>
            <w:color w:val="002F86"/>
            <w:spacing w:val="-6"/>
            <w:sz w:val="22"/>
          </w:rPr>
          <w:t> </w:t>
        </w:r>
        <w:r>
          <w:rPr>
            <w:b/>
            <w:i/>
            <w:color w:val="002F86"/>
            <w:sz w:val="22"/>
          </w:rPr>
          <w:t>Tools,</w:t>
        </w:r>
        <w:r>
          <w:rPr>
            <w:b/>
            <w:i/>
            <w:color w:val="002F86"/>
            <w:spacing w:val="-4"/>
            <w:sz w:val="22"/>
          </w:rPr>
          <w:t> </w:t>
        </w:r>
        <w:r>
          <w:rPr>
            <w:b/>
            <w:i/>
            <w:color w:val="002F86"/>
            <w:sz w:val="22"/>
          </w:rPr>
          <w:t>and</w:t>
        </w:r>
      </w:hyperlink>
    </w:p>
    <w:p>
      <w:pPr>
        <w:spacing w:line="252" w:lineRule="exact" w:before="0"/>
        <w:ind w:left="3913" w:right="0" w:firstLine="0"/>
        <w:jc w:val="left"/>
        <w:rPr>
          <w:sz w:val="22"/>
        </w:rPr>
      </w:pPr>
      <w:hyperlink r:id="rId11">
        <w:r>
          <w:rPr>
            <w:b/>
            <w:i/>
            <w:color w:val="002F86"/>
            <w:sz w:val="22"/>
          </w:rPr>
          <w:t>Techniques</w:t>
        </w:r>
      </w:hyperlink>
      <w:r>
        <w:rPr>
          <w:b/>
          <w:i/>
          <w:color w:val="002F86"/>
          <w:spacing w:val="-10"/>
          <w:sz w:val="22"/>
        </w:rPr>
        <w:t> </w:t>
      </w:r>
      <w:r>
        <w:rPr>
          <w:color w:val="202429"/>
          <w:sz w:val="22"/>
        </w:rPr>
        <w:t>(281-331).</w:t>
      </w:r>
      <w:r>
        <w:rPr>
          <w:color w:val="202429"/>
          <w:spacing w:val="-9"/>
          <w:sz w:val="22"/>
        </w:rPr>
        <w:t> </w:t>
      </w:r>
      <w:r>
        <w:rPr>
          <w:color w:val="202429"/>
          <w:sz w:val="22"/>
        </w:rPr>
        <w:t>Packt</w:t>
      </w:r>
      <w:r>
        <w:rPr>
          <w:color w:val="202429"/>
          <w:spacing w:val="-6"/>
          <w:sz w:val="22"/>
        </w:rPr>
        <w:t> </w:t>
      </w:r>
      <w:r>
        <w:rPr>
          <w:color w:val="202429"/>
          <w:sz w:val="22"/>
        </w:rPr>
        <w:t>Publishing</w:t>
      </w:r>
      <w:r>
        <w:rPr>
          <w:color w:val="202429"/>
          <w:spacing w:val="-7"/>
          <w:sz w:val="22"/>
        </w:rPr>
        <w:t> </w:t>
      </w:r>
      <w:r>
        <w:rPr>
          <w:color w:val="202429"/>
          <w:spacing w:val="-4"/>
          <w:sz w:val="22"/>
        </w:rPr>
        <w:t>Ltd.</w:t>
      </w:r>
    </w:p>
    <w:p>
      <w:pPr>
        <w:pStyle w:val="ListParagraph"/>
        <w:numPr>
          <w:ilvl w:val="0"/>
          <w:numId w:val="6"/>
        </w:numPr>
        <w:tabs>
          <w:tab w:pos="2138" w:val="left" w:leader="none"/>
          <w:tab w:pos="2395" w:val="left" w:leader="none"/>
        </w:tabs>
        <w:spacing w:line="362" w:lineRule="auto" w:before="126" w:after="0"/>
        <w:ind w:left="2395" w:right="1055" w:hanging="617"/>
        <w:jc w:val="left"/>
        <w:rPr>
          <w:rFonts w:ascii="Times New Roman" w:hAnsi="Times New Roman"/>
          <w:color w:val="202429"/>
          <w:sz w:val="20"/>
        </w:rPr>
      </w:pPr>
      <w:r>
        <w:rPr>
          <w:color w:val="202429"/>
          <w:sz w:val="22"/>
        </w:rPr>
        <w:t>Cady,</w:t>
      </w:r>
      <w:r>
        <w:rPr>
          <w:color w:val="202429"/>
          <w:spacing w:val="-1"/>
          <w:sz w:val="22"/>
        </w:rPr>
        <w:t> </w:t>
      </w:r>
      <w:r>
        <w:rPr>
          <w:color w:val="202429"/>
          <w:sz w:val="22"/>
        </w:rPr>
        <w:t>F.</w:t>
      </w:r>
      <w:r>
        <w:rPr>
          <w:color w:val="202429"/>
          <w:spacing w:val="-4"/>
          <w:sz w:val="22"/>
        </w:rPr>
        <w:t> </w:t>
      </w:r>
      <w:r>
        <w:rPr>
          <w:color w:val="202429"/>
          <w:sz w:val="22"/>
        </w:rPr>
        <w:t>(2020). </w:t>
      </w:r>
      <w:hyperlink r:id="rId12">
        <w:r>
          <w:rPr>
            <w:b/>
            <w:i/>
            <w:color w:val="002F86"/>
            <w:sz w:val="22"/>
          </w:rPr>
          <w:t>Data</w:t>
        </w:r>
        <w:r>
          <w:rPr>
            <w:b/>
            <w:i/>
            <w:color w:val="002F86"/>
            <w:spacing w:val="-5"/>
            <w:sz w:val="22"/>
          </w:rPr>
          <w:t> </w:t>
        </w:r>
        <w:r>
          <w:rPr>
            <w:b/>
            <w:i/>
            <w:color w:val="002F86"/>
            <w:sz w:val="22"/>
          </w:rPr>
          <w:t>science</w:t>
        </w:r>
        <w:r>
          <w:rPr>
            <w:b/>
            <w:i/>
            <w:color w:val="002F86"/>
            <w:spacing w:val="-5"/>
            <w:sz w:val="22"/>
          </w:rPr>
          <w:t> </w:t>
        </w:r>
        <w:r>
          <w:rPr>
            <w:b/>
            <w:i/>
            <w:color w:val="002F86"/>
            <w:sz w:val="22"/>
          </w:rPr>
          <w:t>:</w:t>
        </w:r>
        <w:r>
          <w:rPr>
            <w:b/>
            <w:i/>
            <w:color w:val="002F86"/>
            <w:spacing w:val="-2"/>
            <w:sz w:val="22"/>
          </w:rPr>
          <w:t> </w:t>
        </w:r>
        <w:r>
          <w:rPr>
            <w:b/>
            <w:i/>
            <w:color w:val="002F86"/>
            <w:sz w:val="22"/>
          </w:rPr>
          <w:t>The</w:t>
        </w:r>
        <w:r>
          <w:rPr>
            <w:b/>
            <w:i/>
            <w:color w:val="002F86"/>
            <w:spacing w:val="-5"/>
            <w:sz w:val="22"/>
          </w:rPr>
          <w:t> </w:t>
        </w:r>
        <w:r>
          <w:rPr>
            <w:b/>
            <w:i/>
            <w:color w:val="002F86"/>
            <w:sz w:val="22"/>
          </w:rPr>
          <w:t>executive</w:t>
        </w:r>
        <w:r>
          <w:rPr>
            <w:b/>
            <w:i/>
            <w:color w:val="002F86"/>
            <w:spacing w:val="-3"/>
            <w:sz w:val="22"/>
          </w:rPr>
          <w:t> </w:t>
        </w:r>
        <w:r>
          <w:rPr>
            <w:b/>
            <w:i/>
            <w:color w:val="002F86"/>
            <w:sz w:val="22"/>
          </w:rPr>
          <w:t>summary</w:t>
        </w:r>
        <w:r>
          <w:rPr>
            <w:b/>
            <w:i/>
            <w:color w:val="002F86"/>
            <w:spacing w:val="-3"/>
            <w:sz w:val="22"/>
          </w:rPr>
          <w:t> </w:t>
        </w:r>
        <w:r>
          <w:rPr>
            <w:b/>
            <w:i/>
            <w:color w:val="002F86"/>
            <w:sz w:val="22"/>
          </w:rPr>
          <w:t>-</w:t>
        </w:r>
        <w:r>
          <w:rPr>
            <w:b/>
            <w:i/>
            <w:color w:val="002F86"/>
            <w:spacing w:val="-4"/>
            <w:sz w:val="22"/>
          </w:rPr>
          <w:t> </w:t>
        </w:r>
        <w:r>
          <w:rPr>
            <w:b/>
            <w:i/>
            <w:color w:val="002F86"/>
            <w:sz w:val="22"/>
          </w:rPr>
          <w:t>a</w:t>
        </w:r>
        <w:r>
          <w:rPr>
            <w:b/>
            <w:i/>
            <w:color w:val="002F86"/>
            <w:spacing w:val="-5"/>
            <w:sz w:val="22"/>
          </w:rPr>
          <w:t> </w:t>
        </w:r>
        <w:r>
          <w:rPr>
            <w:b/>
            <w:i/>
            <w:color w:val="002F86"/>
            <w:sz w:val="22"/>
          </w:rPr>
          <w:t>technical</w:t>
        </w:r>
        <w:r>
          <w:rPr>
            <w:b/>
            <w:i/>
            <w:color w:val="002F86"/>
            <w:spacing w:val="-4"/>
            <w:sz w:val="22"/>
          </w:rPr>
          <w:t> </w:t>
        </w:r>
        <w:r>
          <w:rPr>
            <w:b/>
            <w:i/>
            <w:color w:val="002F86"/>
            <w:sz w:val="22"/>
          </w:rPr>
          <w:t>book</w:t>
        </w:r>
        <w:r>
          <w:rPr>
            <w:b/>
            <w:i/>
            <w:color w:val="002F86"/>
            <w:spacing w:val="-3"/>
            <w:sz w:val="22"/>
          </w:rPr>
          <w:t> </w:t>
        </w:r>
        <w:r>
          <w:rPr>
            <w:b/>
            <w:i/>
            <w:color w:val="002F86"/>
            <w:sz w:val="22"/>
          </w:rPr>
          <w:t>for</w:t>
        </w:r>
      </w:hyperlink>
      <w:r>
        <w:rPr>
          <w:b/>
          <w:i/>
          <w:color w:val="002F86"/>
          <w:sz w:val="22"/>
        </w:rPr>
        <w:t> </w:t>
      </w:r>
      <w:hyperlink r:id="rId12">
        <w:r>
          <w:rPr>
            <w:b/>
            <w:i/>
            <w:color w:val="002F86"/>
            <w:sz w:val="22"/>
          </w:rPr>
          <w:t>non-technical professionals</w:t>
        </w:r>
      </w:hyperlink>
      <w:r>
        <w:rPr>
          <w:b/>
          <w:i/>
          <w:color w:val="002F86"/>
          <w:sz w:val="22"/>
        </w:rPr>
        <w:t> </w:t>
      </w:r>
      <w:r>
        <w:rPr>
          <w:color w:val="202429"/>
          <w:sz w:val="22"/>
        </w:rPr>
        <w:t>(pp. 55-95). John Wiley &amp; Sons, Incorporated.</w:t>
      </w:r>
    </w:p>
    <w:p>
      <w:pPr>
        <w:spacing w:before="237"/>
        <w:ind w:left="4102" w:right="0" w:firstLine="0"/>
        <w:jc w:val="left"/>
        <w:rPr>
          <w:b/>
          <w:sz w:val="22"/>
        </w:rPr>
      </w:pPr>
      <w:r>
        <w:rPr>
          <w:b/>
          <w:sz w:val="22"/>
        </w:rPr>
        <w:t>Recurso(s)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complementario(s):</w:t>
      </w:r>
    </w:p>
    <w:p>
      <w:pPr>
        <w:pStyle w:val="ListParagraph"/>
        <w:numPr>
          <w:ilvl w:val="0"/>
          <w:numId w:val="6"/>
        </w:numPr>
        <w:tabs>
          <w:tab w:pos="2133" w:val="left" w:leader="none"/>
        </w:tabs>
        <w:spacing w:line="240" w:lineRule="auto" w:before="126" w:after="0"/>
        <w:ind w:left="2133" w:right="0" w:hanging="422"/>
        <w:jc w:val="left"/>
        <w:rPr>
          <w:rFonts w:ascii="Times New Roman" w:hAnsi="Times New Roman"/>
          <w:sz w:val="22"/>
        </w:rPr>
      </w:pPr>
      <w:r>
        <w:rPr>
          <w:color w:val="202429"/>
          <w:sz w:val="22"/>
        </w:rPr>
        <w:t>Bedre,</w:t>
      </w:r>
      <w:r>
        <w:rPr>
          <w:color w:val="202429"/>
          <w:spacing w:val="-8"/>
          <w:sz w:val="22"/>
        </w:rPr>
        <w:t> </w:t>
      </w:r>
      <w:r>
        <w:rPr>
          <w:color w:val="202429"/>
          <w:sz w:val="22"/>
        </w:rPr>
        <w:t>R.</w:t>
      </w:r>
      <w:r>
        <w:rPr>
          <w:color w:val="202429"/>
          <w:spacing w:val="-5"/>
          <w:sz w:val="22"/>
        </w:rPr>
        <w:t> </w:t>
      </w:r>
      <w:r>
        <w:rPr>
          <w:color w:val="202429"/>
          <w:sz w:val="22"/>
        </w:rPr>
        <w:t>(2021).</w:t>
      </w:r>
      <w:r>
        <w:rPr>
          <w:color w:val="202429"/>
          <w:spacing w:val="-4"/>
          <w:sz w:val="22"/>
        </w:rPr>
        <w:t> </w:t>
      </w:r>
      <w:hyperlink r:id="rId13">
        <w:r>
          <w:rPr>
            <w:b/>
            <w:i/>
            <w:color w:val="002F86"/>
            <w:sz w:val="22"/>
          </w:rPr>
          <w:t>ANOVA</w:t>
        </w:r>
        <w:r>
          <w:rPr>
            <w:b/>
            <w:i/>
            <w:color w:val="002F86"/>
            <w:spacing w:val="-5"/>
            <w:sz w:val="22"/>
          </w:rPr>
          <w:t> </w:t>
        </w:r>
        <w:r>
          <w:rPr>
            <w:b/>
            <w:i/>
            <w:color w:val="002F86"/>
            <w:sz w:val="22"/>
          </w:rPr>
          <w:t>using</w:t>
        </w:r>
        <w:r>
          <w:rPr>
            <w:b/>
            <w:i/>
            <w:color w:val="002F86"/>
            <w:spacing w:val="-4"/>
            <w:sz w:val="22"/>
          </w:rPr>
          <w:t> </w:t>
        </w:r>
        <w:r>
          <w:rPr>
            <w:b/>
            <w:i/>
            <w:color w:val="002F86"/>
            <w:sz w:val="22"/>
          </w:rPr>
          <w:t>Python</w:t>
        </w:r>
        <w:r>
          <w:rPr>
            <w:b/>
            <w:i/>
            <w:color w:val="002F86"/>
            <w:spacing w:val="-7"/>
            <w:sz w:val="22"/>
          </w:rPr>
          <w:t> </w:t>
        </w:r>
        <w:r>
          <w:rPr>
            <w:b/>
            <w:i/>
            <w:color w:val="002F86"/>
            <w:sz w:val="22"/>
          </w:rPr>
          <w:t>(with</w:t>
        </w:r>
        <w:r>
          <w:rPr>
            <w:b/>
            <w:i/>
            <w:color w:val="002F86"/>
            <w:spacing w:val="-6"/>
            <w:sz w:val="22"/>
          </w:rPr>
          <w:t> </w:t>
        </w:r>
        <w:r>
          <w:rPr>
            <w:b/>
            <w:i/>
            <w:color w:val="002F86"/>
            <w:sz w:val="22"/>
          </w:rPr>
          <w:t>examples)</w:t>
        </w:r>
      </w:hyperlink>
      <w:r>
        <w:rPr>
          <w:b/>
          <w:i/>
          <w:color w:val="002F86"/>
          <w:spacing w:val="-3"/>
          <w:sz w:val="22"/>
        </w:rPr>
        <w:t> </w:t>
      </w:r>
      <w:r>
        <w:rPr>
          <w:color w:val="202429"/>
          <w:sz w:val="22"/>
        </w:rPr>
        <w:t>[Entrada</w:t>
      </w:r>
      <w:r>
        <w:rPr>
          <w:color w:val="202429"/>
          <w:spacing w:val="-4"/>
          <w:sz w:val="22"/>
        </w:rPr>
        <w:t> </w:t>
      </w:r>
      <w:r>
        <w:rPr>
          <w:color w:val="202429"/>
          <w:sz w:val="22"/>
        </w:rPr>
        <w:t>en</w:t>
      </w:r>
      <w:r>
        <w:rPr>
          <w:color w:val="202429"/>
          <w:spacing w:val="-7"/>
          <w:sz w:val="22"/>
        </w:rPr>
        <w:t> </w:t>
      </w:r>
      <w:r>
        <w:rPr>
          <w:color w:val="202429"/>
          <w:sz w:val="22"/>
        </w:rPr>
        <w:t>blog].</w:t>
      </w:r>
      <w:r>
        <w:rPr>
          <w:color w:val="202429"/>
          <w:spacing w:val="-3"/>
          <w:sz w:val="22"/>
        </w:rPr>
        <w:t> </w:t>
      </w:r>
      <w:r>
        <w:rPr>
          <w:color w:val="202429"/>
          <w:spacing w:val="-4"/>
          <w:sz w:val="22"/>
        </w:rPr>
        <w:t>Data</w:t>
      </w:r>
    </w:p>
    <w:p>
      <w:pPr>
        <w:pStyle w:val="BodyText"/>
        <w:spacing w:before="125"/>
        <w:ind w:left="5477"/>
      </w:pPr>
      <w:r>
        <w:rPr>
          <w:color w:val="202429"/>
        </w:rPr>
        <w:t>science</w:t>
      </w:r>
      <w:r>
        <w:rPr>
          <w:color w:val="202429"/>
          <w:spacing w:val="-7"/>
        </w:rPr>
        <w:t> </w:t>
      </w:r>
      <w:r>
        <w:rPr>
          <w:color w:val="202429"/>
          <w:spacing w:val="-2"/>
        </w:rPr>
        <w:t>blog.</w:t>
      </w:r>
    </w:p>
    <w:p>
      <w:pPr>
        <w:pStyle w:val="Heading2"/>
        <w:numPr>
          <w:ilvl w:val="1"/>
          <w:numId w:val="6"/>
        </w:numPr>
        <w:tabs>
          <w:tab w:pos="2189" w:val="left" w:leader="none"/>
          <w:tab w:pos="2218" w:val="left" w:leader="none"/>
        </w:tabs>
        <w:spacing w:line="357" w:lineRule="auto" w:before="127" w:after="0"/>
        <w:ind w:left="2218" w:right="1106" w:hanging="389"/>
        <w:jc w:val="left"/>
        <w:rPr>
          <w:rFonts w:ascii="Times New Roman" w:hAnsi="Times New Roman"/>
          <w:b w:val="0"/>
          <w:i w:val="0"/>
          <w:color w:val="202429"/>
        </w:rPr>
      </w:pPr>
      <w:r>
        <w:rPr>
          <w:b w:val="0"/>
          <w:i w:val="0"/>
          <w:color w:val="202429"/>
        </w:rPr>
        <w:t>Fuentes,</w:t>
      </w:r>
      <w:r>
        <w:rPr>
          <w:b w:val="0"/>
          <w:i w:val="0"/>
          <w:color w:val="202429"/>
          <w:spacing w:val="-4"/>
        </w:rPr>
        <w:t> </w:t>
      </w:r>
      <w:r>
        <w:rPr>
          <w:b w:val="0"/>
          <w:i w:val="0"/>
          <w:color w:val="202429"/>
        </w:rPr>
        <w:t>A.</w:t>
      </w:r>
      <w:r>
        <w:rPr>
          <w:b w:val="0"/>
          <w:i w:val="0"/>
          <w:color w:val="202429"/>
          <w:spacing w:val="-4"/>
        </w:rPr>
        <w:t> </w:t>
      </w:r>
      <w:r>
        <w:rPr>
          <w:b w:val="0"/>
          <w:i w:val="0"/>
          <w:color w:val="202429"/>
        </w:rPr>
        <w:t>(2018).</w:t>
      </w:r>
      <w:r>
        <w:rPr>
          <w:b w:val="0"/>
          <w:i w:val="0"/>
          <w:color w:val="202429"/>
          <w:spacing w:val="-2"/>
        </w:rPr>
        <w:t> </w:t>
      </w:r>
      <w:hyperlink r:id="rId14">
        <w:r>
          <w:rPr>
            <w:i/>
            <w:color w:val="002F86"/>
          </w:rPr>
          <w:t>Become</w:t>
        </w:r>
        <w:r>
          <w:rPr>
            <w:i/>
            <w:color w:val="002F86"/>
            <w:spacing w:val="-3"/>
          </w:rPr>
          <w:t> </w:t>
        </w:r>
        <w:r>
          <w:rPr>
            <w:i/>
            <w:color w:val="002F86"/>
          </w:rPr>
          <w:t>a</w:t>
        </w:r>
        <w:r>
          <w:rPr>
            <w:i/>
            <w:color w:val="002F86"/>
            <w:spacing w:val="-5"/>
          </w:rPr>
          <w:t> </w:t>
        </w:r>
        <w:r>
          <w:rPr>
            <w:i/>
            <w:color w:val="002F86"/>
          </w:rPr>
          <w:t>python</w:t>
        </w:r>
        <w:r>
          <w:rPr>
            <w:i/>
            <w:color w:val="002F86"/>
            <w:spacing w:val="-5"/>
          </w:rPr>
          <w:t> </w:t>
        </w:r>
        <w:r>
          <w:rPr>
            <w:i/>
            <w:color w:val="002F86"/>
          </w:rPr>
          <w:t>data</w:t>
        </w:r>
        <w:r>
          <w:rPr>
            <w:i/>
            <w:color w:val="002F86"/>
            <w:spacing w:val="-5"/>
          </w:rPr>
          <w:t> </w:t>
        </w:r>
        <w:r>
          <w:rPr>
            <w:i/>
            <w:color w:val="002F86"/>
          </w:rPr>
          <w:t>analyst:</w:t>
        </w:r>
        <w:r>
          <w:rPr>
            <w:i/>
            <w:color w:val="002F86"/>
            <w:spacing w:val="-4"/>
          </w:rPr>
          <w:t> </w:t>
        </w:r>
        <w:r>
          <w:rPr>
            <w:i/>
            <w:color w:val="002F86"/>
          </w:rPr>
          <w:t>Perform</w:t>
        </w:r>
        <w:r>
          <w:rPr>
            <w:i/>
            <w:color w:val="002F86"/>
            <w:spacing w:val="-4"/>
          </w:rPr>
          <w:t> </w:t>
        </w:r>
        <w:r>
          <w:rPr>
            <w:i/>
            <w:color w:val="002F86"/>
          </w:rPr>
          <w:t>exploratory</w:t>
        </w:r>
        <w:r>
          <w:rPr>
            <w:i/>
            <w:color w:val="002F86"/>
            <w:spacing w:val="-3"/>
          </w:rPr>
          <w:t> </w:t>
        </w:r>
        <w:r>
          <w:rPr>
            <w:i/>
            <w:color w:val="002F86"/>
          </w:rPr>
          <w:t>data</w:t>
        </w:r>
      </w:hyperlink>
      <w:r>
        <w:rPr>
          <w:color w:val="002F86"/>
        </w:rPr>
        <w:t> </w:t>
      </w:r>
      <w:hyperlink r:id="rId14">
        <w:r>
          <w:rPr>
            <w:color w:val="002F86"/>
          </w:rPr>
          <w:t>analysis</w:t>
        </w:r>
        <w:r>
          <w:rPr>
            <w:color w:val="002F86"/>
            <w:spacing w:val="-1"/>
          </w:rPr>
          <w:t> </w:t>
        </w:r>
        <w:r>
          <w:rPr>
            <w:color w:val="002F86"/>
          </w:rPr>
          <w:t>and gain</w:t>
        </w:r>
        <w:r>
          <w:rPr>
            <w:color w:val="002F86"/>
            <w:spacing w:val="-1"/>
          </w:rPr>
          <w:t> </w:t>
        </w:r>
        <w:r>
          <w:rPr>
            <w:color w:val="002F86"/>
          </w:rPr>
          <w:t>insight into</w:t>
        </w:r>
        <w:r>
          <w:rPr>
            <w:color w:val="002F86"/>
            <w:spacing w:val="-1"/>
          </w:rPr>
          <w:t> </w:t>
        </w:r>
        <w:r>
          <w:rPr>
            <w:color w:val="002F86"/>
          </w:rPr>
          <w:t>scientific</w:t>
        </w:r>
        <w:r>
          <w:rPr>
            <w:color w:val="002F86"/>
            <w:spacing w:val="-1"/>
          </w:rPr>
          <w:t> </w:t>
        </w:r>
        <w:r>
          <w:rPr>
            <w:color w:val="002F86"/>
          </w:rPr>
          <w:t>computing</w:t>
        </w:r>
        <w:r>
          <w:rPr>
            <w:color w:val="002F86"/>
            <w:spacing w:val="-2"/>
          </w:rPr>
          <w:t> </w:t>
        </w:r>
        <w:r>
          <w:rPr>
            <w:color w:val="002F86"/>
          </w:rPr>
          <w:t>using</w:t>
        </w:r>
        <w:r>
          <w:rPr>
            <w:color w:val="002F86"/>
            <w:spacing w:val="-2"/>
          </w:rPr>
          <w:t> </w:t>
        </w:r>
        <w:r>
          <w:rPr>
            <w:color w:val="002F86"/>
          </w:rPr>
          <w:t>python</w:t>
        </w:r>
      </w:hyperlink>
      <w:r>
        <w:rPr>
          <w:color w:val="002F86"/>
        </w:rPr>
        <w:t> </w:t>
      </w:r>
      <w:r>
        <w:rPr>
          <w:b w:val="0"/>
          <w:i w:val="0"/>
          <w:color w:val="202429"/>
        </w:rPr>
        <w:t>(121-156).</w:t>
      </w:r>
    </w:p>
    <w:p>
      <w:pPr>
        <w:pStyle w:val="BodyText"/>
        <w:spacing w:before="4"/>
        <w:ind w:left="4861"/>
      </w:pPr>
      <w:r>
        <w:rPr>
          <w:color w:val="202429"/>
        </w:rPr>
        <w:t>Packt</w:t>
      </w:r>
      <w:r>
        <w:rPr>
          <w:color w:val="202429"/>
          <w:spacing w:val="-6"/>
        </w:rPr>
        <w:t> </w:t>
      </w:r>
      <w:r>
        <w:rPr>
          <w:color w:val="202429"/>
        </w:rPr>
        <w:t>Publishing,</w:t>
      </w:r>
      <w:r>
        <w:rPr>
          <w:color w:val="202429"/>
          <w:spacing w:val="-5"/>
        </w:rPr>
        <w:t> </w:t>
      </w:r>
      <w:r>
        <w:rPr>
          <w:color w:val="202429"/>
          <w:spacing w:val="-2"/>
        </w:rPr>
        <w:t>Limited.</w:t>
      </w:r>
    </w:p>
    <w:p>
      <w:pPr>
        <w:pStyle w:val="ListParagraph"/>
        <w:numPr>
          <w:ilvl w:val="1"/>
          <w:numId w:val="6"/>
        </w:numPr>
        <w:tabs>
          <w:tab w:pos="2114" w:val="left" w:leader="none"/>
          <w:tab w:pos="2201" w:val="left" w:leader="none"/>
        </w:tabs>
        <w:spacing w:line="360" w:lineRule="auto" w:before="126" w:after="0"/>
        <w:ind w:left="2114" w:right="1033" w:hanging="274"/>
        <w:jc w:val="left"/>
        <w:rPr>
          <w:rFonts w:ascii="Times New Roman" w:hAnsi="Times New Roman"/>
          <w:color w:val="202429"/>
          <w:sz w:val="20"/>
        </w:rPr>
      </w:pPr>
      <w:r>
        <w:rPr>
          <w:rFonts w:ascii="Times New Roman" w:hAnsi="Times New Roman"/>
          <w:color w:val="202429"/>
          <w:sz w:val="20"/>
        </w:rPr>
        <w:tab/>
      </w:r>
      <w:r>
        <w:rPr>
          <w:color w:val="202429"/>
          <w:sz w:val="22"/>
        </w:rPr>
        <w:t>Guest Blog. (2020, 8 de junio). </w:t>
      </w:r>
      <w:hyperlink r:id="rId15">
        <w:r>
          <w:rPr>
            <w:b/>
            <w:i/>
            <w:color w:val="002F86"/>
            <w:sz w:val="22"/>
          </w:rPr>
          <w:t>Introduction to ANOVA for Statistics and Data</w:t>
        </w:r>
      </w:hyperlink>
      <w:r>
        <w:rPr>
          <w:b/>
          <w:i/>
          <w:color w:val="002F86"/>
          <w:sz w:val="22"/>
        </w:rPr>
        <w:t> </w:t>
      </w:r>
      <w:hyperlink r:id="rId15">
        <w:r>
          <w:rPr>
            <w:b/>
            <w:i/>
            <w:color w:val="002F86"/>
            <w:sz w:val="22"/>
          </w:rPr>
          <w:t>Science</w:t>
        </w:r>
        <w:r>
          <w:rPr>
            <w:b/>
            <w:i/>
            <w:color w:val="002F86"/>
            <w:spacing w:val="-3"/>
            <w:sz w:val="22"/>
          </w:rPr>
          <w:t> </w:t>
        </w:r>
        <w:r>
          <w:rPr>
            <w:b/>
            <w:i/>
            <w:color w:val="002F86"/>
            <w:sz w:val="22"/>
          </w:rPr>
          <w:t>(with</w:t>
        </w:r>
        <w:r>
          <w:rPr>
            <w:b/>
            <w:i/>
            <w:color w:val="002F86"/>
            <w:spacing w:val="-5"/>
            <w:sz w:val="22"/>
          </w:rPr>
          <w:t> </w:t>
        </w:r>
        <w:r>
          <w:rPr>
            <w:b/>
            <w:i/>
            <w:color w:val="002F86"/>
            <w:sz w:val="22"/>
          </w:rPr>
          <w:t>COVID-19</w:t>
        </w:r>
        <w:r>
          <w:rPr>
            <w:b/>
            <w:i/>
            <w:color w:val="002F86"/>
            <w:spacing w:val="-3"/>
            <w:sz w:val="22"/>
          </w:rPr>
          <w:t> </w:t>
        </w:r>
        <w:r>
          <w:rPr>
            <w:b/>
            <w:i/>
            <w:color w:val="002F86"/>
            <w:sz w:val="22"/>
          </w:rPr>
          <w:t>Case</w:t>
        </w:r>
        <w:r>
          <w:rPr>
            <w:b/>
            <w:i/>
            <w:color w:val="002F86"/>
            <w:spacing w:val="-3"/>
            <w:sz w:val="22"/>
          </w:rPr>
          <w:t> </w:t>
        </w:r>
        <w:r>
          <w:rPr>
            <w:b/>
            <w:i/>
            <w:color w:val="002F86"/>
            <w:sz w:val="22"/>
          </w:rPr>
          <w:t>Study</w:t>
        </w:r>
        <w:r>
          <w:rPr>
            <w:b/>
            <w:i/>
            <w:color w:val="002F86"/>
            <w:spacing w:val="-5"/>
            <w:sz w:val="22"/>
          </w:rPr>
          <w:t> </w:t>
        </w:r>
        <w:r>
          <w:rPr>
            <w:b/>
            <w:i/>
            <w:color w:val="002F86"/>
            <w:sz w:val="22"/>
          </w:rPr>
          <w:t>using</w:t>
        </w:r>
        <w:r>
          <w:rPr>
            <w:b/>
            <w:i/>
            <w:color w:val="002F86"/>
            <w:spacing w:val="-6"/>
            <w:sz w:val="22"/>
          </w:rPr>
          <w:t> </w:t>
        </w:r>
        <w:r>
          <w:rPr>
            <w:b/>
            <w:i/>
            <w:color w:val="002F86"/>
            <w:sz w:val="22"/>
          </w:rPr>
          <w:t>Python)</w:t>
        </w:r>
      </w:hyperlink>
      <w:r>
        <w:rPr>
          <w:b/>
          <w:i/>
          <w:color w:val="002F86"/>
          <w:spacing w:val="-3"/>
          <w:sz w:val="22"/>
        </w:rPr>
        <w:t> </w:t>
      </w:r>
      <w:r>
        <w:rPr>
          <w:color w:val="202429"/>
          <w:sz w:val="22"/>
        </w:rPr>
        <w:t>[Entrada</w:t>
      </w:r>
      <w:r>
        <w:rPr>
          <w:color w:val="202429"/>
          <w:spacing w:val="-5"/>
          <w:sz w:val="22"/>
        </w:rPr>
        <w:t> </w:t>
      </w:r>
      <w:r>
        <w:rPr>
          <w:color w:val="202429"/>
          <w:sz w:val="22"/>
        </w:rPr>
        <w:t>en</w:t>
      </w:r>
      <w:r>
        <w:rPr>
          <w:color w:val="202429"/>
          <w:spacing w:val="-5"/>
          <w:sz w:val="22"/>
        </w:rPr>
        <w:t> </w:t>
      </w:r>
      <w:r>
        <w:rPr>
          <w:color w:val="202429"/>
          <w:sz w:val="22"/>
        </w:rPr>
        <w:t>blog].</w:t>
      </w:r>
      <w:r>
        <w:rPr>
          <w:color w:val="202429"/>
          <w:spacing w:val="-5"/>
          <w:sz w:val="22"/>
        </w:rPr>
        <w:t> </w:t>
      </w:r>
      <w:r>
        <w:rPr>
          <w:color w:val="202429"/>
          <w:sz w:val="22"/>
        </w:rPr>
        <w:t>Analytics</w:t>
      </w:r>
    </w:p>
    <w:p>
      <w:pPr>
        <w:pStyle w:val="BodyText"/>
        <w:spacing w:before="2"/>
        <w:ind w:left="5753"/>
      </w:pPr>
      <w:r>
        <w:rPr>
          <w:color w:val="202429"/>
          <w:spacing w:val="-2"/>
        </w:rPr>
        <w:t>Vidhya.</w:t>
      </w:r>
    </w:p>
    <w:p>
      <w:pPr>
        <w:pStyle w:val="ListParagraph"/>
        <w:numPr>
          <w:ilvl w:val="2"/>
          <w:numId w:val="6"/>
        </w:numPr>
        <w:tabs>
          <w:tab w:pos="5405" w:val="left" w:leader="none"/>
        </w:tabs>
        <w:spacing w:line="240" w:lineRule="auto" w:before="126" w:after="0"/>
        <w:ind w:left="5405" w:right="0" w:hanging="360"/>
        <w:jc w:val="left"/>
        <w:rPr>
          <w:b/>
          <w:sz w:val="22"/>
        </w:rPr>
      </w:pPr>
      <w:hyperlink r:id="rId16">
        <w:r>
          <w:rPr>
            <w:b/>
            <w:color w:val="002F86"/>
            <w:sz w:val="22"/>
          </w:rPr>
          <w:t>Google</w:t>
        </w:r>
        <w:r>
          <w:rPr>
            <w:b/>
            <w:color w:val="002F86"/>
            <w:spacing w:val="-8"/>
            <w:sz w:val="22"/>
          </w:rPr>
          <w:t> </w:t>
        </w:r>
        <w:r>
          <w:rPr>
            <w:b/>
            <w:color w:val="002F86"/>
            <w:spacing w:val="-2"/>
            <w:sz w:val="22"/>
          </w:rPr>
          <w:t>Colab</w:t>
        </w:r>
      </w:hyperlink>
    </w:p>
    <w:p>
      <w:pPr>
        <w:pStyle w:val="ListParagraph"/>
        <w:numPr>
          <w:ilvl w:val="3"/>
          <w:numId w:val="6"/>
        </w:numPr>
        <w:tabs>
          <w:tab w:pos="5722" w:val="left" w:leader="none"/>
        </w:tabs>
        <w:spacing w:line="240" w:lineRule="auto" w:before="126" w:after="0"/>
        <w:ind w:left="5722" w:right="0" w:hanging="360"/>
        <w:jc w:val="left"/>
        <w:rPr>
          <w:b/>
          <w:sz w:val="22"/>
        </w:rPr>
      </w:pPr>
      <w:hyperlink r:id="rId17">
        <w:r>
          <w:rPr>
            <w:b/>
            <w:color w:val="002F86"/>
            <w:spacing w:val="-2"/>
            <w:sz w:val="22"/>
          </w:rPr>
          <w:t>Jupyter</w:t>
        </w:r>
      </w:hyperlink>
    </w:p>
    <w:p>
      <w:pPr>
        <w:pStyle w:val="ListParagraph"/>
        <w:numPr>
          <w:ilvl w:val="3"/>
          <w:numId w:val="6"/>
        </w:numPr>
        <w:tabs>
          <w:tab w:pos="5588" w:val="left" w:leader="none"/>
        </w:tabs>
        <w:spacing w:line="240" w:lineRule="auto" w:before="126" w:after="0"/>
        <w:ind w:left="5588" w:right="0" w:hanging="360"/>
        <w:jc w:val="left"/>
        <w:rPr>
          <w:b/>
          <w:sz w:val="22"/>
        </w:rPr>
      </w:pPr>
      <w:hyperlink r:id="rId18">
        <w:r>
          <w:rPr>
            <w:b/>
            <w:color w:val="002F86"/>
            <w:spacing w:val="-2"/>
            <w:sz w:val="22"/>
          </w:rPr>
          <w:t>Anaconda</w:t>
        </w:r>
      </w:hyperlink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line="360" w:lineRule="auto"/>
        <w:ind w:left="1342" w:right="973"/>
        <w:jc w:val="both"/>
      </w:pPr>
      <w:r>
        <w:rPr>
          <w:b/>
          <w:color w:val="004399"/>
        </w:rPr>
        <w:t>Rol</w:t>
      </w:r>
      <w:r>
        <w:rPr>
          <w:b/>
          <w:color w:val="004399"/>
          <w:spacing w:val="-9"/>
        </w:rPr>
        <w:t> </w:t>
      </w:r>
      <w:r>
        <w:rPr>
          <w:b/>
          <w:color w:val="004399"/>
        </w:rPr>
        <w:t>del</w:t>
      </w:r>
      <w:r>
        <w:rPr>
          <w:b/>
          <w:color w:val="004399"/>
          <w:spacing w:val="-11"/>
        </w:rPr>
        <w:t> </w:t>
      </w:r>
      <w:r>
        <w:rPr>
          <w:b/>
          <w:color w:val="004399"/>
        </w:rPr>
        <w:t>profesor</w:t>
      </w:r>
      <w:r>
        <w:rPr/>
        <w:t>:</w:t>
      </w:r>
      <w:r>
        <w:rPr>
          <w:spacing w:val="-8"/>
        </w:rPr>
        <w:t> </w:t>
      </w:r>
      <w:r>
        <w:rPr/>
        <w:t>A</w:t>
      </w:r>
      <w:r>
        <w:rPr>
          <w:spacing w:val="-13"/>
        </w:rPr>
        <w:t> </w:t>
      </w:r>
      <w:r>
        <w:rPr/>
        <w:t>través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los</w:t>
      </w:r>
      <w:r>
        <w:rPr>
          <w:spacing w:val="-12"/>
        </w:rPr>
        <w:t> </w:t>
      </w:r>
      <w:r>
        <w:rPr/>
        <w:t>canales</w:t>
      </w:r>
      <w:r>
        <w:rPr>
          <w:spacing w:val="-10"/>
        </w:rPr>
        <w:t> </w:t>
      </w:r>
      <w:r>
        <w:rPr/>
        <w:t>de</w:t>
      </w:r>
      <w:r>
        <w:rPr>
          <w:spacing w:val="-13"/>
        </w:rPr>
        <w:t> </w:t>
      </w:r>
      <w:r>
        <w:rPr/>
        <w:t>comunicación</w:t>
      </w:r>
      <w:r>
        <w:rPr>
          <w:spacing w:val="-10"/>
        </w:rPr>
        <w:t> </w:t>
      </w:r>
      <w:r>
        <w:rPr/>
        <w:t>del</w:t>
      </w:r>
      <w:r>
        <w:rPr>
          <w:spacing w:val="-11"/>
        </w:rPr>
        <w:t> </w:t>
      </w:r>
      <w:r>
        <w:rPr/>
        <w:t>curso,</w:t>
      </w:r>
      <w:r>
        <w:rPr>
          <w:spacing w:val="-8"/>
        </w:rPr>
        <w:t> </w:t>
      </w:r>
      <w:r>
        <w:rPr/>
        <w:t>acompañará</w:t>
      </w:r>
      <w:r>
        <w:rPr>
          <w:spacing w:val="-12"/>
        </w:rPr>
        <w:t> </w:t>
      </w:r>
      <w:r>
        <w:rPr/>
        <w:t>y</w:t>
      </w:r>
      <w:r>
        <w:rPr>
          <w:spacing w:val="-9"/>
        </w:rPr>
        <w:t> </w:t>
      </w:r>
      <w:r>
        <w:rPr/>
        <w:t>guiará la</w:t>
      </w:r>
      <w:r>
        <w:rPr>
          <w:spacing w:val="-4"/>
        </w:rPr>
        <w:t> </w:t>
      </w:r>
      <w:r>
        <w:rPr/>
        <w:t>elaboración</w:t>
      </w:r>
      <w:r>
        <w:rPr>
          <w:spacing w:val="-4"/>
        </w:rPr>
        <w:t> </w:t>
      </w:r>
      <w:r>
        <w:rPr/>
        <w:t>del</w:t>
      </w:r>
      <w:r>
        <w:rPr>
          <w:spacing w:val="-5"/>
        </w:rPr>
        <w:t> </w:t>
      </w:r>
      <w:r>
        <w:rPr/>
        <w:t>portafolio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evidencias,</w:t>
      </w:r>
      <w:r>
        <w:rPr>
          <w:spacing w:val="-4"/>
        </w:rPr>
        <w:t> </w:t>
      </w:r>
      <w:r>
        <w:rPr/>
        <w:t>orientando</w:t>
      </w:r>
      <w:r>
        <w:rPr>
          <w:spacing w:val="-4"/>
        </w:rPr>
        <w:t> </w:t>
      </w:r>
      <w:r>
        <w:rPr/>
        <w:t>el</w:t>
      </w:r>
      <w:r>
        <w:rPr>
          <w:spacing w:val="-5"/>
        </w:rPr>
        <w:t> </w:t>
      </w:r>
      <w:r>
        <w:rPr/>
        <w:t>proceso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análisis</w:t>
      </w:r>
      <w:r>
        <w:rPr>
          <w:spacing w:val="-4"/>
        </w:rPr>
        <w:t> </w:t>
      </w:r>
      <w:r>
        <w:rPr/>
        <w:t>inferencial</w:t>
      </w:r>
      <w:r>
        <w:rPr>
          <w:spacing w:val="-5"/>
        </w:rPr>
        <w:t> </w:t>
      </w:r>
      <w:r>
        <w:rPr/>
        <w:t>del </w:t>
      </w:r>
      <w:r>
        <w:rPr>
          <w:i/>
        </w:rPr>
        <w:t>dataset</w:t>
      </w:r>
      <w:r>
        <w:rPr/>
        <w:t>, la formulación del problema y de las hipótesis, la identificación y clasificación de variables, así como la interpretación de los resultados obtenidos a partir de la estadística descriptiva, la validación de supuestos y la visualización de datos. Asimismo, aclarará inquietudes,</w:t>
      </w:r>
      <w:r>
        <w:rPr>
          <w:spacing w:val="-7"/>
        </w:rPr>
        <w:t> </w:t>
      </w:r>
      <w:r>
        <w:rPr/>
        <w:t>ampliará</w:t>
      </w:r>
      <w:r>
        <w:rPr>
          <w:spacing w:val="-7"/>
        </w:rPr>
        <w:t> </w:t>
      </w:r>
      <w:r>
        <w:rPr/>
        <w:t>conceptos</w:t>
      </w:r>
      <w:r>
        <w:rPr>
          <w:spacing w:val="-7"/>
        </w:rPr>
        <w:t> </w:t>
      </w:r>
      <w:r>
        <w:rPr/>
        <w:t>relacionados</w:t>
      </w:r>
      <w:r>
        <w:rPr>
          <w:spacing w:val="-7"/>
        </w:rPr>
        <w:t> </w:t>
      </w:r>
      <w:r>
        <w:rPr/>
        <w:t>con</w:t>
      </w:r>
      <w:r>
        <w:rPr>
          <w:spacing w:val="-7"/>
        </w:rPr>
        <w:t> </w:t>
      </w:r>
      <w:r>
        <w:rPr/>
        <w:t>el</w:t>
      </w:r>
      <w:r>
        <w:rPr>
          <w:spacing w:val="-8"/>
        </w:rPr>
        <w:t> </w:t>
      </w:r>
      <w:r>
        <w:rPr/>
        <w:t>uso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herramientas</w:t>
      </w:r>
      <w:r>
        <w:rPr>
          <w:spacing w:val="-10"/>
        </w:rPr>
        <w:t> </w:t>
      </w:r>
      <w:r>
        <w:rPr/>
        <w:t>estadísticas</w:t>
      </w:r>
      <w:r>
        <w:rPr>
          <w:spacing w:val="-7"/>
        </w:rPr>
        <w:t> </w:t>
      </w:r>
      <w:r>
        <w:rPr/>
        <w:t>y</w:t>
      </w:r>
      <w:r>
        <w:rPr>
          <w:spacing w:val="-7"/>
        </w:rPr>
        <w:t> </w:t>
      </w:r>
      <w:r>
        <w:rPr/>
        <w:t>de análisis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datos,</w:t>
      </w:r>
      <w:r>
        <w:rPr>
          <w:spacing w:val="-4"/>
        </w:rPr>
        <w:t> </w:t>
      </w:r>
      <w:r>
        <w:rPr/>
        <w:t>brindará</w:t>
      </w:r>
      <w:r>
        <w:rPr>
          <w:spacing w:val="-3"/>
        </w:rPr>
        <w:t> </w:t>
      </w:r>
      <w:r>
        <w:rPr/>
        <w:t>retroalimentación</w:t>
      </w:r>
      <w:r>
        <w:rPr>
          <w:spacing w:val="-3"/>
        </w:rPr>
        <w:t> </w:t>
      </w:r>
      <w:r>
        <w:rPr/>
        <w:t>durante</w:t>
      </w:r>
      <w:r>
        <w:rPr>
          <w:spacing w:val="-2"/>
        </w:rPr>
        <w:t> </w:t>
      </w:r>
      <w:r>
        <w:rPr/>
        <w:t>el</w:t>
      </w:r>
      <w:r>
        <w:rPr>
          <w:spacing w:val="-6"/>
        </w:rPr>
        <w:t> </w:t>
      </w:r>
      <w:r>
        <w:rPr/>
        <w:t>desarrollo</w:t>
      </w:r>
      <w:r>
        <w:rPr>
          <w:spacing w:val="-3"/>
        </w:rPr>
        <w:t> </w:t>
      </w:r>
      <w:r>
        <w:rPr/>
        <w:t>del</w:t>
      </w:r>
      <w:r>
        <w:rPr>
          <w:spacing w:val="-6"/>
        </w:rPr>
        <w:t> </w:t>
      </w:r>
      <w:r>
        <w:rPr/>
        <w:t>trabajo</w:t>
      </w:r>
      <w:r>
        <w:rPr>
          <w:spacing w:val="-3"/>
        </w:rPr>
        <w:t> </w:t>
      </w:r>
      <w:r>
        <w:rPr/>
        <w:t>y,</w:t>
      </w:r>
      <w:r>
        <w:rPr>
          <w:spacing w:val="-4"/>
        </w:rPr>
        <w:t> </w:t>
      </w:r>
      <w:r>
        <w:rPr/>
        <w:t>finalmente, evaluará la actividad de acuerdo con los criterios establecidos en la rúbrica.</w:t>
      </w:r>
    </w:p>
    <w:p>
      <w:pPr>
        <w:pStyle w:val="BodyText"/>
        <w:spacing w:after="0" w:line="360" w:lineRule="auto"/>
        <w:jc w:val="both"/>
        <w:sectPr>
          <w:pgSz w:w="12240" w:h="15840"/>
          <w:pgMar w:header="1" w:footer="630" w:top="1320" w:bottom="820" w:left="360" w:right="720"/>
        </w:sectPr>
      </w:pPr>
    </w:p>
    <w:p>
      <w:pPr>
        <w:spacing w:before="86"/>
        <w:ind w:left="1342" w:right="0" w:firstLine="0"/>
        <w:jc w:val="left"/>
        <w:rPr>
          <w:b/>
          <w:sz w:val="22"/>
        </w:rPr>
      </w:pPr>
      <w:r>
        <w:rPr>
          <w:b/>
          <w:color w:val="004399"/>
          <w:sz w:val="22"/>
        </w:rPr>
        <w:t>Forma</w:t>
      </w:r>
      <w:r>
        <w:rPr>
          <w:b/>
          <w:color w:val="004399"/>
          <w:spacing w:val="-3"/>
          <w:sz w:val="22"/>
        </w:rPr>
        <w:t> </w:t>
      </w:r>
      <w:r>
        <w:rPr>
          <w:b/>
          <w:color w:val="004399"/>
          <w:sz w:val="22"/>
        </w:rPr>
        <w:t>de</w:t>
      </w:r>
      <w:r>
        <w:rPr>
          <w:b/>
          <w:color w:val="004399"/>
          <w:spacing w:val="-3"/>
          <w:sz w:val="22"/>
        </w:rPr>
        <w:t> </w:t>
      </w:r>
      <w:r>
        <w:rPr>
          <w:b/>
          <w:color w:val="004399"/>
          <w:spacing w:val="-2"/>
          <w:sz w:val="22"/>
        </w:rPr>
        <w:t>entrega:</w:t>
      </w:r>
    </w:p>
    <w:p>
      <w:pPr>
        <w:pStyle w:val="BodyText"/>
        <w:spacing w:before="31"/>
        <w:rPr>
          <w:b/>
        </w:rPr>
      </w:pPr>
    </w:p>
    <w:p>
      <w:pPr>
        <w:pStyle w:val="ListParagraph"/>
        <w:numPr>
          <w:ilvl w:val="0"/>
          <w:numId w:val="7"/>
        </w:numPr>
        <w:tabs>
          <w:tab w:pos="2062" w:val="left" w:leader="none"/>
        </w:tabs>
        <w:spacing w:line="360" w:lineRule="auto" w:before="0" w:after="0"/>
        <w:ind w:left="2062" w:right="979" w:hanging="360"/>
        <w:jc w:val="left"/>
        <w:rPr>
          <w:sz w:val="22"/>
        </w:rPr>
      </w:pPr>
      <w:r>
        <w:rPr>
          <w:sz w:val="22"/>
        </w:rPr>
        <w:t>Carguen</w:t>
      </w:r>
      <w:r>
        <w:rPr>
          <w:spacing w:val="40"/>
          <w:sz w:val="22"/>
        </w:rPr>
        <w:t> </w:t>
      </w:r>
      <w:r>
        <w:rPr>
          <w:sz w:val="22"/>
        </w:rPr>
        <w:t>en</w:t>
      </w:r>
      <w:r>
        <w:rPr>
          <w:spacing w:val="40"/>
          <w:sz w:val="22"/>
        </w:rPr>
        <w:t> </w:t>
      </w:r>
      <w:r>
        <w:rPr>
          <w:sz w:val="22"/>
        </w:rPr>
        <w:t>la</w:t>
      </w:r>
      <w:r>
        <w:rPr>
          <w:spacing w:val="40"/>
          <w:sz w:val="22"/>
        </w:rPr>
        <w:t> </w:t>
      </w:r>
      <w:r>
        <w:rPr>
          <w:sz w:val="22"/>
        </w:rPr>
        <w:t>plataforma</w:t>
      </w:r>
      <w:r>
        <w:rPr>
          <w:spacing w:val="40"/>
          <w:sz w:val="22"/>
        </w:rPr>
        <w:t> </w:t>
      </w:r>
      <w:r>
        <w:rPr>
          <w:sz w:val="22"/>
        </w:rPr>
        <w:t>un</w:t>
      </w:r>
      <w:r>
        <w:rPr>
          <w:spacing w:val="40"/>
          <w:sz w:val="22"/>
        </w:rPr>
        <w:t> </w:t>
      </w:r>
      <w:r>
        <w:rPr>
          <w:sz w:val="22"/>
        </w:rPr>
        <w:t>único</w:t>
      </w:r>
      <w:r>
        <w:rPr>
          <w:spacing w:val="40"/>
          <w:sz w:val="22"/>
        </w:rPr>
        <w:t> </w:t>
      </w:r>
      <w:r>
        <w:rPr>
          <w:sz w:val="22"/>
        </w:rPr>
        <w:t>archivo</w:t>
      </w:r>
      <w:r>
        <w:rPr>
          <w:spacing w:val="40"/>
          <w:sz w:val="22"/>
        </w:rPr>
        <w:t> </w:t>
      </w:r>
      <w:r>
        <w:rPr>
          <w:sz w:val="22"/>
        </w:rPr>
        <w:t>PDF</w:t>
      </w:r>
      <w:r>
        <w:rPr>
          <w:spacing w:val="40"/>
          <w:sz w:val="22"/>
        </w:rPr>
        <w:t> </w:t>
      </w:r>
      <w:r>
        <w:rPr>
          <w:sz w:val="22"/>
        </w:rPr>
        <w:t>correspondiente</w:t>
      </w:r>
      <w:r>
        <w:rPr>
          <w:spacing w:val="40"/>
          <w:sz w:val="22"/>
        </w:rPr>
        <w:t> </w:t>
      </w:r>
      <w:r>
        <w:rPr>
          <w:sz w:val="22"/>
        </w:rPr>
        <w:t>al</w:t>
      </w:r>
      <w:r>
        <w:rPr>
          <w:spacing w:val="40"/>
          <w:sz w:val="22"/>
        </w:rPr>
        <w:t> </w:t>
      </w:r>
      <w:r>
        <w:rPr>
          <w:sz w:val="22"/>
        </w:rPr>
        <w:t>portafolio (exportado desde la herramienta digital utilizada).</w:t>
      </w:r>
    </w:p>
    <w:p>
      <w:pPr>
        <w:pStyle w:val="ListParagraph"/>
        <w:numPr>
          <w:ilvl w:val="0"/>
          <w:numId w:val="7"/>
        </w:numPr>
        <w:tabs>
          <w:tab w:pos="2062" w:val="left" w:leader="none"/>
        </w:tabs>
        <w:spacing w:line="360" w:lineRule="auto" w:before="50" w:after="0"/>
        <w:ind w:left="2062" w:right="974" w:hanging="360"/>
        <w:jc w:val="left"/>
        <w:rPr>
          <w:sz w:val="22"/>
        </w:rPr>
      </w:pPr>
      <w:r>
        <w:rPr>
          <w:sz w:val="22"/>
        </w:rPr>
        <w:t>Adjunten</w:t>
      </w:r>
      <w:r>
        <w:rPr>
          <w:spacing w:val="40"/>
          <w:sz w:val="22"/>
        </w:rPr>
        <w:t> </w:t>
      </w:r>
      <w:r>
        <w:rPr>
          <w:sz w:val="22"/>
        </w:rPr>
        <w:t>el</w:t>
      </w:r>
      <w:r>
        <w:rPr>
          <w:spacing w:val="40"/>
          <w:sz w:val="22"/>
        </w:rPr>
        <w:t> </w:t>
      </w:r>
      <w:r>
        <w:rPr>
          <w:sz w:val="22"/>
        </w:rPr>
        <w:t>enlace</w:t>
      </w:r>
      <w:r>
        <w:rPr>
          <w:spacing w:val="40"/>
          <w:sz w:val="22"/>
        </w:rPr>
        <w:t> </w:t>
      </w:r>
      <w:r>
        <w:rPr>
          <w:sz w:val="22"/>
        </w:rPr>
        <w:t>público</w:t>
      </w:r>
      <w:r>
        <w:rPr>
          <w:spacing w:val="40"/>
          <w:sz w:val="22"/>
        </w:rPr>
        <w:t> </w:t>
      </w:r>
      <w:r>
        <w:rPr>
          <w:sz w:val="22"/>
        </w:rPr>
        <w:t>del</w:t>
      </w:r>
      <w:r>
        <w:rPr>
          <w:spacing w:val="40"/>
          <w:sz w:val="22"/>
        </w:rPr>
        <w:t> </w:t>
      </w:r>
      <w:r>
        <w:rPr>
          <w:i/>
          <w:sz w:val="22"/>
        </w:rPr>
        <w:t>Notebook</w:t>
      </w:r>
      <w:r>
        <w:rPr>
          <w:i/>
          <w:spacing w:val="40"/>
          <w:sz w:val="22"/>
        </w:rPr>
        <w:t> </w:t>
      </w:r>
      <w:r>
        <w:rPr>
          <w:sz w:val="22"/>
        </w:rPr>
        <w:t>(Colab</w:t>
      </w:r>
      <w:r>
        <w:rPr>
          <w:spacing w:val="40"/>
          <w:sz w:val="22"/>
        </w:rPr>
        <w:t> </w:t>
      </w:r>
      <w:r>
        <w:rPr>
          <w:sz w:val="22"/>
        </w:rPr>
        <w:t>o</w:t>
      </w:r>
      <w:r>
        <w:rPr>
          <w:spacing w:val="40"/>
          <w:sz w:val="22"/>
        </w:rPr>
        <w:t> </w:t>
      </w:r>
      <w:r>
        <w:rPr>
          <w:sz w:val="22"/>
        </w:rPr>
        <w:t>Jupyter)</w:t>
      </w:r>
      <w:r>
        <w:rPr>
          <w:spacing w:val="40"/>
          <w:sz w:val="22"/>
        </w:rPr>
        <w:t> </w:t>
      </w:r>
      <w:r>
        <w:rPr>
          <w:sz w:val="22"/>
        </w:rPr>
        <w:t>con</w:t>
      </w:r>
      <w:r>
        <w:rPr>
          <w:spacing w:val="40"/>
          <w:sz w:val="22"/>
        </w:rPr>
        <w:t> </w:t>
      </w:r>
      <w:r>
        <w:rPr>
          <w:sz w:val="22"/>
        </w:rPr>
        <w:t>permisos</w:t>
      </w:r>
      <w:r>
        <w:rPr>
          <w:spacing w:val="40"/>
          <w:sz w:val="22"/>
        </w:rPr>
        <w:t> </w:t>
      </w:r>
      <w:r>
        <w:rPr>
          <w:sz w:val="22"/>
        </w:rPr>
        <w:t>de</w:t>
      </w:r>
      <w:r>
        <w:rPr>
          <w:spacing w:val="80"/>
          <w:sz w:val="22"/>
        </w:rPr>
        <w:t> </w:t>
      </w:r>
      <w:r>
        <w:rPr>
          <w:sz w:val="22"/>
        </w:rPr>
        <w:t>visualización habilitados.</w:t>
      </w:r>
    </w:p>
    <w:p>
      <w:pPr>
        <w:pStyle w:val="ListParagraph"/>
        <w:numPr>
          <w:ilvl w:val="0"/>
          <w:numId w:val="7"/>
        </w:numPr>
        <w:tabs>
          <w:tab w:pos="2061" w:val="left" w:leader="none"/>
        </w:tabs>
        <w:spacing w:line="240" w:lineRule="auto" w:before="50" w:after="0"/>
        <w:ind w:left="2061" w:right="0" w:hanging="359"/>
        <w:jc w:val="left"/>
        <w:rPr>
          <w:sz w:val="22"/>
        </w:rPr>
      </w:pPr>
      <w:r>
        <w:rPr>
          <w:sz w:val="22"/>
        </w:rPr>
        <w:t>Verifiquen</w:t>
      </w:r>
      <w:r>
        <w:rPr>
          <w:spacing w:val="-7"/>
          <w:sz w:val="22"/>
        </w:rPr>
        <w:t> </w:t>
      </w:r>
      <w:r>
        <w:rPr>
          <w:sz w:val="22"/>
        </w:rPr>
        <w:t>que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6"/>
          <w:sz w:val="22"/>
        </w:rPr>
        <w:t> </w:t>
      </w:r>
      <w:r>
        <w:rPr>
          <w:sz w:val="22"/>
        </w:rPr>
        <w:t>código</w:t>
      </w:r>
      <w:r>
        <w:rPr>
          <w:spacing w:val="-7"/>
          <w:sz w:val="22"/>
        </w:rPr>
        <w:t> </w:t>
      </w:r>
      <w:r>
        <w:rPr>
          <w:sz w:val="22"/>
        </w:rPr>
        <w:t>sea</w:t>
      </w:r>
      <w:r>
        <w:rPr>
          <w:spacing w:val="-5"/>
          <w:sz w:val="22"/>
        </w:rPr>
        <w:t> </w:t>
      </w:r>
      <w:r>
        <w:rPr>
          <w:sz w:val="22"/>
        </w:rPr>
        <w:t>reproducible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que</w:t>
      </w:r>
      <w:r>
        <w:rPr>
          <w:spacing w:val="-6"/>
          <w:sz w:val="22"/>
        </w:rPr>
        <w:t> </w:t>
      </w:r>
      <w:r>
        <w:rPr>
          <w:sz w:val="22"/>
        </w:rPr>
        <w:t>las</w:t>
      </w:r>
      <w:r>
        <w:rPr>
          <w:spacing w:val="-5"/>
          <w:sz w:val="22"/>
        </w:rPr>
        <w:t> </w:t>
      </w:r>
      <w:r>
        <w:rPr>
          <w:sz w:val="22"/>
        </w:rPr>
        <w:t>salidas</w:t>
      </w:r>
      <w:r>
        <w:rPr>
          <w:spacing w:val="-4"/>
          <w:sz w:val="22"/>
        </w:rPr>
        <w:t> </w:t>
      </w:r>
      <w:r>
        <w:rPr>
          <w:sz w:val="22"/>
        </w:rPr>
        <w:t>estén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visibles.</w:t>
      </w:r>
    </w:p>
    <w:p>
      <w:pPr>
        <w:pStyle w:val="ListParagraph"/>
        <w:numPr>
          <w:ilvl w:val="0"/>
          <w:numId w:val="7"/>
        </w:numPr>
        <w:tabs>
          <w:tab w:pos="2062" w:val="left" w:leader="none"/>
        </w:tabs>
        <w:spacing w:line="408" w:lineRule="auto" w:before="177" w:after="0"/>
        <w:ind w:left="2062" w:right="4009" w:hanging="360"/>
        <w:jc w:val="left"/>
        <w:rPr>
          <w:sz w:val="22"/>
        </w:rPr>
      </w:pPr>
      <w:r>
        <w:rPr>
          <w:sz w:val="22"/>
        </w:rPr>
        <w:t>Nombren el archivo de la siguiente manera: </w:t>
      </w:r>
      <w:r>
        <w:rPr>
          <w:spacing w:val="-2"/>
          <w:sz w:val="22"/>
        </w:rPr>
        <w:t>primerapellido_primernombre_nombredelaactividad. </w:t>
      </w:r>
      <w:r>
        <w:rPr>
          <w:sz w:val="22"/>
        </w:rPr>
        <w:t>Ejemplo: romero_luis_portafoliodeevidencias</w:t>
      </w:r>
    </w:p>
    <w:p>
      <w:pPr>
        <w:pStyle w:val="ListParagraph"/>
        <w:numPr>
          <w:ilvl w:val="0"/>
          <w:numId w:val="7"/>
        </w:numPr>
        <w:tabs>
          <w:tab w:pos="2062" w:val="left" w:leader="none"/>
        </w:tabs>
        <w:spacing w:line="360" w:lineRule="auto" w:before="0" w:after="0"/>
        <w:ind w:left="2062" w:right="977" w:hanging="360"/>
        <w:jc w:val="left"/>
        <w:rPr>
          <w:sz w:val="22"/>
        </w:rPr>
      </w:pPr>
      <w:r>
        <w:rPr>
          <w:sz w:val="22"/>
        </w:rPr>
        <w:t>Den</w:t>
      </w:r>
      <w:r>
        <w:rPr>
          <w:spacing w:val="-12"/>
          <w:sz w:val="22"/>
        </w:rPr>
        <w:t> </w:t>
      </w:r>
      <w:r>
        <w:rPr>
          <w:sz w:val="22"/>
        </w:rPr>
        <w:t>clic</w:t>
      </w:r>
      <w:r>
        <w:rPr>
          <w:spacing w:val="-12"/>
          <w:sz w:val="22"/>
        </w:rPr>
        <w:t> </w:t>
      </w:r>
      <w:r>
        <w:rPr>
          <w:sz w:val="22"/>
        </w:rPr>
        <w:t>en</w:t>
      </w:r>
      <w:r>
        <w:rPr>
          <w:spacing w:val="-15"/>
          <w:sz w:val="22"/>
        </w:rPr>
        <w:t> </w:t>
      </w:r>
      <w:r>
        <w:rPr>
          <w:b/>
          <w:sz w:val="22"/>
        </w:rPr>
        <w:t>Empezar</w:t>
      </w:r>
      <w:r>
        <w:rPr>
          <w:b/>
          <w:spacing w:val="-16"/>
          <w:sz w:val="22"/>
        </w:rPr>
        <w:t> </w:t>
      </w:r>
      <w:r>
        <w:rPr>
          <w:b/>
          <w:sz w:val="22"/>
        </w:rPr>
        <w:t>tarea</w:t>
      </w:r>
      <w:r>
        <w:rPr>
          <w:b/>
          <w:spacing w:val="-11"/>
          <w:sz w:val="22"/>
        </w:rPr>
        <w:t> </w:t>
      </w:r>
      <w:r>
        <w:rPr>
          <w:sz w:val="22"/>
        </w:rPr>
        <w:t>para</w:t>
      </w:r>
      <w:r>
        <w:rPr>
          <w:spacing w:val="-15"/>
          <w:sz w:val="22"/>
        </w:rPr>
        <w:t> </w:t>
      </w:r>
      <w:r>
        <w:rPr>
          <w:sz w:val="22"/>
        </w:rPr>
        <w:t>subir</w:t>
      </w:r>
      <w:r>
        <w:rPr>
          <w:spacing w:val="-13"/>
          <w:sz w:val="22"/>
        </w:rPr>
        <w:t> </w:t>
      </w:r>
      <w:r>
        <w:rPr>
          <w:sz w:val="22"/>
        </w:rPr>
        <w:t>su</w:t>
      </w:r>
      <w:r>
        <w:rPr>
          <w:spacing w:val="-15"/>
          <w:sz w:val="22"/>
        </w:rPr>
        <w:t> </w:t>
      </w:r>
      <w:r>
        <w:rPr>
          <w:sz w:val="22"/>
        </w:rPr>
        <w:t>trabajo</w:t>
      </w:r>
      <w:r>
        <w:rPr>
          <w:spacing w:val="-12"/>
          <w:sz w:val="22"/>
        </w:rPr>
        <w:t> </w:t>
      </w:r>
      <w:r>
        <w:rPr>
          <w:sz w:val="22"/>
        </w:rPr>
        <w:t>a</w:t>
      </w:r>
      <w:r>
        <w:rPr>
          <w:spacing w:val="-15"/>
          <w:sz w:val="22"/>
        </w:rPr>
        <w:t> </w:t>
      </w:r>
      <w:r>
        <w:rPr>
          <w:sz w:val="22"/>
        </w:rPr>
        <w:t>la</w:t>
      </w:r>
      <w:r>
        <w:rPr>
          <w:spacing w:val="-15"/>
          <w:sz w:val="22"/>
        </w:rPr>
        <w:t> </w:t>
      </w:r>
      <w:r>
        <w:rPr>
          <w:sz w:val="22"/>
        </w:rPr>
        <w:t>plataforma.</w:t>
      </w:r>
      <w:r>
        <w:rPr>
          <w:spacing w:val="-13"/>
          <w:sz w:val="22"/>
        </w:rPr>
        <w:t> </w:t>
      </w:r>
      <w:r>
        <w:rPr>
          <w:sz w:val="22"/>
        </w:rPr>
        <w:t>Carguen</w:t>
      </w:r>
      <w:r>
        <w:rPr>
          <w:spacing w:val="-15"/>
          <w:sz w:val="22"/>
        </w:rPr>
        <w:t> </w:t>
      </w:r>
      <w:r>
        <w:rPr>
          <w:sz w:val="22"/>
        </w:rPr>
        <w:t>su</w:t>
      </w:r>
      <w:r>
        <w:rPr>
          <w:spacing w:val="-12"/>
          <w:sz w:val="22"/>
        </w:rPr>
        <w:t> </w:t>
      </w:r>
      <w:r>
        <w:rPr>
          <w:sz w:val="22"/>
        </w:rPr>
        <w:t>archivo nuevo o seleccionen uno previamente subido.</w:t>
      </w:r>
    </w:p>
    <w:p>
      <w:pPr>
        <w:pStyle w:val="ListParagraph"/>
        <w:numPr>
          <w:ilvl w:val="0"/>
          <w:numId w:val="7"/>
        </w:numPr>
        <w:tabs>
          <w:tab w:pos="2062" w:val="left" w:leader="none"/>
        </w:tabs>
        <w:spacing w:line="360" w:lineRule="auto" w:before="49" w:after="0"/>
        <w:ind w:left="2062" w:right="976" w:hanging="360"/>
        <w:jc w:val="left"/>
        <w:rPr>
          <w:sz w:val="22"/>
        </w:rPr>
      </w:pPr>
      <w:r>
        <w:rPr>
          <w:sz w:val="22"/>
        </w:rPr>
        <w:t>Una</w:t>
      </w:r>
      <w:r>
        <w:rPr>
          <w:spacing w:val="-5"/>
          <w:sz w:val="22"/>
        </w:rPr>
        <w:t> </w:t>
      </w:r>
      <w:r>
        <w:rPr>
          <w:sz w:val="22"/>
        </w:rPr>
        <w:t>vez</w:t>
      </w:r>
      <w:r>
        <w:rPr>
          <w:spacing w:val="-5"/>
          <w:sz w:val="22"/>
        </w:rPr>
        <w:t> </w:t>
      </w:r>
      <w:r>
        <w:rPr>
          <w:sz w:val="22"/>
        </w:rPr>
        <w:t>listo,</w:t>
      </w:r>
      <w:r>
        <w:rPr>
          <w:spacing w:val="-3"/>
          <w:sz w:val="22"/>
        </w:rPr>
        <w:t> </w:t>
      </w:r>
      <w:r>
        <w:rPr>
          <w:sz w:val="22"/>
        </w:rPr>
        <w:t>den</w:t>
      </w:r>
      <w:r>
        <w:rPr>
          <w:spacing w:val="-4"/>
          <w:sz w:val="22"/>
        </w:rPr>
        <w:t> </w:t>
      </w:r>
      <w:r>
        <w:rPr>
          <w:sz w:val="22"/>
        </w:rPr>
        <w:t>clic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8"/>
          <w:sz w:val="22"/>
        </w:rPr>
        <w:t> </w:t>
      </w:r>
      <w:r>
        <w:rPr>
          <w:b/>
          <w:sz w:val="22"/>
        </w:rPr>
        <w:t>Entregar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tarea</w:t>
      </w:r>
      <w:r>
        <w:rPr>
          <w:b/>
          <w:spacing w:val="-7"/>
          <w:sz w:val="22"/>
        </w:rPr>
        <w:t> </w:t>
      </w:r>
      <w:r>
        <w:rPr>
          <w:sz w:val="22"/>
        </w:rPr>
        <w:t>para</w:t>
      </w:r>
      <w:r>
        <w:rPr>
          <w:spacing w:val="-7"/>
          <w:sz w:val="22"/>
        </w:rPr>
        <w:t> </w:t>
      </w:r>
      <w:r>
        <w:rPr>
          <w:sz w:val="22"/>
        </w:rPr>
        <w:t>finalizar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z w:val="22"/>
        </w:rPr>
        <w:t>entrega;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8"/>
          <w:sz w:val="22"/>
        </w:rPr>
        <w:t> </w:t>
      </w:r>
      <w:r>
        <w:rPr>
          <w:sz w:val="22"/>
        </w:rPr>
        <w:t>lo</w:t>
      </w:r>
      <w:r>
        <w:rPr>
          <w:spacing w:val="-5"/>
          <w:sz w:val="22"/>
        </w:rPr>
        <w:t> </w:t>
      </w:r>
      <w:r>
        <w:rPr>
          <w:sz w:val="22"/>
        </w:rPr>
        <w:t>contrario,</w:t>
      </w:r>
      <w:r>
        <w:rPr>
          <w:spacing w:val="-4"/>
          <w:sz w:val="22"/>
        </w:rPr>
        <w:t> </w:t>
      </w:r>
      <w:r>
        <w:rPr>
          <w:sz w:val="22"/>
        </w:rPr>
        <w:t>el archivo no se guardará y no se habrá entregado.</w:t>
      </w:r>
    </w:p>
    <w:p>
      <w:pPr>
        <w:pStyle w:val="ListParagraph"/>
        <w:numPr>
          <w:ilvl w:val="0"/>
          <w:numId w:val="7"/>
        </w:numPr>
        <w:tabs>
          <w:tab w:pos="2062" w:val="left" w:leader="none"/>
        </w:tabs>
        <w:spacing w:line="360" w:lineRule="auto" w:before="50" w:after="0"/>
        <w:ind w:left="2062" w:right="981" w:hanging="360"/>
        <w:jc w:val="left"/>
        <w:rPr>
          <w:sz w:val="22"/>
        </w:rPr>
      </w:pPr>
      <w:r>
        <w:rPr>
          <w:sz w:val="22"/>
        </w:rPr>
        <w:t>Consulten el instrumento de evaluación para conocer a detalle los criterios con los que serán evaluados.</w:t>
      </w:r>
    </w:p>
    <w:p>
      <w:pPr>
        <w:pStyle w:val="ListParagraph"/>
        <w:spacing w:after="0" w:line="360" w:lineRule="auto"/>
        <w:jc w:val="left"/>
        <w:rPr>
          <w:sz w:val="22"/>
        </w:rPr>
        <w:sectPr>
          <w:headerReference w:type="default" r:id="rId19"/>
          <w:footerReference w:type="default" r:id="rId20"/>
          <w:pgSz w:w="12240" w:h="15840"/>
          <w:pgMar w:header="1" w:footer="630" w:top="1320" w:bottom="820" w:left="360" w:right="720"/>
        </w:sectPr>
      </w:pPr>
    </w:p>
    <w:p>
      <w:pPr>
        <w:spacing w:before="83"/>
        <w:ind w:left="1342" w:right="0" w:firstLine="0"/>
        <w:jc w:val="left"/>
        <w:rPr>
          <w:b/>
          <w:i/>
          <w:sz w:val="22"/>
        </w:rPr>
      </w:pPr>
      <w:r>
        <w:rPr>
          <w:b/>
          <w:color w:val="002F86"/>
          <w:sz w:val="22"/>
        </w:rPr>
        <w:t>Rúbrica.</w:t>
      </w:r>
      <w:r>
        <w:rPr>
          <w:b/>
          <w:color w:val="002F86"/>
          <w:spacing w:val="-5"/>
          <w:sz w:val="22"/>
        </w:rPr>
        <w:t> </w:t>
      </w:r>
      <w:r>
        <w:rPr>
          <w:b/>
          <w:i/>
          <w:color w:val="002F86"/>
          <w:sz w:val="22"/>
        </w:rPr>
        <w:t>Portafolio</w:t>
      </w:r>
      <w:r>
        <w:rPr>
          <w:b/>
          <w:i/>
          <w:color w:val="002F86"/>
          <w:spacing w:val="-4"/>
          <w:sz w:val="22"/>
        </w:rPr>
        <w:t> </w:t>
      </w:r>
      <w:r>
        <w:rPr>
          <w:b/>
          <w:i/>
          <w:color w:val="002F86"/>
          <w:sz w:val="22"/>
        </w:rPr>
        <w:t>de</w:t>
      </w:r>
      <w:r>
        <w:rPr>
          <w:b/>
          <w:i/>
          <w:color w:val="002F86"/>
          <w:spacing w:val="-7"/>
          <w:sz w:val="22"/>
        </w:rPr>
        <w:t> </w:t>
      </w:r>
      <w:r>
        <w:rPr>
          <w:b/>
          <w:i/>
          <w:color w:val="002F86"/>
          <w:spacing w:val="-2"/>
          <w:sz w:val="22"/>
        </w:rPr>
        <w:t>evidencias</w:t>
      </w:r>
    </w:p>
    <w:p>
      <w:pPr>
        <w:pStyle w:val="BodyText"/>
        <w:spacing w:before="9"/>
        <w:rPr>
          <w:b/>
          <w:i/>
          <w:sz w:val="15"/>
        </w:rPr>
      </w:pPr>
    </w:p>
    <w:tbl>
      <w:tblPr>
        <w:tblW w:w="0" w:type="auto"/>
        <w:jc w:val="left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6"/>
        <w:gridCol w:w="1560"/>
        <w:gridCol w:w="1635"/>
        <w:gridCol w:w="1637"/>
        <w:gridCol w:w="1769"/>
        <w:gridCol w:w="1786"/>
        <w:gridCol w:w="854"/>
      </w:tblGrid>
      <w:tr>
        <w:trPr>
          <w:trHeight w:val="494" w:hRule="atLeast"/>
        </w:trPr>
        <w:tc>
          <w:tcPr>
            <w:tcW w:w="1546" w:type="dxa"/>
            <w:shd w:val="clear" w:color="auto" w:fill="1F2A44"/>
          </w:tcPr>
          <w:p>
            <w:pPr>
              <w:pStyle w:val="TableParagraph"/>
              <w:spacing w:before="109"/>
              <w:ind w:left="51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Criterios</w:t>
            </w:r>
          </w:p>
        </w:tc>
        <w:tc>
          <w:tcPr>
            <w:tcW w:w="1560" w:type="dxa"/>
            <w:shd w:val="clear" w:color="auto" w:fill="1F2A44"/>
          </w:tcPr>
          <w:p>
            <w:pPr>
              <w:pStyle w:val="TableParagraph"/>
              <w:spacing w:before="13"/>
              <w:ind w:left="671" w:right="210" w:hanging="447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No</w:t>
            </w:r>
            <w:r>
              <w:rPr>
                <w:b/>
                <w:color w:val="FFFFFF"/>
                <w:spacing w:val="-13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evaluable </w:t>
            </w:r>
            <w:r>
              <w:rPr>
                <w:b/>
                <w:color w:val="FFFFFF"/>
                <w:spacing w:val="-4"/>
                <w:sz w:val="18"/>
              </w:rPr>
              <w:t>(0)</w:t>
            </w:r>
          </w:p>
        </w:tc>
        <w:tc>
          <w:tcPr>
            <w:tcW w:w="1635" w:type="dxa"/>
            <w:shd w:val="clear" w:color="auto" w:fill="1F2A44"/>
          </w:tcPr>
          <w:p>
            <w:pPr>
              <w:pStyle w:val="TableParagraph"/>
              <w:spacing w:before="13"/>
              <w:ind w:left="583" w:right="302" w:hanging="264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Insuficiente (1.9)</w:t>
            </w:r>
          </w:p>
        </w:tc>
        <w:tc>
          <w:tcPr>
            <w:tcW w:w="1637" w:type="dxa"/>
            <w:shd w:val="clear" w:color="auto" w:fill="1F2A44"/>
          </w:tcPr>
          <w:p>
            <w:pPr>
              <w:pStyle w:val="TableParagraph"/>
              <w:spacing w:before="13"/>
              <w:ind w:left="667" w:right="514" w:hanging="231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Regular (2.9)</w:t>
            </w:r>
          </w:p>
        </w:tc>
        <w:tc>
          <w:tcPr>
            <w:tcW w:w="1769" w:type="dxa"/>
            <w:shd w:val="clear" w:color="auto" w:fill="1F2A44"/>
          </w:tcPr>
          <w:p>
            <w:pPr>
              <w:pStyle w:val="TableParagraph"/>
              <w:spacing w:before="13"/>
              <w:ind w:left="396" w:right="793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Bueno (3.9)</w:t>
            </w:r>
          </w:p>
        </w:tc>
        <w:tc>
          <w:tcPr>
            <w:tcW w:w="1786" w:type="dxa"/>
            <w:shd w:val="clear" w:color="auto" w:fill="1F2A44"/>
          </w:tcPr>
          <w:p>
            <w:pPr>
              <w:pStyle w:val="TableParagraph"/>
              <w:spacing w:before="13"/>
              <w:ind w:left="787" w:right="288" w:hanging="31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Excelente </w:t>
            </w:r>
            <w:r>
              <w:rPr>
                <w:b/>
                <w:color w:val="FFFFFF"/>
                <w:spacing w:val="-4"/>
                <w:sz w:val="18"/>
              </w:rPr>
              <w:t>(5)</w:t>
            </w:r>
          </w:p>
        </w:tc>
        <w:tc>
          <w:tcPr>
            <w:tcW w:w="854" w:type="dxa"/>
            <w:shd w:val="clear" w:color="auto" w:fill="1F2A44"/>
          </w:tcPr>
          <w:p>
            <w:pPr>
              <w:pStyle w:val="TableParagraph"/>
              <w:spacing w:before="109"/>
              <w:ind w:left="93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Puntos</w:t>
            </w:r>
          </w:p>
        </w:tc>
      </w:tr>
      <w:tr>
        <w:trPr>
          <w:trHeight w:val="4120" w:hRule="atLeast"/>
        </w:trPr>
        <w:tc>
          <w:tcPr>
            <w:tcW w:w="1546" w:type="dxa"/>
            <w:shd w:val="clear" w:color="auto" w:fill="004399"/>
          </w:tcPr>
          <w:p>
            <w:pPr>
              <w:pStyle w:val="TableParagraph"/>
              <w:rPr>
                <w:b/>
                <w:i/>
                <w:sz w:val="15"/>
              </w:rPr>
            </w:pPr>
          </w:p>
          <w:p>
            <w:pPr>
              <w:pStyle w:val="TableParagraph"/>
              <w:rPr>
                <w:b/>
                <w:i/>
                <w:sz w:val="15"/>
              </w:rPr>
            </w:pPr>
          </w:p>
          <w:p>
            <w:pPr>
              <w:pStyle w:val="TableParagraph"/>
              <w:rPr>
                <w:b/>
                <w:i/>
                <w:sz w:val="15"/>
              </w:rPr>
            </w:pPr>
          </w:p>
          <w:p>
            <w:pPr>
              <w:pStyle w:val="TableParagraph"/>
              <w:rPr>
                <w:b/>
                <w:i/>
                <w:sz w:val="15"/>
              </w:rPr>
            </w:pPr>
          </w:p>
          <w:p>
            <w:pPr>
              <w:pStyle w:val="TableParagraph"/>
              <w:rPr>
                <w:b/>
                <w:i/>
                <w:sz w:val="15"/>
              </w:rPr>
            </w:pPr>
          </w:p>
          <w:p>
            <w:pPr>
              <w:pStyle w:val="TableParagraph"/>
              <w:rPr>
                <w:b/>
                <w:i/>
                <w:sz w:val="15"/>
              </w:rPr>
            </w:pPr>
          </w:p>
          <w:p>
            <w:pPr>
              <w:pStyle w:val="TableParagraph"/>
              <w:rPr>
                <w:b/>
                <w:i/>
                <w:sz w:val="15"/>
              </w:rPr>
            </w:pPr>
          </w:p>
          <w:p>
            <w:pPr>
              <w:pStyle w:val="TableParagraph"/>
              <w:rPr>
                <w:b/>
                <w:i/>
                <w:sz w:val="15"/>
              </w:rPr>
            </w:pPr>
          </w:p>
          <w:p>
            <w:pPr>
              <w:pStyle w:val="TableParagraph"/>
              <w:spacing w:before="164"/>
              <w:rPr>
                <w:b/>
                <w:i/>
                <w:sz w:val="15"/>
              </w:rPr>
            </w:pPr>
          </w:p>
          <w:p>
            <w:pPr>
              <w:pStyle w:val="TableParagraph"/>
              <w:ind w:left="376" w:right="363" w:firstLine="12"/>
              <w:jc w:val="both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sz w:val="15"/>
              </w:rPr>
              <w:t>Ortografía,</w:t>
            </w:r>
            <w:r>
              <w:rPr>
                <w:b/>
                <w:color w:val="FFFFFF"/>
                <w:sz w:val="15"/>
              </w:rPr>
              <w:t> </w:t>
            </w:r>
            <w:r>
              <w:rPr>
                <w:b/>
                <w:color w:val="FFFFFF"/>
                <w:spacing w:val="-2"/>
                <w:sz w:val="15"/>
              </w:rPr>
              <w:t>gramática,</w:t>
            </w:r>
            <w:r>
              <w:rPr>
                <w:b/>
                <w:color w:val="FFFFFF"/>
                <w:sz w:val="15"/>
              </w:rPr>
              <w:t> cohesión</w:t>
            </w:r>
            <w:r>
              <w:rPr>
                <w:b/>
                <w:color w:val="FFFFFF"/>
                <w:spacing w:val="-11"/>
                <w:sz w:val="15"/>
              </w:rPr>
              <w:t> </w:t>
            </w:r>
            <w:r>
              <w:rPr>
                <w:b/>
                <w:color w:val="FFFFFF"/>
                <w:sz w:val="15"/>
              </w:rPr>
              <w:t>y </w:t>
            </w:r>
            <w:r>
              <w:rPr>
                <w:b/>
                <w:color w:val="FFFFFF"/>
                <w:spacing w:val="-2"/>
                <w:sz w:val="15"/>
              </w:rPr>
              <w:t>coherencia</w:t>
            </w:r>
          </w:p>
        </w:tc>
        <w:tc>
          <w:tcPr>
            <w:tcW w:w="1560" w:type="dxa"/>
            <w:shd w:val="clear" w:color="auto" w:fill="F1F1F1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410" w:val="left" w:leader="none"/>
              </w:tabs>
              <w:spacing w:line="237" w:lineRule="auto" w:before="49" w:after="0"/>
              <w:ind w:left="410" w:right="9" w:hanging="360"/>
              <w:jc w:val="left"/>
              <w:rPr>
                <w:sz w:val="15"/>
              </w:rPr>
            </w:pPr>
            <w:r>
              <w:rPr>
                <w:sz w:val="15"/>
              </w:rPr>
              <w:t>Se detecta</w:t>
            </w:r>
            <w:r>
              <w:rPr>
                <w:spacing w:val="40"/>
                <w:sz w:val="15"/>
              </w:rPr>
              <w:t> </w:t>
            </w:r>
            <w:r>
              <w:rPr>
                <w:sz w:val="15"/>
              </w:rPr>
              <w:t>plagio total, se envió otra actividad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o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no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se </w:t>
            </w:r>
            <w:r>
              <w:rPr>
                <w:spacing w:val="-2"/>
                <w:sz w:val="15"/>
              </w:rPr>
              <w:t>entregó.</w:t>
            </w:r>
          </w:p>
        </w:tc>
        <w:tc>
          <w:tcPr>
            <w:tcW w:w="1635" w:type="dxa"/>
            <w:shd w:val="clear" w:color="auto" w:fill="F1F1F1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511" w:val="left" w:leader="none"/>
              </w:tabs>
              <w:spacing w:line="235" w:lineRule="auto" w:before="46" w:after="0"/>
              <w:ind w:left="511" w:right="143" w:hanging="360"/>
              <w:jc w:val="left"/>
              <w:rPr>
                <w:sz w:val="15"/>
              </w:rPr>
            </w:pPr>
            <w:r>
              <w:rPr>
                <w:sz w:val="15"/>
              </w:rPr>
              <w:t>Se observan ocho o más </w:t>
            </w:r>
            <w:r>
              <w:rPr>
                <w:spacing w:val="-2"/>
                <w:sz w:val="15"/>
              </w:rPr>
              <w:t>errores</w:t>
            </w:r>
            <w:r>
              <w:rPr>
                <w:sz w:val="15"/>
              </w:rPr>
              <w:t> gramaticales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y de ortografía.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511" w:val="left" w:leader="none"/>
              </w:tabs>
              <w:spacing w:line="237" w:lineRule="auto" w:before="33" w:after="0"/>
              <w:ind w:left="511" w:right="116" w:hanging="360"/>
              <w:jc w:val="left"/>
              <w:rPr>
                <w:sz w:val="15"/>
              </w:rPr>
            </w:pPr>
            <w:r>
              <w:rPr>
                <w:sz w:val="15"/>
              </w:rPr>
              <w:t>El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portafolio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es confuso, ya que sus ideas no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se </w:t>
            </w:r>
            <w:r>
              <w:rPr>
                <w:spacing w:val="-2"/>
                <w:sz w:val="15"/>
              </w:rPr>
              <w:t>relacionan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adecuadament</w:t>
            </w:r>
            <w:r>
              <w:rPr>
                <w:sz w:val="15"/>
              </w:rPr>
              <w:t> </w:t>
            </w:r>
            <w:r>
              <w:rPr>
                <w:spacing w:val="-6"/>
                <w:sz w:val="15"/>
              </w:rPr>
              <w:t>e.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511" w:val="left" w:leader="none"/>
              </w:tabs>
              <w:spacing w:line="228" w:lineRule="auto" w:before="37" w:after="0"/>
              <w:ind w:left="511" w:right="325" w:hanging="360"/>
              <w:jc w:val="left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incluye </w:t>
            </w:r>
            <w:r>
              <w:rPr>
                <w:spacing w:val="-2"/>
                <w:sz w:val="15"/>
              </w:rPr>
              <w:t>referencias.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511" w:val="left" w:leader="none"/>
              </w:tabs>
              <w:spacing w:line="235" w:lineRule="auto" w:before="32" w:after="0"/>
              <w:ind w:left="511" w:right="109" w:hanging="360"/>
              <w:jc w:val="left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SE </w:t>
            </w:r>
            <w:r>
              <w:rPr>
                <w:spacing w:val="-2"/>
                <w:sz w:val="15"/>
              </w:rPr>
              <w:t>CONSIDERAN</w:t>
            </w:r>
            <w:r>
              <w:rPr>
                <w:sz w:val="15"/>
              </w:rPr>
              <w:t> </w:t>
            </w:r>
            <w:r>
              <w:rPr>
                <w:spacing w:val="-4"/>
                <w:sz w:val="15"/>
              </w:rPr>
              <w:t>LOS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ERRORES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REPETIDOS.</w:t>
            </w:r>
          </w:p>
        </w:tc>
        <w:tc>
          <w:tcPr>
            <w:tcW w:w="1637" w:type="dxa"/>
            <w:shd w:val="clear" w:color="auto" w:fill="F1F1F1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511" w:val="left" w:leader="none"/>
              </w:tabs>
              <w:spacing w:line="235" w:lineRule="auto" w:before="46" w:after="0"/>
              <w:ind w:left="511" w:right="145" w:hanging="360"/>
              <w:jc w:val="left"/>
              <w:rPr>
                <w:sz w:val="15"/>
              </w:rPr>
            </w:pPr>
            <w:r>
              <w:rPr>
                <w:sz w:val="15"/>
              </w:rPr>
              <w:t>Se observan de cinco a siete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errores gramaticales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y de ortografía.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511" w:val="left" w:leader="none"/>
              </w:tabs>
              <w:spacing w:line="237" w:lineRule="auto" w:before="33" w:after="0"/>
              <w:ind w:left="511" w:right="121" w:hanging="360"/>
              <w:jc w:val="left"/>
              <w:rPr>
                <w:sz w:val="15"/>
              </w:rPr>
            </w:pPr>
            <w:r>
              <w:rPr>
                <w:sz w:val="15"/>
              </w:rPr>
              <w:t>El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portafolio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es ambiguo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y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sus ideas no se expresan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de forma fluida ni </w:t>
            </w:r>
            <w:r>
              <w:rPr>
                <w:spacing w:val="-2"/>
                <w:sz w:val="15"/>
              </w:rPr>
              <w:t>articulada.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511" w:val="left" w:leader="none"/>
              </w:tabs>
              <w:spacing w:line="235" w:lineRule="auto" w:before="29" w:after="0"/>
              <w:ind w:left="511" w:right="161" w:hanging="360"/>
              <w:jc w:val="left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43104">
                      <wp:simplePos x="0" y="0"/>
                      <wp:positionH relativeFrom="column">
                        <wp:posOffset>73151</wp:posOffset>
                      </wp:positionH>
                      <wp:positionV relativeFrom="paragraph">
                        <wp:posOffset>154969</wp:posOffset>
                      </wp:positionV>
                      <wp:extent cx="893444" cy="109855"/>
                      <wp:effectExtent l="0" t="0" r="0" b="0"/>
                      <wp:wrapNone/>
                      <wp:docPr id="8" name="Group 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" name="Group 8"/>
                            <wpg:cNvGrpSpPr/>
                            <wpg:grpSpPr>
                              <a:xfrm>
                                <a:off x="0" y="0"/>
                                <a:ext cx="893444" cy="109855"/>
                                <a:chExt cx="893444" cy="109855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893444" cy="109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3444" h="109855">
                                      <a:moveTo>
                                        <a:pt x="89336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9727"/>
                                      </a:lnTo>
                                      <a:lnTo>
                                        <a:pt x="893368" y="109727"/>
                                      </a:lnTo>
                                      <a:lnTo>
                                        <a:pt x="89336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759995pt;margin-top:12.202305pt;width:70.350pt;height:8.65pt;mso-position-horizontal-relative:column;mso-position-vertical-relative:paragraph;z-index:-15973376" id="docshapegroup3" coordorigin="115,244" coordsize="1407,173">
                      <v:rect style="position:absolute;left:115;top:244;width:1407;height:173" id="docshape4" filled="true" fillcolor="#f1f1f1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5"/>
              </w:rPr>
              <w:t>Las</w:t>
            </w:r>
            <w:r>
              <w:rPr>
                <w:sz w:val="15"/>
              </w:rPr>
              <w:t> referencias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no aparecen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en formato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APA.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511" w:val="left" w:leader="none"/>
              </w:tabs>
              <w:spacing w:line="235" w:lineRule="auto" w:before="34" w:after="0"/>
              <w:ind w:left="511" w:right="112" w:hanging="360"/>
              <w:jc w:val="left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43616">
                      <wp:simplePos x="0" y="0"/>
                      <wp:positionH relativeFrom="column">
                        <wp:posOffset>73151</wp:posOffset>
                      </wp:positionH>
                      <wp:positionV relativeFrom="paragraph">
                        <wp:posOffset>158144</wp:posOffset>
                      </wp:positionV>
                      <wp:extent cx="893444" cy="108585"/>
                      <wp:effectExtent l="0" t="0" r="0" b="0"/>
                      <wp:wrapNone/>
                      <wp:docPr id="10" name="Group 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" name="Group 10"/>
                            <wpg:cNvGrpSpPr/>
                            <wpg:grpSpPr>
                              <a:xfrm>
                                <a:off x="0" y="0"/>
                                <a:ext cx="893444" cy="108585"/>
                                <a:chExt cx="893444" cy="108585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0"/>
                                  <a:ext cx="893444" cy="1085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3444" h="108585">
                                      <a:moveTo>
                                        <a:pt x="89336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8203"/>
                                      </a:lnTo>
                                      <a:lnTo>
                                        <a:pt x="893368" y="108203"/>
                                      </a:lnTo>
                                      <a:lnTo>
                                        <a:pt x="89336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759995pt;margin-top:12.452307pt;width:70.350pt;height:8.550pt;mso-position-horizontal-relative:column;mso-position-vertical-relative:paragraph;z-index:-15972864" id="docshapegroup5" coordorigin="115,249" coordsize="1407,171">
                      <v:rect style="position:absolute;left:115;top:249;width:1407;height:171" id="docshape6" filled="true" fillcolor="#f1f1f1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5"/>
              </w:rPr>
              <w:t>NO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SE </w:t>
            </w:r>
            <w:r>
              <w:rPr>
                <w:spacing w:val="-2"/>
                <w:sz w:val="15"/>
              </w:rPr>
              <w:t>CONSIDERAN</w:t>
            </w:r>
            <w:r>
              <w:rPr>
                <w:sz w:val="15"/>
              </w:rPr>
              <w:t> </w:t>
            </w:r>
            <w:r>
              <w:rPr>
                <w:spacing w:val="-4"/>
                <w:sz w:val="15"/>
              </w:rPr>
              <w:t>LOS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ERRORES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REPETIDOS.</w:t>
            </w:r>
          </w:p>
        </w:tc>
        <w:tc>
          <w:tcPr>
            <w:tcW w:w="1769" w:type="dxa"/>
            <w:shd w:val="clear" w:color="auto" w:fill="F1F1F1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508" w:val="left" w:leader="none"/>
              </w:tabs>
              <w:spacing w:line="235" w:lineRule="auto" w:before="46" w:after="0"/>
              <w:ind w:left="508" w:right="194" w:hanging="360"/>
              <w:jc w:val="left"/>
              <w:rPr>
                <w:sz w:val="15"/>
              </w:rPr>
            </w:pPr>
            <w:r>
              <w:rPr>
                <w:sz w:val="15"/>
              </w:rPr>
              <w:t>Se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observan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de uno a cuatro </w:t>
            </w:r>
            <w:r>
              <w:rPr>
                <w:spacing w:val="-2"/>
                <w:sz w:val="15"/>
              </w:rPr>
              <w:t>errores</w:t>
            </w:r>
            <w:r>
              <w:rPr>
                <w:sz w:val="15"/>
              </w:rPr>
              <w:t> gramaticales y de ortografía.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508" w:val="left" w:leader="none"/>
              </w:tabs>
              <w:spacing w:line="237" w:lineRule="auto" w:before="33" w:after="0"/>
              <w:ind w:left="508" w:right="255" w:hanging="360"/>
              <w:jc w:val="left"/>
              <w:rPr>
                <w:sz w:val="15"/>
              </w:rPr>
            </w:pPr>
            <w:r>
              <w:rPr>
                <w:sz w:val="15"/>
              </w:rPr>
              <w:t>El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portafolio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es claro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y coherente,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sus ideas se expresan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de forma fluida y </w:t>
            </w:r>
            <w:r>
              <w:rPr>
                <w:spacing w:val="-2"/>
                <w:sz w:val="15"/>
              </w:rPr>
              <w:t>articulada,</w:t>
            </w:r>
            <w:r>
              <w:rPr>
                <w:sz w:val="15"/>
              </w:rPr>
              <w:t> aunque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con </w:t>
            </w:r>
            <w:r>
              <w:rPr>
                <w:spacing w:val="-2"/>
                <w:sz w:val="15"/>
              </w:rPr>
              <w:t>mínimas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imprecisiones.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508" w:val="left" w:leader="none"/>
              </w:tabs>
              <w:spacing w:line="232" w:lineRule="auto" w:before="39" w:after="0"/>
              <w:ind w:left="508" w:right="144" w:hanging="360"/>
              <w:jc w:val="left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44128">
                      <wp:simplePos x="0" y="0"/>
                      <wp:positionH relativeFrom="column">
                        <wp:posOffset>71627</wp:posOffset>
                      </wp:positionH>
                      <wp:positionV relativeFrom="paragraph">
                        <wp:posOffset>160127</wp:posOffset>
                      </wp:positionV>
                      <wp:extent cx="978535" cy="109855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978535" cy="109855"/>
                                <a:chExt cx="978535" cy="109855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978535" cy="109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8535" h="109855">
                                      <a:moveTo>
                                        <a:pt x="97840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9727"/>
                                      </a:lnTo>
                                      <a:lnTo>
                                        <a:pt x="978408" y="109727"/>
                                      </a:lnTo>
                                      <a:lnTo>
                                        <a:pt x="9784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639995pt;margin-top:12.608479pt;width:77.05pt;height:8.65pt;mso-position-horizontal-relative:column;mso-position-vertical-relative:paragraph;z-index:-15972352" id="docshapegroup7" coordorigin="113,252" coordsize="1541,173">
                      <v:rect style="position:absolute;left:112;top:252;width:1541;height:173" id="docshape8" filled="true" fillcolor="#f1f1f1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5"/>
              </w:rPr>
              <w:t>Tiene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errores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en las referencias en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formato</w:t>
            </w:r>
            <w:r>
              <w:rPr>
                <w:spacing w:val="-4"/>
                <w:sz w:val="15"/>
              </w:rPr>
              <w:t> APA.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508" w:val="left" w:leader="none"/>
              </w:tabs>
              <w:spacing w:line="232" w:lineRule="auto" w:before="33" w:after="0"/>
              <w:ind w:left="508" w:right="161" w:hanging="360"/>
              <w:jc w:val="left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44640">
                      <wp:simplePos x="0" y="0"/>
                      <wp:positionH relativeFrom="column">
                        <wp:posOffset>71627</wp:posOffset>
                      </wp:positionH>
                      <wp:positionV relativeFrom="paragraph">
                        <wp:posOffset>156317</wp:posOffset>
                      </wp:positionV>
                      <wp:extent cx="978535" cy="109855"/>
                      <wp:effectExtent l="0" t="0" r="0" b="0"/>
                      <wp:wrapNone/>
                      <wp:docPr id="14" name="Group 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" name="Group 14"/>
                            <wpg:cNvGrpSpPr/>
                            <wpg:grpSpPr>
                              <a:xfrm>
                                <a:off x="0" y="0"/>
                                <a:ext cx="978535" cy="109855"/>
                                <a:chExt cx="978535" cy="10985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978535" cy="109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8535" h="109855">
                                      <a:moveTo>
                                        <a:pt x="97840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9727"/>
                                      </a:lnTo>
                                      <a:lnTo>
                                        <a:pt x="978408" y="109727"/>
                                      </a:lnTo>
                                      <a:lnTo>
                                        <a:pt x="9784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639995pt;margin-top:12.30849pt;width:77.05pt;height:8.65pt;mso-position-horizontal-relative:column;mso-position-vertical-relative:paragraph;z-index:-15971840" id="docshapegroup9" coordorigin="113,246" coordsize="1541,173">
                      <v:rect style="position:absolute;left:112;top:246;width:1541;height:173" id="docshape10" filled="true" fillcolor="#f1f1f1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5"/>
              </w:rPr>
              <w:t>NO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SE </w:t>
            </w:r>
            <w:r>
              <w:rPr>
                <w:spacing w:val="-2"/>
                <w:sz w:val="15"/>
              </w:rPr>
              <w:t>CONSIDERAN</w:t>
            </w:r>
            <w:r>
              <w:rPr>
                <w:sz w:val="15"/>
              </w:rPr>
              <w:t> LOS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ERRORES</w:t>
            </w:r>
          </w:p>
          <w:p>
            <w:pPr>
              <w:pStyle w:val="TableParagraph"/>
              <w:spacing w:line="166" w:lineRule="exact" w:before="2"/>
              <w:ind w:left="508"/>
              <w:rPr>
                <w:sz w:val="15"/>
              </w:rPr>
            </w:pPr>
            <w:r>
              <w:rPr>
                <w:spacing w:val="-2"/>
                <w:sz w:val="15"/>
              </w:rPr>
              <w:t>REPETIDOS.</w:t>
            </w:r>
          </w:p>
        </w:tc>
        <w:tc>
          <w:tcPr>
            <w:tcW w:w="1786" w:type="dxa"/>
            <w:shd w:val="clear" w:color="auto" w:fill="F1F1F1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511" w:val="left" w:leader="none"/>
              </w:tabs>
              <w:spacing w:line="235" w:lineRule="auto" w:before="46" w:after="0"/>
              <w:ind w:left="511" w:right="209" w:hanging="361"/>
              <w:jc w:val="left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se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observan </w:t>
            </w:r>
            <w:r>
              <w:rPr>
                <w:spacing w:val="-2"/>
                <w:sz w:val="15"/>
              </w:rPr>
              <w:t>errores</w:t>
            </w:r>
            <w:r>
              <w:rPr>
                <w:sz w:val="15"/>
              </w:rPr>
              <w:t> gramaticales ni faltas de </w:t>
            </w:r>
            <w:r>
              <w:rPr>
                <w:spacing w:val="-2"/>
                <w:sz w:val="15"/>
              </w:rPr>
              <w:t>ortografía.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511" w:val="left" w:leader="none"/>
              </w:tabs>
              <w:spacing w:line="237" w:lineRule="auto" w:before="33" w:after="0"/>
              <w:ind w:left="511" w:right="159" w:hanging="361"/>
              <w:jc w:val="left"/>
              <w:rPr>
                <w:sz w:val="15"/>
              </w:rPr>
            </w:pPr>
            <w:r>
              <w:rPr>
                <w:sz w:val="15"/>
              </w:rPr>
              <w:t>El portafolio es claro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y coherente,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y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sus ideas se expresan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de forma fluida y </w:t>
            </w:r>
            <w:r>
              <w:rPr>
                <w:spacing w:val="-2"/>
                <w:sz w:val="15"/>
              </w:rPr>
              <w:t>articulada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511" w:val="left" w:leader="none"/>
              </w:tabs>
              <w:spacing w:line="232" w:lineRule="auto" w:before="33" w:after="0"/>
              <w:ind w:left="511" w:right="134" w:hanging="361"/>
              <w:jc w:val="left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45152">
                      <wp:simplePos x="0" y="0"/>
                      <wp:positionH relativeFrom="column">
                        <wp:posOffset>73151</wp:posOffset>
                      </wp:positionH>
                      <wp:positionV relativeFrom="paragraph">
                        <wp:posOffset>156394</wp:posOffset>
                      </wp:positionV>
                      <wp:extent cx="988060" cy="110489"/>
                      <wp:effectExtent l="0" t="0" r="0" b="0"/>
                      <wp:wrapNone/>
                      <wp:docPr id="16" name="Group 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" name="Group 16"/>
                            <wpg:cNvGrpSpPr/>
                            <wpg:grpSpPr>
                              <a:xfrm>
                                <a:off x="0" y="0"/>
                                <a:ext cx="988060" cy="110489"/>
                                <a:chExt cx="988060" cy="110489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0"/>
                                  <a:ext cx="988060" cy="1104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8060" h="110489">
                                      <a:moveTo>
                                        <a:pt x="98785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0032"/>
                                      </a:lnTo>
                                      <a:lnTo>
                                        <a:pt x="987856" y="110032"/>
                                      </a:lnTo>
                                      <a:lnTo>
                                        <a:pt x="9878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759995pt;margin-top:12.314491pt;width:77.8pt;height:8.7pt;mso-position-horizontal-relative:column;mso-position-vertical-relative:paragraph;z-index:-15971328" id="docshapegroup11" coordorigin="115,246" coordsize="1556,174">
                      <v:rect style="position:absolute;left:115;top:246;width:1556;height:174" id="docshape12" filled="true" fillcolor="#f1f1f1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5"/>
              </w:rPr>
              <w:t>Las referencias están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en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formato </w:t>
            </w:r>
            <w:r>
              <w:rPr>
                <w:spacing w:val="-4"/>
                <w:sz w:val="15"/>
              </w:rPr>
              <w:t>APA.</w:t>
            </w:r>
          </w:p>
        </w:tc>
        <w:tc>
          <w:tcPr>
            <w:tcW w:w="854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59" w:hRule="atLeast"/>
        </w:trPr>
        <w:tc>
          <w:tcPr>
            <w:tcW w:w="1546" w:type="dxa"/>
            <w:tcBorders>
              <w:left w:val="nil"/>
              <w:right w:val="nil"/>
            </w:tcBorders>
            <w:shd w:val="clear" w:color="auto" w:fill="FFCD00"/>
          </w:tcPr>
          <w:p>
            <w:pPr>
              <w:pStyle w:val="TableParagraph"/>
              <w:spacing w:before="38"/>
              <w:ind w:left="528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Puntaje</w:t>
            </w:r>
          </w:p>
        </w:tc>
        <w:tc>
          <w:tcPr>
            <w:tcW w:w="1560" w:type="dxa"/>
            <w:tcBorders>
              <w:left w:val="nil"/>
              <w:bottom w:val="single" w:sz="12" w:space="0" w:color="FFCD00"/>
              <w:right w:val="nil"/>
            </w:tcBorders>
            <w:shd w:val="clear" w:color="auto" w:fill="FFCD00"/>
          </w:tcPr>
          <w:p>
            <w:pPr>
              <w:pStyle w:val="TableParagraph"/>
              <w:spacing w:before="22"/>
              <w:ind w:left="9"/>
              <w:jc w:val="center"/>
              <w:rPr>
                <w:b/>
                <w:sz w:val="13"/>
              </w:rPr>
            </w:pPr>
            <w:r>
              <w:rPr>
                <w:b/>
                <w:spacing w:val="-10"/>
                <w:sz w:val="13"/>
              </w:rPr>
              <w:t>0</w:t>
            </w:r>
          </w:p>
        </w:tc>
        <w:tc>
          <w:tcPr>
            <w:tcW w:w="1635" w:type="dxa"/>
            <w:tcBorders>
              <w:left w:val="nil"/>
              <w:bottom w:val="single" w:sz="12" w:space="0" w:color="FFCD00"/>
              <w:right w:val="nil"/>
            </w:tcBorders>
            <w:shd w:val="clear" w:color="auto" w:fill="FFCD00"/>
          </w:tcPr>
          <w:p>
            <w:pPr>
              <w:pStyle w:val="TableParagraph"/>
              <w:spacing w:before="22"/>
              <w:ind w:left="10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0.1</w:t>
            </w:r>
          </w:p>
        </w:tc>
        <w:tc>
          <w:tcPr>
            <w:tcW w:w="1637" w:type="dxa"/>
            <w:tcBorders>
              <w:left w:val="nil"/>
              <w:bottom w:val="single" w:sz="12" w:space="0" w:color="FFCD00"/>
              <w:right w:val="nil"/>
            </w:tcBorders>
            <w:shd w:val="clear" w:color="auto" w:fill="FFCD00"/>
          </w:tcPr>
          <w:p>
            <w:pPr>
              <w:pStyle w:val="TableParagraph"/>
              <w:spacing w:before="22"/>
              <w:ind w:left="6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0.2</w:t>
            </w:r>
          </w:p>
        </w:tc>
        <w:tc>
          <w:tcPr>
            <w:tcW w:w="1769" w:type="dxa"/>
            <w:tcBorders>
              <w:left w:val="nil"/>
              <w:bottom w:val="single" w:sz="12" w:space="0" w:color="FFCD00"/>
              <w:right w:val="nil"/>
            </w:tcBorders>
            <w:shd w:val="clear" w:color="auto" w:fill="FFCD00"/>
          </w:tcPr>
          <w:p>
            <w:pPr>
              <w:pStyle w:val="TableParagraph"/>
              <w:spacing w:before="22"/>
              <w:ind w:left="9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0.3</w:t>
            </w:r>
          </w:p>
        </w:tc>
        <w:tc>
          <w:tcPr>
            <w:tcW w:w="1786" w:type="dxa"/>
            <w:tcBorders>
              <w:left w:val="nil"/>
              <w:bottom w:val="single" w:sz="12" w:space="0" w:color="FFCD00"/>
              <w:right w:val="nil"/>
            </w:tcBorders>
            <w:shd w:val="clear" w:color="auto" w:fill="FFCD00"/>
          </w:tcPr>
          <w:p>
            <w:pPr>
              <w:pStyle w:val="TableParagraph"/>
              <w:spacing w:before="22"/>
              <w:ind w:left="7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0.5</w:t>
            </w:r>
          </w:p>
        </w:tc>
        <w:tc>
          <w:tcPr>
            <w:tcW w:w="854" w:type="dxa"/>
            <w:tcBorders>
              <w:left w:val="nil"/>
              <w:bottom w:val="single" w:sz="12" w:space="0" w:color="FFCD00"/>
              <w:right w:val="nil"/>
            </w:tcBorders>
            <w:shd w:val="clear" w:color="auto" w:fill="FFCD0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378" w:hRule="atLeast"/>
        </w:trPr>
        <w:tc>
          <w:tcPr>
            <w:tcW w:w="1546" w:type="dxa"/>
            <w:shd w:val="clear" w:color="auto" w:fill="004399"/>
          </w:tcPr>
          <w:p>
            <w:pPr>
              <w:pStyle w:val="TableParagraph"/>
              <w:rPr>
                <w:b/>
                <w:i/>
                <w:sz w:val="15"/>
              </w:rPr>
            </w:pPr>
          </w:p>
          <w:p>
            <w:pPr>
              <w:pStyle w:val="TableParagraph"/>
              <w:rPr>
                <w:b/>
                <w:i/>
                <w:sz w:val="15"/>
              </w:rPr>
            </w:pPr>
          </w:p>
          <w:p>
            <w:pPr>
              <w:pStyle w:val="TableParagraph"/>
              <w:rPr>
                <w:b/>
                <w:i/>
                <w:sz w:val="15"/>
              </w:rPr>
            </w:pPr>
          </w:p>
          <w:p>
            <w:pPr>
              <w:pStyle w:val="TableParagraph"/>
              <w:rPr>
                <w:b/>
                <w:i/>
                <w:sz w:val="15"/>
              </w:rPr>
            </w:pPr>
          </w:p>
          <w:p>
            <w:pPr>
              <w:pStyle w:val="TableParagraph"/>
              <w:rPr>
                <w:b/>
                <w:i/>
                <w:sz w:val="15"/>
              </w:rPr>
            </w:pPr>
          </w:p>
          <w:p>
            <w:pPr>
              <w:pStyle w:val="TableParagraph"/>
              <w:rPr>
                <w:b/>
                <w:i/>
                <w:sz w:val="15"/>
              </w:rPr>
            </w:pPr>
          </w:p>
          <w:p>
            <w:pPr>
              <w:pStyle w:val="TableParagraph"/>
              <w:spacing w:before="120"/>
              <w:rPr>
                <w:b/>
                <w:i/>
                <w:sz w:val="15"/>
              </w:rPr>
            </w:pPr>
          </w:p>
          <w:p>
            <w:pPr>
              <w:pStyle w:val="TableParagraph"/>
              <w:ind w:left="242" w:right="227" w:firstLine="38"/>
              <w:jc w:val="center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sz w:val="15"/>
              </w:rPr>
              <w:t>Planteamiento</w:t>
            </w:r>
            <w:r>
              <w:rPr>
                <w:b/>
                <w:color w:val="FFFFFF"/>
                <w:sz w:val="15"/>
              </w:rPr>
              <w:t> del</w:t>
            </w:r>
            <w:r>
              <w:rPr>
                <w:b/>
                <w:color w:val="FFFFFF"/>
                <w:spacing w:val="-11"/>
                <w:sz w:val="15"/>
              </w:rPr>
              <w:t> </w:t>
            </w:r>
            <w:r>
              <w:rPr>
                <w:b/>
                <w:color w:val="FFFFFF"/>
                <w:sz w:val="15"/>
              </w:rPr>
              <w:t>problema</w:t>
            </w:r>
            <w:r>
              <w:rPr>
                <w:b/>
                <w:color w:val="FFFFFF"/>
                <w:spacing w:val="-10"/>
                <w:sz w:val="15"/>
              </w:rPr>
              <w:t> </w:t>
            </w:r>
            <w:r>
              <w:rPr>
                <w:b/>
                <w:color w:val="FFFFFF"/>
                <w:sz w:val="15"/>
              </w:rPr>
              <w:t>y </w:t>
            </w:r>
            <w:r>
              <w:rPr>
                <w:b/>
                <w:color w:val="FFFFFF"/>
                <w:spacing w:val="-2"/>
                <w:sz w:val="15"/>
              </w:rPr>
              <w:t>coherencia</w:t>
            </w:r>
            <w:r>
              <w:rPr>
                <w:b/>
                <w:color w:val="FFFFFF"/>
                <w:sz w:val="15"/>
              </w:rPr>
              <w:t> </w:t>
            </w:r>
            <w:r>
              <w:rPr>
                <w:b/>
                <w:color w:val="FFFFFF"/>
                <w:spacing w:val="-2"/>
                <w:sz w:val="15"/>
              </w:rPr>
              <w:t>inferencial</w:t>
            </w:r>
          </w:p>
        </w:tc>
        <w:tc>
          <w:tcPr>
            <w:tcW w:w="1560" w:type="dxa"/>
            <w:tcBorders>
              <w:top w:val="single" w:sz="12" w:space="0" w:color="FFCD00"/>
            </w:tcBorders>
            <w:shd w:val="clear" w:color="auto" w:fill="F1F1F1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410" w:val="left" w:leader="none"/>
              </w:tabs>
              <w:spacing w:line="235" w:lineRule="auto" w:before="48" w:after="0"/>
              <w:ind w:left="410" w:right="9" w:hanging="360"/>
              <w:jc w:val="left"/>
              <w:rPr>
                <w:sz w:val="15"/>
              </w:rPr>
            </w:pPr>
            <w:r>
              <w:rPr>
                <w:sz w:val="15"/>
              </w:rPr>
              <w:t>Se detecta</w:t>
            </w:r>
            <w:r>
              <w:rPr>
                <w:spacing w:val="40"/>
                <w:sz w:val="15"/>
              </w:rPr>
              <w:t> </w:t>
            </w:r>
            <w:r>
              <w:rPr>
                <w:sz w:val="15"/>
              </w:rPr>
              <w:t>plagio total, se envió otra actividad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o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no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se </w:t>
            </w:r>
            <w:r>
              <w:rPr>
                <w:spacing w:val="-2"/>
                <w:sz w:val="15"/>
              </w:rPr>
              <w:t>entregó.</w:t>
            </w:r>
          </w:p>
        </w:tc>
        <w:tc>
          <w:tcPr>
            <w:tcW w:w="1635" w:type="dxa"/>
            <w:tcBorders>
              <w:top w:val="single" w:sz="12" w:space="0" w:color="FFCD00"/>
            </w:tcBorders>
            <w:shd w:val="clear" w:color="auto" w:fill="F1F1F1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511" w:val="left" w:leader="none"/>
              </w:tabs>
              <w:spacing w:line="237" w:lineRule="auto" w:before="41" w:after="0"/>
              <w:ind w:left="511" w:right="108" w:hanging="360"/>
              <w:jc w:val="left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formula </w:t>
            </w:r>
            <w:r>
              <w:rPr>
                <w:spacing w:val="-2"/>
                <w:sz w:val="15"/>
              </w:rPr>
              <w:t>adecuadament</w:t>
            </w:r>
            <w:r>
              <w:rPr>
                <w:sz w:val="15"/>
              </w:rPr>
              <w:t> e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la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pregunta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o las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hipótesis,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o no guardan relación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con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el </w:t>
            </w:r>
            <w:r>
              <w:rPr>
                <w:spacing w:val="-2"/>
                <w:sz w:val="15"/>
              </w:rPr>
              <w:t>análisis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inferencial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desarrollado.</w:t>
            </w:r>
          </w:p>
        </w:tc>
        <w:tc>
          <w:tcPr>
            <w:tcW w:w="1637" w:type="dxa"/>
            <w:tcBorders>
              <w:top w:val="single" w:sz="12" w:space="0" w:color="FFCD00"/>
            </w:tcBorders>
            <w:shd w:val="clear" w:color="auto" w:fill="F1F1F1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511" w:val="left" w:leader="none"/>
              </w:tabs>
              <w:spacing w:line="237" w:lineRule="auto" w:before="41" w:after="0"/>
              <w:ind w:left="511" w:right="128" w:hanging="360"/>
              <w:jc w:val="left"/>
              <w:rPr>
                <w:sz w:val="15"/>
              </w:rPr>
            </w:pPr>
            <w:r>
              <w:rPr>
                <w:sz w:val="15"/>
              </w:rPr>
              <w:t>La pregunta o las hipótesis son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ambiguas o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parcialmente </w:t>
            </w:r>
            <w:r>
              <w:rPr>
                <w:spacing w:val="-2"/>
                <w:sz w:val="15"/>
              </w:rPr>
              <w:t>coherentes</w:t>
            </w:r>
            <w:r>
              <w:rPr>
                <w:spacing w:val="40"/>
                <w:sz w:val="15"/>
              </w:rPr>
              <w:t> </w:t>
            </w:r>
            <w:r>
              <w:rPr>
                <w:sz w:val="15"/>
              </w:rPr>
              <w:t>con el análisis realizado. Se </w:t>
            </w:r>
            <w:r>
              <w:rPr>
                <w:spacing w:val="-2"/>
                <w:sz w:val="15"/>
              </w:rPr>
              <w:t>evidencian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inconsistencia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10"/>
                <w:sz w:val="15"/>
              </w:rPr>
              <w:t>s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metodológicas</w:t>
            </w:r>
          </w:p>
          <w:p>
            <w:pPr>
              <w:pStyle w:val="TableParagraph"/>
              <w:spacing w:before="7"/>
              <w:ind w:left="511"/>
              <w:rPr>
                <w:sz w:val="15"/>
              </w:rPr>
            </w:pPr>
            <w:r>
              <w:rPr>
                <w:spacing w:val="-10"/>
                <w:sz w:val="15"/>
              </w:rPr>
              <w:t>.</w:t>
            </w:r>
          </w:p>
        </w:tc>
        <w:tc>
          <w:tcPr>
            <w:tcW w:w="1769" w:type="dxa"/>
            <w:tcBorders>
              <w:top w:val="single" w:sz="12" w:space="0" w:color="FFCD00"/>
            </w:tcBorders>
            <w:shd w:val="clear" w:color="auto" w:fill="F1F1F1"/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508" w:val="left" w:leader="none"/>
              </w:tabs>
              <w:spacing w:line="237" w:lineRule="auto" w:before="41" w:after="0"/>
              <w:ind w:left="508" w:right="127" w:hanging="360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Presenta</w:t>
            </w:r>
            <w:r>
              <w:rPr>
                <w:sz w:val="15"/>
              </w:rPr>
              <w:t> preguntas e </w:t>
            </w:r>
            <w:r>
              <w:rPr>
                <w:spacing w:val="-2"/>
                <w:sz w:val="15"/>
              </w:rPr>
              <w:t>hipótesis</w:t>
            </w:r>
            <w:r>
              <w:rPr>
                <w:sz w:val="15"/>
              </w:rPr>
              <w:t> adecuadas, con </w:t>
            </w:r>
            <w:r>
              <w:rPr>
                <w:spacing w:val="-2"/>
                <w:sz w:val="15"/>
              </w:rPr>
              <w:t>coherencia</w:t>
            </w:r>
            <w:r>
              <w:rPr>
                <w:sz w:val="15"/>
              </w:rPr>
              <w:t> general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respecto al análisis, aunque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con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leves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imprecisiones</w:t>
            </w:r>
            <w:r>
              <w:rPr>
                <w:sz w:val="15"/>
              </w:rPr>
              <w:t> conceptuales o de alineación </w:t>
            </w:r>
            <w:r>
              <w:rPr>
                <w:spacing w:val="-2"/>
                <w:sz w:val="15"/>
              </w:rPr>
              <w:t>metodológica.</w:t>
            </w:r>
          </w:p>
        </w:tc>
        <w:tc>
          <w:tcPr>
            <w:tcW w:w="1786" w:type="dxa"/>
            <w:tcBorders>
              <w:top w:val="single" w:sz="12" w:space="0" w:color="FFCD00"/>
            </w:tcBorders>
            <w:shd w:val="clear" w:color="auto" w:fill="F1F1F1"/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511" w:val="left" w:leader="none"/>
              </w:tabs>
              <w:spacing w:line="237" w:lineRule="auto" w:before="41" w:after="0"/>
              <w:ind w:left="511" w:right="300" w:hanging="361"/>
              <w:jc w:val="left"/>
              <w:rPr>
                <w:sz w:val="15"/>
              </w:rPr>
            </w:pPr>
            <w:r>
              <w:rPr>
                <w:sz w:val="15"/>
              </w:rPr>
              <w:t>Formula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una </w:t>
            </w:r>
            <w:r>
              <w:rPr>
                <w:spacing w:val="-2"/>
                <w:sz w:val="15"/>
              </w:rPr>
              <w:t>pregunta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investigable</w:t>
            </w:r>
            <w:r>
              <w:rPr>
                <w:sz w:val="15"/>
              </w:rPr>
              <w:t> clara,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con </w:t>
            </w:r>
            <w:r>
              <w:rPr>
                <w:spacing w:val="-2"/>
                <w:sz w:val="15"/>
              </w:rPr>
              <w:t>hipótesis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correctamente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estructuradas</w:t>
            </w:r>
            <w:r>
              <w:rPr>
                <w:sz w:val="15"/>
              </w:rPr>
              <w:t> (H0 y H1) y</w:t>
            </w:r>
          </w:p>
          <w:p>
            <w:pPr>
              <w:pStyle w:val="TableParagraph"/>
              <w:spacing w:before="3"/>
              <w:ind w:left="511" w:right="146"/>
              <w:rPr>
                <w:sz w:val="15"/>
              </w:rPr>
            </w:pPr>
            <w:r>
              <w:rPr>
                <w:spacing w:val="-2"/>
                <w:sz w:val="15"/>
              </w:rPr>
              <w:t>plenamente</w:t>
            </w:r>
            <w:r>
              <w:rPr>
                <w:sz w:val="15"/>
              </w:rPr>
              <w:t> coherentes con las variables seleccionadas y el análisis realizado.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Existe alineación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lógica entre problema, </w:t>
            </w:r>
            <w:r>
              <w:rPr>
                <w:spacing w:val="-2"/>
                <w:sz w:val="15"/>
              </w:rPr>
              <w:t>supuestos,</w:t>
            </w:r>
          </w:p>
          <w:p>
            <w:pPr>
              <w:pStyle w:val="TableParagraph"/>
              <w:spacing w:line="170" w:lineRule="exact"/>
              <w:ind w:left="511" w:right="188"/>
              <w:rPr>
                <w:sz w:val="15"/>
              </w:rPr>
            </w:pPr>
            <w:r>
              <w:rPr>
                <w:sz w:val="15"/>
              </w:rPr>
              <w:t>prueba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aplicada y conclusiones</w:t>
            </w:r>
          </w:p>
        </w:tc>
        <w:tc>
          <w:tcPr>
            <w:tcW w:w="854" w:type="dxa"/>
            <w:tcBorders>
              <w:top w:val="single" w:sz="12" w:space="0" w:color="FFCD00"/>
            </w:tcBorders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76" w:hRule="atLeast"/>
        </w:trPr>
        <w:tc>
          <w:tcPr>
            <w:tcW w:w="1546" w:type="dxa"/>
            <w:shd w:val="clear" w:color="auto" w:fill="FFC000"/>
          </w:tcPr>
          <w:p>
            <w:pPr>
              <w:pStyle w:val="TableParagraph"/>
              <w:spacing w:before="39"/>
              <w:ind w:left="487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Puntaje</w:t>
            </w:r>
          </w:p>
        </w:tc>
        <w:tc>
          <w:tcPr>
            <w:tcW w:w="1560" w:type="dxa"/>
            <w:tcBorders>
              <w:right w:val="nil"/>
            </w:tcBorders>
            <w:shd w:val="clear" w:color="auto" w:fill="FFCD00"/>
          </w:tcPr>
          <w:p>
            <w:pPr>
              <w:pStyle w:val="TableParagraph"/>
              <w:spacing w:before="26"/>
              <w:ind w:left="4"/>
              <w:jc w:val="center"/>
              <w:rPr>
                <w:b/>
                <w:sz w:val="13"/>
              </w:rPr>
            </w:pPr>
            <w:r>
              <w:rPr>
                <w:b/>
                <w:spacing w:val="-10"/>
                <w:sz w:val="13"/>
              </w:rPr>
              <w:t>0</w:t>
            </w:r>
          </w:p>
        </w:tc>
        <w:tc>
          <w:tcPr>
            <w:tcW w:w="1635" w:type="dxa"/>
            <w:tcBorders>
              <w:left w:val="nil"/>
              <w:right w:val="nil"/>
            </w:tcBorders>
            <w:shd w:val="clear" w:color="auto" w:fill="FFCD00"/>
          </w:tcPr>
          <w:p>
            <w:pPr>
              <w:pStyle w:val="TableParagraph"/>
              <w:spacing w:before="26"/>
              <w:ind w:left="10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0.6</w:t>
            </w:r>
          </w:p>
        </w:tc>
        <w:tc>
          <w:tcPr>
            <w:tcW w:w="1637" w:type="dxa"/>
            <w:tcBorders>
              <w:left w:val="nil"/>
              <w:right w:val="nil"/>
            </w:tcBorders>
            <w:shd w:val="clear" w:color="auto" w:fill="FFCD00"/>
          </w:tcPr>
          <w:p>
            <w:pPr>
              <w:pStyle w:val="TableParagraph"/>
              <w:spacing w:before="26"/>
              <w:ind w:left="6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0.9</w:t>
            </w:r>
          </w:p>
        </w:tc>
        <w:tc>
          <w:tcPr>
            <w:tcW w:w="1769" w:type="dxa"/>
            <w:tcBorders>
              <w:left w:val="nil"/>
              <w:right w:val="nil"/>
            </w:tcBorders>
            <w:shd w:val="clear" w:color="auto" w:fill="FFCD00"/>
          </w:tcPr>
          <w:p>
            <w:pPr>
              <w:pStyle w:val="TableParagraph"/>
              <w:spacing w:before="26"/>
              <w:ind w:left="9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1.2</w:t>
            </w:r>
          </w:p>
        </w:tc>
        <w:tc>
          <w:tcPr>
            <w:tcW w:w="1786" w:type="dxa"/>
            <w:tcBorders>
              <w:left w:val="nil"/>
            </w:tcBorders>
            <w:shd w:val="clear" w:color="auto" w:fill="FFCD00"/>
          </w:tcPr>
          <w:p>
            <w:pPr>
              <w:pStyle w:val="TableParagraph"/>
              <w:spacing w:before="26"/>
              <w:ind w:left="12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1.5</w:t>
            </w:r>
          </w:p>
        </w:tc>
        <w:tc>
          <w:tcPr>
            <w:tcW w:w="854" w:type="dxa"/>
            <w:shd w:val="clear" w:color="auto" w:fill="FFC00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391" w:hRule="atLeast"/>
        </w:trPr>
        <w:tc>
          <w:tcPr>
            <w:tcW w:w="1546" w:type="dxa"/>
            <w:shd w:val="clear" w:color="auto" w:fill="004399"/>
          </w:tcPr>
          <w:p>
            <w:pPr>
              <w:pStyle w:val="TableParagraph"/>
              <w:rPr>
                <w:b/>
                <w:i/>
                <w:sz w:val="15"/>
              </w:rPr>
            </w:pPr>
          </w:p>
          <w:p>
            <w:pPr>
              <w:pStyle w:val="TableParagraph"/>
              <w:rPr>
                <w:b/>
                <w:i/>
                <w:sz w:val="15"/>
              </w:rPr>
            </w:pPr>
          </w:p>
          <w:p>
            <w:pPr>
              <w:pStyle w:val="TableParagraph"/>
              <w:rPr>
                <w:b/>
                <w:i/>
                <w:sz w:val="15"/>
              </w:rPr>
            </w:pPr>
          </w:p>
          <w:p>
            <w:pPr>
              <w:pStyle w:val="TableParagraph"/>
              <w:rPr>
                <w:b/>
                <w:i/>
                <w:sz w:val="15"/>
              </w:rPr>
            </w:pPr>
          </w:p>
          <w:p>
            <w:pPr>
              <w:pStyle w:val="TableParagraph"/>
              <w:rPr>
                <w:b/>
                <w:i/>
                <w:sz w:val="15"/>
              </w:rPr>
            </w:pPr>
          </w:p>
          <w:p>
            <w:pPr>
              <w:pStyle w:val="TableParagraph"/>
              <w:spacing w:before="156"/>
              <w:rPr>
                <w:b/>
                <w:i/>
                <w:sz w:val="15"/>
              </w:rPr>
            </w:pPr>
          </w:p>
          <w:p>
            <w:pPr>
              <w:pStyle w:val="TableParagraph"/>
              <w:ind w:left="163" w:right="152" w:firstLine="1"/>
              <w:jc w:val="center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t>Aplicación del </w:t>
            </w:r>
            <w:r>
              <w:rPr>
                <w:b/>
                <w:color w:val="FFFFFF"/>
                <w:spacing w:val="-2"/>
                <w:sz w:val="15"/>
              </w:rPr>
              <w:t>análisis</w:t>
            </w:r>
            <w:r>
              <w:rPr>
                <w:b/>
                <w:color w:val="FFFFFF"/>
                <w:sz w:val="15"/>
              </w:rPr>
              <w:t> estadístico e interpretación</w:t>
            </w:r>
            <w:r>
              <w:rPr>
                <w:b/>
                <w:color w:val="FFFFFF"/>
                <w:spacing w:val="-11"/>
                <w:sz w:val="15"/>
              </w:rPr>
              <w:t> </w:t>
            </w:r>
            <w:r>
              <w:rPr>
                <w:b/>
                <w:color w:val="FFFFFF"/>
                <w:sz w:val="15"/>
              </w:rPr>
              <w:t>de </w:t>
            </w:r>
            <w:r>
              <w:rPr>
                <w:b/>
                <w:color w:val="FFFFFF"/>
                <w:spacing w:val="-2"/>
                <w:sz w:val="15"/>
              </w:rPr>
              <w:t>resultados</w:t>
            </w:r>
          </w:p>
        </w:tc>
        <w:tc>
          <w:tcPr>
            <w:tcW w:w="1560" w:type="dxa"/>
            <w:shd w:val="clear" w:color="auto" w:fill="F1F1F1"/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410" w:val="left" w:leader="none"/>
              </w:tabs>
              <w:spacing w:line="235" w:lineRule="auto" w:before="51" w:after="0"/>
              <w:ind w:left="410" w:right="9" w:hanging="360"/>
              <w:jc w:val="left"/>
              <w:rPr>
                <w:sz w:val="15"/>
              </w:rPr>
            </w:pPr>
            <w:r>
              <w:rPr>
                <w:sz w:val="15"/>
              </w:rPr>
              <w:t>Se detecta</w:t>
            </w:r>
            <w:r>
              <w:rPr>
                <w:spacing w:val="40"/>
                <w:sz w:val="15"/>
              </w:rPr>
              <w:t> </w:t>
            </w:r>
            <w:r>
              <w:rPr>
                <w:sz w:val="15"/>
              </w:rPr>
              <w:t>plagio total, se envió otra actividad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o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no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se </w:t>
            </w:r>
            <w:r>
              <w:rPr>
                <w:spacing w:val="-2"/>
                <w:sz w:val="15"/>
              </w:rPr>
              <w:t>entregó.</w:t>
            </w:r>
          </w:p>
        </w:tc>
        <w:tc>
          <w:tcPr>
            <w:tcW w:w="1635" w:type="dxa"/>
            <w:shd w:val="clear" w:color="auto" w:fill="F1F1F1"/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511" w:val="left" w:leader="none"/>
              </w:tabs>
              <w:spacing w:line="237" w:lineRule="auto" w:before="44" w:after="0"/>
              <w:ind w:left="511" w:right="125" w:hanging="360"/>
              <w:jc w:val="left"/>
              <w:rPr>
                <w:sz w:val="15"/>
              </w:rPr>
            </w:pPr>
            <w:r>
              <w:rPr>
                <w:sz w:val="15"/>
              </w:rPr>
              <w:t>La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selección de la prueba es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incorrecta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o no existe </w:t>
            </w:r>
            <w:r>
              <w:rPr>
                <w:spacing w:val="-2"/>
                <w:sz w:val="15"/>
              </w:rPr>
              <w:t>interpretación</w:t>
            </w:r>
            <w:r>
              <w:rPr>
                <w:sz w:val="15"/>
              </w:rPr>
              <w:t> adecuada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de los resultados </w:t>
            </w:r>
            <w:r>
              <w:rPr>
                <w:spacing w:val="-2"/>
                <w:sz w:val="15"/>
              </w:rPr>
              <w:t>inferenciales.</w:t>
            </w:r>
          </w:p>
        </w:tc>
        <w:tc>
          <w:tcPr>
            <w:tcW w:w="1637" w:type="dxa"/>
            <w:shd w:val="clear" w:color="auto" w:fill="F1F1F1"/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511" w:val="left" w:leader="none"/>
              </w:tabs>
              <w:spacing w:line="237" w:lineRule="auto" w:before="44" w:after="0"/>
              <w:ind w:left="511" w:right="111" w:hanging="360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Aplica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parcialmente</w:t>
            </w:r>
            <w:r>
              <w:rPr>
                <w:sz w:val="15"/>
              </w:rPr>
              <w:t> </w:t>
            </w:r>
            <w:r>
              <w:rPr>
                <w:spacing w:val="-4"/>
                <w:sz w:val="15"/>
              </w:rPr>
              <w:t>los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procedimiento</w:t>
            </w:r>
            <w:r>
              <w:rPr>
                <w:spacing w:val="40"/>
                <w:sz w:val="15"/>
              </w:rPr>
              <w:t> </w:t>
            </w:r>
            <w:r>
              <w:rPr>
                <w:sz w:val="15"/>
              </w:rPr>
              <w:t>s estadísticos</w:t>
            </w:r>
            <w:r>
              <w:rPr>
                <w:spacing w:val="40"/>
                <w:sz w:val="15"/>
              </w:rPr>
              <w:t> </w:t>
            </w:r>
            <w:r>
              <w:rPr>
                <w:sz w:val="15"/>
              </w:rPr>
              <w:t>o la </w:t>
            </w:r>
            <w:r>
              <w:rPr>
                <w:spacing w:val="-2"/>
                <w:sz w:val="15"/>
              </w:rPr>
              <w:t>interpretación</w:t>
            </w:r>
            <w:r>
              <w:rPr>
                <w:sz w:val="15"/>
              </w:rPr>
              <w:t> de resultados es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superficial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o </w:t>
            </w:r>
            <w:r>
              <w:rPr>
                <w:spacing w:val="-2"/>
                <w:sz w:val="15"/>
              </w:rPr>
              <w:t>incompleta.</w:t>
            </w:r>
          </w:p>
        </w:tc>
        <w:tc>
          <w:tcPr>
            <w:tcW w:w="1769" w:type="dxa"/>
            <w:shd w:val="clear" w:color="auto" w:fill="F1F1F1"/>
          </w:tcPr>
          <w:p>
            <w:pPr>
              <w:pStyle w:val="TableParagraph"/>
              <w:numPr>
                <w:ilvl w:val="0"/>
                <w:numId w:val="21"/>
              </w:numPr>
              <w:tabs>
                <w:tab w:pos="508" w:val="left" w:leader="none"/>
              </w:tabs>
              <w:spacing w:line="237" w:lineRule="auto" w:before="44" w:after="0"/>
              <w:ind w:left="508" w:right="114" w:hanging="360"/>
              <w:jc w:val="left"/>
              <w:rPr>
                <w:sz w:val="15"/>
              </w:rPr>
            </w:pPr>
            <w:r>
              <w:rPr>
                <w:sz w:val="15"/>
              </w:rPr>
              <w:t>Aplica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las pruebas de manera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correcta, aunque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la justificación o la </w:t>
            </w:r>
            <w:r>
              <w:rPr>
                <w:spacing w:val="-2"/>
                <w:sz w:val="15"/>
              </w:rPr>
              <w:t>interpretación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presentan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limitaciones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menores.</w:t>
            </w:r>
          </w:p>
        </w:tc>
        <w:tc>
          <w:tcPr>
            <w:tcW w:w="1786" w:type="dxa"/>
            <w:shd w:val="clear" w:color="auto" w:fill="F1F1F1"/>
          </w:tcPr>
          <w:p>
            <w:pPr>
              <w:pStyle w:val="TableParagraph"/>
              <w:numPr>
                <w:ilvl w:val="0"/>
                <w:numId w:val="22"/>
              </w:numPr>
              <w:tabs>
                <w:tab w:pos="511" w:val="left" w:leader="none"/>
              </w:tabs>
              <w:spacing w:line="240" w:lineRule="auto" w:before="52" w:after="0"/>
              <w:ind w:left="511" w:right="142" w:hanging="361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Aplica</w:t>
            </w:r>
            <w:r>
              <w:rPr>
                <w:sz w:val="15"/>
              </w:rPr>
              <w:t> correctamente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la </w:t>
            </w:r>
            <w:r>
              <w:rPr>
                <w:spacing w:val="-2"/>
                <w:sz w:val="15"/>
              </w:rPr>
              <w:t>estadística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descriptiva,</w:t>
            </w:r>
            <w:r>
              <w:rPr>
                <w:sz w:val="15"/>
              </w:rPr>
              <w:t> válida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supuestos </w:t>
            </w:r>
            <w:r>
              <w:rPr>
                <w:spacing w:val="-2"/>
                <w:sz w:val="15"/>
              </w:rPr>
              <w:t>cuando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corresponde,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justifica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adecuadamente</w:t>
            </w:r>
            <w:r>
              <w:rPr>
                <w:sz w:val="15"/>
              </w:rPr>
              <w:t> la prueba inferencial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y realiza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una </w:t>
            </w:r>
            <w:r>
              <w:rPr>
                <w:spacing w:val="-2"/>
                <w:sz w:val="15"/>
              </w:rPr>
              <w:t>interpretación</w:t>
            </w:r>
            <w:r>
              <w:rPr>
                <w:sz w:val="15"/>
              </w:rPr>
              <w:t> rigurosa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del estadístico y del p-</w:t>
            </w:r>
            <w:r>
              <w:rPr>
                <w:i/>
                <w:sz w:val="15"/>
              </w:rPr>
              <w:t>value</w:t>
            </w:r>
            <w:r>
              <w:rPr>
                <w:i/>
                <w:spacing w:val="-1"/>
                <w:sz w:val="15"/>
              </w:rPr>
              <w:t> </w:t>
            </w:r>
            <w:r>
              <w:rPr>
                <w:sz w:val="15"/>
              </w:rPr>
              <w:t>en función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del </w:t>
            </w:r>
            <w:r>
              <w:rPr>
                <w:spacing w:val="-2"/>
                <w:sz w:val="15"/>
              </w:rPr>
              <w:t>problema</w:t>
            </w:r>
          </w:p>
          <w:p>
            <w:pPr>
              <w:pStyle w:val="TableParagraph"/>
              <w:spacing w:line="157" w:lineRule="exact"/>
              <w:ind w:left="511"/>
              <w:rPr>
                <w:sz w:val="15"/>
              </w:rPr>
            </w:pPr>
            <w:r>
              <w:rPr>
                <w:spacing w:val="-2"/>
                <w:sz w:val="15"/>
              </w:rPr>
              <w:t>planteado.</w:t>
            </w:r>
          </w:p>
        </w:tc>
        <w:tc>
          <w:tcPr>
            <w:tcW w:w="854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pgSz w:w="12240" w:h="15840"/>
          <w:pgMar w:header="1" w:footer="630" w:top="1320" w:bottom="820" w:left="360" w:right="720"/>
        </w:sectPr>
      </w:pPr>
    </w:p>
    <w:p>
      <w:pPr>
        <w:pStyle w:val="BodyText"/>
        <w:spacing w:before="2"/>
        <w:rPr>
          <w:b/>
          <w:i/>
          <w:sz w:val="7"/>
        </w:rPr>
      </w:pPr>
    </w:p>
    <w:tbl>
      <w:tblPr>
        <w:tblW w:w="0" w:type="auto"/>
        <w:jc w:val="left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6"/>
        <w:gridCol w:w="1560"/>
        <w:gridCol w:w="1635"/>
        <w:gridCol w:w="1637"/>
        <w:gridCol w:w="1769"/>
        <w:gridCol w:w="1786"/>
        <w:gridCol w:w="854"/>
      </w:tblGrid>
      <w:tr>
        <w:trPr>
          <w:trHeight w:val="343" w:hRule="atLeast"/>
        </w:trPr>
        <w:tc>
          <w:tcPr>
            <w:tcW w:w="1546" w:type="dxa"/>
            <w:shd w:val="clear" w:color="auto" w:fill="FFC000"/>
          </w:tcPr>
          <w:p>
            <w:pPr>
              <w:pStyle w:val="TableParagraph"/>
              <w:spacing w:before="8"/>
              <w:ind w:left="11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Puntaje</w:t>
            </w:r>
          </w:p>
        </w:tc>
        <w:tc>
          <w:tcPr>
            <w:tcW w:w="1560" w:type="dxa"/>
            <w:tcBorders>
              <w:top w:val="nil"/>
              <w:right w:val="nil"/>
            </w:tcBorders>
            <w:shd w:val="clear" w:color="auto" w:fill="FFCD00"/>
          </w:tcPr>
          <w:p>
            <w:pPr>
              <w:pStyle w:val="TableParagraph"/>
              <w:spacing w:before="12"/>
              <w:ind w:left="4"/>
              <w:jc w:val="center"/>
              <w:rPr>
                <w:b/>
                <w:sz w:val="13"/>
              </w:rPr>
            </w:pPr>
            <w:r>
              <w:rPr>
                <w:b/>
                <w:spacing w:val="-10"/>
                <w:sz w:val="13"/>
              </w:rPr>
              <w:t>0</w:t>
            </w:r>
          </w:p>
        </w:tc>
        <w:tc>
          <w:tcPr>
            <w:tcW w:w="1635" w:type="dxa"/>
            <w:tcBorders>
              <w:top w:val="nil"/>
              <w:left w:val="nil"/>
              <w:right w:val="nil"/>
            </w:tcBorders>
            <w:shd w:val="clear" w:color="auto" w:fill="FFCD00"/>
          </w:tcPr>
          <w:p>
            <w:pPr>
              <w:pStyle w:val="TableParagraph"/>
              <w:spacing w:before="12"/>
              <w:ind w:left="10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0.6</w:t>
            </w:r>
          </w:p>
        </w:tc>
        <w:tc>
          <w:tcPr>
            <w:tcW w:w="1637" w:type="dxa"/>
            <w:tcBorders>
              <w:top w:val="nil"/>
              <w:left w:val="nil"/>
              <w:right w:val="nil"/>
            </w:tcBorders>
            <w:shd w:val="clear" w:color="auto" w:fill="FFCD00"/>
          </w:tcPr>
          <w:p>
            <w:pPr>
              <w:pStyle w:val="TableParagraph"/>
              <w:spacing w:before="12"/>
              <w:ind w:left="6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0.9</w:t>
            </w:r>
          </w:p>
        </w:tc>
        <w:tc>
          <w:tcPr>
            <w:tcW w:w="1769" w:type="dxa"/>
            <w:tcBorders>
              <w:top w:val="nil"/>
              <w:left w:val="nil"/>
              <w:right w:val="nil"/>
            </w:tcBorders>
            <w:shd w:val="clear" w:color="auto" w:fill="FFCD00"/>
          </w:tcPr>
          <w:p>
            <w:pPr>
              <w:pStyle w:val="TableParagraph"/>
              <w:spacing w:before="12"/>
              <w:ind w:left="9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1.2</w:t>
            </w:r>
          </w:p>
        </w:tc>
        <w:tc>
          <w:tcPr>
            <w:tcW w:w="1786" w:type="dxa"/>
            <w:tcBorders>
              <w:top w:val="nil"/>
              <w:left w:val="nil"/>
            </w:tcBorders>
            <w:shd w:val="clear" w:color="auto" w:fill="FFCD00"/>
          </w:tcPr>
          <w:p>
            <w:pPr>
              <w:pStyle w:val="TableParagraph"/>
              <w:spacing w:before="12"/>
              <w:ind w:left="12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1.5</w:t>
            </w:r>
          </w:p>
        </w:tc>
        <w:tc>
          <w:tcPr>
            <w:tcW w:w="854" w:type="dxa"/>
            <w:shd w:val="clear" w:color="auto" w:fill="FFC00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519" w:hRule="atLeast"/>
        </w:trPr>
        <w:tc>
          <w:tcPr>
            <w:tcW w:w="1546" w:type="dxa"/>
            <w:shd w:val="clear" w:color="auto" w:fill="004399"/>
          </w:tcPr>
          <w:p>
            <w:pPr>
              <w:pStyle w:val="TableParagraph"/>
              <w:rPr>
                <w:b/>
                <w:i/>
                <w:sz w:val="15"/>
              </w:rPr>
            </w:pPr>
          </w:p>
          <w:p>
            <w:pPr>
              <w:pStyle w:val="TableParagraph"/>
              <w:rPr>
                <w:b/>
                <w:i/>
                <w:sz w:val="15"/>
              </w:rPr>
            </w:pPr>
          </w:p>
          <w:p>
            <w:pPr>
              <w:pStyle w:val="TableParagraph"/>
              <w:rPr>
                <w:b/>
                <w:i/>
                <w:sz w:val="15"/>
              </w:rPr>
            </w:pPr>
          </w:p>
          <w:p>
            <w:pPr>
              <w:pStyle w:val="TableParagraph"/>
              <w:spacing w:before="145"/>
              <w:rPr>
                <w:b/>
                <w:i/>
                <w:sz w:val="15"/>
              </w:rPr>
            </w:pPr>
          </w:p>
          <w:p>
            <w:pPr>
              <w:pStyle w:val="TableParagraph"/>
              <w:spacing w:before="1"/>
              <w:ind w:left="218" w:right="205" w:hanging="3"/>
              <w:jc w:val="center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t>Integración</w:t>
            </w:r>
            <w:r>
              <w:rPr>
                <w:b/>
                <w:color w:val="FFFFFF"/>
                <w:spacing w:val="-5"/>
                <w:sz w:val="15"/>
              </w:rPr>
              <w:t> </w:t>
            </w:r>
            <w:r>
              <w:rPr>
                <w:b/>
                <w:color w:val="FFFFFF"/>
                <w:sz w:val="15"/>
              </w:rPr>
              <w:t>de </w:t>
            </w:r>
            <w:r>
              <w:rPr>
                <w:b/>
                <w:color w:val="FFFFFF"/>
                <w:spacing w:val="-2"/>
                <w:sz w:val="15"/>
              </w:rPr>
              <w:t>visualización,</w:t>
            </w:r>
            <w:r>
              <w:rPr>
                <w:b/>
                <w:color w:val="FFFFFF"/>
                <w:sz w:val="15"/>
              </w:rPr>
              <w:t> análisis</w:t>
            </w:r>
            <w:r>
              <w:rPr>
                <w:b/>
                <w:color w:val="FFFFFF"/>
                <w:spacing w:val="-3"/>
                <w:sz w:val="15"/>
              </w:rPr>
              <w:t> </w:t>
            </w:r>
            <w:r>
              <w:rPr>
                <w:b/>
                <w:color w:val="FFFFFF"/>
                <w:sz w:val="15"/>
              </w:rPr>
              <w:t>y reflexión</w:t>
            </w:r>
            <w:r>
              <w:rPr>
                <w:b/>
                <w:color w:val="FFFFFF"/>
                <w:spacing w:val="-11"/>
                <w:sz w:val="15"/>
              </w:rPr>
              <w:t> </w:t>
            </w:r>
            <w:r>
              <w:rPr>
                <w:b/>
                <w:color w:val="FFFFFF"/>
                <w:sz w:val="15"/>
              </w:rPr>
              <w:t>crítica</w:t>
            </w:r>
          </w:p>
        </w:tc>
        <w:tc>
          <w:tcPr>
            <w:tcW w:w="1560" w:type="dxa"/>
            <w:shd w:val="clear" w:color="auto" w:fill="F1F1F1"/>
          </w:tcPr>
          <w:p>
            <w:pPr>
              <w:pStyle w:val="TableParagraph"/>
              <w:numPr>
                <w:ilvl w:val="0"/>
                <w:numId w:val="23"/>
              </w:numPr>
              <w:tabs>
                <w:tab w:pos="410" w:val="left" w:leader="none"/>
              </w:tabs>
              <w:spacing w:line="235" w:lineRule="auto" w:before="53" w:after="0"/>
              <w:ind w:left="410" w:right="9" w:hanging="360"/>
              <w:jc w:val="left"/>
              <w:rPr>
                <w:sz w:val="15"/>
              </w:rPr>
            </w:pPr>
            <w:r>
              <w:rPr>
                <w:sz w:val="15"/>
              </w:rPr>
              <w:t>Se detecta</w:t>
            </w:r>
            <w:r>
              <w:rPr>
                <w:spacing w:val="40"/>
                <w:sz w:val="15"/>
              </w:rPr>
              <w:t> </w:t>
            </w:r>
            <w:r>
              <w:rPr>
                <w:sz w:val="15"/>
              </w:rPr>
              <w:t>plagio total, se envió otra actividad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o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no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se </w:t>
            </w:r>
            <w:r>
              <w:rPr>
                <w:spacing w:val="-2"/>
                <w:sz w:val="15"/>
              </w:rPr>
              <w:t>entregó.</w:t>
            </w:r>
          </w:p>
        </w:tc>
        <w:tc>
          <w:tcPr>
            <w:tcW w:w="1635" w:type="dxa"/>
            <w:shd w:val="clear" w:color="auto" w:fill="F1F1F1"/>
          </w:tcPr>
          <w:p>
            <w:pPr>
              <w:pStyle w:val="TableParagraph"/>
              <w:numPr>
                <w:ilvl w:val="0"/>
                <w:numId w:val="24"/>
              </w:numPr>
              <w:tabs>
                <w:tab w:pos="511" w:val="left" w:leader="none"/>
              </w:tabs>
              <w:spacing w:line="237" w:lineRule="auto" w:before="44" w:after="0"/>
              <w:ind w:left="511" w:right="116" w:hanging="360"/>
              <w:jc w:val="left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integra </w:t>
            </w:r>
            <w:r>
              <w:rPr>
                <w:spacing w:val="-2"/>
                <w:sz w:val="15"/>
              </w:rPr>
              <w:t>adecuadament</w:t>
            </w:r>
            <w:r>
              <w:rPr>
                <w:sz w:val="15"/>
              </w:rPr>
              <w:t> e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visualización y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análisis,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o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no </w:t>
            </w:r>
            <w:r>
              <w:rPr>
                <w:spacing w:val="-2"/>
                <w:sz w:val="15"/>
              </w:rPr>
              <w:t>presenta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reflexión</w:t>
            </w:r>
            <w:r>
              <w:rPr>
                <w:spacing w:val="80"/>
                <w:sz w:val="15"/>
              </w:rPr>
              <w:t> </w:t>
            </w:r>
            <w:r>
              <w:rPr>
                <w:sz w:val="15"/>
              </w:rPr>
              <w:t>crítica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sobre los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resultados.</w:t>
            </w:r>
          </w:p>
        </w:tc>
        <w:tc>
          <w:tcPr>
            <w:tcW w:w="1637" w:type="dxa"/>
            <w:shd w:val="clear" w:color="auto" w:fill="F1F1F1"/>
          </w:tcPr>
          <w:p>
            <w:pPr>
              <w:pStyle w:val="TableParagraph"/>
              <w:numPr>
                <w:ilvl w:val="0"/>
                <w:numId w:val="25"/>
              </w:numPr>
              <w:tabs>
                <w:tab w:pos="511" w:val="left" w:leader="none"/>
              </w:tabs>
              <w:spacing w:line="237" w:lineRule="auto" w:before="44" w:after="0"/>
              <w:ind w:left="511" w:right="178" w:hanging="360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Incluye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visualizacione</w:t>
            </w:r>
            <w:r>
              <w:rPr>
                <w:sz w:val="15"/>
              </w:rPr>
              <w:t> s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básicas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con </w:t>
            </w:r>
            <w:r>
              <w:rPr>
                <w:spacing w:val="-2"/>
                <w:sz w:val="15"/>
              </w:rPr>
              <w:t>escasa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articulación</w:t>
            </w:r>
            <w:r>
              <w:rPr>
                <w:sz w:val="15"/>
              </w:rPr>
              <w:t> analítica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o </w:t>
            </w:r>
            <w:r>
              <w:rPr>
                <w:spacing w:val="-2"/>
                <w:sz w:val="15"/>
              </w:rPr>
              <w:t>reflexión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limitada.</w:t>
            </w:r>
          </w:p>
        </w:tc>
        <w:tc>
          <w:tcPr>
            <w:tcW w:w="1769" w:type="dxa"/>
            <w:shd w:val="clear" w:color="auto" w:fill="F1F1F1"/>
          </w:tcPr>
          <w:p>
            <w:pPr>
              <w:pStyle w:val="TableParagraph"/>
              <w:numPr>
                <w:ilvl w:val="0"/>
                <w:numId w:val="26"/>
              </w:numPr>
              <w:tabs>
                <w:tab w:pos="508" w:val="left" w:leader="none"/>
              </w:tabs>
              <w:spacing w:line="237" w:lineRule="auto" w:before="44" w:after="0"/>
              <w:ind w:left="508" w:right="122" w:hanging="360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Presenta</w:t>
            </w:r>
            <w:r>
              <w:rPr>
                <w:sz w:val="15"/>
              </w:rPr>
              <w:t> visualizaciones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y </w:t>
            </w:r>
            <w:r>
              <w:rPr>
                <w:spacing w:val="-2"/>
                <w:sz w:val="15"/>
              </w:rPr>
              <w:t>análisis</w:t>
            </w:r>
            <w:r>
              <w:rPr>
                <w:sz w:val="15"/>
              </w:rPr>
              <w:t> adecuados, con reflexión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general </w:t>
            </w:r>
            <w:r>
              <w:rPr>
                <w:spacing w:val="-2"/>
                <w:sz w:val="15"/>
              </w:rPr>
              <w:t>sobre</w:t>
            </w:r>
            <w:r>
              <w:rPr>
                <w:sz w:val="15"/>
              </w:rPr>
              <w:t> limitaciones o </w:t>
            </w:r>
            <w:r>
              <w:rPr>
                <w:spacing w:val="-2"/>
                <w:sz w:val="15"/>
              </w:rPr>
              <w:t>mejoras.</w:t>
            </w:r>
          </w:p>
        </w:tc>
        <w:tc>
          <w:tcPr>
            <w:tcW w:w="1786" w:type="dxa"/>
            <w:shd w:val="clear" w:color="auto" w:fill="F1F1F1"/>
          </w:tcPr>
          <w:p>
            <w:pPr>
              <w:pStyle w:val="TableParagraph"/>
              <w:numPr>
                <w:ilvl w:val="0"/>
                <w:numId w:val="27"/>
              </w:numPr>
              <w:tabs>
                <w:tab w:pos="511" w:val="left" w:leader="none"/>
              </w:tabs>
              <w:spacing w:line="240" w:lineRule="auto" w:before="42" w:after="0"/>
              <w:ind w:left="511" w:right="143" w:hanging="361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Integra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visualizaciones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pertinentes,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análisis</w:t>
            </w:r>
            <w:r>
              <w:rPr>
                <w:sz w:val="15"/>
              </w:rPr>
              <w:t> descriptivo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e inferencial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de forma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articulada, </w:t>
            </w:r>
            <w:r>
              <w:rPr>
                <w:spacing w:val="-2"/>
                <w:sz w:val="15"/>
              </w:rPr>
              <w:t>mostrando</w:t>
            </w:r>
            <w:r>
              <w:rPr>
                <w:sz w:val="15"/>
              </w:rPr>
              <w:t> comprensión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de los supuestos, las limitaciones del </w:t>
            </w:r>
            <w:r>
              <w:rPr>
                <w:i/>
                <w:sz w:val="15"/>
              </w:rPr>
              <w:t>dataset </w:t>
            </w:r>
            <w:r>
              <w:rPr>
                <w:sz w:val="15"/>
              </w:rPr>
              <w:t>y proyecciones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de</w:t>
            </w:r>
          </w:p>
          <w:p>
            <w:pPr>
              <w:pStyle w:val="TableParagraph"/>
              <w:spacing w:line="157" w:lineRule="exact"/>
              <w:ind w:left="511"/>
              <w:rPr>
                <w:sz w:val="15"/>
              </w:rPr>
            </w:pPr>
            <w:r>
              <w:rPr>
                <w:sz w:val="15"/>
              </w:rPr>
              <w:t>análisis</w:t>
            </w:r>
            <w:r>
              <w:rPr>
                <w:spacing w:val="-11"/>
                <w:sz w:val="15"/>
              </w:rPr>
              <w:t> </w:t>
            </w:r>
            <w:r>
              <w:rPr>
                <w:spacing w:val="-2"/>
                <w:sz w:val="15"/>
              </w:rPr>
              <w:t>futuro.</w:t>
            </w:r>
          </w:p>
        </w:tc>
        <w:tc>
          <w:tcPr>
            <w:tcW w:w="854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1546" w:type="dxa"/>
            <w:shd w:val="clear" w:color="auto" w:fill="FFC000"/>
          </w:tcPr>
          <w:p>
            <w:pPr>
              <w:pStyle w:val="TableParagraph"/>
              <w:spacing w:before="5"/>
              <w:ind w:left="11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Puntaje</w:t>
            </w:r>
          </w:p>
        </w:tc>
        <w:tc>
          <w:tcPr>
            <w:tcW w:w="1560" w:type="dxa"/>
            <w:tcBorders>
              <w:right w:val="nil"/>
            </w:tcBorders>
            <w:shd w:val="clear" w:color="auto" w:fill="FFCD00"/>
          </w:tcPr>
          <w:p>
            <w:pPr>
              <w:pStyle w:val="TableParagraph"/>
              <w:spacing w:before="12"/>
              <w:ind w:left="4"/>
              <w:jc w:val="center"/>
              <w:rPr>
                <w:b/>
                <w:sz w:val="13"/>
              </w:rPr>
            </w:pPr>
            <w:r>
              <w:rPr>
                <w:b/>
                <w:spacing w:val="-10"/>
                <w:sz w:val="13"/>
              </w:rPr>
              <w:t>0</w:t>
            </w:r>
          </w:p>
        </w:tc>
        <w:tc>
          <w:tcPr>
            <w:tcW w:w="1635" w:type="dxa"/>
            <w:tcBorders>
              <w:left w:val="nil"/>
              <w:right w:val="nil"/>
            </w:tcBorders>
            <w:shd w:val="clear" w:color="auto" w:fill="FFCD00"/>
          </w:tcPr>
          <w:p>
            <w:pPr>
              <w:pStyle w:val="TableParagraph"/>
              <w:spacing w:before="12"/>
              <w:ind w:left="10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0.6</w:t>
            </w:r>
          </w:p>
        </w:tc>
        <w:tc>
          <w:tcPr>
            <w:tcW w:w="1637" w:type="dxa"/>
            <w:tcBorders>
              <w:left w:val="nil"/>
              <w:right w:val="nil"/>
            </w:tcBorders>
            <w:shd w:val="clear" w:color="auto" w:fill="FFCD00"/>
          </w:tcPr>
          <w:p>
            <w:pPr>
              <w:pStyle w:val="TableParagraph"/>
              <w:spacing w:before="12"/>
              <w:ind w:left="6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0.9</w:t>
            </w:r>
          </w:p>
        </w:tc>
        <w:tc>
          <w:tcPr>
            <w:tcW w:w="1769" w:type="dxa"/>
            <w:tcBorders>
              <w:left w:val="nil"/>
              <w:right w:val="nil"/>
            </w:tcBorders>
            <w:shd w:val="clear" w:color="auto" w:fill="FFCD00"/>
          </w:tcPr>
          <w:p>
            <w:pPr>
              <w:pStyle w:val="TableParagraph"/>
              <w:spacing w:before="12"/>
              <w:ind w:left="9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1.2</w:t>
            </w:r>
          </w:p>
        </w:tc>
        <w:tc>
          <w:tcPr>
            <w:tcW w:w="1786" w:type="dxa"/>
            <w:tcBorders>
              <w:left w:val="nil"/>
            </w:tcBorders>
            <w:shd w:val="clear" w:color="auto" w:fill="FFCD00"/>
          </w:tcPr>
          <w:p>
            <w:pPr>
              <w:pStyle w:val="TableParagraph"/>
              <w:spacing w:before="12"/>
              <w:ind w:left="12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1.5</w:t>
            </w:r>
          </w:p>
        </w:tc>
        <w:tc>
          <w:tcPr>
            <w:tcW w:w="854" w:type="dxa"/>
            <w:shd w:val="clear" w:color="auto" w:fill="FFC00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60" w:hRule="atLeast"/>
        </w:trPr>
        <w:tc>
          <w:tcPr>
            <w:tcW w:w="8147" w:type="dxa"/>
            <w:gridSpan w:val="5"/>
            <w:tcBorders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86" w:type="dxa"/>
            <w:shd w:val="clear" w:color="auto" w:fill="004399"/>
          </w:tcPr>
          <w:p>
            <w:pPr>
              <w:pStyle w:val="TableParagraph"/>
              <w:spacing w:before="75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Calificación</w:t>
            </w:r>
            <w:r>
              <w:rPr>
                <w:b/>
                <w:color w:val="FFFFFF"/>
                <w:spacing w:val="-2"/>
                <w:sz w:val="18"/>
              </w:rPr>
              <w:t> total</w:t>
            </w:r>
          </w:p>
        </w:tc>
        <w:tc>
          <w:tcPr>
            <w:tcW w:w="854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sectPr>
      <w:pgSz w:w="12240" w:h="15840"/>
      <w:pgMar w:header="1" w:footer="630" w:top="1320" w:bottom="820" w:left="36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43104">
          <wp:simplePos x="0" y="0"/>
          <wp:positionH relativeFrom="page">
            <wp:posOffset>6518299</wp:posOffset>
          </wp:positionH>
          <wp:positionV relativeFrom="page">
            <wp:posOffset>9531409</wp:posOffset>
          </wp:positionV>
          <wp:extent cx="1254099" cy="526988"/>
          <wp:effectExtent l="0" t="0" r="0" b="0"/>
          <wp:wrapNone/>
          <wp:docPr id="5" name="Image 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54099" cy="5269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44128">
          <wp:simplePos x="0" y="0"/>
          <wp:positionH relativeFrom="page">
            <wp:posOffset>6518299</wp:posOffset>
          </wp:positionH>
          <wp:positionV relativeFrom="page">
            <wp:posOffset>9531409</wp:posOffset>
          </wp:positionV>
          <wp:extent cx="1254099" cy="526988"/>
          <wp:effectExtent l="0" t="0" r="0" b="0"/>
          <wp:wrapNone/>
          <wp:docPr id="7" name="Image 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" name="Image 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54099" cy="5269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42592">
          <wp:simplePos x="0" y="0"/>
          <wp:positionH relativeFrom="page">
            <wp:posOffset>0</wp:posOffset>
          </wp:positionH>
          <wp:positionV relativeFrom="page">
            <wp:posOffset>635</wp:posOffset>
          </wp:positionV>
          <wp:extent cx="7514520" cy="628297"/>
          <wp:effectExtent l="0" t="0" r="0" b="0"/>
          <wp:wrapNone/>
          <wp:docPr id="4" name="Image 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14520" cy="62829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43616">
          <wp:simplePos x="0" y="0"/>
          <wp:positionH relativeFrom="page">
            <wp:posOffset>0</wp:posOffset>
          </wp:positionH>
          <wp:positionV relativeFrom="page">
            <wp:posOffset>635</wp:posOffset>
          </wp:positionV>
          <wp:extent cx="7514520" cy="628297"/>
          <wp:effectExtent l="0" t="0" r="0" b="0"/>
          <wp:wrapNone/>
          <wp:docPr id="6" name="Image 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14520" cy="62829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6">
    <w:multiLevelType w:val="hybridMultilevel"/>
    <w:lvl w:ilvl="0">
      <w:start w:val="0"/>
      <w:numFmt w:val="bullet"/>
      <w:lvlText w:val="●"/>
      <w:lvlJc w:val="left"/>
      <w:pPr>
        <w:ind w:left="511" w:hanging="361"/>
      </w:pPr>
      <w:rPr>
        <w:rFonts w:hint="default" w:ascii="Arial" w:hAnsi="Arial" w:eastAsia="Arial" w:cs="Arial"/>
        <w:b w:val="0"/>
        <w:bCs w:val="0"/>
        <w:i w:val="0"/>
        <w:iCs w:val="0"/>
        <w:color w:val="4F81BC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645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771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896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022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148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273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399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524" w:hanging="361"/>
      </w:pPr>
      <w:rPr>
        <w:rFonts w:hint="default"/>
        <w:lang w:val="es-ES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●"/>
      <w:lvlJc w:val="left"/>
      <w:pPr>
        <w:ind w:left="508" w:hanging="360"/>
      </w:pPr>
      <w:rPr>
        <w:rFonts w:hint="default" w:ascii="Arial" w:hAnsi="Arial" w:eastAsia="Arial" w:cs="Arial"/>
        <w:b w:val="0"/>
        <w:bCs w:val="0"/>
        <w:i w:val="0"/>
        <w:iCs w:val="0"/>
        <w:color w:val="4F81BC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625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75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87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003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12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25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38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507" w:hanging="360"/>
      </w:pPr>
      <w:rPr>
        <w:rFonts w:hint="default"/>
        <w:lang w:val="es-E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●"/>
      <w:lvlJc w:val="left"/>
      <w:pPr>
        <w:ind w:left="511" w:hanging="360"/>
      </w:pPr>
      <w:rPr>
        <w:rFonts w:hint="default" w:ascii="Arial" w:hAnsi="Arial" w:eastAsia="Arial" w:cs="Arial"/>
        <w:b w:val="0"/>
        <w:bCs w:val="0"/>
        <w:i w:val="0"/>
        <w:iCs w:val="0"/>
        <w:color w:val="4F81BC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630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74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85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96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07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18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9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405" w:hanging="360"/>
      </w:pPr>
      <w:rPr>
        <w:rFonts w:hint="default"/>
        <w:lang w:val="es-E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●"/>
      <w:lvlJc w:val="left"/>
      <w:pPr>
        <w:ind w:left="511" w:hanging="360"/>
      </w:pPr>
      <w:rPr>
        <w:rFonts w:hint="default" w:ascii="Arial" w:hAnsi="Arial" w:eastAsia="Arial" w:cs="Arial"/>
        <w:b w:val="0"/>
        <w:bCs w:val="0"/>
        <w:i w:val="0"/>
        <w:iCs w:val="0"/>
        <w:color w:val="4F81BC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630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74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851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96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07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183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9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404" w:hanging="360"/>
      </w:pPr>
      <w:rPr>
        <w:rFonts w:hint="default"/>
        <w:lang w:val="es-E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●"/>
      <w:lvlJc w:val="left"/>
      <w:pPr>
        <w:ind w:left="410" w:hanging="360"/>
      </w:pPr>
      <w:rPr>
        <w:rFonts w:hint="default" w:ascii="Arial" w:hAnsi="Arial" w:eastAsia="Arial" w:cs="Arial"/>
        <w:b w:val="0"/>
        <w:bCs w:val="0"/>
        <w:i w:val="0"/>
        <w:iCs w:val="0"/>
        <w:color w:val="4F81BC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33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4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59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87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8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9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1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324" w:hanging="360"/>
      </w:pPr>
      <w:rPr>
        <w:rFonts w:hint="default"/>
        <w:lang w:val="es-E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●"/>
      <w:lvlJc w:val="left"/>
      <w:pPr>
        <w:ind w:left="511" w:hanging="361"/>
      </w:pPr>
      <w:rPr>
        <w:rFonts w:hint="default" w:ascii="Arial" w:hAnsi="Arial" w:eastAsia="Arial" w:cs="Arial"/>
        <w:b w:val="0"/>
        <w:bCs w:val="0"/>
        <w:i w:val="0"/>
        <w:iCs w:val="0"/>
        <w:color w:val="4F81BC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645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771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896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022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148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273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399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524" w:hanging="361"/>
      </w:pPr>
      <w:rPr>
        <w:rFonts w:hint="default"/>
        <w:lang w:val="es-E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●"/>
      <w:lvlJc w:val="left"/>
      <w:pPr>
        <w:ind w:left="508" w:hanging="360"/>
      </w:pPr>
      <w:rPr>
        <w:rFonts w:hint="default" w:ascii="Arial" w:hAnsi="Arial" w:eastAsia="Arial" w:cs="Arial"/>
        <w:b w:val="0"/>
        <w:bCs w:val="0"/>
        <w:i w:val="0"/>
        <w:iCs w:val="0"/>
        <w:color w:val="4F81BC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625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75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87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003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12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25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38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507" w:hanging="360"/>
      </w:pPr>
      <w:rPr>
        <w:rFonts w:hint="default"/>
        <w:lang w:val="es-E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●"/>
      <w:lvlJc w:val="left"/>
      <w:pPr>
        <w:ind w:left="511" w:hanging="360"/>
      </w:pPr>
      <w:rPr>
        <w:rFonts w:hint="default" w:ascii="Arial" w:hAnsi="Arial" w:eastAsia="Arial" w:cs="Arial"/>
        <w:b w:val="0"/>
        <w:bCs w:val="0"/>
        <w:i w:val="0"/>
        <w:iCs w:val="0"/>
        <w:color w:val="4F81BC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630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74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85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96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07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18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9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405" w:hanging="360"/>
      </w:pPr>
      <w:rPr>
        <w:rFonts w:hint="default"/>
        <w:lang w:val="es-E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●"/>
      <w:lvlJc w:val="left"/>
      <w:pPr>
        <w:ind w:left="511" w:hanging="360"/>
      </w:pPr>
      <w:rPr>
        <w:rFonts w:hint="default" w:ascii="Arial" w:hAnsi="Arial" w:eastAsia="Arial" w:cs="Arial"/>
        <w:b w:val="0"/>
        <w:bCs w:val="0"/>
        <w:i w:val="0"/>
        <w:iCs w:val="0"/>
        <w:color w:val="4F81BC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630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74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851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96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07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183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9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404" w:hanging="360"/>
      </w:pPr>
      <w:rPr>
        <w:rFonts w:hint="default"/>
        <w:lang w:val="es-E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●"/>
      <w:lvlJc w:val="left"/>
      <w:pPr>
        <w:ind w:left="410" w:hanging="360"/>
      </w:pPr>
      <w:rPr>
        <w:rFonts w:hint="default" w:ascii="Arial" w:hAnsi="Arial" w:eastAsia="Arial" w:cs="Arial"/>
        <w:b w:val="0"/>
        <w:bCs w:val="0"/>
        <w:i w:val="0"/>
        <w:iCs w:val="0"/>
        <w:color w:val="4F81BC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33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4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59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87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8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9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1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324" w:hanging="360"/>
      </w:pPr>
      <w:rPr>
        <w:rFonts w:hint="default"/>
        <w:lang w:val="es-E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●"/>
      <w:lvlJc w:val="left"/>
      <w:pPr>
        <w:ind w:left="511" w:hanging="361"/>
      </w:pPr>
      <w:rPr>
        <w:rFonts w:hint="default" w:ascii="Arial" w:hAnsi="Arial" w:eastAsia="Arial" w:cs="Arial"/>
        <w:b w:val="0"/>
        <w:bCs w:val="0"/>
        <w:i w:val="0"/>
        <w:iCs w:val="0"/>
        <w:color w:val="4F81BC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645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771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896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022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148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273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399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524" w:hanging="361"/>
      </w:pPr>
      <w:rPr>
        <w:rFonts w:hint="default"/>
        <w:lang w:val="es-E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●"/>
      <w:lvlJc w:val="left"/>
      <w:pPr>
        <w:ind w:left="508" w:hanging="360"/>
      </w:pPr>
      <w:rPr>
        <w:rFonts w:hint="default" w:ascii="Arial" w:hAnsi="Arial" w:eastAsia="Arial" w:cs="Arial"/>
        <w:b w:val="0"/>
        <w:bCs w:val="0"/>
        <w:i w:val="0"/>
        <w:iCs w:val="0"/>
        <w:color w:val="4F81BC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625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75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87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003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12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25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38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507" w:hanging="360"/>
      </w:pPr>
      <w:rPr>
        <w:rFonts w:hint="default"/>
        <w:lang w:val="es-E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●"/>
      <w:lvlJc w:val="left"/>
      <w:pPr>
        <w:ind w:left="511" w:hanging="360"/>
      </w:pPr>
      <w:rPr>
        <w:rFonts w:hint="default" w:ascii="Arial" w:hAnsi="Arial" w:eastAsia="Arial" w:cs="Arial"/>
        <w:b w:val="0"/>
        <w:bCs w:val="0"/>
        <w:i w:val="0"/>
        <w:iCs w:val="0"/>
        <w:color w:val="4F81BC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630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74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85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96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07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18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9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405" w:hanging="360"/>
      </w:pPr>
      <w:rPr>
        <w:rFonts w:hint="default"/>
        <w:lang w:val="es-E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●"/>
      <w:lvlJc w:val="left"/>
      <w:pPr>
        <w:ind w:left="511" w:hanging="360"/>
      </w:pPr>
      <w:rPr>
        <w:rFonts w:hint="default" w:ascii="Arial" w:hAnsi="Arial" w:eastAsia="Arial" w:cs="Arial"/>
        <w:b w:val="0"/>
        <w:bCs w:val="0"/>
        <w:i w:val="0"/>
        <w:iCs w:val="0"/>
        <w:color w:val="4F81BC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630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74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851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96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07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183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9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404" w:hanging="360"/>
      </w:pPr>
      <w:rPr>
        <w:rFonts w:hint="default"/>
        <w:lang w:val="es-E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●"/>
      <w:lvlJc w:val="left"/>
      <w:pPr>
        <w:ind w:left="410" w:hanging="360"/>
      </w:pPr>
      <w:rPr>
        <w:rFonts w:hint="default" w:ascii="Arial" w:hAnsi="Arial" w:eastAsia="Arial" w:cs="Arial"/>
        <w:b w:val="0"/>
        <w:bCs w:val="0"/>
        <w:i w:val="0"/>
        <w:iCs w:val="0"/>
        <w:color w:val="4F81BC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33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4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59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87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8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9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1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324" w:hanging="360"/>
      </w:pPr>
      <w:rPr>
        <w:rFonts w:hint="default"/>
        <w:lang w:val="es-E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●"/>
      <w:lvlJc w:val="left"/>
      <w:pPr>
        <w:ind w:left="511" w:hanging="361"/>
      </w:pPr>
      <w:rPr>
        <w:rFonts w:hint="default" w:ascii="Arial" w:hAnsi="Arial" w:eastAsia="Arial" w:cs="Arial"/>
        <w:b w:val="0"/>
        <w:bCs w:val="0"/>
        <w:i w:val="0"/>
        <w:iCs w:val="0"/>
        <w:color w:val="4F81BC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645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771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896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022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148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273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399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524" w:hanging="361"/>
      </w:pPr>
      <w:rPr>
        <w:rFonts w:hint="default"/>
        <w:lang w:val="es-E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●"/>
      <w:lvlJc w:val="left"/>
      <w:pPr>
        <w:ind w:left="508" w:hanging="360"/>
      </w:pPr>
      <w:rPr>
        <w:rFonts w:hint="default" w:ascii="Arial" w:hAnsi="Arial" w:eastAsia="Arial" w:cs="Arial"/>
        <w:b w:val="0"/>
        <w:bCs w:val="0"/>
        <w:i w:val="0"/>
        <w:iCs w:val="0"/>
        <w:color w:val="4F81BC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625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75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87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003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12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25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38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507" w:hanging="360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●"/>
      <w:lvlJc w:val="left"/>
      <w:pPr>
        <w:ind w:left="511" w:hanging="360"/>
      </w:pPr>
      <w:rPr>
        <w:rFonts w:hint="default" w:ascii="Arial" w:hAnsi="Arial" w:eastAsia="Arial" w:cs="Arial"/>
        <w:b w:val="0"/>
        <w:bCs w:val="0"/>
        <w:i w:val="0"/>
        <w:iCs w:val="0"/>
        <w:color w:val="4F81BC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630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74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85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96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07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18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9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405" w:hanging="360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●"/>
      <w:lvlJc w:val="left"/>
      <w:pPr>
        <w:ind w:left="511" w:hanging="360"/>
      </w:pPr>
      <w:rPr>
        <w:rFonts w:hint="default" w:ascii="Arial" w:hAnsi="Arial" w:eastAsia="Arial" w:cs="Arial"/>
        <w:b w:val="0"/>
        <w:bCs w:val="0"/>
        <w:i w:val="0"/>
        <w:iCs w:val="0"/>
        <w:color w:val="4F81BC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630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74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851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96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07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183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9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404" w:hanging="360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●"/>
      <w:lvlJc w:val="left"/>
      <w:pPr>
        <w:ind w:left="410" w:hanging="360"/>
      </w:pPr>
      <w:rPr>
        <w:rFonts w:hint="default" w:ascii="Arial" w:hAnsi="Arial" w:eastAsia="Arial" w:cs="Arial"/>
        <w:b w:val="0"/>
        <w:bCs w:val="0"/>
        <w:i w:val="0"/>
        <w:iCs w:val="0"/>
        <w:color w:val="4F81BC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33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4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59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87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8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9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1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324" w:hanging="360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2062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970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88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79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70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61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52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43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340" w:hanging="360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●"/>
      <w:lvlJc w:val="left"/>
      <w:pPr>
        <w:ind w:left="2395" w:hanging="360"/>
      </w:pPr>
      <w:rPr>
        <w:rFonts w:hint="default" w:ascii="Times New Roman" w:hAnsi="Times New Roman" w:eastAsia="Times New Roman" w:cs="Times New Roman"/>
        <w:spacing w:val="0"/>
        <w:w w:val="99"/>
        <w:lang w:val="es-ES" w:eastAsia="en-US" w:bidi="ar-SA"/>
      </w:rPr>
    </w:lvl>
    <w:lvl w:ilvl="1">
      <w:start w:val="0"/>
      <w:numFmt w:val="bullet"/>
      <w:lvlText w:val="●"/>
      <w:lvlJc w:val="left"/>
      <w:pPr>
        <w:ind w:left="2218" w:hanging="360"/>
      </w:pPr>
      <w:rPr>
        <w:rFonts w:hint="default" w:ascii="Times New Roman" w:hAnsi="Times New Roman" w:eastAsia="Times New Roman" w:cs="Times New Roman"/>
        <w:spacing w:val="0"/>
        <w:w w:val="100"/>
        <w:lang w:val="es-ES" w:eastAsia="en-US" w:bidi="ar-SA"/>
      </w:rPr>
    </w:lvl>
    <w:lvl w:ilvl="2">
      <w:start w:val="0"/>
      <w:numFmt w:val="bullet"/>
      <w:lvlText w:val="●"/>
      <w:lvlJc w:val="left"/>
      <w:pPr>
        <w:ind w:left="540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02429"/>
        <w:spacing w:val="0"/>
        <w:w w:val="99"/>
        <w:sz w:val="20"/>
        <w:szCs w:val="20"/>
        <w:lang w:val="es-ES" w:eastAsia="en-US" w:bidi="ar-SA"/>
      </w:rPr>
    </w:lvl>
    <w:lvl w:ilvl="3">
      <w:start w:val="0"/>
      <w:numFmt w:val="bullet"/>
      <w:lvlText w:val="●"/>
      <w:lvlJc w:val="left"/>
      <w:pPr>
        <w:ind w:left="5722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02429"/>
        <w:spacing w:val="0"/>
        <w:w w:val="99"/>
        <w:sz w:val="20"/>
        <w:szCs w:val="20"/>
        <w:lang w:val="es-ES" w:eastAsia="en-US" w:bidi="ar-SA"/>
      </w:rPr>
    </w:lvl>
    <w:lvl w:ilvl="4">
      <w:start w:val="0"/>
      <w:numFmt w:val="bullet"/>
      <w:lvlText w:val="•"/>
      <w:lvlJc w:val="left"/>
      <w:pPr>
        <w:ind w:left="6497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727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051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82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605" w:hanging="360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●"/>
      <w:lvlJc w:val="left"/>
      <w:pPr>
        <w:ind w:left="2174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078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97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87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77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67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56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46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364" w:hanging="36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●"/>
      <w:lvlJc w:val="left"/>
      <w:pPr>
        <w:ind w:left="2474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348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21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08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95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82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68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55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424" w:hanging="36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2474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348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21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08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95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82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68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55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424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2062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970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88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79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70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61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52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43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340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062" w:hanging="360"/>
        <w:jc w:val="left"/>
      </w:pPr>
      <w:rPr>
        <w:rFonts w:hint="default" w:ascii="Arial" w:hAnsi="Arial" w:eastAsia="Arial" w:cs="Arial"/>
        <w:b/>
        <w:bCs/>
        <w:i w:val="0"/>
        <w:iCs w:val="0"/>
        <w:color w:val="002F86"/>
        <w:spacing w:val="-1"/>
        <w:w w:val="100"/>
        <w:sz w:val="28"/>
        <w:szCs w:val="2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422" w:hanging="360"/>
      </w:pPr>
      <w:rPr>
        <w:rFonts w:hint="default" w:ascii="Arial" w:hAnsi="Arial" w:eastAsia="Arial" w:cs="Arial"/>
        <w:b/>
        <w:bCs/>
        <w:i w:val="0"/>
        <w:iCs w:val="0"/>
        <w:color w:val="002F86"/>
        <w:spacing w:val="0"/>
        <w:w w:val="100"/>
        <w:sz w:val="28"/>
        <w:szCs w:val="28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39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36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333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30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27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24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217" w:hanging="360"/>
      </w:pPr>
      <w:rPr>
        <w:rFonts w:hint="default"/>
        <w:lang w:val="es-ES" w:eastAsia="en-US" w:bidi="ar-SA"/>
      </w:rPr>
    </w:lvl>
  </w:abstract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1347" w:right="592"/>
      <w:jc w:val="center"/>
      <w:outlineLvl w:val="1"/>
    </w:pPr>
    <w:rPr>
      <w:rFonts w:ascii="Arial" w:hAnsi="Arial" w:eastAsia="Arial" w:cs="Arial"/>
      <w:b/>
      <w:bCs/>
      <w:sz w:val="64"/>
      <w:szCs w:val="64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127"/>
      <w:ind w:left="2218" w:right="1106" w:hanging="389"/>
      <w:outlineLvl w:val="2"/>
    </w:pPr>
    <w:rPr>
      <w:rFonts w:ascii="Arial" w:hAnsi="Arial" w:eastAsia="Arial" w:cs="Arial"/>
      <w:b/>
      <w:bCs/>
      <w:i/>
      <w:iCs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2062" w:hanging="360"/>
    </w:pPr>
    <w:rPr>
      <w:rFonts w:ascii="Arial" w:hAnsi="Arial" w:eastAsia="Arial" w:cs="Arial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yperlink" Target="https://www.genial.ly/es" TargetMode="External"/><Relationship Id="rId9" Type="http://schemas.openxmlformats.org/officeDocument/2006/relationships/hyperlink" Target="https://es.wix.com/" TargetMode="External"/><Relationship Id="rId10" Type="http://schemas.openxmlformats.org/officeDocument/2006/relationships/hyperlink" Target="https://sites.google.com/" TargetMode="External"/><Relationship Id="rId11" Type="http://schemas.openxmlformats.org/officeDocument/2006/relationships/hyperlink" Target="https://ebookcentral.proquest.com/lib/bibliouniminuto-ebooks/detail.action?docID=5532279" TargetMode="External"/><Relationship Id="rId12" Type="http://schemas.openxmlformats.org/officeDocument/2006/relationships/hyperlink" Target="https://ebookcentral.proquest.com/lib/bibliouniminuto-ebooks/detail.action?docID=6413916" TargetMode="External"/><Relationship Id="rId13" Type="http://schemas.openxmlformats.org/officeDocument/2006/relationships/hyperlink" Target="https://www.reneshbedre.com/blog/anova.html" TargetMode="External"/><Relationship Id="rId14" Type="http://schemas.openxmlformats.org/officeDocument/2006/relationships/hyperlink" Target="https://ebookcentral.proquest.com/lib/bibliouniminuto-ebooks/detail.action?docID=5507769" TargetMode="External"/><Relationship Id="rId15" Type="http://schemas.openxmlformats.org/officeDocument/2006/relationships/hyperlink" Target="https://www.analyticsvidhya.com/blog/2020/06/introduction-anova-statistics-data-science-covid-Python/" TargetMode="External"/><Relationship Id="rId16" Type="http://schemas.openxmlformats.org/officeDocument/2006/relationships/hyperlink" Target="https://colab.research.google.com/" TargetMode="External"/><Relationship Id="rId17" Type="http://schemas.openxmlformats.org/officeDocument/2006/relationships/hyperlink" Target="https://jupyter.org/" TargetMode="External"/><Relationship Id="rId18" Type="http://schemas.openxmlformats.org/officeDocument/2006/relationships/hyperlink" Target="https://www.anaconda.com/download" TargetMode="External"/><Relationship Id="rId19" Type="http://schemas.openxmlformats.org/officeDocument/2006/relationships/header" Target="header2.xml"/><Relationship Id="rId20" Type="http://schemas.openxmlformats.org/officeDocument/2006/relationships/footer" Target="footer2.xml"/><Relationship Id="rId21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Magaly García Reyes</dc:creator>
  <dcterms:created xsi:type="dcterms:W3CDTF">2026-07-29T19:37:58Z</dcterms:created>
  <dcterms:modified xsi:type="dcterms:W3CDTF">2026-07-29T19:37:58Z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2026-04-10T00:00:00Z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2026-07-29T00:00:00Z</vt:filetime>
  </property>
  <property fmtid="{D5CDD505-2E9C-101B-9397-08002B2CF9AE}" pid="5" name="Producer">
    <vt:lpwstr>Microsoft® Word para Microsoft 365</vt:lpwstr>
  </property>
</Properties>
</file>