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752A9" w14:textId="77777777" w:rsidR="0041701A" w:rsidRDefault="00000000">
      <w:pPr>
        <w:spacing w:after="80"/>
        <w:jc w:val="center"/>
      </w:pPr>
      <w:r>
        <w:rPr>
          <w:b/>
          <w:bCs/>
          <w:sz w:val="28"/>
          <w:szCs w:val="28"/>
        </w:rPr>
        <w:t>MODELO DE SOLUCIÓN — GESTIÓN DE PQR</w:t>
      </w:r>
    </w:p>
    <w:p w14:paraId="587B1C2C" w14:textId="77777777" w:rsidR="0041701A" w:rsidRDefault="00000000">
      <w:pPr>
        <w:spacing w:after="80"/>
        <w:jc w:val="center"/>
      </w:pPr>
      <w:r>
        <w:rPr>
          <w:b/>
          <w:bCs/>
          <w:sz w:val="22"/>
          <w:szCs w:val="22"/>
        </w:rPr>
        <w:t>Actividad Semana 2 — Evaluación de la calidad del software mediante métricas, verificación y auditoría</w:t>
      </w:r>
    </w:p>
    <w:p w14:paraId="05F4AAB7" w14:textId="77777777" w:rsidR="0041701A" w:rsidRDefault="00000000">
      <w:pPr>
        <w:spacing w:after="80"/>
        <w:jc w:val="center"/>
      </w:pPr>
      <w:r>
        <w:rPr>
          <w:sz w:val="20"/>
          <w:szCs w:val="20"/>
        </w:rPr>
        <w:t>Materia: Estándares y Métricas de Calidad en el Desarrollo de Software</w:t>
      </w:r>
    </w:p>
    <w:p w14:paraId="1645E315" w14:textId="77777777" w:rsidR="0041701A" w:rsidRDefault="00000000">
      <w:pPr>
        <w:spacing w:after="80"/>
        <w:jc w:val="center"/>
      </w:pPr>
      <w:r>
        <w:rPr>
          <w:sz w:val="20"/>
          <w:szCs w:val="20"/>
        </w:rPr>
        <w:t>Semana 2 — Aseguramiento de la calidad del software: validación, verificación, revisiones y auditorías</w:t>
      </w:r>
    </w:p>
    <w:p w14:paraId="122563BD" w14:textId="77777777" w:rsidR="0041701A" w:rsidRDefault="00000000">
      <w:pPr>
        <w:spacing w:after="80"/>
        <w:jc w:val="center"/>
      </w:pPr>
      <w:r>
        <w:rPr>
          <w:sz w:val="20"/>
          <w:szCs w:val="20"/>
        </w:rPr>
        <w:t>Docente: Cesar Alfonso Bolado Silva</w:t>
      </w:r>
    </w:p>
    <w:p w14:paraId="3F700B99" w14:textId="77777777" w:rsidR="0041701A" w:rsidRDefault="00000000">
      <w:pPr>
        <w:spacing w:after="80"/>
        <w:jc w:val="center"/>
      </w:pPr>
      <w:r>
        <w:rPr>
          <w:sz w:val="20"/>
          <w:szCs w:val="20"/>
        </w:rPr>
        <w:t>Fecha: 23 de julio de 2026</w:t>
      </w:r>
    </w:p>
    <w:p w14:paraId="4879C06D" w14:textId="4E0FFD7A" w:rsidR="0041701A" w:rsidRDefault="00000000">
      <w:pPr>
        <w:spacing w:after="80"/>
        <w:jc w:val="center"/>
      </w:pPr>
      <w:r>
        <w:rPr>
          <w:i/>
          <w:iCs/>
          <w:sz w:val="19"/>
          <w:szCs w:val="19"/>
        </w:rPr>
        <w:t>Documento modelo aplicado a un caso real (Matriz de Registro y Control de PQR)</w:t>
      </w:r>
    </w:p>
    <w:p w14:paraId="01D7F942" w14:textId="77777777" w:rsidR="0041701A" w:rsidRDefault="0041701A"/>
    <w:p w14:paraId="5581FC6B" w14:textId="77777777" w:rsidR="0041701A" w:rsidRDefault="00000000">
      <w:pPr>
        <w:pStyle w:val="Ttulo1"/>
        <w:spacing w:before="360" w:after="160"/>
      </w:pPr>
      <w:r>
        <w:t>Presentación</w:t>
      </w:r>
    </w:p>
    <w:p w14:paraId="76BD6B7D" w14:textId="2FB0F74E" w:rsidR="0041701A" w:rsidRDefault="00000000">
      <w:pPr>
        <w:spacing w:after="160" w:line="300" w:lineRule="auto"/>
        <w:jc w:val="both"/>
      </w:pPr>
      <w:r>
        <w:t xml:space="preserve">Este documento sigue la estructura del archivo de apoyo de la actividad (escenario del caso, evidencias disponibles, matriz de verificación y validación, lista de control de revisiones técnicas y formato base de auditoría), pero aplicada a un caso real y actualmente en uso: la Matriz de Registro y Control de PQR, un libro de Excel con macros mediante el cual una IPS/EPS del departamento de Casanare registra y hace seguimiento a peticiones, quejas y reclamos, en articulación con la ventanilla única y con </w:t>
      </w:r>
      <w:proofErr w:type="spellStart"/>
      <w:r>
        <w:t>Capresoca</w:t>
      </w:r>
      <w:proofErr w:type="spellEnd"/>
      <w:r>
        <w:t xml:space="preserve"> EPS.</w:t>
      </w:r>
    </w:p>
    <w:p w14:paraId="5BD18A5A" w14:textId="43390FD1" w:rsidR="0041701A" w:rsidRDefault="00C0766A">
      <w:pPr>
        <w:spacing w:after="160" w:line="300" w:lineRule="auto"/>
        <w:jc w:val="both"/>
      </w:pPr>
      <w:r>
        <w:t>Ninguna evidencia fue inventada: todo el contenido de las secciones 1 y 2 se obtuvo analizando directamente el archivo (diccionario de datos, metadatos del libro, fórmulas y los 331 registros históricos que contiene a la fecha de este análisis). Las secciones 6 a 8 no forman parte del archivo de apoyo original, pero se agregan porque el enunciado de la actividad exige, además de las plantillas, la selección de un estándar de calidad, la definición de métricas y las conclusiones y recomendaciones del análisis.</w:t>
      </w:r>
    </w:p>
    <w:p w14:paraId="10B586EC" w14:textId="77777777" w:rsidR="0041701A" w:rsidRDefault="00000000">
      <w:pPr>
        <w:pStyle w:val="Ttulo1"/>
        <w:spacing w:before="360" w:after="160"/>
      </w:pPr>
      <w:r>
        <w:t>1. Escenario del caso</w:t>
      </w:r>
    </w:p>
    <w:p w14:paraId="1F05D89D" w14:textId="77777777" w:rsidR="0041701A" w:rsidRDefault="00000000">
      <w:pPr>
        <w:pStyle w:val="Ttulo2"/>
        <w:spacing w:before="260" w:after="120"/>
      </w:pPr>
      <w:r>
        <w:t>1.1 Descripción general del sistema</w:t>
      </w:r>
    </w:p>
    <w:p w14:paraId="3E53C073" w14:textId="77777777" w:rsidR="0041701A" w:rsidRDefault="00000000">
      <w:pPr>
        <w:spacing w:after="160" w:line="300" w:lineRule="auto"/>
        <w:jc w:val="both"/>
      </w:pPr>
      <w:r>
        <w:t>La Matriz de Registro y Control de PQR es un libro de Excel con macros (.</w:t>
      </w:r>
      <w:proofErr w:type="spellStart"/>
      <w:r>
        <w:t>xlsm</w:t>
      </w:r>
      <w:proofErr w:type="spellEnd"/>
      <w:r>
        <w:t xml:space="preserve">) mediante el cual una IPS/EPS del departamento de Casanare registra, clasifica y hace seguimiento a las peticiones, quejas y reclamos (PQR) de sus usuarios, en articulación con la ventanilla única y con la aseguradora </w:t>
      </w:r>
      <w:proofErr w:type="spellStart"/>
      <w:r>
        <w:t>Capresoca</w:t>
      </w:r>
      <w:proofErr w:type="spellEnd"/>
      <w:r>
        <w:t xml:space="preserve"> EPS. El libro está organizado en nueve hojas; tres son el objeto directo de este análisis: Instructivo (diccionario de datos, con 55 variables y su obligatoriedad de registro), REGISTRO (formulario de captura, protegido salvo las celdas de entrada, con numeración automática por fórmula) y DATOS PQR (la base histórica, con 331 registros reales a la fecha de este análisis).</w:t>
      </w:r>
    </w:p>
    <w:p w14:paraId="2E0AC535" w14:textId="77777777" w:rsidR="0041701A" w:rsidRDefault="00000000">
      <w:pPr>
        <w:spacing w:after="160" w:line="300" w:lineRule="auto"/>
        <w:jc w:val="both"/>
      </w:pPr>
      <w:r>
        <w:t xml:space="preserve">A diferencia de un sistema de información formal, aquí el "software" no es una aplicación con </w:t>
      </w:r>
      <w:proofErr w:type="spellStart"/>
      <w:r w:rsidRPr="006603CD">
        <w:rPr>
          <w:i/>
          <w:iCs/>
        </w:rPr>
        <w:t>backend</w:t>
      </w:r>
      <w:proofErr w:type="spellEnd"/>
      <w:r>
        <w:t xml:space="preserve"> propio, sino una herramienta ofimática que cumple, de facto, el mismo rol crítico: procesar información sensible de salud e identificación de pacientes bajo plazos legales estrictos.</w:t>
      </w:r>
    </w:p>
    <w:p w14:paraId="6E3C5C64" w14:textId="77777777" w:rsidR="0041701A" w:rsidRDefault="00000000">
      <w:pPr>
        <w:pStyle w:val="Ttulo2"/>
        <w:spacing w:before="260" w:after="120"/>
      </w:pPr>
      <w:r>
        <w:t>1.2 Contexto organizacional</w:t>
      </w:r>
    </w:p>
    <w:p w14:paraId="1CB155E0" w14:textId="77777777" w:rsidR="0041701A" w:rsidRDefault="00000000">
      <w:pPr>
        <w:spacing w:after="160" w:line="300" w:lineRule="auto"/>
        <w:jc w:val="both"/>
      </w:pPr>
      <w:r>
        <w:lastRenderedPageBreak/>
        <w:t>El proceso no cuenta con un área de calidad de software dedicada: el instrumento es mantenido y operado por el personal de atención al usuario e indicadores, y su lógica crítica (numeración, cálculo de cumplimiento) reside en fórmulas y una macro VBA, no en un desarrollo formal con control de versiones. La ausencia de un proceso formal de aseguramiento de calidad no exime a la herramienta de los mismos riesgos que un sistema de información; evidencia, más bien, que procesos críticos —aquí, la respuesta oportuna al derecho de petición— suelen gestionarse con herramientas que nunca pasaron por verificación, validación, revisión ni auditoría.</w:t>
      </w:r>
    </w:p>
    <w:p w14:paraId="5A383B6E" w14:textId="77777777" w:rsidR="0041701A" w:rsidRDefault="00000000">
      <w:pPr>
        <w:pStyle w:val="Ttulo2"/>
        <w:spacing w:before="260" w:after="120"/>
      </w:pPr>
      <w:r>
        <w:t>1.3 Actores involucrados</w:t>
      </w:r>
    </w:p>
    <w:p w14:paraId="110BDC04" w14:textId="77777777" w:rsidR="00794DD1" w:rsidRDefault="00000000" w:rsidP="00794DD1">
      <w:pPr>
        <w:pStyle w:val="Prrafodelista"/>
        <w:numPr>
          <w:ilvl w:val="0"/>
          <w:numId w:val="2"/>
        </w:numPr>
        <w:spacing w:after="160" w:line="300" w:lineRule="auto"/>
        <w:jc w:val="both"/>
      </w:pPr>
      <w:r>
        <w:t>El peticionario o usuario (paciente o su representante);</w:t>
      </w:r>
    </w:p>
    <w:p w14:paraId="33758CB1" w14:textId="65E1ECE8" w:rsidR="00794DD1" w:rsidRDefault="00794DD1" w:rsidP="00794DD1">
      <w:pPr>
        <w:pStyle w:val="Prrafodelista"/>
        <w:numPr>
          <w:ilvl w:val="0"/>
          <w:numId w:val="2"/>
        </w:numPr>
        <w:spacing w:after="160" w:line="300" w:lineRule="auto"/>
        <w:jc w:val="both"/>
      </w:pPr>
      <w:r>
        <w:t xml:space="preserve">El personal de ventanilla única que diligencia el formulario REGISTRO; </w:t>
      </w:r>
    </w:p>
    <w:p w14:paraId="6FD1D617" w14:textId="6C3FC4F4" w:rsidR="00794DD1" w:rsidRDefault="00794DD1" w:rsidP="00794DD1">
      <w:pPr>
        <w:pStyle w:val="Prrafodelista"/>
        <w:numPr>
          <w:ilvl w:val="0"/>
          <w:numId w:val="2"/>
        </w:numPr>
        <w:spacing w:after="160" w:line="300" w:lineRule="auto"/>
        <w:jc w:val="both"/>
      </w:pPr>
      <w:r>
        <w:t xml:space="preserve">El responsable de respuesta o líder del área implicada; </w:t>
      </w:r>
    </w:p>
    <w:p w14:paraId="3FAD27CE" w14:textId="55BC107B" w:rsidR="00794DD1" w:rsidRDefault="00794DD1" w:rsidP="00794DD1">
      <w:pPr>
        <w:pStyle w:val="Prrafodelista"/>
        <w:numPr>
          <w:ilvl w:val="0"/>
          <w:numId w:val="2"/>
        </w:numPr>
        <w:spacing w:after="160" w:line="300" w:lineRule="auto"/>
        <w:jc w:val="both"/>
      </w:pPr>
      <w:r>
        <w:t xml:space="preserve">El profesional o dependencia contra la cual se dirige la PQR; </w:t>
      </w:r>
    </w:p>
    <w:p w14:paraId="65875079" w14:textId="1CD2C6BD" w:rsidR="00794DD1" w:rsidRDefault="00794DD1" w:rsidP="00794DD1">
      <w:pPr>
        <w:pStyle w:val="Prrafodelista"/>
        <w:numPr>
          <w:ilvl w:val="0"/>
          <w:numId w:val="2"/>
        </w:numPr>
        <w:spacing w:after="160" w:line="300" w:lineRule="auto"/>
        <w:jc w:val="both"/>
      </w:pPr>
      <w:r>
        <w:t xml:space="preserve">El equipo de indicadores y calidad que consulta las tablas dinámicas de cumplimiento; </w:t>
      </w:r>
    </w:p>
    <w:p w14:paraId="3A4CC89F" w14:textId="70DCE698" w:rsidR="0041701A" w:rsidRDefault="00000000" w:rsidP="00794DD1">
      <w:pPr>
        <w:pStyle w:val="Prrafodelista"/>
        <w:numPr>
          <w:ilvl w:val="0"/>
          <w:numId w:val="2"/>
        </w:numPr>
        <w:spacing w:after="160" w:line="300" w:lineRule="auto"/>
        <w:jc w:val="both"/>
      </w:pPr>
      <w:r>
        <w:t>y, de forma indirecta, el oficial de protección de datos y la Superintendencia Nacional de Salud como entidad de vigilancia.</w:t>
      </w:r>
    </w:p>
    <w:p w14:paraId="2EB9578D" w14:textId="77777777" w:rsidR="0041701A" w:rsidRDefault="00000000">
      <w:pPr>
        <w:pStyle w:val="Ttulo2"/>
        <w:spacing w:before="260" w:after="120"/>
      </w:pPr>
      <w:r>
        <w:t>1.4 Funcionalidades críticas</w:t>
      </w:r>
    </w:p>
    <w:p w14:paraId="17608342" w14:textId="77777777" w:rsidR="0041701A" w:rsidRDefault="00000000">
      <w:pPr>
        <w:spacing w:after="160" w:line="300" w:lineRule="auto"/>
        <w:jc w:val="both"/>
      </w:pPr>
      <w:r>
        <w:t xml:space="preserve">Registro y clasificación de la PQR por tipo y nivel de riesgo, que determina el plazo legal de respuesta (24 h riesgo vital – RV, 48 h riesgo prioritario – RP, 72 h riesgo simple – RS, 10 días peticiones/solicitudes – </w:t>
      </w:r>
      <w:proofErr w:type="spellStart"/>
      <w:r>
        <w:t>Ps</w:t>
      </w:r>
      <w:proofErr w:type="spellEnd"/>
      <w:r>
        <w:t xml:space="preserve">, 15 días peticiones generales y quejas – </w:t>
      </w:r>
      <w:proofErr w:type="spellStart"/>
      <w:r>
        <w:t>Pg</w:t>
      </w:r>
      <w:proofErr w:type="spellEnd"/>
      <w:r>
        <w:t>/Q, según la clasificación interna del instrumento y la Ley 1755 de 2015); seguimiento del trámite (hasta cuatro seguimientos y entrega al líder); cálculo automático de días transcurridos y de cumplimiento del plazo; y consolidación estadística por servicio, motivo y EAPB mediante tablas dinámicas.</w:t>
      </w:r>
    </w:p>
    <w:p w14:paraId="6C9835F1" w14:textId="77777777" w:rsidR="0041701A" w:rsidRDefault="00000000">
      <w:pPr>
        <w:pStyle w:val="Ttulo2"/>
        <w:spacing w:before="260" w:after="120"/>
      </w:pPr>
      <w:r>
        <w:t>1.5 Restricciones técnicas y regulatorias</w:t>
      </w:r>
    </w:p>
    <w:p w14:paraId="265A5CE2" w14:textId="77777777" w:rsidR="0041701A" w:rsidRDefault="00000000">
      <w:pPr>
        <w:spacing w:after="160" w:line="300" w:lineRule="auto"/>
        <w:jc w:val="both"/>
      </w:pPr>
      <w:r>
        <w:t>Ley 1755 de 2015 (derecho fundamental de petición / PQRSD); Ley 1581 de 2012 y Decreto 1377 de 2013 (datos personales); Resolución 1995 de 1999 (cuando la PQR involucra historia clínica); la clasificación interna de riesgo del propio instrumento con sus plazos asociados; y la naturaleza de archivo Excel compartido con macros, sin motor de base de datos ni control de concurrencia real.</w:t>
      </w:r>
    </w:p>
    <w:p w14:paraId="73AA072A" w14:textId="77777777" w:rsidR="0041701A" w:rsidRDefault="00000000">
      <w:pPr>
        <w:pStyle w:val="Ttulo1"/>
        <w:spacing w:before="360" w:after="160"/>
      </w:pPr>
      <w:r>
        <w:t>2. Evidencias disponibles</w:t>
      </w:r>
    </w:p>
    <w:p w14:paraId="5CE1D7E2" w14:textId="77777777" w:rsidR="0041701A" w:rsidRDefault="00000000">
      <w:pPr>
        <w:pStyle w:val="Ttulo2"/>
        <w:spacing w:before="260" w:after="120"/>
      </w:pPr>
      <w:r>
        <w:t>2.1 Fragmento de la especificación de requisitos (diccionario de datos)</w:t>
      </w:r>
    </w:p>
    <w:p w14:paraId="5F23DC3B" w14:textId="77777777" w:rsidR="0041701A" w:rsidRDefault="00000000">
      <w:pPr>
        <w:spacing w:after="160" w:line="300" w:lineRule="auto"/>
        <w:jc w:val="both"/>
      </w:pPr>
      <w:r>
        <w:rPr>
          <w:i/>
          <w:iCs/>
        </w:rPr>
        <w:t>Tomado directamente de la hoja Instructivo del libro.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4867"/>
        <w:gridCol w:w="1872"/>
      </w:tblGrid>
      <w:tr w:rsidR="0041701A" w14:paraId="5AFDAE27" w14:textId="77777777">
        <w:trPr>
          <w:tblHeader/>
        </w:trPr>
        <w:tc>
          <w:tcPr>
            <w:tcW w:w="262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DC4A92F" w14:textId="77777777" w:rsidR="0041701A" w:rsidRDefault="00000000">
            <w:r>
              <w:rPr>
                <w:b/>
                <w:bCs/>
                <w:sz w:val="19"/>
                <w:szCs w:val="19"/>
              </w:rPr>
              <w:lastRenderedPageBreak/>
              <w:t>Variable</w:t>
            </w:r>
          </w:p>
        </w:tc>
        <w:tc>
          <w:tcPr>
            <w:tcW w:w="4867"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C9B6389" w14:textId="77777777" w:rsidR="0041701A" w:rsidRDefault="00000000">
            <w:r>
              <w:rPr>
                <w:b/>
                <w:bCs/>
                <w:sz w:val="19"/>
                <w:szCs w:val="19"/>
              </w:rPr>
              <w:t>Descripción</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0467B86" w14:textId="77777777" w:rsidR="0041701A" w:rsidRDefault="00000000">
            <w:r>
              <w:rPr>
                <w:b/>
                <w:bCs/>
                <w:sz w:val="19"/>
                <w:szCs w:val="19"/>
              </w:rPr>
              <w:t>¿De obligatorio registro?</w:t>
            </w:r>
          </w:p>
        </w:tc>
      </w:tr>
      <w:tr w:rsidR="0041701A" w14:paraId="21A97F67"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10EEC5A" w14:textId="77777777" w:rsidR="0041701A" w:rsidRDefault="00000000">
            <w:r>
              <w:rPr>
                <w:sz w:val="19"/>
                <w:szCs w:val="19"/>
              </w:rPr>
              <w:t>Radicado</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8E1EE6" w14:textId="77777777" w:rsidR="0041701A" w:rsidRDefault="00000000">
            <w:r>
              <w:rPr>
                <w:sz w:val="19"/>
                <w:szCs w:val="19"/>
              </w:rPr>
              <w:t>Número de radicado que genera la ventanilla única</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442E1B" w14:textId="77777777" w:rsidR="0041701A" w:rsidRDefault="00000000" w:rsidP="00B033BA">
            <w:pPr>
              <w:jc w:val="center"/>
            </w:pPr>
            <w:r>
              <w:rPr>
                <w:sz w:val="19"/>
                <w:szCs w:val="19"/>
              </w:rPr>
              <w:t>Sí</w:t>
            </w:r>
          </w:p>
        </w:tc>
      </w:tr>
      <w:tr w:rsidR="0041701A" w14:paraId="6E4F012F"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E8951BB" w14:textId="77777777" w:rsidR="0041701A" w:rsidRDefault="00000000">
            <w:r>
              <w:rPr>
                <w:sz w:val="19"/>
                <w:szCs w:val="19"/>
              </w:rPr>
              <w:t>Fecha de registro PQR</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115F6D" w14:textId="77777777" w:rsidR="0041701A" w:rsidRDefault="00000000">
            <w:r>
              <w:rPr>
                <w:sz w:val="19"/>
                <w:szCs w:val="19"/>
              </w:rPr>
              <w:t>Fecha de registro en el instrumento de control de PQR</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86D966" w14:textId="77777777" w:rsidR="0041701A" w:rsidRDefault="00000000" w:rsidP="00B033BA">
            <w:pPr>
              <w:jc w:val="center"/>
            </w:pPr>
            <w:r>
              <w:rPr>
                <w:sz w:val="19"/>
                <w:szCs w:val="19"/>
              </w:rPr>
              <w:t>Sí</w:t>
            </w:r>
          </w:p>
        </w:tc>
      </w:tr>
      <w:tr w:rsidR="0041701A" w14:paraId="6E1EF930"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ED4DD3" w14:textId="77777777" w:rsidR="0041701A" w:rsidRDefault="00000000">
            <w:r>
              <w:rPr>
                <w:sz w:val="19"/>
                <w:szCs w:val="19"/>
              </w:rPr>
              <w:t>PQR (</w:t>
            </w:r>
            <w:proofErr w:type="spellStart"/>
            <w:r>
              <w:rPr>
                <w:sz w:val="19"/>
                <w:szCs w:val="19"/>
              </w:rPr>
              <w:t>Pg</w:t>
            </w:r>
            <w:proofErr w:type="spellEnd"/>
            <w:r>
              <w:rPr>
                <w:sz w:val="19"/>
                <w:szCs w:val="19"/>
              </w:rPr>
              <w:t xml:space="preserve"> / </w:t>
            </w:r>
            <w:proofErr w:type="spellStart"/>
            <w:r>
              <w:rPr>
                <w:sz w:val="19"/>
                <w:szCs w:val="19"/>
              </w:rPr>
              <w:t>Ps</w:t>
            </w:r>
            <w:proofErr w:type="spellEnd"/>
            <w:r>
              <w:rPr>
                <w:sz w:val="19"/>
                <w:szCs w:val="19"/>
              </w:rPr>
              <w:t xml:space="preserve"> / Q)</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CF8B45" w14:textId="77777777" w:rsidR="0041701A" w:rsidRDefault="00000000">
            <w:r>
              <w:rPr>
                <w:sz w:val="19"/>
                <w:szCs w:val="19"/>
              </w:rPr>
              <w:t>Petición general, solicitud/reclamo o queja — se selecciona en lista desplegable</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1E93F5" w14:textId="77777777" w:rsidR="0041701A" w:rsidRDefault="00000000" w:rsidP="00B033BA">
            <w:pPr>
              <w:jc w:val="center"/>
            </w:pPr>
            <w:r>
              <w:rPr>
                <w:sz w:val="19"/>
                <w:szCs w:val="19"/>
              </w:rPr>
              <w:t>Sí</w:t>
            </w:r>
          </w:p>
        </w:tc>
      </w:tr>
      <w:tr w:rsidR="0041701A" w14:paraId="1BA3B2B0"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4AA8D0" w14:textId="77777777" w:rsidR="0041701A" w:rsidRDefault="00000000">
            <w:r>
              <w:rPr>
                <w:sz w:val="19"/>
                <w:szCs w:val="19"/>
              </w:rPr>
              <w:t>Clasificación del tipo de riesgo</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3B0F81" w14:textId="77777777" w:rsidR="0041701A" w:rsidRDefault="00000000">
            <w:r>
              <w:rPr>
                <w:sz w:val="19"/>
                <w:szCs w:val="19"/>
              </w:rPr>
              <w:t xml:space="preserve">RS, RP, RV, </w:t>
            </w:r>
            <w:proofErr w:type="spellStart"/>
            <w:r>
              <w:rPr>
                <w:sz w:val="19"/>
                <w:szCs w:val="19"/>
              </w:rPr>
              <w:t>Ps</w:t>
            </w:r>
            <w:proofErr w:type="spellEnd"/>
            <w:r>
              <w:rPr>
                <w:sz w:val="19"/>
                <w:szCs w:val="19"/>
              </w:rPr>
              <w:t xml:space="preserve">, </w:t>
            </w:r>
            <w:proofErr w:type="spellStart"/>
            <w:r>
              <w:rPr>
                <w:sz w:val="19"/>
                <w:szCs w:val="19"/>
              </w:rPr>
              <w:t>Pg</w:t>
            </w:r>
            <w:proofErr w:type="spellEnd"/>
            <w:r>
              <w:rPr>
                <w:sz w:val="19"/>
                <w:szCs w:val="19"/>
              </w:rPr>
              <w:t xml:space="preserve"> o Q; determina el plazo legal aplicable</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CE7678" w14:textId="77777777" w:rsidR="0041701A" w:rsidRDefault="00000000" w:rsidP="00B033BA">
            <w:pPr>
              <w:jc w:val="center"/>
            </w:pPr>
            <w:r>
              <w:rPr>
                <w:sz w:val="19"/>
                <w:szCs w:val="19"/>
              </w:rPr>
              <w:t>Sí</w:t>
            </w:r>
          </w:p>
        </w:tc>
      </w:tr>
      <w:tr w:rsidR="0041701A" w14:paraId="5945EB80"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0ABC49" w14:textId="77777777" w:rsidR="0041701A" w:rsidRDefault="00000000">
            <w:r>
              <w:rPr>
                <w:sz w:val="19"/>
                <w:szCs w:val="19"/>
              </w:rPr>
              <w:t>Fecha de respuesta PQR</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0E63F1F" w14:textId="77777777" w:rsidR="0041701A" w:rsidRDefault="00000000">
            <w:r>
              <w:rPr>
                <w:sz w:val="19"/>
                <w:szCs w:val="19"/>
              </w:rPr>
              <w:t>Celda formulada (calculada, no editable)</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1052D1" w14:textId="77777777" w:rsidR="0041701A" w:rsidRDefault="00000000" w:rsidP="00B033BA">
            <w:pPr>
              <w:jc w:val="center"/>
            </w:pPr>
            <w:r>
              <w:rPr>
                <w:sz w:val="19"/>
                <w:szCs w:val="19"/>
              </w:rPr>
              <w:t>No</w:t>
            </w:r>
          </w:p>
        </w:tc>
      </w:tr>
      <w:tr w:rsidR="0041701A" w14:paraId="16C08E2A"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A686397" w14:textId="77777777" w:rsidR="0041701A" w:rsidRDefault="00000000">
            <w:r>
              <w:rPr>
                <w:sz w:val="19"/>
                <w:szCs w:val="19"/>
              </w:rPr>
              <w:t>Tiempo para una respuesta oportuna</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C18CBE" w14:textId="77777777" w:rsidR="0041701A" w:rsidRDefault="00000000">
            <w:r>
              <w:rPr>
                <w:sz w:val="19"/>
                <w:szCs w:val="19"/>
              </w:rPr>
              <w:t>Celda formulada; muestra los días para vencer el plazo de respuesta</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413CA6" w14:textId="77777777" w:rsidR="0041701A" w:rsidRDefault="00000000" w:rsidP="00B033BA">
            <w:pPr>
              <w:jc w:val="center"/>
            </w:pPr>
            <w:r>
              <w:rPr>
                <w:sz w:val="19"/>
                <w:szCs w:val="19"/>
              </w:rPr>
              <w:t>Sí</w:t>
            </w:r>
          </w:p>
        </w:tc>
      </w:tr>
      <w:tr w:rsidR="0041701A" w14:paraId="3DD4BA63"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1A9D46" w14:textId="77777777" w:rsidR="0041701A" w:rsidRDefault="00000000">
            <w:r>
              <w:rPr>
                <w:sz w:val="19"/>
                <w:szCs w:val="19"/>
              </w:rPr>
              <w:t>Estado de PQR</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10733A" w14:textId="77777777" w:rsidR="0041701A" w:rsidRDefault="00000000">
            <w:r>
              <w:rPr>
                <w:sz w:val="19"/>
                <w:szCs w:val="19"/>
              </w:rPr>
              <w:t>Celda formulada (calculada, no editable)</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214804" w14:textId="77777777" w:rsidR="0041701A" w:rsidRDefault="00000000" w:rsidP="00B033BA">
            <w:pPr>
              <w:jc w:val="center"/>
            </w:pPr>
            <w:r>
              <w:rPr>
                <w:sz w:val="19"/>
                <w:szCs w:val="19"/>
              </w:rPr>
              <w:t>No</w:t>
            </w:r>
          </w:p>
        </w:tc>
      </w:tr>
      <w:tr w:rsidR="0041701A" w14:paraId="7AFF6622" w14:textId="77777777">
        <w:tc>
          <w:tcPr>
            <w:tcW w:w="262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FF4840" w14:textId="77777777" w:rsidR="0041701A" w:rsidRDefault="00000000">
            <w:r>
              <w:rPr>
                <w:sz w:val="19"/>
                <w:szCs w:val="19"/>
              </w:rPr>
              <w:t>Cumplimiento_1 / Cumplimiento_2</w:t>
            </w:r>
          </w:p>
        </w:tc>
        <w:tc>
          <w:tcPr>
            <w:tcW w:w="486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838262" w14:textId="77777777" w:rsidR="0041701A" w:rsidRDefault="00000000">
            <w:r>
              <w:rPr>
                <w:sz w:val="19"/>
                <w:szCs w:val="19"/>
              </w:rPr>
              <w:t>Celdas formuladas (calculadas, no editables)</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2DE038" w14:textId="77777777" w:rsidR="0041701A" w:rsidRDefault="00000000" w:rsidP="00B033BA">
            <w:pPr>
              <w:jc w:val="center"/>
            </w:pPr>
            <w:r>
              <w:rPr>
                <w:sz w:val="19"/>
                <w:szCs w:val="19"/>
              </w:rPr>
              <w:t>No</w:t>
            </w:r>
          </w:p>
        </w:tc>
      </w:tr>
    </w:tbl>
    <w:p w14:paraId="32FE237C" w14:textId="77777777" w:rsidR="0041701A" w:rsidRDefault="00000000">
      <w:pPr>
        <w:pStyle w:val="Ttulo2"/>
        <w:spacing w:before="260" w:after="120"/>
      </w:pPr>
      <w:r>
        <w:t>2.2 Extracto de hallazgos identificados sobre la base histórica</w:t>
      </w:r>
    </w:p>
    <w:p w14:paraId="5AA41AF2" w14:textId="59F1FB57" w:rsidR="0041701A" w:rsidRDefault="00000000">
      <w:pPr>
        <w:spacing w:after="160" w:line="300" w:lineRule="auto"/>
        <w:jc w:val="both"/>
      </w:pPr>
      <w:r>
        <w:rPr>
          <w:i/>
          <w:iCs/>
        </w:rPr>
        <w:t>Equivalente a la bitácora de incidencias, construido sobre los 331 registros reales de la hoja DATOS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1868"/>
        <w:gridCol w:w="4923"/>
        <w:gridCol w:w="983"/>
        <w:gridCol w:w="934"/>
      </w:tblGrid>
      <w:tr w:rsidR="0041701A" w14:paraId="224968A5" w14:textId="77777777">
        <w:trPr>
          <w:tblHeader/>
        </w:trPr>
        <w:tc>
          <w:tcPr>
            <w:tcW w:w="65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4AA9A04" w14:textId="77777777" w:rsidR="0041701A" w:rsidRDefault="00000000" w:rsidP="00BE493A">
            <w:pPr>
              <w:jc w:val="center"/>
            </w:pPr>
            <w:r>
              <w:rPr>
                <w:b/>
                <w:bCs/>
                <w:sz w:val="19"/>
                <w:szCs w:val="19"/>
              </w:rPr>
              <w:t>ID</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FE37F10" w14:textId="77777777" w:rsidR="0041701A" w:rsidRDefault="00000000" w:rsidP="00BE493A">
            <w:pPr>
              <w:jc w:val="center"/>
            </w:pPr>
            <w:r>
              <w:rPr>
                <w:b/>
                <w:bCs/>
                <w:sz w:val="19"/>
                <w:szCs w:val="19"/>
              </w:rPr>
              <w:t>Hoja / campo</w:t>
            </w:r>
          </w:p>
        </w:tc>
        <w:tc>
          <w:tcPr>
            <w:tcW w:w="496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58E936E" w14:textId="77777777" w:rsidR="0041701A" w:rsidRDefault="00000000" w:rsidP="00BE493A">
            <w:pPr>
              <w:jc w:val="center"/>
            </w:pPr>
            <w:r>
              <w:rPr>
                <w:b/>
                <w:bCs/>
                <w:sz w:val="19"/>
                <w:szCs w:val="19"/>
              </w:rPr>
              <w:t>Descripción</w:t>
            </w:r>
          </w:p>
        </w:tc>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9BABE4C" w14:textId="77777777" w:rsidR="0041701A" w:rsidRDefault="00000000" w:rsidP="00BE493A">
            <w:pPr>
              <w:jc w:val="center"/>
            </w:pPr>
            <w:r>
              <w:rPr>
                <w:b/>
                <w:bCs/>
                <w:sz w:val="19"/>
                <w:szCs w:val="19"/>
              </w:rPr>
              <w:t>Severidad</w:t>
            </w:r>
          </w:p>
        </w:tc>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C23538E" w14:textId="77777777" w:rsidR="0041701A" w:rsidRDefault="00000000" w:rsidP="00BE493A">
            <w:pPr>
              <w:jc w:val="center"/>
            </w:pPr>
            <w:r>
              <w:rPr>
                <w:b/>
                <w:bCs/>
                <w:sz w:val="19"/>
                <w:szCs w:val="19"/>
              </w:rPr>
              <w:t>Estado</w:t>
            </w:r>
          </w:p>
        </w:tc>
      </w:tr>
      <w:tr w:rsidR="0041701A" w14:paraId="11B5B037"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4057BB" w14:textId="77777777" w:rsidR="0041701A" w:rsidRDefault="00000000" w:rsidP="00BE493A">
            <w:pPr>
              <w:jc w:val="center"/>
            </w:pPr>
            <w:r>
              <w:rPr>
                <w:sz w:val="19"/>
                <w:szCs w:val="19"/>
              </w:rPr>
              <w:t>H-01</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72A050" w14:textId="77777777" w:rsidR="0041701A" w:rsidRDefault="00000000">
            <w:r>
              <w:rPr>
                <w:sz w:val="19"/>
                <w:szCs w:val="19"/>
              </w:rPr>
              <w:t>DATOS PQR — Estado de PQR</w:t>
            </w:r>
          </w:p>
        </w:tc>
        <w:tc>
          <w:tcPr>
            <w:tcW w:w="496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87CEED0" w14:textId="77777777" w:rsidR="0041701A" w:rsidRDefault="00000000">
            <w:r>
              <w:rPr>
                <w:sz w:val="19"/>
                <w:szCs w:val="19"/>
              </w:rPr>
              <w:t>15 de 331 PQR (4.5 %) quedaron en estado "VENCIDA": se agotó el plazo legal sin respuesta.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E25B8F" w14:textId="77777777" w:rsidR="0041701A" w:rsidRDefault="00000000" w:rsidP="005E6FA2">
            <w:pPr>
              <w:jc w:val="center"/>
            </w:pPr>
            <w:r>
              <w:rPr>
                <w:sz w:val="19"/>
                <w:szCs w:val="19"/>
              </w:rPr>
              <w:t>Alta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DF470D" w14:textId="77777777" w:rsidR="0041701A" w:rsidRDefault="00000000" w:rsidP="005E6FA2">
            <w:pPr>
              <w:jc w:val="center"/>
            </w:pPr>
            <w:r>
              <w:rPr>
                <w:sz w:val="19"/>
                <w:szCs w:val="19"/>
              </w:rPr>
              <w:t>Abierto</w:t>
            </w:r>
          </w:p>
        </w:tc>
      </w:tr>
      <w:tr w:rsidR="0041701A" w14:paraId="5BA2A46D"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35F671" w14:textId="77777777" w:rsidR="0041701A" w:rsidRDefault="00000000" w:rsidP="00BE493A">
            <w:pPr>
              <w:jc w:val="center"/>
            </w:pPr>
            <w:r>
              <w:rPr>
                <w:sz w:val="19"/>
                <w:szCs w:val="19"/>
              </w:rPr>
              <w:t>H-02</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3BF2F6" w14:textId="77777777" w:rsidR="0041701A" w:rsidRDefault="00000000">
            <w:r>
              <w:rPr>
                <w:sz w:val="19"/>
                <w:szCs w:val="19"/>
              </w:rPr>
              <w:t>DATOS PQR — Cumplimiento_1 / Cumplimiento_2</w:t>
            </w:r>
          </w:p>
        </w:tc>
        <w:tc>
          <w:tcPr>
            <w:tcW w:w="496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E4C41F" w14:textId="77777777" w:rsidR="0041701A" w:rsidRDefault="00000000">
            <w:r>
              <w:rPr>
                <w:sz w:val="19"/>
                <w:szCs w:val="19"/>
              </w:rPr>
              <w:t>43 de 326 PQR con dato (13.2 %) se resolvieron "fuera de tiempo" según Cumplimiento_1; Cumplimiento_2 muestra 94.8 % a tiempo, sin que el Instructivo aclare la diferencia entre ambos indicadores.</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444DAA9" w14:textId="77777777" w:rsidR="0041701A" w:rsidRDefault="00000000" w:rsidP="005E6FA2">
            <w:pPr>
              <w:jc w:val="center"/>
            </w:pPr>
            <w:r>
              <w:rPr>
                <w:sz w:val="19"/>
                <w:szCs w:val="19"/>
              </w:rPr>
              <w:t>Alta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8579E9" w14:textId="77777777" w:rsidR="0041701A" w:rsidRDefault="00000000" w:rsidP="005E6FA2">
            <w:pPr>
              <w:jc w:val="center"/>
            </w:pPr>
            <w:r>
              <w:rPr>
                <w:sz w:val="19"/>
                <w:szCs w:val="19"/>
              </w:rPr>
              <w:t>Abierto</w:t>
            </w:r>
          </w:p>
        </w:tc>
      </w:tr>
      <w:tr w:rsidR="0041701A" w14:paraId="6910F9F3"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8AE010" w14:textId="77777777" w:rsidR="0041701A" w:rsidRDefault="00000000" w:rsidP="00BE493A">
            <w:pPr>
              <w:jc w:val="center"/>
            </w:pPr>
            <w:r>
              <w:rPr>
                <w:sz w:val="19"/>
                <w:szCs w:val="19"/>
              </w:rPr>
              <w:t>H-03</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C27FF5" w14:textId="77777777" w:rsidR="0041701A" w:rsidRDefault="00000000">
            <w:r>
              <w:rPr>
                <w:sz w:val="19"/>
                <w:szCs w:val="19"/>
              </w:rPr>
              <w:t>Protección de hojas del libro</w:t>
            </w:r>
          </w:p>
        </w:tc>
        <w:tc>
          <w:tcPr>
            <w:tcW w:w="496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3B3B20B" w14:textId="77777777" w:rsidR="0041701A" w:rsidRDefault="00000000">
            <w:r>
              <w:rPr>
                <w:sz w:val="19"/>
                <w:szCs w:val="19"/>
              </w:rPr>
              <w:t>La hoja DATOS PQR, con datos personales identificables, no tiene protección de hoja activada (a diferencia de REGISTRO).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C23A3F" w14:textId="77777777" w:rsidR="0041701A" w:rsidRDefault="00000000" w:rsidP="005E6FA2">
            <w:pPr>
              <w:jc w:val="center"/>
            </w:pPr>
            <w:r>
              <w:rPr>
                <w:sz w:val="19"/>
                <w:szCs w:val="19"/>
              </w:rPr>
              <w:t>Alta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414C17" w14:textId="77777777" w:rsidR="0041701A" w:rsidRDefault="00000000" w:rsidP="005E6FA2">
            <w:pPr>
              <w:jc w:val="center"/>
            </w:pPr>
            <w:r>
              <w:rPr>
                <w:sz w:val="19"/>
                <w:szCs w:val="19"/>
              </w:rPr>
              <w:t>Abierto</w:t>
            </w:r>
          </w:p>
        </w:tc>
      </w:tr>
      <w:tr w:rsidR="0041701A" w14:paraId="175239BD"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51D92F" w14:textId="77777777" w:rsidR="0041701A" w:rsidRDefault="00000000" w:rsidP="00BE493A">
            <w:pPr>
              <w:jc w:val="center"/>
            </w:pPr>
            <w:r>
              <w:rPr>
                <w:sz w:val="19"/>
                <w:szCs w:val="19"/>
              </w:rPr>
              <w:t>H-04</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05CE39" w14:textId="77777777" w:rsidR="0041701A" w:rsidRDefault="00000000">
            <w:r>
              <w:rPr>
                <w:sz w:val="19"/>
                <w:szCs w:val="19"/>
              </w:rPr>
              <w:t>DATOS PQR — Radicado</w:t>
            </w:r>
          </w:p>
        </w:tc>
        <w:tc>
          <w:tcPr>
            <w:tcW w:w="496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C514A1" w14:textId="77777777" w:rsidR="0041701A" w:rsidRDefault="00000000">
            <w:r>
              <w:rPr>
                <w:sz w:val="19"/>
                <w:szCs w:val="19"/>
              </w:rPr>
              <w:t>1 radicado duplicado entre los 331 registros.</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B55FF9" w14:textId="77777777" w:rsidR="0041701A" w:rsidRDefault="00000000" w:rsidP="005E6FA2">
            <w:pPr>
              <w:jc w:val="center"/>
            </w:pPr>
            <w:r>
              <w:rPr>
                <w:sz w:val="19"/>
                <w:szCs w:val="19"/>
              </w:rPr>
              <w:t>Media-Alta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72F941F" w14:textId="77777777" w:rsidR="0041701A" w:rsidRDefault="00000000" w:rsidP="005E6FA2">
            <w:pPr>
              <w:jc w:val="center"/>
            </w:pPr>
            <w:r>
              <w:rPr>
                <w:sz w:val="19"/>
                <w:szCs w:val="19"/>
              </w:rPr>
              <w:t>Abierto</w:t>
            </w:r>
          </w:p>
        </w:tc>
      </w:tr>
      <w:tr w:rsidR="0041701A" w14:paraId="44C6A238"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87DBE48" w14:textId="77777777" w:rsidR="0041701A" w:rsidRDefault="00000000" w:rsidP="00BE493A">
            <w:pPr>
              <w:jc w:val="center"/>
            </w:pPr>
            <w:r>
              <w:rPr>
                <w:sz w:val="19"/>
                <w:szCs w:val="19"/>
              </w:rPr>
              <w:t>H-05</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AF9B9F5" w14:textId="77777777" w:rsidR="0041701A" w:rsidRDefault="00000000">
            <w:r>
              <w:rPr>
                <w:sz w:val="19"/>
                <w:szCs w:val="19"/>
              </w:rPr>
              <w:t>DATOS PQR (conteo directo)</w:t>
            </w:r>
          </w:p>
        </w:tc>
        <w:tc>
          <w:tcPr>
            <w:tcW w:w="496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5FB1C2" w14:textId="77777777" w:rsidR="0041701A" w:rsidRDefault="00000000">
            <w:r>
              <w:rPr>
                <w:sz w:val="19"/>
                <w:szCs w:val="19"/>
              </w:rPr>
              <w:t>1.782 celdas con el valor "NO REFIERE" (promedio de 5.4 campos sin dato por registro), pese a que casi todas las variables están marcadas como obligatorias en el Instructivo.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3363CC" w14:textId="77777777" w:rsidR="0041701A" w:rsidRDefault="00000000" w:rsidP="005E6FA2">
            <w:pPr>
              <w:jc w:val="center"/>
            </w:pPr>
            <w:r>
              <w:rPr>
                <w:sz w:val="19"/>
                <w:szCs w:val="19"/>
              </w:rPr>
              <w:t>Media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8880EC" w14:textId="77777777" w:rsidR="0041701A" w:rsidRDefault="00000000" w:rsidP="005E6FA2">
            <w:pPr>
              <w:jc w:val="center"/>
            </w:pPr>
            <w:r>
              <w:rPr>
                <w:sz w:val="19"/>
                <w:szCs w:val="19"/>
              </w:rPr>
              <w:t>Abierto</w:t>
            </w:r>
          </w:p>
        </w:tc>
      </w:tr>
      <w:tr w:rsidR="0041701A" w14:paraId="55AD3952" w14:textId="77777777">
        <w:tc>
          <w:tcPr>
            <w:tcW w:w="65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4A18EF" w14:textId="77777777" w:rsidR="0041701A" w:rsidRDefault="00000000" w:rsidP="00BE493A">
            <w:pPr>
              <w:jc w:val="center"/>
            </w:pPr>
            <w:r>
              <w:rPr>
                <w:sz w:val="19"/>
                <w:szCs w:val="19"/>
              </w:rPr>
              <w:t>H-06</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AB5375" w14:textId="77777777" w:rsidR="0041701A" w:rsidRDefault="00000000">
            <w:r>
              <w:rPr>
                <w:sz w:val="19"/>
                <w:szCs w:val="19"/>
              </w:rPr>
              <w:t xml:space="preserve">REGISTRO / </w:t>
            </w:r>
            <w:proofErr w:type="spellStart"/>
            <w:r>
              <w:rPr>
                <w:sz w:val="19"/>
                <w:szCs w:val="19"/>
              </w:rPr>
              <w:t>vbaProject.bin</w:t>
            </w:r>
            <w:proofErr w:type="spellEnd"/>
          </w:p>
        </w:tc>
        <w:tc>
          <w:tcPr>
            <w:tcW w:w="496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AD5FAE" w14:textId="77777777" w:rsidR="0041701A" w:rsidRDefault="00000000">
            <w:r>
              <w:rPr>
                <w:sz w:val="19"/>
                <w:szCs w:val="19"/>
              </w:rPr>
              <w:t>La lógica crítica (cálculo de plazos, estado y cumplimiento) reside en fórmulas y en una macro VBA sin evidencia de control de versiones ni revisión de código.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3C8E8B" w14:textId="77777777" w:rsidR="0041701A" w:rsidRDefault="00000000" w:rsidP="005E6FA2">
            <w:pPr>
              <w:jc w:val="center"/>
            </w:pPr>
            <w:r>
              <w:rPr>
                <w:sz w:val="19"/>
                <w:szCs w:val="19"/>
              </w:rPr>
              <w:t>Media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7355FE8" w14:textId="77777777" w:rsidR="0041701A" w:rsidRDefault="00000000" w:rsidP="005E6FA2">
            <w:pPr>
              <w:jc w:val="center"/>
            </w:pPr>
            <w:r>
              <w:rPr>
                <w:sz w:val="19"/>
                <w:szCs w:val="19"/>
              </w:rPr>
              <w:t>Abierto</w:t>
            </w:r>
          </w:p>
        </w:tc>
      </w:tr>
    </w:tbl>
    <w:p w14:paraId="717CEA4F" w14:textId="77777777" w:rsidR="0041701A" w:rsidRDefault="00000000">
      <w:pPr>
        <w:pStyle w:val="Ttulo2"/>
        <w:spacing w:before="260" w:after="120"/>
      </w:pPr>
      <w:r>
        <w:t>2.3 Control de cambios y trazabilidad del archivo</w:t>
      </w:r>
    </w:p>
    <w:p w14:paraId="6035CBA3" w14:textId="34127782" w:rsidR="0041701A" w:rsidRDefault="00000000">
      <w:pPr>
        <w:spacing w:after="160" w:line="300" w:lineRule="auto"/>
        <w:jc w:val="both"/>
      </w:pPr>
      <w:r>
        <w:rPr>
          <w:i/>
          <w:iCs/>
        </w:rPr>
        <w:t>Nota: preste especial atención a la ausencia de un registro estructurado de cambios, aquí no existe una lista de control de cambios propiamente dicha; lo que sigue es la evidencia de trazabilidad que sí deja el propio archivo (sus metadatos).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41701A" w14:paraId="77DD5000" w14:textId="77777777">
        <w:trPr>
          <w:tblHeader/>
        </w:trPr>
        <w:tc>
          <w:tcPr>
            <w:tcW w:w="374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AD21EA2" w14:textId="77777777" w:rsidR="0041701A" w:rsidRDefault="00000000">
            <w:r>
              <w:rPr>
                <w:b/>
                <w:bCs/>
                <w:sz w:val="19"/>
                <w:szCs w:val="19"/>
              </w:rPr>
              <w:t>Campo</w:t>
            </w:r>
          </w:p>
        </w:tc>
        <w:tc>
          <w:tcPr>
            <w:tcW w:w="561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9EDEE57" w14:textId="77777777" w:rsidR="0041701A" w:rsidRDefault="00000000">
            <w:r>
              <w:rPr>
                <w:b/>
                <w:bCs/>
                <w:sz w:val="19"/>
                <w:szCs w:val="19"/>
              </w:rPr>
              <w:t>Valor observado</w:t>
            </w:r>
          </w:p>
        </w:tc>
      </w:tr>
      <w:tr w:rsidR="0041701A" w14:paraId="0CC79148" w14:textId="77777777">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530C63" w14:textId="77777777" w:rsidR="0041701A" w:rsidRDefault="00000000">
            <w:r>
              <w:rPr>
                <w:sz w:val="19"/>
                <w:szCs w:val="19"/>
              </w:rPr>
              <w:t>Fecha de creación del archivo</w:t>
            </w:r>
          </w:p>
        </w:tc>
        <w:tc>
          <w:tcPr>
            <w:tcW w:w="561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0ED329" w14:textId="77777777" w:rsidR="0041701A" w:rsidRDefault="00000000">
            <w:r>
              <w:rPr>
                <w:sz w:val="19"/>
                <w:szCs w:val="19"/>
              </w:rPr>
              <w:t>23 de agosto de 2015</w:t>
            </w:r>
          </w:p>
        </w:tc>
      </w:tr>
      <w:tr w:rsidR="0041701A" w14:paraId="1C276EB3" w14:textId="77777777">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1D40A6" w14:textId="77777777" w:rsidR="0041701A" w:rsidRDefault="00000000">
            <w:r>
              <w:rPr>
                <w:sz w:val="19"/>
                <w:szCs w:val="19"/>
              </w:rPr>
              <w:lastRenderedPageBreak/>
              <w:t>Última modificación registrada</w:t>
            </w:r>
          </w:p>
        </w:tc>
        <w:tc>
          <w:tcPr>
            <w:tcW w:w="561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461886" w14:textId="77777777" w:rsidR="0041701A" w:rsidRDefault="00000000">
            <w:r>
              <w:rPr>
                <w:sz w:val="19"/>
                <w:szCs w:val="19"/>
              </w:rPr>
              <w:t>3 de julio de 2026</w:t>
            </w:r>
          </w:p>
        </w:tc>
      </w:tr>
      <w:tr w:rsidR="0041701A" w14:paraId="41BCE44E" w14:textId="77777777">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CE8E57" w14:textId="77777777" w:rsidR="0041701A" w:rsidRDefault="00000000">
            <w:r>
              <w:rPr>
                <w:sz w:val="19"/>
                <w:szCs w:val="19"/>
              </w:rPr>
              <w:t>Autor original</w:t>
            </w:r>
          </w:p>
        </w:tc>
        <w:tc>
          <w:tcPr>
            <w:tcW w:w="561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2376225" w14:textId="77777777" w:rsidR="0041701A" w:rsidRDefault="00000000">
            <w:r>
              <w:rPr>
                <w:sz w:val="19"/>
                <w:szCs w:val="19"/>
              </w:rPr>
              <w:t>Usuario "PSC01"</w:t>
            </w:r>
          </w:p>
        </w:tc>
      </w:tr>
      <w:tr w:rsidR="0041701A" w14:paraId="6B55AF02" w14:textId="77777777">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8F6D64" w14:textId="77777777" w:rsidR="0041701A" w:rsidRDefault="00000000">
            <w:r>
              <w:rPr>
                <w:sz w:val="19"/>
                <w:szCs w:val="19"/>
              </w:rPr>
              <w:t>Último editor</w:t>
            </w:r>
          </w:p>
        </w:tc>
        <w:tc>
          <w:tcPr>
            <w:tcW w:w="561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643BC4" w14:textId="77777777" w:rsidR="0041701A" w:rsidRDefault="00000000">
            <w:r>
              <w:rPr>
                <w:sz w:val="19"/>
                <w:szCs w:val="19"/>
              </w:rPr>
              <w:t>Usuario "Indicadores HORO ESE"</w:t>
            </w:r>
          </w:p>
        </w:tc>
      </w:tr>
      <w:tr w:rsidR="0041701A" w14:paraId="11EF1E8C" w14:textId="77777777">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127D3A4" w14:textId="77777777" w:rsidR="0041701A" w:rsidRDefault="00000000">
            <w:r>
              <w:rPr>
                <w:sz w:val="19"/>
                <w:szCs w:val="19"/>
              </w:rPr>
              <w:t>Registro estructurado de cambios (versión, autor, motivo)</w:t>
            </w:r>
          </w:p>
        </w:tc>
        <w:tc>
          <w:tcPr>
            <w:tcW w:w="561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EF146A" w14:textId="77777777" w:rsidR="0041701A" w:rsidRDefault="00000000">
            <w:r>
              <w:rPr>
                <w:sz w:val="19"/>
                <w:szCs w:val="19"/>
              </w:rPr>
              <w:t>No existe: el libro no lleva bitácora de cambios ni control de versiones de sus fórmulas o de la macro VBA.</w:t>
            </w:r>
          </w:p>
        </w:tc>
      </w:tr>
    </w:tbl>
    <w:p w14:paraId="1D73940A" w14:textId="77777777" w:rsidR="0041701A" w:rsidRDefault="00000000">
      <w:pPr>
        <w:pStyle w:val="Ttulo2"/>
        <w:spacing w:before="260" w:after="120"/>
      </w:pPr>
      <w:r>
        <w:t>2.4 Resultados de pruebas preliminares (verificación de fórmulas y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872"/>
        <w:gridCol w:w="1685"/>
        <w:gridCol w:w="3744"/>
      </w:tblGrid>
      <w:tr w:rsidR="0041701A" w14:paraId="776FAED4" w14:textId="77777777">
        <w:trPr>
          <w:tblHeader/>
        </w:trPr>
        <w:tc>
          <w:tcPr>
            <w:tcW w:w="205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602F96E" w14:textId="77777777" w:rsidR="0041701A" w:rsidRDefault="00000000" w:rsidP="003A1BC0">
            <w:pPr>
              <w:jc w:val="center"/>
            </w:pPr>
            <w:r>
              <w:rPr>
                <w:b/>
                <w:bCs/>
                <w:sz w:val="19"/>
                <w:szCs w:val="19"/>
              </w:rPr>
              <w:t>Aspecto / módulo</w:t>
            </w:r>
          </w:p>
        </w:tc>
        <w:tc>
          <w:tcPr>
            <w:tcW w:w="187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B27DAD5" w14:textId="77777777" w:rsidR="0041701A" w:rsidRDefault="00000000" w:rsidP="003A1BC0">
            <w:pPr>
              <w:jc w:val="center"/>
            </w:pPr>
            <w:r>
              <w:rPr>
                <w:b/>
                <w:bCs/>
                <w:sz w:val="19"/>
                <w:szCs w:val="19"/>
              </w:rPr>
              <w:t>Tipo de prueba</w:t>
            </w:r>
          </w:p>
        </w:tc>
        <w:tc>
          <w:tcPr>
            <w:tcW w:w="168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303108A" w14:textId="77777777" w:rsidR="0041701A" w:rsidRDefault="00000000" w:rsidP="003A1BC0">
            <w:pPr>
              <w:jc w:val="center"/>
            </w:pPr>
            <w:r>
              <w:rPr>
                <w:b/>
                <w:bCs/>
                <w:sz w:val="19"/>
                <w:szCs w:val="19"/>
              </w:rPr>
              <w:t>Resultado</w:t>
            </w:r>
          </w:p>
        </w:tc>
        <w:tc>
          <w:tcPr>
            <w:tcW w:w="374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79E8561" w14:textId="77777777" w:rsidR="0041701A" w:rsidRDefault="00000000" w:rsidP="003A1BC0">
            <w:pPr>
              <w:jc w:val="center"/>
            </w:pPr>
            <w:r>
              <w:rPr>
                <w:b/>
                <w:bCs/>
                <w:sz w:val="19"/>
                <w:szCs w:val="19"/>
              </w:rPr>
              <w:t>Observaciones</w:t>
            </w:r>
          </w:p>
        </w:tc>
      </w:tr>
      <w:tr w:rsidR="0041701A" w14:paraId="25A61012"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92FDFE" w14:textId="77777777" w:rsidR="0041701A" w:rsidRDefault="00000000">
            <w:r>
              <w:rPr>
                <w:sz w:val="19"/>
                <w:szCs w:val="19"/>
              </w:rPr>
              <w:t>Cálculo de cumplimiento de plazos (Cumplimiento_1)</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26C03B" w14:textId="77777777" w:rsidR="0041701A" w:rsidRDefault="00000000">
            <w:r>
              <w:rPr>
                <w:sz w:val="19"/>
                <w:szCs w:val="19"/>
              </w:rPr>
              <w:t>Verificación de fórmulas</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A971CC" w14:textId="77777777" w:rsidR="0041701A" w:rsidRDefault="00000000">
            <w:r>
              <w:rPr>
                <w:sz w:val="19"/>
                <w:szCs w:val="19"/>
              </w:rPr>
              <w:t>Aprobado con observaciones</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07F7B33" w14:textId="77777777" w:rsidR="0041701A" w:rsidRDefault="00000000">
            <w:r>
              <w:rPr>
                <w:sz w:val="19"/>
                <w:szCs w:val="19"/>
              </w:rPr>
              <w:t>86.8 % a tiempo (283 de 326); discrepancia frente a Cumplimiento_2 (94.8 %) sin justificación documentada en el Instructivo.</w:t>
            </w:r>
          </w:p>
        </w:tc>
      </w:tr>
      <w:tr w:rsidR="0041701A" w14:paraId="3DC5A064"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C35362" w14:textId="77777777" w:rsidR="0041701A" w:rsidRDefault="00000000">
            <w:r>
              <w:rPr>
                <w:sz w:val="19"/>
                <w:szCs w:val="19"/>
              </w:rPr>
              <w:t>Estado de vencimiento (Estado de PQR)</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662D66E" w14:textId="77777777" w:rsidR="0041701A" w:rsidRDefault="00000000">
            <w:r>
              <w:rPr>
                <w:sz w:val="19"/>
                <w:szCs w:val="19"/>
              </w:rPr>
              <w:t>Verificación de datos</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C90F4E" w14:textId="77777777" w:rsidR="0041701A" w:rsidRDefault="00000000">
            <w:r>
              <w:rPr>
                <w:sz w:val="19"/>
                <w:szCs w:val="19"/>
              </w:rPr>
              <w:t>Fallida parcialmente</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5CF8E7" w14:textId="77777777" w:rsidR="0041701A" w:rsidRDefault="00000000">
            <w:r>
              <w:rPr>
                <w:sz w:val="19"/>
                <w:szCs w:val="19"/>
              </w:rPr>
              <w:t>15 de 331 registros (4.5 %) en estado "VENCIDA".</w:t>
            </w:r>
          </w:p>
        </w:tc>
      </w:tr>
      <w:tr w:rsidR="0041701A" w14:paraId="635E88D6"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1A6FA70" w14:textId="77777777" w:rsidR="0041701A" w:rsidRDefault="00000000">
            <w:r>
              <w:rPr>
                <w:sz w:val="19"/>
                <w:szCs w:val="19"/>
              </w:rPr>
              <w:t>Protección de hojas sensibles</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E279EB" w14:textId="77777777" w:rsidR="0041701A" w:rsidRDefault="00000000">
            <w:r>
              <w:rPr>
                <w:sz w:val="19"/>
                <w:szCs w:val="19"/>
              </w:rPr>
              <w:t>Verificación de configuración</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6C2767" w14:textId="77777777" w:rsidR="0041701A" w:rsidRDefault="00000000">
            <w:r>
              <w:rPr>
                <w:sz w:val="19"/>
                <w:szCs w:val="19"/>
              </w:rPr>
              <w:t>Fallida</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307DFF" w14:textId="77777777" w:rsidR="0041701A" w:rsidRDefault="00000000">
            <w:r>
              <w:rPr>
                <w:sz w:val="19"/>
                <w:szCs w:val="19"/>
              </w:rPr>
              <w:t>La hoja DATOS PQR no tiene protección de hoja activada.</w:t>
            </w:r>
          </w:p>
        </w:tc>
      </w:tr>
      <w:tr w:rsidR="0041701A" w14:paraId="41DA76A4"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B4547B" w14:textId="77777777" w:rsidR="0041701A" w:rsidRDefault="00000000">
            <w:r>
              <w:rPr>
                <w:sz w:val="19"/>
                <w:szCs w:val="19"/>
              </w:rPr>
              <w:t>Unicidad de radicado</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19CB3F" w14:textId="77777777" w:rsidR="0041701A" w:rsidRDefault="00000000">
            <w:r>
              <w:rPr>
                <w:sz w:val="19"/>
                <w:szCs w:val="19"/>
              </w:rPr>
              <w:t>Verificación de datos</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197248E" w14:textId="77777777" w:rsidR="0041701A" w:rsidRDefault="00000000">
            <w:r>
              <w:rPr>
                <w:sz w:val="19"/>
                <w:szCs w:val="19"/>
              </w:rPr>
              <w:t>Aprobado con 1 excepción</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620804" w14:textId="77777777" w:rsidR="0041701A" w:rsidRDefault="00000000">
            <w:r>
              <w:rPr>
                <w:sz w:val="19"/>
                <w:szCs w:val="19"/>
              </w:rPr>
              <w:t>1 radicado duplicado de 331 registros (99.7 % de unicidad).</w:t>
            </w:r>
          </w:p>
        </w:tc>
      </w:tr>
      <w:tr w:rsidR="0041701A" w14:paraId="5DE1C612"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5064EB6" w14:textId="77777777" w:rsidR="0041701A" w:rsidRDefault="00000000">
            <w:r>
              <w:rPr>
                <w:sz w:val="19"/>
                <w:szCs w:val="19"/>
              </w:rPr>
              <w:t>Completitud de campos obligatorios</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E0693DB" w14:textId="77777777" w:rsidR="0041701A" w:rsidRDefault="00000000">
            <w:r>
              <w:rPr>
                <w:sz w:val="19"/>
                <w:szCs w:val="19"/>
              </w:rPr>
              <w:t>Verificación de datos</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62F63A" w14:textId="77777777" w:rsidR="0041701A" w:rsidRDefault="00000000">
            <w:r>
              <w:rPr>
                <w:sz w:val="19"/>
                <w:szCs w:val="19"/>
              </w:rPr>
              <w:t>Fallida</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88CD55A" w14:textId="77777777" w:rsidR="0041701A" w:rsidRDefault="00000000">
            <w:r>
              <w:rPr>
                <w:sz w:val="19"/>
                <w:szCs w:val="19"/>
              </w:rPr>
              <w:t>1.782 celdas "NO REFIERE" (promedio de 5.4 por registro).</w:t>
            </w:r>
          </w:p>
        </w:tc>
      </w:tr>
      <w:tr w:rsidR="0041701A" w14:paraId="6FB82EAF" w14:textId="77777777">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787B5A" w14:textId="77777777" w:rsidR="0041701A" w:rsidRDefault="00000000">
            <w:r>
              <w:rPr>
                <w:sz w:val="19"/>
                <w:szCs w:val="19"/>
              </w:rPr>
              <w:t>Tiempo promedio de respuesta</w:t>
            </w:r>
          </w:p>
        </w:tc>
        <w:tc>
          <w:tcPr>
            <w:tcW w:w="187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210B3A" w14:textId="77777777" w:rsidR="0041701A" w:rsidRDefault="00000000">
            <w:r>
              <w:rPr>
                <w:sz w:val="19"/>
                <w:szCs w:val="19"/>
              </w:rPr>
              <w:t>Validación frente a la Ley 1755 de 2015</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4B8A09D" w14:textId="77777777" w:rsidR="0041701A" w:rsidRDefault="00000000">
            <w:r>
              <w:rPr>
                <w:sz w:val="19"/>
                <w:szCs w:val="19"/>
              </w:rPr>
              <w:t>Aprobado</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9F67A22" w14:textId="77777777" w:rsidR="0041701A" w:rsidRDefault="00000000">
            <w:r>
              <w:rPr>
                <w:sz w:val="19"/>
                <w:szCs w:val="19"/>
              </w:rPr>
              <w:t>6.86 días en promedio, dentro del rango esperado para la mezcla real de tipos de riesgo (89.7 % tipo Q/Queja, plazo de 15 días).</w:t>
            </w:r>
          </w:p>
        </w:tc>
      </w:tr>
    </w:tbl>
    <w:p w14:paraId="07E3E298" w14:textId="77777777" w:rsidR="0041701A" w:rsidRDefault="00000000">
      <w:pPr>
        <w:pStyle w:val="Ttulo1"/>
        <w:spacing w:before="360" w:after="160"/>
      </w:pPr>
      <w:r>
        <w:t>3. Matriz de verificación y validación</w:t>
      </w:r>
    </w:p>
    <w:p w14:paraId="4C788DCD" w14:textId="77777777" w:rsidR="0041701A" w:rsidRDefault="00000000">
      <w:pPr>
        <w:spacing w:after="160" w:line="300" w:lineRule="auto"/>
        <w:jc w:val="both"/>
      </w:pPr>
      <w:r>
        <w:t>La verificación responde a "¿se construyó correctamente?"; la validación responde a "¿se construyó lo que el usuario necesita?". Se completa la matriz para cada requisito o funcionalidad crítica identificada en el escenario.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1544"/>
        <w:gridCol w:w="1110"/>
        <w:gridCol w:w="2025"/>
        <w:gridCol w:w="1311"/>
        <w:gridCol w:w="1543"/>
        <w:gridCol w:w="1378"/>
      </w:tblGrid>
      <w:tr w:rsidR="0041701A" w14:paraId="41D8C2EA" w14:textId="77777777">
        <w:trPr>
          <w:tblHeader/>
        </w:trPr>
        <w:tc>
          <w:tcPr>
            <w:tcW w:w="46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7E4CE3C" w14:textId="77777777" w:rsidR="0041701A" w:rsidRDefault="00000000" w:rsidP="00306C52">
            <w:pPr>
              <w:jc w:val="center"/>
            </w:pPr>
            <w:r>
              <w:rPr>
                <w:b/>
                <w:bCs/>
                <w:sz w:val="19"/>
                <w:szCs w:val="19"/>
              </w:rPr>
              <w:t>ID</w:t>
            </w:r>
          </w:p>
        </w:tc>
        <w:tc>
          <w:tcPr>
            <w:tcW w:w="159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FC8A8B1" w14:textId="77777777" w:rsidR="0041701A" w:rsidRDefault="00000000" w:rsidP="00306C52">
            <w:pPr>
              <w:jc w:val="center"/>
            </w:pPr>
            <w:r>
              <w:rPr>
                <w:b/>
                <w:bCs/>
                <w:sz w:val="19"/>
                <w:szCs w:val="19"/>
              </w:rPr>
              <w:t>Requisito / funcionalidad relacionada</w:t>
            </w:r>
          </w:p>
        </w:tc>
        <w:tc>
          <w:tcPr>
            <w:tcW w:w="103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FFC606C" w14:textId="77777777" w:rsidR="0041701A" w:rsidRDefault="00000000" w:rsidP="00306C52">
            <w:pPr>
              <w:jc w:val="center"/>
            </w:pPr>
            <w:r>
              <w:rPr>
                <w:b/>
                <w:bCs/>
                <w:sz w:val="19"/>
                <w:szCs w:val="19"/>
              </w:rPr>
              <w:t>Tipo (V/V)</w:t>
            </w:r>
          </w:p>
        </w:tc>
        <w:tc>
          <w:tcPr>
            <w:tcW w:w="205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00BEC12" w14:textId="1CAA394B" w:rsidR="0041701A" w:rsidRDefault="00651A59" w:rsidP="00306C52">
            <w:pPr>
              <w:jc w:val="center"/>
            </w:pPr>
            <w:r>
              <w:rPr>
                <w:b/>
                <w:bCs/>
                <w:sz w:val="19"/>
                <w:szCs w:val="19"/>
              </w:rPr>
              <w:t>Técnica para aplicar</w:t>
            </w:r>
          </w:p>
        </w:tc>
        <w:tc>
          <w:tcPr>
            <w:tcW w:w="1217"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46C4A66" w14:textId="77777777" w:rsidR="0041701A" w:rsidRDefault="00000000" w:rsidP="00306C52">
            <w:pPr>
              <w:jc w:val="center"/>
            </w:pPr>
            <w:r>
              <w:rPr>
                <w:b/>
                <w:bCs/>
                <w:sz w:val="19"/>
                <w:szCs w:val="19"/>
              </w:rPr>
              <w:t>Responsable</w:t>
            </w:r>
          </w:p>
        </w:tc>
        <w:tc>
          <w:tcPr>
            <w:tcW w:w="159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96F1F6A" w14:textId="77777777" w:rsidR="0041701A" w:rsidRDefault="00000000" w:rsidP="00306C52">
            <w:pPr>
              <w:jc w:val="center"/>
            </w:pPr>
            <w:r>
              <w:rPr>
                <w:b/>
                <w:bCs/>
                <w:sz w:val="19"/>
                <w:szCs w:val="19"/>
              </w:rPr>
              <w:t>Criterio de aceptación</w:t>
            </w:r>
          </w:p>
        </w:tc>
        <w:tc>
          <w:tcPr>
            <w:tcW w:w="140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7152928" w14:textId="77777777" w:rsidR="0041701A" w:rsidRDefault="00000000" w:rsidP="00306C52">
            <w:pPr>
              <w:jc w:val="center"/>
            </w:pPr>
            <w:r>
              <w:rPr>
                <w:b/>
                <w:bCs/>
                <w:sz w:val="19"/>
                <w:szCs w:val="19"/>
              </w:rPr>
              <w:t>Evidencia esperada</w:t>
            </w:r>
          </w:p>
        </w:tc>
      </w:tr>
      <w:tr w:rsidR="0041701A" w14:paraId="1C4FC26A"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BA6D9D" w14:textId="77777777" w:rsidR="0041701A" w:rsidRDefault="00000000">
            <w:r>
              <w:rPr>
                <w:sz w:val="19"/>
                <w:szCs w:val="19"/>
              </w:rPr>
              <w:t>1</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0BFB60" w14:textId="77777777" w:rsidR="0041701A" w:rsidRDefault="00000000">
            <w:r>
              <w:rPr>
                <w:sz w:val="19"/>
                <w:szCs w:val="19"/>
              </w:rPr>
              <w:t>Clasificación de riesgo y cálculo del plazo legal</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B75575" w14:textId="77777777" w:rsidR="0041701A" w:rsidRDefault="00000000">
            <w:r>
              <w:rPr>
                <w:sz w:val="19"/>
                <w:szCs w:val="19"/>
              </w:rPr>
              <w:t>Verificación</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566390" w14:textId="77777777" w:rsidR="0041701A" w:rsidRDefault="00000000">
            <w:r>
              <w:rPr>
                <w:sz w:val="19"/>
                <w:szCs w:val="19"/>
              </w:rPr>
              <w:t xml:space="preserve">Revisión de las fórmulas de Estado/Cumplimiento contra la tabla de plazos (RS 72 h, RP 48 h, RV 24 h, </w:t>
            </w:r>
            <w:proofErr w:type="spellStart"/>
            <w:r>
              <w:rPr>
                <w:sz w:val="19"/>
                <w:szCs w:val="19"/>
              </w:rPr>
              <w:t>Ps</w:t>
            </w:r>
            <w:proofErr w:type="spellEnd"/>
            <w:r>
              <w:rPr>
                <w:sz w:val="19"/>
                <w:szCs w:val="19"/>
              </w:rPr>
              <w:t xml:space="preserve"> 10 d, </w:t>
            </w:r>
            <w:proofErr w:type="spellStart"/>
            <w:r>
              <w:rPr>
                <w:sz w:val="19"/>
                <w:szCs w:val="19"/>
              </w:rPr>
              <w:t>Pg</w:t>
            </w:r>
            <w:proofErr w:type="spellEnd"/>
            <w:r>
              <w:rPr>
                <w:sz w:val="19"/>
                <w:szCs w:val="19"/>
              </w:rPr>
              <w:t>/Q 15 d)</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36611B" w14:textId="77777777" w:rsidR="0041701A" w:rsidRDefault="00000000" w:rsidP="003A1BC0">
            <w:pPr>
              <w:jc w:val="center"/>
            </w:pPr>
            <w:r>
              <w:rPr>
                <w:sz w:val="19"/>
                <w:szCs w:val="19"/>
              </w:rPr>
              <w:t>Líder de calidad / indicadores</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3821D2" w14:textId="77777777" w:rsidR="0041701A" w:rsidRDefault="00000000">
            <w:r>
              <w:rPr>
                <w:sz w:val="19"/>
                <w:szCs w:val="19"/>
              </w:rPr>
              <w:t>La fórmula clasifica y calcula el plazo correctamente en el 100 % de una muestra de prueba con todos los tipos de riesgo</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766D67" w14:textId="77777777" w:rsidR="0041701A" w:rsidRDefault="00000000">
            <w:r>
              <w:rPr>
                <w:sz w:val="19"/>
                <w:szCs w:val="19"/>
              </w:rPr>
              <w:t>Acta de revisión de fórmulas, casos de prueba por tipo de riesgo</w:t>
            </w:r>
          </w:p>
        </w:tc>
      </w:tr>
      <w:tr w:rsidR="0041701A" w14:paraId="462EA9BF"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AE2269D" w14:textId="77777777" w:rsidR="0041701A" w:rsidRDefault="00000000">
            <w:r>
              <w:rPr>
                <w:sz w:val="19"/>
                <w:szCs w:val="19"/>
              </w:rPr>
              <w:lastRenderedPageBreak/>
              <w:t>2</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F0212A" w14:textId="77777777" w:rsidR="0041701A" w:rsidRDefault="00000000">
            <w:r>
              <w:rPr>
                <w:sz w:val="19"/>
                <w:szCs w:val="19"/>
              </w:rPr>
              <w:t>Protección de la hoja DATOS PQR (integridad de históricos)</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3510B6" w14:textId="77777777" w:rsidR="0041701A" w:rsidRDefault="00000000" w:rsidP="003A1BC0">
            <w:pPr>
              <w:jc w:val="center"/>
            </w:pPr>
            <w:r>
              <w:rPr>
                <w:sz w:val="19"/>
                <w:szCs w:val="19"/>
              </w:rPr>
              <w:t>Verificación</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CF08C1" w14:textId="77777777" w:rsidR="0041701A" w:rsidRDefault="00000000">
            <w:r>
              <w:rPr>
                <w:sz w:val="19"/>
                <w:szCs w:val="19"/>
              </w:rPr>
              <w:t>Inspección de la protección de hojas y de los permisos de edición del libro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8FD0DF" w14:textId="77777777" w:rsidR="0041701A" w:rsidRDefault="00000000" w:rsidP="003A1BC0">
            <w:pPr>
              <w:jc w:val="center"/>
            </w:pPr>
            <w:r>
              <w:rPr>
                <w:sz w:val="19"/>
                <w:szCs w:val="19"/>
              </w:rPr>
              <w:t>Administrador de TI</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4CBF20" w14:textId="77777777" w:rsidR="0041701A" w:rsidRDefault="00000000">
            <w:r>
              <w:rPr>
                <w:sz w:val="19"/>
                <w:szCs w:val="19"/>
              </w:rPr>
              <w:t>Todas las hojas con información sensible o histórica están protegidas contra edición no controlada</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94CE65F" w14:textId="77777777" w:rsidR="0041701A" w:rsidRDefault="00000000">
            <w:r>
              <w:rPr>
                <w:sz w:val="19"/>
                <w:szCs w:val="19"/>
              </w:rPr>
              <w:t>Captura de configuración de protección, listado de usuarios con acceso de edición</w:t>
            </w:r>
          </w:p>
        </w:tc>
      </w:tr>
      <w:tr w:rsidR="0041701A" w14:paraId="4F76C979"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732D90F" w14:textId="77777777" w:rsidR="0041701A" w:rsidRDefault="00000000">
            <w:r>
              <w:rPr>
                <w:sz w:val="19"/>
                <w:szCs w:val="19"/>
              </w:rPr>
              <w:t>3</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BDD1AA" w14:textId="77777777" w:rsidR="0041701A" w:rsidRDefault="00000000">
            <w:r>
              <w:rPr>
                <w:sz w:val="19"/>
                <w:szCs w:val="19"/>
              </w:rPr>
              <w:t>Obligatoriedad real de los campos marcados "Registrar: Sí"</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1214FF5" w14:textId="77777777" w:rsidR="0041701A" w:rsidRDefault="00000000" w:rsidP="003A1BC0">
            <w:pPr>
              <w:jc w:val="center"/>
            </w:pPr>
            <w:r>
              <w:rPr>
                <w:sz w:val="19"/>
                <w:szCs w:val="19"/>
              </w:rPr>
              <w:t>Verificación</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0544BE" w14:textId="77777777" w:rsidR="0041701A" w:rsidRDefault="00000000">
            <w:r>
              <w:rPr>
                <w:sz w:val="19"/>
                <w:szCs w:val="19"/>
              </w:rPr>
              <w:t>Revisión de la validación de datos (listas desplegables, campos requeridos) en la hoja REGISTRO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2B0598" w14:textId="77777777" w:rsidR="0041701A" w:rsidRDefault="00000000" w:rsidP="003A1BC0">
            <w:pPr>
              <w:jc w:val="center"/>
            </w:pPr>
            <w:r>
              <w:rPr>
                <w:sz w:val="19"/>
                <w:szCs w:val="19"/>
              </w:rPr>
              <w:t>Líder de calidad</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824028" w14:textId="77777777" w:rsidR="0041701A" w:rsidRDefault="00000000">
            <w:r>
              <w:rPr>
                <w:sz w:val="19"/>
                <w:szCs w:val="19"/>
              </w:rPr>
              <w:t>Ningún registro puede guardarse con un campo obligatorio vacío o en "NO REFIERE"</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E41141" w14:textId="77777777" w:rsidR="0041701A" w:rsidRDefault="00000000">
            <w:r>
              <w:rPr>
                <w:sz w:val="19"/>
                <w:szCs w:val="19"/>
              </w:rPr>
              <w:t>Configuración de validación de datos exportada</w:t>
            </w:r>
          </w:p>
        </w:tc>
      </w:tr>
      <w:tr w:rsidR="0041701A" w14:paraId="562255D5"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1BFF26" w14:textId="77777777" w:rsidR="0041701A" w:rsidRDefault="00000000">
            <w:r>
              <w:rPr>
                <w:sz w:val="19"/>
                <w:szCs w:val="19"/>
              </w:rPr>
              <w:t>4</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C1826A1" w14:textId="77777777" w:rsidR="0041701A" w:rsidRDefault="00000000">
            <w:r>
              <w:rPr>
                <w:sz w:val="19"/>
                <w:szCs w:val="19"/>
              </w:rPr>
              <w:t>Unicidad del radicado</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8EAF73" w14:textId="77777777" w:rsidR="0041701A" w:rsidRDefault="00000000" w:rsidP="003A1BC0">
            <w:pPr>
              <w:jc w:val="center"/>
            </w:pPr>
            <w:r>
              <w:rPr>
                <w:sz w:val="19"/>
                <w:szCs w:val="19"/>
              </w:rPr>
              <w:t>Verificación</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DEDBB20" w14:textId="77777777" w:rsidR="0041701A" w:rsidRDefault="00000000">
            <w:r>
              <w:rPr>
                <w:sz w:val="19"/>
                <w:szCs w:val="19"/>
              </w:rPr>
              <w:t>Revisión de la lógica de generación y control de duplicados de radicado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4308721" w14:textId="77777777" w:rsidR="0041701A" w:rsidRDefault="00000000" w:rsidP="003A1BC0">
            <w:pPr>
              <w:jc w:val="center"/>
            </w:pPr>
            <w:r>
              <w:rPr>
                <w:sz w:val="19"/>
                <w:szCs w:val="19"/>
              </w:rPr>
              <w:t>Administrador de TI</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BCC1ED" w14:textId="77777777" w:rsidR="0041701A" w:rsidRDefault="00000000">
            <w:r>
              <w:rPr>
                <w:sz w:val="19"/>
                <w:szCs w:val="19"/>
              </w:rPr>
              <w:t>0 % de radicados duplicados en la base</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86858C4" w14:textId="77777777" w:rsidR="0041701A" w:rsidRDefault="00000000">
            <w:r>
              <w:rPr>
                <w:sz w:val="19"/>
                <w:szCs w:val="19"/>
              </w:rPr>
              <w:t>Consulta de duplicados sobre DATOS PQR</w:t>
            </w:r>
          </w:p>
        </w:tc>
      </w:tr>
      <w:tr w:rsidR="0041701A" w14:paraId="35D882BC"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E43A551" w14:textId="77777777" w:rsidR="0041701A" w:rsidRDefault="00000000">
            <w:r>
              <w:rPr>
                <w:sz w:val="19"/>
                <w:szCs w:val="19"/>
              </w:rPr>
              <w:t>5</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42A0592" w14:textId="77777777" w:rsidR="0041701A" w:rsidRDefault="00000000">
            <w:r>
              <w:rPr>
                <w:sz w:val="19"/>
                <w:szCs w:val="19"/>
              </w:rPr>
              <w:t>Percepción de oportunidad y claridad de la respuesta por parte del usuario</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24704E" w14:textId="77777777" w:rsidR="0041701A" w:rsidRDefault="00000000" w:rsidP="003A1BC0">
            <w:pPr>
              <w:jc w:val="center"/>
            </w:pPr>
            <w:r>
              <w:rPr>
                <w:sz w:val="19"/>
                <w:szCs w:val="19"/>
              </w:rPr>
              <w:t>Validación</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F53801" w14:textId="77777777" w:rsidR="0041701A" w:rsidRDefault="00000000">
            <w:r>
              <w:rPr>
                <w:sz w:val="19"/>
                <w:szCs w:val="19"/>
              </w:rPr>
              <w:t>Encuesta o entrevista a una muestra de peticionarios</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D7245C6" w14:textId="77777777" w:rsidR="0041701A" w:rsidRDefault="00000000" w:rsidP="003A1BC0">
            <w:pPr>
              <w:jc w:val="center"/>
            </w:pPr>
            <w:r>
              <w:rPr>
                <w:sz w:val="19"/>
                <w:szCs w:val="19"/>
              </w:rPr>
              <w:t>Equipo de atención al usuario</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3EB7460" w14:textId="77777777" w:rsidR="0041701A" w:rsidRDefault="00000000">
            <w:r>
              <w:rPr>
                <w:sz w:val="19"/>
                <w:szCs w:val="19"/>
              </w:rPr>
              <w:t>≥ 90 % de los encuestados perciben la respuesta como clara y oportuna</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ADC7099" w14:textId="77777777" w:rsidR="0041701A" w:rsidRDefault="00000000">
            <w:r>
              <w:rPr>
                <w:sz w:val="19"/>
                <w:szCs w:val="19"/>
              </w:rPr>
              <w:t>Resultados de encuesta de satisfacción</w:t>
            </w:r>
          </w:p>
        </w:tc>
      </w:tr>
      <w:tr w:rsidR="0041701A" w14:paraId="6DE6EAF6"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1C4861" w14:textId="77777777" w:rsidR="0041701A" w:rsidRDefault="00000000">
            <w:r>
              <w:rPr>
                <w:sz w:val="19"/>
                <w:szCs w:val="19"/>
              </w:rPr>
              <w:t>6</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E11822A" w14:textId="77777777" w:rsidR="0041701A" w:rsidRDefault="00000000">
            <w:r>
              <w:rPr>
                <w:sz w:val="19"/>
                <w:szCs w:val="19"/>
              </w:rPr>
              <w:t>Usabilidad del formulario REGISTRO para el personal de ventanilla única</w:t>
            </w:r>
          </w:p>
        </w:tc>
        <w:tc>
          <w:tcPr>
            <w:tcW w:w="103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0BB3F53" w14:textId="77777777" w:rsidR="0041701A" w:rsidRDefault="00000000" w:rsidP="003A1BC0">
            <w:pPr>
              <w:jc w:val="center"/>
            </w:pPr>
            <w:r>
              <w:rPr>
                <w:sz w:val="19"/>
                <w:szCs w:val="19"/>
              </w:rPr>
              <w:t>Validación</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A794A96" w14:textId="77777777" w:rsidR="0041701A" w:rsidRDefault="00000000">
            <w:r>
              <w:rPr>
                <w:sz w:val="19"/>
                <w:szCs w:val="19"/>
              </w:rPr>
              <w:t>Prueba de usuario con el personal que diligencia el formulario</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A2F4B02" w14:textId="77777777" w:rsidR="0041701A" w:rsidRDefault="00000000" w:rsidP="003A1BC0">
            <w:pPr>
              <w:jc w:val="center"/>
            </w:pPr>
            <w:r>
              <w:rPr>
                <w:sz w:val="19"/>
                <w:szCs w:val="19"/>
              </w:rPr>
              <w:t>Líder de calidad</w:t>
            </w:r>
          </w:p>
        </w:tc>
        <w:tc>
          <w:tcPr>
            <w:tcW w:w="159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5D88DC" w14:textId="77777777" w:rsidR="0041701A" w:rsidRDefault="00000000">
            <w:r>
              <w:rPr>
                <w:sz w:val="19"/>
                <w:szCs w:val="19"/>
              </w:rPr>
              <w:t>El personal completa un registro de prueba sin errores ni asistencia externa</w:t>
            </w:r>
          </w:p>
        </w:tc>
        <w:tc>
          <w:tcPr>
            <w:tcW w:w="14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582096" w14:textId="77777777" w:rsidR="0041701A" w:rsidRDefault="00000000">
            <w:r>
              <w:rPr>
                <w:sz w:val="19"/>
                <w:szCs w:val="19"/>
              </w:rPr>
              <w:t>Bitácora de prueba de usabilidad</w:t>
            </w:r>
          </w:p>
        </w:tc>
      </w:tr>
    </w:tbl>
    <w:p w14:paraId="4ED0E2B7" w14:textId="77777777" w:rsidR="0041701A" w:rsidRDefault="00000000">
      <w:pPr>
        <w:pStyle w:val="Ttulo1"/>
        <w:spacing w:before="360" w:after="160"/>
      </w:pPr>
      <w:r>
        <w:t>4. Lista de control de revisiones técnicas (</w:t>
      </w:r>
      <w:proofErr w:type="spellStart"/>
      <w:r w:rsidRPr="00151854">
        <w:rPr>
          <w:i/>
          <w:iCs/>
        </w:rPr>
        <w:t>checklist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3816"/>
        <w:gridCol w:w="1188"/>
        <w:gridCol w:w="3804"/>
      </w:tblGrid>
      <w:tr w:rsidR="0041701A" w14:paraId="278DF89C" w14:textId="77777777">
        <w:trPr>
          <w:tblHeader/>
        </w:trPr>
        <w:tc>
          <w:tcPr>
            <w:tcW w:w="562"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E96705B" w14:textId="77777777" w:rsidR="0041701A" w:rsidRDefault="00000000" w:rsidP="00EC69E2">
            <w:pPr>
              <w:jc w:val="center"/>
            </w:pPr>
            <w:proofErr w:type="spellStart"/>
            <w:r>
              <w:rPr>
                <w:b/>
                <w:bCs/>
                <w:sz w:val="19"/>
                <w:szCs w:val="19"/>
              </w:rPr>
              <w:t>N°</w:t>
            </w:r>
            <w:proofErr w:type="spellEnd"/>
          </w:p>
        </w:tc>
        <w:tc>
          <w:tcPr>
            <w:tcW w:w="393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C611FC9" w14:textId="77777777" w:rsidR="0041701A" w:rsidRDefault="00000000" w:rsidP="00EC69E2">
            <w:pPr>
              <w:jc w:val="center"/>
            </w:pPr>
            <w:r>
              <w:rPr>
                <w:b/>
                <w:bCs/>
                <w:sz w:val="19"/>
                <w:szCs w:val="19"/>
              </w:rPr>
              <w:t>Ítem de revisión</w:t>
            </w:r>
          </w:p>
        </w:tc>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50D3BDC" w14:textId="77777777" w:rsidR="0041701A" w:rsidRDefault="00000000" w:rsidP="00EC69E2">
            <w:pPr>
              <w:jc w:val="center"/>
            </w:pPr>
            <w:r>
              <w:rPr>
                <w:b/>
                <w:bCs/>
                <w:sz w:val="19"/>
                <w:szCs w:val="19"/>
              </w:rPr>
              <w:t>Cumple (Sí/No/N.A.)</w:t>
            </w:r>
          </w:p>
        </w:tc>
        <w:tc>
          <w:tcPr>
            <w:tcW w:w="3931"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7BE3899" w14:textId="77777777" w:rsidR="0041701A" w:rsidRDefault="00000000" w:rsidP="00EC69E2">
            <w:pPr>
              <w:jc w:val="center"/>
            </w:pPr>
            <w:r>
              <w:rPr>
                <w:b/>
                <w:bCs/>
                <w:sz w:val="19"/>
                <w:szCs w:val="19"/>
              </w:rPr>
              <w:t>Observaciones / evidencia</w:t>
            </w:r>
          </w:p>
        </w:tc>
      </w:tr>
      <w:tr w:rsidR="0041701A" w14:paraId="237EFA88"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8746E7" w14:textId="77777777" w:rsidR="0041701A" w:rsidRDefault="00000000" w:rsidP="00EC69E2">
            <w:pPr>
              <w:jc w:val="center"/>
            </w:pPr>
            <w:r>
              <w:rPr>
                <w:sz w:val="19"/>
                <w:szCs w:val="19"/>
              </w:rPr>
              <w:t>1</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B7B14F" w14:textId="77777777" w:rsidR="0041701A" w:rsidRDefault="00000000">
            <w:r>
              <w:rPr>
                <w:sz w:val="19"/>
                <w:szCs w:val="19"/>
              </w:rPr>
              <w:t>Todas las hojas con datos personales o históricos críticos están protegidas contra edición no autorizada.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19EFAD" w14:textId="77777777" w:rsidR="0041701A" w:rsidRDefault="00000000" w:rsidP="00EC69E2">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0CA0BA" w14:textId="77777777" w:rsidR="0041701A" w:rsidRDefault="00000000">
            <w:r>
              <w:rPr>
                <w:sz w:val="19"/>
                <w:szCs w:val="19"/>
              </w:rPr>
              <w:t>DATOS PQR no tiene protección activada; solo REGISTRO la tiene.</w:t>
            </w:r>
          </w:p>
        </w:tc>
      </w:tr>
      <w:tr w:rsidR="0041701A" w14:paraId="5702CA3B"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5DE9BA" w14:textId="77777777" w:rsidR="0041701A" w:rsidRDefault="00000000" w:rsidP="00EC69E2">
            <w:pPr>
              <w:jc w:val="center"/>
            </w:pPr>
            <w:r>
              <w:rPr>
                <w:sz w:val="19"/>
                <w:szCs w:val="19"/>
              </w:rPr>
              <w:t>2</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2DC78DD" w14:textId="77777777" w:rsidR="0041701A" w:rsidRDefault="00000000">
            <w:r>
              <w:rPr>
                <w:sz w:val="19"/>
                <w:szCs w:val="19"/>
              </w:rPr>
              <w:t>Existe una validación que impide guardar un registro con campos obligatorios vacíos.</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15662A" w14:textId="77777777" w:rsidR="0041701A" w:rsidRDefault="00000000" w:rsidP="00EC69E2">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2FD35B9" w14:textId="77777777" w:rsidR="0041701A" w:rsidRDefault="00000000">
            <w:r>
              <w:rPr>
                <w:sz w:val="19"/>
                <w:szCs w:val="19"/>
              </w:rPr>
              <w:t>1.782 celdas "NO REFIERE" pese a que casi todos los campos son obligatorios según el Instructivo.</w:t>
            </w:r>
          </w:p>
        </w:tc>
      </w:tr>
      <w:tr w:rsidR="0041701A" w14:paraId="1E86D75F"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1512FA" w14:textId="77777777" w:rsidR="0041701A" w:rsidRDefault="00000000" w:rsidP="00EC69E2">
            <w:pPr>
              <w:jc w:val="center"/>
            </w:pPr>
            <w:r>
              <w:rPr>
                <w:sz w:val="19"/>
                <w:szCs w:val="19"/>
              </w:rPr>
              <w:t>3</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85B69E" w14:textId="77777777" w:rsidR="0041701A" w:rsidRDefault="00000000">
            <w:r>
              <w:rPr>
                <w:sz w:val="19"/>
                <w:szCs w:val="19"/>
              </w:rPr>
              <w:t>El mecanismo de numeración/radicado garantiza unicidad.</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4BBB545" w14:textId="77777777" w:rsidR="0041701A" w:rsidRDefault="00000000" w:rsidP="00EC69E2">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0260B29" w14:textId="77777777" w:rsidR="0041701A" w:rsidRDefault="00000000">
            <w:r>
              <w:rPr>
                <w:sz w:val="19"/>
                <w:szCs w:val="19"/>
              </w:rPr>
              <w:t>1 radicado duplicado en 331 registros.</w:t>
            </w:r>
          </w:p>
        </w:tc>
      </w:tr>
      <w:tr w:rsidR="0041701A" w14:paraId="27ED1BF5"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01292F" w14:textId="77777777" w:rsidR="0041701A" w:rsidRDefault="00000000" w:rsidP="00EC69E2">
            <w:pPr>
              <w:jc w:val="center"/>
            </w:pPr>
            <w:r>
              <w:rPr>
                <w:sz w:val="19"/>
                <w:szCs w:val="19"/>
              </w:rPr>
              <w:t>4</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95C976" w14:textId="77777777" w:rsidR="0041701A" w:rsidRDefault="00000000">
            <w:r>
              <w:rPr>
                <w:sz w:val="19"/>
                <w:szCs w:val="19"/>
              </w:rPr>
              <w:t>Las fórmulas que calculan plazos y cumplimiento están documentadas y su lógica es auditable.</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E5EA875" w14:textId="77777777" w:rsidR="0041701A" w:rsidRDefault="00000000" w:rsidP="00EC69E2">
            <w:pPr>
              <w:jc w:val="center"/>
            </w:pPr>
            <w:r>
              <w:rPr>
                <w:sz w:val="19"/>
                <w:szCs w:val="19"/>
              </w:rPr>
              <w:t>Parcial</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715C41" w14:textId="77777777" w:rsidR="0041701A" w:rsidRDefault="00000000">
            <w:r>
              <w:rPr>
                <w:sz w:val="19"/>
                <w:szCs w:val="19"/>
              </w:rPr>
              <w:t>Las fórmulas son revisables, pero no hay documentación que explique la diferencia entre Cumplimiento_1 y Cumplimiento_2.</w:t>
            </w:r>
          </w:p>
        </w:tc>
      </w:tr>
      <w:tr w:rsidR="0041701A" w14:paraId="29C8CDCE"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564086" w14:textId="77777777" w:rsidR="0041701A" w:rsidRDefault="00000000" w:rsidP="006B212C">
            <w:pPr>
              <w:jc w:val="center"/>
            </w:pPr>
            <w:r>
              <w:rPr>
                <w:sz w:val="19"/>
                <w:szCs w:val="19"/>
              </w:rPr>
              <w:lastRenderedPageBreak/>
              <w:t>5</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DF62933" w14:textId="77777777" w:rsidR="0041701A" w:rsidRDefault="00000000">
            <w:r>
              <w:rPr>
                <w:sz w:val="19"/>
                <w:szCs w:val="19"/>
              </w:rPr>
              <w:t>La macro VBA que soporta el formulario cuenta con control de versiones o registro de cambios.</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975F2C" w14:textId="77777777" w:rsidR="0041701A" w:rsidRDefault="00000000" w:rsidP="006B212C">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52AE611" w14:textId="77777777" w:rsidR="0041701A" w:rsidRDefault="00000000">
            <w:r>
              <w:rPr>
                <w:sz w:val="19"/>
                <w:szCs w:val="19"/>
              </w:rPr>
              <w:t>No se encontró evidencia de versionado del proyecto VBA.</w:t>
            </w:r>
          </w:p>
        </w:tc>
      </w:tr>
      <w:tr w:rsidR="0041701A" w14:paraId="429D422A"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78C1115" w14:textId="77777777" w:rsidR="0041701A" w:rsidRDefault="00000000" w:rsidP="006B212C">
            <w:pPr>
              <w:jc w:val="center"/>
            </w:pPr>
            <w:r>
              <w:rPr>
                <w:sz w:val="19"/>
                <w:szCs w:val="19"/>
              </w:rPr>
              <w:t>6</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37823C6" w14:textId="77777777" w:rsidR="0041701A" w:rsidRDefault="00000000">
            <w:r>
              <w:rPr>
                <w:sz w:val="19"/>
                <w:szCs w:val="19"/>
              </w:rPr>
              <w:t>Los datos personales (nombre, documento, celular, correo) se almacenan cifrados o con acceso restringido.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3015844" w14:textId="77777777" w:rsidR="0041701A" w:rsidRDefault="00000000" w:rsidP="006B212C">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5A413ED" w14:textId="77777777" w:rsidR="0041701A" w:rsidRDefault="00000000">
            <w:r>
              <w:rPr>
                <w:sz w:val="19"/>
                <w:szCs w:val="19"/>
              </w:rPr>
              <w:t>Datos en texto plano en un archivo Excel compartido.</w:t>
            </w:r>
          </w:p>
        </w:tc>
      </w:tr>
      <w:tr w:rsidR="0041701A" w14:paraId="5BF03B86"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0021A5" w14:textId="77777777" w:rsidR="0041701A" w:rsidRDefault="00000000" w:rsidP="006B212C">
            <w:pPr>
              <w:jc w:val="center"/>
            </w:pPr>
            <w:r>
              <w:rPr>
                <w:sz w:val="19"/>
                <w:szCs w:val="19"/>
              </w:rPr>
              <w:t>7</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178F5B" w14:textId="77777777" w:rsidR="0041701A" w:rsidRDefault="00000000">
            <w:r>
              <w:rPr>
                <w:sz w:val="19"/>
                <w:szCs w:val="19"/>
              </w:rPr>
              <w:t>El sistema permite verificar quién registró o modificó cada PQR (trazabilidad de usuario).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E37CCA" w14:textId="77777777" w:rsidR="0041701A" w:rsidRDefault="00000000" w:rsidP="006B212C">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A37060E" w14:textId="77777777" w:rsidR="0041701A" w:rsidRDefault="00000000">
            <w:r>
              <w:rPr>
                <w:sz w:val="19"/>
                <w:szCs w:val="19"/>
              </w:rPr>
              <w:t>No existe columna ni registro de usuario/autor por fila.</w:t>
            </w:r>
          </w:p>
        </w:tc>
      </w:tr>
      <w:tr w:rsidR="0041701A" w14:paraId="46C02412"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A2867DC" w14:textId="77777777" w:rsidR="0041701A" w:rsidRDefault="00000000" w:rsidP="006B212C">
            <w:pPr>
              <w:jc w:val="center"/>
            </w:pPr>
            <w:r>
              <w:rPr>
                <w:sz w:val="19"/>
                <w:szCs w:val="19"/>
              </w:rPr>
              <w:t>8</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B253724" w14:textId="041AE51F" w:rsidR="0041701A" w:rsidRDefault="006B212C">
            <w:r>
              <w:rPr>
                <w:sz w:val="19"/>
                <w:szCs w:val="19"/>
              </w:rPr>
              <w:t>Los plazos próximos para vencer generan alguna alerta automática visible para el responsable.</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C14037" w14:textId="77777777" w:rsidR="0041701A" w:rsidRDefault="00000000" w:rsidP="006B212C">
            <w:pPr>
              <w:jc w:val="center"/>
            </w:pPr>
            <w:r>
              <w:rPr>
                <w:sz w:val="19"/>
                <w:szCs w:val="19"/>
              </w:rPr>
              <w:t>Parcial</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9C93341" w14:textId="77777777" w:rsidR="0041701A" w:rsidRDefault="00000000">
            <w:r>
              <w:rPr>
                <w:sz w:val="19"/>
                <w:szCs w:val="19"/>
              </w:rPr>
              <w:t>Existe el campo "Tiempo para una respuesta oportuna", pero 15 registros llegaron a "VENCIDA".</w:t>
            </w:r>
          </w:p>
        </w:tc>
      </w:tr>
      <w:tr w:rsidR="0041701A" w14:paraId="5062F061"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434B01D" w14:textId="77777777" w:rsidR="0041701A" w:rsidRDefault="00000000" w:rsidP="006B212C">
            <w:pPr>
              <w:jc w:val="center"/>
            </w:pPr>
            <w:r>
              <w:rPr>
                <w:sz w:val="19"/>
                <w:szCs w:val="19"/>
              </w:rPr>
              <w:t>9</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4551FC1" w14:textId="77777777" w:rsidR="0041701A" w:rsidRDefault="00000000">
            <w:r>
              <w:rPr>
                <w:sz w:val="19"/>
                <w:szCs w:val="19"/>
              </w:rPr>
              <w:t xml:space="preserve">Las listas desplegables (Datos, </w:t>
            </w:r>
            <w:proofErr w:type="spellStart"/>
            <w:r>
              <w:rPr>
                <w:sz w:val="19"/>
                <w:szCs w:val="19"/>
              </w:rPr>
              <w:t>Dpto_Muni</w:t>
            </w:r>
            <w:proofErr w:type="spellEnd"/>
            <w:r>
              <w:rPr>
                <w:sz w:val="19"/>
                <w:szCs w:val="19"/>
              </w:rPr>
              <w:t>) están actualizadas y completas para la operación real.</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0AFF313" w14:textId="77777777" w:rsidR="0041701A" w:rsidRDefault="00000000" w:rsidP="006B212C">
            <w:pPr>
              <w:jc w:val="center"/>
            </w:pPr>
            <w:r>
              <w:rPr>
                <w:sz w:val="19"/>
                <w:szCs w:val="19"/>
              </w:rPr>
              <w:t>Sí</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90CF014" w14:textId="77777777" w:rsidR="0041701A" w:rsidRDefault="00000000">
            <w:r>
              <w:rPr>
                <w:sz w:val="19"/>
                <w:szCs w:val="19"/>
              </w:rPr>
              <w:t>Cubren departamentos, municipios, EAPB y tipos de PQR observados en los 331 registros.</w:t>
            </w:r>
          </w:p>
        </w:tc>
      </w:tr>
      <w:tr w:rsidR="0041701A" w14:paraId="298961C5"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EAC8D28" w14:textId="77777777" w:rsidR="0041701A" w:rsidRDefault="00000000" w:rsidP="006B212C">
            <w:pPr>
              <w:jc w:val="center"/>
            </w:pPr>
            <w:r>
              <w:rPr>
                <w:sz w:val="19"/>
                <w:szCs w:val="19"/>
              </w:rPr>
              <w:t>10</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CB02228" w14:textId="77777777" w:rsidR="0041701A" w:rsidRDefault="00000000">
            <w:r>
              <w:rPr>
                <w:sz w:val="19"/>
                <w:szCs w:val="19"/>
              </w:rPr>
              <w:t>El manejo de datos personales cumple con la Ley 1581 de 2012 y el Decreto 1377 de 2013.</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C1B1E4A" w14:textId="77777777" w:rsidR="0041701A" w:rsidRDefault="00000000" w:rsidP="006B212C">
            <w:pPr>
              <w:jc w:val="center"/>
            </w:pPr>
            <w:r>
              <w:rPr>
                <w:sz w:val="19"/>
                <w:szCs w:val="19"/>
              </w:rPr>
              <w:t>No</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765DAD8" w14:textId="77777777" w:rsidR="0041701A" w:rsidRDefault="00000000">
            <w:r>
              <w:rPr>
                <w:sz w:val="19"/>
                <w:szCs w:val="19"/>
              </w:rPr>
              <w:t>Datos identificables sin cifrado, enmascaramiento ni control de acceso diferenciado.</w:t>
            </w:r>
          </w:p>
        </w:tc>
      </w:tr>
      <w:tr w:rsidR="0041701A" w14:paraId="4ECD98CE"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78791E" w14:textId="77777777" w:rsidR="0041701A" w:rsidRDefault="00000000" w:rsidP="006B212C">
            <w:pPr>
              <w:jc w:val="center"/>
            </w:pPr>
            <w:r>
              <w:rPr>
                <w:sz w:val="19"/>
                <w:szCs w:val="19"/>
              </w:rPr>
              <w:t>11</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CB305E" w14:textId="77777777" w:rsidR="0041701A" w:rsidRDefault="00000000">
            <w:r>
              <w:rPr>
                <w:sz w:val="19"/>
                <w:szCs w:val="19"/>
              </w:rPr>
              <w:t>El proceso cumple los plazos de respuesta exigidos por la Ley 1755 de 2015 para cada tipo de PQR.</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C0B5007" w14:textId="77777777" w:rsidR="0041701A" w:rsidRDefault="00000000" w:rsidP="006B212C">
            <w:pPr>
              <w:jc w:val="center"/>
            </w:pPr>
            <w:r>
              <w:rPr>
                <w:sz w:val="19"/>
                <w:szCs w:val="19"/>
              </w:rPr>
              <w:t>Parcial</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909FA21" w14:textId="77777777" w:rsidR="0041701A" w:rsidRDefault="00000000">
            <w:r>
              <w:rPr>
                <w:sz w:val="19"/>
                <w:szCs w:val="19"/>
              </w:rPr>
              <w:t>13.2 % fuera de tiempo (Cumplimiento_1); 4.5 % del total en estado "VENCIDA".</w:t>
            </w:r>
          </w:p>
        </w:tc>
      </w:tr>
      <w:tr w:rsidR="0041701A" w14:paraId="78F33F89" w14:textId="77777777">
        <w:tc>
          <w:tcPr>
            <w:tcW w:w="56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06C085A" w14:textId="77777777" w:rsidR="0041701A" w:rsidRDefault="00000000" w:rsidP="006B212C">
            <w:pPr>
              <w:jc w:val="center"/>
            </w:pPr>
            <w:r>
              <w:rPr>
                <w:sz w:val="19"/>
                <w:szCs w:val="19"/>
              </w:rPr>
              <w:t>12</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8945A8" w14:textId="77777777" w:rsidR="0041701A" w:rsidRDefault="00000000">
            <w:r>
              <w:rPr>
                <w:sz w:val="19"/>
                <w:szCs w:val="19"/>
              </w:rPr>
              <w:t>Existe una política de respaldo (</w:t>
            </w:r>
            <w:proofErr w:type="spellStart"/>
            <w:r>
              <w:rPr>
                <w:sz w:val="19"/>
                <w:szCs w:val="19"/>
              </w:rPr>
              <w:t>backup</w:t>
            </w:r>
            <w:proofErr w:type="spellEnd"/>
            <w:r>
              <w:rPr>
                <w:sz w:val="19"/>
                <w:szCs w:val="19"/>
              </w:rPr>
              <w:t>) documentada para este archivo.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41F328" w14:textId="77777777" w:rsidR="0041701A" w:rsidRDefault="00000000" w:rsidP="006B212C">
            <w:pPr>
              <w:jc w:val="center"/>
            </w:pPr>
            <w:r>
              <w:rPr>
                <w:sz w:val="19"/>
                <w:szCs w:val="19"/>
              </w:rPr>
              <w:t>N.A.</w:t>
            </w:r>
          </w:p>
        </w:tc>
        <w:tc>
          <w:tcPr>
            <w:tcW w:w="3931"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1A170D" w14:textId="77777777" w:rsidR="0041701A" w:rsidRDefault="00000000">
            <w:r>
              <w:rPr>
                <w:sz w:val="19"/>
                <w:szCs w:val="19"/>
              </w:rPr>
              <w:t>Sin evidencia disponible en el análisis; se recomienda verificar directamente con TI.</w:t>
            </w:r>
          </w:p>
        </w:tc>
      </w:tr>
    </w:tbl>
    <w:p w14:paraId="26D967AD" w14:textId="77777777" w:rsidR="0041701A" w:rsidRDefault="00000000">
      <w:pPr>
        <w:pStyle w:val="Ttulo1"/>
        <w:spacing w:before="360" w:after="160"/>
      </w:pPr>
      <w:r>
        <w:t>5. Formato base de auditoría</w:t>
      </w:r>
    </w:p>
    <w:p w14:paraId="7D6B29E4" w14:textId="77777777" w:rsidR="0041701A" w:rsidRDefault="00000000">
      <w:pPr>
        <w:pStyle w:val="Ttulo2"/>
        <w:spacing w:before="260" w:after="120"/>
      </w:pPr>
      <w:r>
        <w:t>5.1 Datos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41701A" w14:paraId="652BDEB0" w14:textId="77777777">
        <w:trPr>
          <w:tblHeader/>
        </w:trPr>
        <w:tc>
          <w:tcPr>
            <w:tcW w:w="299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3330C10" w14:textId="77777777" w:rsidR="0041701A" w:rsidRDefault="00000000" w:rsidP="001C6D03">
            <w:pPr>
              <w:jc w:val="center"/>
            </w:pPr>
            <w:r>
              <w:rPr>
                <w:b/>
                <w:bCs/>
                <w:sz w:val="19"/>
                <w:szCs w:val="19"/>
              </w:rPr>
              <w:t>Campo</w:t>
            </w:r>
          </w:p>
        </w:tc>
        <w:tc>
          <w:tcPr>
            <w:tcW w:w="636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8627B95" w14:textId="77777777" w:rsidR="0041701A" w:rsidRDefault="00000000" w:rsidP="001C6D03">
            <w:pPr>
              <w:jc w:val="center"/>
            </w:pPr>
            <w:r>
              <w:rPr>
                <w:b/>
                <w:bCs/>
                <w:sz w:val="19"/>
                <w:szCs w:val="19"/>
              </w:rPr>
              <w:t>Contenido</w:t>
            </w:r>
          </w:p>
        </w:tc>
      </w:tr>
      <w:tr w:rsidR="0041701A" w14:paraId="20ED811C" w14:textId="77777777">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0B04CA" w14:textId="77777777" w:rsidR="0041701A" w:rsidRDefault="00000000">
            <w:r>
              <w:rPr>
                <w:sz w:val="19"/>
                <w:szCs w:val="19"/>
              </w:rPr>
              <w:t>Objetivo de la auditoría</w:t>
            </w:r>
          </w:p>
        </w:tc>
        <w:tc>
          <w:tcPr>
            <w:tcW w:w="636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4C3A714" w14:textId="77777777" w:rsidR="0041701A" w:rsidRDefault="00000000">
            <w:r>
              <w:rPr>
                <w:sz w:val="19"/>
                <w:szCs w:val="19"/>
              </w:rPr>
              <w:t>Determinar si el instrumento de Registro y Control de PQR garantiza la integridad, confidencialidad y trazabilidad de la información, y si el proceso cumple los plazos legales de respuesta de la Ley 1755 de 2015, con el fin de identificar brechas antes de que deriven en sanción o en vulneración de datos personales.</w:t>
            </w:r>
          </w:p>
        </w:tc>
      </w:tr>
      <w:tr w:rsidR="0041701A" w14:paraId="2C5A6005" w14:textId="77777777">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27ED6A7" w14:textId="77777777" w:rsidR="0041701A" w:rsidRDefault="00000000">
            <w:r>
              <w:rPr>
                <w:sz w:val="19"/>
                <w:szCs w:val="19"/>
              </w:rPr>
              <w:t>Alcance</w:t>
            </w:r>
          </w:p>
        </w:tc>
        <w:tc>
          <w:tcPr>
            <w:tcW w:w="636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FDA972" w14:textId="77777777" w:rsidR="0041701A" w:rsidRDefault="00000000">
            <w:r>
              <w:rPr>
                <w:sz w:val="19"/>
                <w:szCs w:val="19"/>
              </w:rPr>
              <w:t xml:space="preserve">Las hojas Instructivo, REGISTRO y DATOS PQR del libro, incluyendo la lógica de fórmulas, la macro VBA asociada y los 331 registros históricos disponibles a la fecha del análisis. No incluye la infraestructura ni los sistemas de la EAPB </w:t>
            </w:r>
            <w:proofErr w:type="spellStart"/>
            <w:r>
              <w:rPr>
                <w:sz w:val="19"/>
                <w:szCs w:val="19"/>
              </w:rPr>
              <w:t>Capresoca</w:t>
            </w:r>
            <w:proofErr w:type="spellEnd"/>
            <w:r>
              <w:rPr>
                <w:sz w:val="19"/>
                <w:szCs w:val="19"/>
              </w:rPr>
              <w:t>.</w:t>
            </w:r>
          </w:p>
        </w:tc>
      </w:tr>
      <w:tr w:rsidR="0041701A" w14:paraId="4923D8B4" w14:textId="77777777">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2225EFC" w14:textId="77777777" w:rsidR="0041701A" w:rsidRDefault="00000000">
            <w:r>
              <w:rPr>
                <w:sz w:val="19"/>
                <w:szCs w:val="19"/>
              </w:rPr>
              <w:t>Criterios de auditoría (normas/estándares de referencia)</w:t>
            </w:r>
          </w:p>
        </w:tc>
        <w:tc>
          <w:tcPr>
            <w:tcW w:w="636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BA2A1BF" w14:textId="77777777" w:rsidR="0041701A" w:rsidRDefault="00000000">
            <w:r>
              <w:rPr>
                <w:sz w:val="19"/>
                <w:szCs w:val="19"/>
              </w:rPr>
              <w:t>Ley 1755 de 2015; Ley 1581 de 2012 y Decreto 1377 de 2013; Resolución 1995 de 1999 (cuando aplique); ISO/IEC 25010 (seguridad, fiabilidad, mantenibilidad).</w:t>
            </w:r>
          </w:p>
        </w:tc>
      </w:tr>
      <w:tr w:rsidR="0041701A" w14:paraId="7298EAEA" w14:textId="77777777">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3D53B1" w14:textId="77777777" w:rsidR="0041701A" w:rsidRDefault="00000000">
            <w:r>
              <w:rPr>
                <w:sz w:val="19"/>
                <w:szCs w:val="19"/>
              </w:rPr>
              <w:t>Equipo auditor</w:t>
            </w:r>
          </w:p>
        </w:tc>
        <w:tc>
          <w:tcPr>
            <w:tcW w:w="636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C0B97D" w14:textId="77777777" w:rsidR="0041701A" w:rsidRDefault="00000000">
            <w:r>
              <w:rPr>
                <w:sz w:val="19"/>
                <w:szCs w:val="19"/>
              </w:rPr>
              <w:t>Un especialista en aseguramiento de calidad de software, un delegado de la oficina de atención al usuario y un delegado de TI con conocimiento de Excel/VBA.</w:t>
            </w:r>
          </w:p>
        </w:tc>
      </w:tr>
      <w:tr w:rsidR="0041701A" w14:paraId="302D1118" w14:textId="77777777">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F79129C" w14:textId="77777777" w:rsidR="0041701A" w:rsidRDefault="00000000">
            <w:r>
              <w:rPr>
                <w:sz w:val="19"/>
                <w:szCs w:val="19"/>
              </w:rPr>
              <w:lastRenderedPageBreak/>
              <w:t>Fecha de ejecución</w:t>
            </w:r>
          </w:p>
        </w:tc>
        <w:tc>
          <w:tcPr>
            <w:tcW w:w="636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2CBD167" w14:textId="77777777" w:rsidR="0041701A" w:rsidRDefault="00000000">
            <w:r>
              <w:rPr>
                <w:sz w:val="19"/>
                <w:szCs w:val="19"/>
              </w:rPr>
              <w:t>[A definir por la entidad; se recomienda periodicidad trimestral, dado que el archivo se actualiza de forma continua].</w:t>
            </w:r>
          </w:p>
        </w:tc>
      </w:tr>
      <w:tr w:rsidR="0041701A" w14:paraId="05FD7652" w14:textId="77777777">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F593CB" w14:textId="28692FC5" w:rsidR="0041701A" w:rsidRDefault="00A31C1D">
            <w:r>
              <w:rPr>
                <w:sz w:val="19"/>
                <w:szCs w:val="19"/>
              </w:rPr>
              <w:t>Evidencias para recolectar</w:t>
            </w:r>
          </w:p>
        </w:tc>
        <w:tc>
          <w:tcPr>
            <w:tcW w:w="636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33B6ED" w14:textId="77777777" w:rsidR="0041701A" w:rsidRDefault="00000000">
            <w:r>
              <w:rPr>
                <w:sz w:val="19"/>
                <w:szCs w:val="19"/>
              </w:rPr>
              <w:t>El libro Excel con su historial de versiones (si existe), extracto de los 331 registros, configuración de protección de hojas, código del proyecto VBA, resultados de las tablas dinámicas de cumplimiento.</w:t>
            </w:r>
          </w:p>
        </w:tc>
      </w:tr>
    </w:tbl>
    <w:p w14:paraId="67B0E18F" w14:textId="77777777" w:rsidR="0041701A" w:rsidRDefault="00000000">
      <w:pPr>
        <w:pStyle w:val="Ttulo2"/>
        <w:spacing w:before="260" w:after="120"/>
      </w:pPr>
      <w:r>
        <w:t>5.2 Hallazgos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
        <w:gridCol w:w="1991"/>
        <w:gridCol w:w="1645"/>
        <w:gridCol w:w="1485"/>
        <w:gridCol w:w="983"/>
        <w:gridCol w:w="2797"/>
      </w:tblGrid>
      <w:tr w:rsidR="0041701A" w14:paraId="1640E387" w14:textId="77777777">
        <w:trPr>
          <w:tblHeader/>
        </w:trPr>
        <w:tc>
          <w:tcPr>
            <w:tcW w:w="46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7CA0684" w14:textId="77777777" w:rsidR="0041701A" w:rsidRDefault="00000000" w:rsidP="00C051D0">
            <w:pPr>
              <w:jc w:val="center"/>
            </w:pPr>
            <w:proofErr w:type="spellStart"/>
            <w:r>
              <w:rPr>
                <w:b/>
                <w:bCs/>
                <w:sz w:val="19"/>
                <w:szCs w:val="19"/>
              </w:rPr>
              <w:t>N°</w:t>
            </w:r>
            <w:proofErr w:type="spellEnd"/>
          </w:p>
        </w:tc>
        <w:tc>
          <w:tcPr>
            <w:tcW w:w="205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C68A814" w14:textId="77777777" w:rsidR="0041701A" w:rsidRDefault="00000000" w:rsidP="00C051D0">
            <w:pPr>
              <w:jc w:val="center"/>
            </w:pPr>
            <w:r>
              <w:rPr>
                <w:b/>
                <w:bCs/>
                <w:sz w:val="19"/>
                <w:szCs w:val="19"/>
              </w:rPr>
              <w:t>Hallazgo</w:t>
            </w:r>
          </w:p>
        </w:tc>
        <w:tc>
          <w:tcPr>
            <w:tcW w:w="168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604F4F7" w14:textId="77777777" w:rsidR="0041701A" w:rsidRDefault="00000000" w:rsidP="00C051D0">
            <w:pPr>
              <w:jc w:val="center"/>
            </w:pPr>
            <w:r>
              <w:rPr>
                <w:b/>
                <w:bCs/>
                <w:sz w:val="19"/>
                <w:szCs w:val="19"/>
              </w:rPr>
              <w:t>Criterio incumplido</w:t>
            </w:r>
          </w:p>
        </w:tc>
        <w:tc>
          <w:tcPr>
            <w:tcW w:w="1217"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07365836" w14:textId="77777777" w:rsidR="0041701A" w:rsidRDefault="00000000" w:rsidP="00C051D0">
            <w:pPr>
              <w:jc w:val="center"/>
            </w:pPr>
            <w:r>
              <w:rPr>
                <w:b/>
                <w:bCs/>
                <w:sz w:val="19"/>
                <w:szCs w:val="19"/>
              </w:rPr>
              <w:t>Evidencia</w:t>
            </w:r>
          </w:p>
        </w:tc>
        <w:tc>
          <w:tcPr>
            <w:tcW w:w="93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4AE2D719" w14:textId="77777777" w:rsidR="0041701A" w:rsidRDefault="00000000" w:rsidP="00C051D0">
            <w:pPr>
              <w:jc w:val="center"/>
            </w:pPr>
            <w:r>
              <w:rPr>
                <w:b/>
                <w:bCs/>
                <w:sz w:val="19"/>
                <w:szCs w:val="19"/>
              </w:rPr>
              <w:t>Severidad</w:t>
            </w:r>
          </w:p>
        </w:tc>
        <w:tc>
          <w:tcPr>
            <w:tcW w:w="2995"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B62BEDB" w14:textId="77777777" w:rsidR="0041701A" w:rsidRDefault="00000000" w:rsidP="00C051D0">
            <w:pPr>
              <w:jc w:val="center"/>
            </w:pPr>
            <w:r>
              <w:rPr>
                <w:b/>
                <w:bCs/>
                <w:sz w:val="19"/>
                <w:szCs w:val="19"/>
              </w:rPr>
              <w:t>Recomendación</w:t>
            </w:r>
          </w:p>
        </w:tc>
      </w:tr>
      <w:tr w:rsidR="0041701A" w14:paraId="54F41A54"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2657135" w14:textId="77777777" w:rsidR="0041701A" w:rsidRDefault="00000000" w:rsidP="00C051D0">
            <w:pPr>
              <w:jc w:val="center"/>
            </w:pPr>
            <w:r>
              <w:rPr>
                <w:sz w:val="19"/>
                <w:szCs w:val="19"/>
              </w:rPr>
              <w:t>1</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8B4DCD1" w14:textId="77777777" w:rsidR="0041701A" w:rsidRDefault="00000000">
            <w:r>
              <w:rPr>
                <w:sz w:val="19"/>
                <w:szCs w:val="19"/>
              </w:rPr>
              <w:t>15 PQR (4.5 %) vencidas sin respuesta dentro del plazo legal.</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87FA3E" w14:textId="77777777" w:rsidR="0041701A" w:rsidRDefault="00000000" w:rsidP="00C051D0">
            <w:pPr>
              <w:jc w:val="center"/>
            </w:pPr>
            <w:r>
              <w:rPr>
                <w:sz w:val="19"/>
                <w:szCs w:val="19"/>
              </w:rPr>
              <w:t>Ley 1755 de 2015</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497FED5" w14:textId="77777777" w:rsidR="0041701A" w:rsidRDefault="00000000" w:rsidP="00C051D0">
            <w:pPr>
              <w:jc w:val="center"/>
            </w:pPr>
            <w:r>
              <w:rPr>
                <w:sz w:val="19"/>
                <w:szCs w:val="19"/>
              </w:rPr>
              <w:t>Campo Estado de PQR = "VENCIDA" (15 de 331)</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617F0D8" w14:textId="77777777" w:rsidR="0041701A" w:rsidRDefault="00000000" w:rsidP="00C051D0">
            <w:pPr>
              <w:jc w:val="center"/>
            </w:pPr>
            <w:r>
              <w:rPr>
                <w:sz w:val="19"/>
                <w:szCs w:val="19"/>
              </w:rPr>
              <w:t>Alta</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7F6289" w14:textId="77777777" w:rsidR="0041701A" w:rsidRDefault="00000000">
            <w:r>
              <w:rPr>
                <w:sz w:val="19"/>
                <w:szCs w:val="19"/>
              </w:rPr>
              <w:t>Investigar caso a caso las PQR vencidas y establecer alerta automática visible antes del vencimiento.</w:t>
            </w:r>
          </w:p>
        </w:tc>
      </w:tr>
      <w:tr w:rsidR="0041701A" w14:paraId="18C8A7D5"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A2EC65" w14:textId="77777777" w:rsidR="0041701A" w:rsidRDefault="00000000" w:rsidP="00C051D0">
            <w:pPr>
              <w:jc w:val="center"/>
            </w:pPr>
            <w:r>
              <w:rPr>
                <w:sz w:val="19"/>
                <w:szCs w:val="19"/>
              </w:rPr>
              <w:t>2</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C53BD67" w14:textId="77777777" w:rsidR="0041701A" w:rsidRDefault="00000000">
            <w:r>
              <w:rPr>
                <w:sz w:val="19"/>
                <w:szCs w:val="19"/>
              </w:rPr>
              <w:t>Hoja DATOS PQR sin protección; datos personales expuestos a edición no controlada.</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95E2AD" w14:textId="77777777" w:rsidR="0041701A" w:rsidRDefault="00000000" w:rsidP="00C051D0">
            <w:pPr>
              <w:jc w:val="center"/>
            </w:pPr>
            <w:r>
              <w:rPr>
                <w:sz w:val="19"/>
                <w:szCs w:val="19"/>
              </w:rPr>
              <w:t>Ley 1581 de 2012 / ISO 25010 – Seguridad</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825BA8D" w14:textId="77777777" w:rsidR="0041701A" w:rsidRDefault="00000000" w:rsidP="00C051D0">
            <w:pPr>
              <w:jc w:val="center"/>
            </w:pPr>
            <w:r>
              <w:rPr>
                <w:sz w:val="19"/>
                <w:szCs w:val="19"/>
              </w:rPr>
              <w:t>Configuración de protección del libro</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727370" w14:textId="77777777" w:rsidR="0041701A" w:rsidRDefault="00000000" w:rsidP="00C051D0">
            <w:pPr>
              <w:jc w:val="center"/>
            </w:pPr>
            <w:r>
              <w:rPr>
                <w:sz w:val="19"/>
                <w:szCs w:val="19"/>
              </w:rPr>
              <w:t>Alta</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3C35CB7" w14:textId="77777777" w:rsidR="0041701A" w:rsidRDefault="00000000">
            <w:r>
              <w:rPr>
                <w:sz w:val="19"/>
                <w:szCs w:val="19"/>
              </w:rPr>
              <w:t>Activar protección de hoja con permisos diferenciados; registrar usuario y fecha de cada modificación.</w:t>
            </w:r>
          </w:p>
        </w:tc>
      </w:tr>
      <w:tr w:rsidR="0041701A" w14:paraId="0FDB8AE7"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4DB5791" w14:textId="77777777" w:rsidR="0041701A" w:rsidRDefault="00000000" w:rsidP="00C051D0">
            <w:pPr>
              <w:jc w:val="center"/>
            </w:pPr>
            <w:r>
              <w:rPr>
                <w:sz w:val="19"/>
                <w:szCs w:val="19"/>
              </w:rPr>
              <w:t>3</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DBB3090" w14:textId="77777777" w:rsidR="0041701A" w:rsidRDefault="00000000">
            <w:r>
              <w:rPr>
                <w:sz w:val="19"/>
                <w:szCs w:val="19"/>
              </w:rPr>
              <w:t>43 PQR (13.2 %) resueltas fuera de tiempo según Cumplimiento_1.</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42EAD1" w14:textId="77777777" w:rsidR="0041701A" w:rsidRDefault="00000000" w:rsidP="00C051D0">
            <w:pPr>
              <w:jc w:val="center"/>
            </w:pPr>
            <w:r>
              <w:rPr>
                <w:sz w:val="19"/>
                <w:szCs w:val="19"/>
              </w:rPr>
              <w:t>Ley 1755 de 2015</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3719FC" w14:textId="77777777" w:rsidR="0041701A" w:rsidRDefault="00000000" w:rsidP="00C051D0">
            <w:pPr>
              <w:jc w:val="center"/>
            </w:pPr>
            <w:r>
              <w:rPr>
                <w:sz w:val="19"/>
                <w:szCs w:val="19"/>
              </w:rPr>
              <w:t>Campo Cumplimiento_1</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ECAC05" w14:textId="77777777" w:rsidR="0041701A" w:rsidRDefault="00000000" w:rsidP="00C051D0">
            <w:pPr>
              <w:jc w:val="center"/>
            </w:pPr>
            <w:r>
              <w:rPr>
                <w:sz w:val="19"/>
                <w:szCs w:val="19"/>
              </w:rPr>
              <w:t>Alta</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8FFCA1" w14:textId="77777777" w:rsidR="0041701A" w:rsidRDefault="00000000">
            <w:r>
              <w:rPr>
                <w:sz w:val="19"/>
                <w:szCs w:val="19"/>
              </w:rPr>
              <w:t>Analizar causas raíz por tipo de riesgo/área y ajustar responsables o recursos donde más incumplimiento hay.</w:t>
            </w:r>
          </w:p>
        </w:tc>
      </w:tr>
      <w:tr w:rsidR="0041701A" w14:paraId="76B0518C"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46C6E4C" w14:textId="77777777" w:rsidR="0041701A" w:rsidRDefault="00000000" w:rsidP="00C051D0">
            <w:pPr>
              <w:jc w:val="center"/>
            </w:pPr>
            <w:r>
              <w:rPr>
                <w:sz w:val="19"/>
                <w:szCs w:val="19"/>
              </w:rPr>
              <w:t>4</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ED04427" w14:textId="77777777" w:rsidR="0041701A" w:rsidRDefault="00000000">
            <w:r>
              <w:rPr>
                <w:sz w:val="19"/>
                <w:szCs w:val="19"/>
              </w:rPr>
              <w:t>1.782 celdas "NO REFIERE" pese a la obligatoriedad declarada en el Instructivo.</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6D397C3" w14:textId="77777777" w:rsidR="0041701A" w:rsidRDefault="00000000" w:rsidP="00C051D0">
            <w:pPr>
              <w:jc w:val="center"/>
            </w:pPr>
            <w:r>
              <w:rPr>
                <w:sz w:val="19"/>
                <w:szCs w:val="19"/>
              </w:rPr>
              <w:t>ISO 25010 – Adecuación funcional / integridad de datos</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E71D69A" w14:textId="77777777" w:rsidR="0041701A" w:rsidRDefault="00000000" w:rsidP="00C051D0">
            <w:pPr>
              <w:jc w:val="center"/>
            </w:pPr>
            <w:r>
              <w:rPr>
                <w:sz w:val="19"/>
                <w:szCs w:val="19"/>
              </w:rPr>
              <w:t>Conteo directo sobre DATOS PQR</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042A5B8" w14:textId="77777777" w:rsidR="0041701A" w:rsidRDefault="00000000" w:rsidP="00C051D0">
            <w:pPr>
              <w:jc w:val="center"/>
            </w:pPr>
            <w:r>
              <w:rPr>
                <w:sz w:val="19"/>
                <w:szCs w:val="19"/>
              </w:rPr>
              <w:t>Media</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7DC3A2B" w14:textId="77777777" w:rsidR="0041701A" w:rsidRDefault="00000000">
            <w:r>
              <w:rPr>
                <w:sz w:val="19"/>
                <w:szCs w:val="19"/>
              </w:rPr>
              <w:t>Implementar validación de datos que impida guardar campos obligatorios vacíos desde REGISTRO.</w:t>
            </w:r>
          </w:p>
        </w:tc>
      </w:tr>
      <w:tr w:rsidR="0041701A" w14:paraId="086759A9"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354C78" w14:textId="77777777" w:rsidR="0041701A" w:rsidRDefault="00000000" w:rsidP="00C051D0">
            <w:pPr>
              <w:jc w:val="center"/>
            </w:pPr>
            <w:r>
              <w:rPr>
                <w:sz w:val="19"/>
                <w:szCs w:val="19"/>
              </w:rPr>
              <w:t>5</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8C37721" w14:textId="77777777" w:rsidR="0041701A" w:rsidRDefault="00000000">
            <w:r>
              <w:rPr>
                <w:sz w:val="19"/>
                <w:szCs w:val="19"/>
              </w:rPr>
              <w:t>Lógica crítica (fórmulas y macro VBA) sin control de versiones ni documentación.</w:t>
            </w:r>
          </w:p>
        </w:tc>
        <w:tc>
          <w:tcPr>
            <w:tcW w:w="168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BDF72C" w14:textId="77777777" w:rsidR="0041701A" w:rsidRDefault="00000000" w:rsidP="00C051D0">
            <w:pPr>
              <w:jc w:val="center"/>
            </w:pPr>
            <w:r>
              <w:rPr>
                <w:sz w:val="19"/>
                <w:szCs w:val="19"/>
              </w:rPr>
              <w:t>ISO 25010 – Mantenibilidad</w:t>
            </w:r>
          </w:p>
        </w:tc>
        <w:tc>
          <w:tcPr>
            <w:tcW w:w="1217"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BFFFB7" w14:textId="77777777" w:rsidR="0041701A" w:rsidRDefault="00000000" w:rsidP="00C051D0">
            <w:pPr>
              <w:jc w:val="center"/>
            </w:pPr>
            <w:r>
              <w:rPr>
                <w:sz w:val="19"/>
                <w:szCs w:val="19"/>
              </w:rPr>
              <w:t>Inspección de fórmulas y del proyecto VBA</w:t>
            </w:r>
          </w:p>
        </w:tc>
        <w:tc>
          <w:tcPr>
            <w:tcW w:w="9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C1FA2E" w14:textId="77777777" w:rsidR="0041701A" w:rsidRDefault="00000000" w:rsidP="00C051D0">
            <w:pPr>
              <w:jc w:val="center"/>
            </w:pPr>
            <w:r>
              <w:rPr>
                <w:sz w:val="19"/>
                <w:szCs w:val="19"/>
              </w:rPr>
              <w:t>Media</w:t>
            </w:r>
          </w:p>
        </w:tc>
        <w:tc>
          <w:tcPr>
            <w:tcW w:w="2995"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FA7835C" w14:textId="77777777" w:rsidR="0041701A" w:rsidRDefault="00000000">
            <w:r>
              <w:rPr>
                <w:sz w:val="19"/>
                <w:szCs w:val="19"/>
              </w:rPr>
              <w:t>Documentar la lógica de cálculo de plazos y cumplimiento; establecer control de versiones del archivo.</w:t>
            </w:r>
          </w:p>
        </w:tc>
      </w:tr>
    </w:tbl>
    <w:p w14:paraId="7FE757F8" w14:textId="77777777" w:rsidR="0041701A" w:rsidRDefault="00000000">
      <w:pPr>
        <w:pStyle w:val="Ttulo2"/>
        <w:spacing w:before="260" w:after="120"/>
      </w:pPr>
      <w:r>
        <w:t>5.3 Conclusión general</w:t>
      </w:r>
    </w:p>
    <w:p w14:paraId="6926D268" w14:textId="77777777" w:rsidR="0041701A" w:rsidRDefault="00000000">
      <w:pPr>
        <w:spacing w:after="160" w:line="300" w:lineRule="auto"/>
        <w:jc w:val="both"/>
      </w:pPr>
      <w:r>
        <w:t>El instrumento cumple su función operativa básica y muestra un nivel de cumplimiento razonable en el indicador Cumplimiento_2 (94.8 %), pero presenta brechas de seguridad e integridad de datos comparables, en naturaleza, a las de un sistema de información formal: acceso sin control efectivo a información sensible, ausencia de trazabilidad de usuario y lógica de negocio no auditable por falta de control de versiones. El hallazgo más urgente —15 PQR vencidas— tiene implicación legal directa y debe atenderse de forma prioritaria e independiente de cualquier mejora estructural del instrumento.</w:t>
      </w:r>
    </w:p>
    <w:p w14:paraId="1162CFCD" w14:textId="77777777" w:rsidR="0041701A" w:rsidRDefault="00000000">
      <w:pPr>
        <w:pStyle w:val="Ttulo2"/>
        <w:spacing w:before="260" w:after="120"/>
      </w:pPr>
      <w:r>
        <w:t>5.4 Firma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1701A" w14:paraId="1068CFBA" w14:textId="77777777">
        <w:trPr>
          <w:tblHeader/>
        </w:trPr>
        <w:tc>
          <w:tcPr>
            <w:tcW w:w="468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16CAB428" w14:textId="77777777" w:rsidR="0041701A" w:rsidRDefault="00000000">
            <w:r>
              <w:rPr>
                <w:b/>
                <w:bCs/>
                <w:sz w:val="19"/>
                <w:szCs w:val="19"/>
              </w:rPr>
              <w:t>Auditor</w:t>
            </w:r>
          </w:p>
        </w:tc>
        <w:tc>
          <w:tcPr>
            <w:tcW w:w="468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96E1D59" w14:textId="77777777" w:rsidR="0041701A" w:rsidRDefault="00000000">
            <w:r>
              <w:rPr>
                <w:b/>
                <w:bCs/>
                <w:sz w:val="19"/>
                <w:szCs w:val="19"/>
              </w:rPr>
              <w:t>Fecha</w:t>
            </w:r>
          </w:p>
        </w:tc>
      </w:tr>
      <w:tr w:rsidR="0041701A" w14:paraId="08E1867F" w14:textId="77777777">
        <w:tc>
          <w:tcPr>
            <w:tcW w:w="46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FF5D7BB" w14:textId="77777777" w:rsidR="0041701A" w:rsidRDefault="00000000">
            <w:r>
              <w:rPr>
                <w:sz w:val="19"/>
                <w:szCs w:val="19"/>
              </w:rPr>
              <w:t>[Equipo de Aseguramiento de Calidad]</w:t>
            </w:r>
          </w:p>
        </w:tc>
        <w:tc>
          <w:tcPr>
            <w:tcW w:w="468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561ED83" w14:textId="77777777" w:rsidR="0041701A" w:rsidRDefault="00000000">
            <w:r>
              <w:rPr>
                <w:sz w:val="19"/>
                <w:szCs w:val="19"/>
              </w:rPr>
              <w:t>[Fecha de ejecución de la auditoría]</w:t>
            </w:r>
          </w:p>
        </w:tc>
      </w:tr>
    </w:tbl>
    <w:p w14:paraId="4EF169B0" w14:textId="77777777" w:rsidR="0041701A" w:rsidRDefault="00000000">
      <w:pPr>
        <w:pStyle w:val="Ttulo1"/>
        <w:spacing w:before="360" w:after="160"/>
      </w:pPr>
      <w:r>
        <w:lastRenderedPageBreak/>
        <w:t>6. Estándar aplicado: ISO/IEC 25010</w:t>
      </w:r>
    </w:p>
    <w:p w14:paraId="1E705D94" w14:textId="77777777" w:rsidR="0041701A" w:rsidRDefault="00000000">
      <w:pPr>
        <w:spacing w:after="160" w:line="300" w:lineRule="auto"/>
        <w:jc w:val="both"/>
      </w:pPr>
      <w:r>
        <w:t>Se aplica ISO/IEC 25010:2011 para mostrar que su elección no depende de si el sistema es una aplicación web o una hoja de cálculo, sino de qué características de calidad son relevantes frente al riesgo del proceso que soporta.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744"/>
        <w:gridCol w:w="2340"/>
      </w:tblGrid>
      <w:tr w:rsidR="0041701A" w14:paraId="2A864A43" w14:textId="77777777">
        <w:trPr>
          <w:tblHeader/>
        </w:trPr>
        <w:tc>
          <w:tcPr>
            <w:tcW w:w="327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57C2CC08" w14:textId="77777777" w:rsidR="0041701A" w:rsidRDefault="00000000" w:rsidP="00E85A89">
            <w:pPr>
              <w:jc w:val="center"/>
            </w:pPr>
            <w:r>
              <w:rPr>
                <w:b/>
                <w:bCs/>
                <w:sz w:val="19"/>
                <w:szCs w:val="19"/>
              </w:rPr>
              <w:t>Característica ISO/IEC 25010</w:t>
            </w:r>
          </w:p>
        </w:tc>
        <w:tc>
          <w:tcPr>
            <w:tcW w:w="374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71A43DE" w14:textId="77777777" w:rsidR="0041701A" w:rsidRDefault="00000000" w:rsidP="00E85A89">
            <w:pPr>
              <w:jc w:val="center"/>
            </w:pPr>
            <w:r>
              <w:rPr>
                <w:b/>
                <w:bCs/>
                <w:sz w:val="19"/>
                <w:szCs w:val="19"/>
              </w:rPr>
              <w:t>Estado en el sistema de PQR</w:t>
            </w:r>
          </w:p>
        </w:tc>
        <w:tc>
          <w:tcPr>
            <w:tcW w:w="2340"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5AA8A3D" w14:textId="77777777" w:rsidR="0041701A" w:rsidRDefault="00000000" w:rsidP="00E85A89">
            <w:pPr>
              <w:jc w:val="center"/>
            </w:pPr>
            <w:r>
              <w:rPr>
                <w:b/>
                <w:bCs/>
                <w:sz w:val="19"/>
                <w:szCs w:val="19"/>
              </w:rPr>
              <w:t>Hallazgos asociados</w:t>
            </w:r>
          </w:p>
        </w:tc>
      </w:tr>
      <w:tr w:rsidR="0041701A" w14:paraId="6C60FAC1" w14:textId="77777777">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CDBA8CE" w14:textId="77777777" w:rsidR="0041701A" w:rsidRDefault="00000000">
            <w:r>
              <w:rPr>
                <w:sz w:val="19"/>
                <w:szCs w:val="19"/>
              </w:rPr>
              <w:t>Seguridad (confidencialidad, integridad)</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1E7D715" w14:textId="77777777" w:rsidR="0041701A" w:rsidRDefault="00000000">
            <w:r>
              <w:rPr>
                <w:sz w:val="19"/>
                <w:szCs w:val="19"/>
              </w:rPr>
              <w:t>Deficiente</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32F801" w14:textId="77777777" w:rsidR="0041701A" w:rsidRDefault="00000000">
            <w:r>
              <w:rPr>
                <w:sz w:val="19"/>
                <w:szCs w:val="19"/>
              </w:rPr>
              <w:t>H-03, H-06</w:t>
            </w:r>
          </w:p>
        </w:tc>
      </w:tr>
      <w:tr w:rsidR="0041701A" w14:paraId="6E31C706" w14:textId="77777777">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F80A763" w14:textId="77777777" w:rsidR="0041701A" w:rsidRDefault="00000000">
            <w:r>
              <w:rPr>
                <w:sz w:val="19"/>
                <w:szCs w:val="19"/>
              </w:rPr>
              <w:t>Fiabilidad</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5A262BF" w14:textId="77777777" w:rsidR="0041701A" w:rsidRDefault="00000000">
            <w:r>
              <w:rPr>
                <w:sz w:val="19"/>
                <w:szCs w:val="19"/>
              </w:rPr>
              <w:t>Parcial — cumple en 86-95 % de los casos, pero sin consistencia garantizada</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B314CD" w14:textId="77777777" w:rsidR="0041701A" w:rsidRDefault="00000000">
            <w:r>
              <w:rPr>
                <w:sz w:val="19"/>
                <w:szCs w:val="19"/>
              </w:rPr>
              <w:t>H-01, H-02</w:t>
            </w:r>
          </w:p>
        </w:tc>
      </w:tr>
      <w:tr w:rsidR="0041701A" w14:paraId="2A9FAA85" w14:textId="77777777">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6AD271F" w14:textId="77777777" w:rsidR="0041701A" w:rsidRDefault="00000000">
            <w:r>
              <w:rPr>
                <w:sz w:val="19"/>
                <w:szCs w:val="19"/>
              </w:rPr>
              <w:t>Adecuación funcional</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C28024" w14:textId="77777777" w:rsidR="0041701A" w:rsidRDefault="00000000">
            <w:r>
              <w:rPr>
                <w:sz w:val="19"/>
                <w:szCs w:val="19"/>
              </w:rPr>
              <w:t>Parcial — cubre el ciclo de registro y seguimiento, sin validación de completitud</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FBAC18A" w14:textId="77777777" w:rsidR="0041701A" w:rsidRDefault="00000000">
            <w:r>
              <w:rPr>
                <w:sz w:val="19"/>
                <w:szCs w:val="19"/>
              </w:rPr>
              <w:t>H-05</w:t>
            </w:r>
          </w:p>
        </w:tc>
      </w:tr>
      <w:tr w:rsidR="0041701A" w14:paraId="06286E71" w14:textId="77777777">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A5D6C8F" w14:textId="77777777" w:rsidR="0041701A" w:rsidRDefault="00000000">
            <w:r>
              <w:rPr>
                <w:sz w:val="19"/>
                <w:szCs w:val="19"/>
              </w:rPr>
              <w:t>Mantenibilidad</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D1A8549" w14:textId="77777777" w:rsidR="0041701A" w:rsidRDefault="00000000">
            <w:r>
              <w:rPr>
                <w:sz w:val="19"/>
                <w:szCs w:val="19"/>
              </w:rPr>
              <w:t>Deficiente</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D782B77" w14:textId="77777777" w:rsidR="0041701A" w:rsidRDefault="00000000">
            <w:r>
              <w:rPr>
                <w:sz w:val="19"/>
                <w:szCs w:val="19"/>
              </w:rPr>
              <w:t>H-06</w:t>
            </w:r>
          </w:p>
        </w:tc>
      </w:tr>
      <w:tr w:rsidR="0041701A" w14:paraId="0C9D0901" w14:textId="77777777">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821A26A" w14:textId="77777777" w:rsidR="0041701A" w:rsidRDefault="00000000">
            <w:r>
              <w:rPr>
                <w:sz w:val="19"/>
                <w:szCs w:val="19"/>
              </w:rPr>
              <w:t>Compatibilidad</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D60B3A5" w14:textId="77777777" w:rsidR="0041701A" w:rsidRDefault="00000000">
            <w:r>
              <w:rPr>
                <w:sz w:val="19"/>
                <w:szCs w:val="19"/>
              </w:rPr>
              <w:t>Aceptable — se integra con ventanilla única y EAPB mediante campos dedicados</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1D89371" w14:textId="77777777" w:rsidR="0041701A" w:rsidRDefault="00000000">
            <w:r>
              <w:rPr>
                <w:sz w:val="19"/>
                <w:szCs w:val="19"/>
              </w:rPr>
              <w:t>—</w:t>
            </w:r>
          </w:p>
        </w:tc>
      </w:tr>
      <w:tr w:rsidR="0041701A" w14:paraId="095E4313" w14:textId="77777777">
        <w:tc>
          <w:tcPr>
            <w:tcW w:w="327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F6F329E" w14:textId="77777777" w:rsidR="0041701A" w:rsidRDefault="00000000">
            <w:r>
              <w:rPr>
                <w:sz w:val="19"/>
                <w:szCs w:val="19"/>
              </w:rPr>
              <w:t>Usabilidad / Portabilidad / Eficiencia de desempeño</w:t>
            </w:r>
          </w:p>
        </w:tc>
        <w:tc>
          <w:tcPr>
            <w:tcW w:w="374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7F5CDA2" w14:textId="77777777" w:rsidR="0041701A" w:rsidRDefault="00000000">
            <w:r>
              <w:rPr>
                <w:sz w:val="19"/>
                <w:szCs w:val="19"/>
              </w:rPr>
              <w:t>No evaluadas en profundidad — herramienta ofimática sin carga transaccional comparable</w:t>
            </w:r>
          </w:p>
        </w:tc>
        <w:tc>
          <w:tcPr>
            <w:tcW w:w="234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BDEB1F7" w14:textId="77777777" w:rsidR="0041701A" w:rsidRDefault="00000000">
            <w:r>
              <w:rPr>
                <w:sz w:val="19"/>
                <w:szCs w:val="19"/>
              </w:rPr>
              <w:t>—</w:t>
            </w:r>
          </w:p>
        </w:tc>
      </w:tr>
    </w:tbl>
    <w:p w14:paraId="003FEA6D" w14:textId="77777777" w:rsidR="0041701A" w:rsidRDefault="00000000">
      <w:pPr>
        <w:pStyle w:val="Ttulo1"/>
        <w:spacing w:before="360" w:after="160"/>
      </w:pPr>
      <w:r>
        <w:t>7. Métricas de calidad</w:t>
      </w:r>
    </w:p>
    <w:p w14:paraId="2F1105C1" w14:textId="77777777" w:rsidR="0041701A" w:rsidRDefault="00000000">
      <w:pPr>
        <w:spacing w:after="160" w:line="300" w:lineRule="auto"/>
        <w:jc w:val="both"/>
      </w:pPr>
      <w:r>
        <w:rPr>
          <w:i/>
          <w:iCs/>
        </w:rPr>
        <w:t>Todas calculadas sobre los 331 registros reales de la hoja DATOS PQR.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246"/>
        <w:gridCol w:w="2434"/>
        <w:gridCol w:w="2059"/>
        <w:gridCol w:w="2153"/>
      </w:tblGrid>
      <w:tr w:rsidR="0041701A" w14:paraId="468232DF" w14:textId="77777777">
        <w:trPr>
          <w:tblHeader/>
        </w:trPr>
        <w:tc>
          <w:tcPr>
            <w:tcW w:w="468"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B1692C2" w14:textId="77777777" w:rsidR="0041701A" w:rsidRDefault="00000000" w:rsidP="00DB13F7">
            <w:pPr>
              <w:jc w:val="center"/>
            </w:pPr>
            <w:proofErr w:type="spellStart"/>
            <w:r>
              <w:rPr>
                <w:b/>
                <w:bCs/>
                <w:sz w:val="19"/>
                <w:szCs w:val="19"/>
              </w:rPr>
              <w:t>N°</w:t>
            </w:r>
            <w:proofErr w:type="spellEnd"/>
          </w:p>
        </w:tc>
        <w:tc>
          <w:tcPr>
            <w:tcW w:w="2246"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6C08F5F0" w14:textId="77777777" w:rsidR="0041701A" w:rsidRDefault="00000000" w:rsidP="00DB13F7">
            <w:pPr>
              <w:jc w:val="center"/>
            </w:pPr>
            <w:r>
              <w:rPr>
                <w:b/>
                <w:bCs/>
                <w:sz w:val="19"/>
                <w:szCs w:val="19"/>
              </w:rPr>
              <w:t>Métrica</w:t>
            </w:r>
          </w:p>
        </w:tc>
        <w:tc>
          <w:tcPr>
            <w:tcW w:w="2434"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2ECFF3BF" w14:textId="77777777" w:rsidR="0041701A" w:rsidRDefault="00000000" w:rsidP="00DB13F7">
            <w:pPr>
              <w:jc w:val="center"/>
            </w:pPr>
            <w:r>
              <w:rPr>
                <w:b/>
                <w:bCs/>
                <w:sz w:val="19"/>
                <w:szCs w:val="19"/>
              </w:rPr>
              <w:t>Fórmula / forma de medición</w:t>
            </w:r>
          </w:p>
        </w:tc>
        <w:tc>
          <w:tcPr>
            <w:tcW w:w="2059"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7AC6AE17" w14:textId="77777777" w:rsidR="0041701A" w:rsidRDefault="00000000" w:rsidP="00DB13F7">
            <w:pPr>
              <w:jc w:val="center"/>
            </w:pPr>
            <w:r>
              <w:rPr>
                <w:b/>
                <w:bCs/>
                <w:sz w:val="19"/>
                <w:szCs w:val="19"/>
              </w:rPr>
              <w:t>Valor observado</w:t>
            </w:r>
          </w:p>
        </w:tc>
        <w:tc>
          <w:tcPr>
            <w:tcW w:w="2153" w:type="dxa"/>
            <w:tcBorders>
              <w:top w:val="single" w:sz="2" w:space="0" w:color="999999"/>
              <w:left w:val="single" w:sz="2" w:space="0" w:color="999999"/>
              <w:bottom w:val="single" w:sz="2" w:space="0" w:color="999999"/>
              <w:right w:val="single" w:sz="2" w:space="0" w:color="999999"/>
            </w:tcBorders>
            <w:shd w:val="clear" w:color="auto" w:fill="D9D9D9"/>
            <w:tcMar>
              <w:top w:w="60" w:type="dxa"/>
              <w:left w:w="100" w:type="dxa"/>
              <w:bottom w:w="60" w:type="dxa"/>
              <w:right w:w="100" w:type="dxa"/>
            </w:tcMar>
            <w:vAlign w:val="center"/>
          </w:tcPr>
          <w:p w14:paraId="3311A20A" w14:textId="77777777" w:rsidR="0041701A" w:rsidRDefault="00000000" w:rsidP="00DB13F7">
            <w:pPr>
              <w:jc w:val="center"/>
            </w:pPr>
            <w:r>
              <w:rPr>
                <w:b/>
                <w:bCs/>
                <w:sz w:val="19"/>
                <w:szCs w:val="19"/>
              </w:rPr>
              <w:t>Criterio de aceptación</w:t>
            </w:r>
          </w:p>
        </w:tc>
      </w:tr>
      <w:tr w:rsidR="0041701A" w14:paraId="29963DB3"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BE67BAB" w14:textId="77777777" w:rsidR="0041701A" w:rsidRDefault="00000000">
            <w:r>
              <w:rPr>
                <w:sz w:val="19"/>
                <w:szCs w:val="19"/>
              </w:rPr>
              <w:t>1</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422FCC1" w14:textId="77777777" w:rsidR="0041701A" w:rsidRDefault="00000000">
            <w:r>
              <w:rPr>
                <w:sz w:val="19"/>
                <w:szCs w:val="19"/>
              </w:rPr>
              <w:t>% de PQR resueltas dentro del plazo legal</w:t>
            </w:r>
          </w:p>
        </w:tc>
        <w:tc>
          <w:tcPr>
            <w:tcW w:w="243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474357" w14:textId="77777777" w:rsidR="0041701A" w:rsidRDefault="00000000">
            <w:r>
              <w:rPr>
                <w:sz w:val="19"/>
                <w:szCs w:val="19"/>
              </w:rPr>
              <w:t>(Cumplimiento_1 = "A TIEMPO" / total con dato) × 100</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1EF4887" w14:textId="77777777" w:rsidR="0041701A" w:rsidRDefault="00000000">
            <w:r>
              <w:rPr>
                <w:sz w:val="19"/>
                <w:szCs w:val="19"/>
              </w:rPr>
              <w:t>86.8 % (283 de 326)</w:t>
            </w:r>
          </w:p>
        </w:tc>
        <w:tc>
          <w:tcPr>
            <w:tcW w:w="215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3BE60D9" w14:textId="77777777" w:rsidR="0041701A" w:rsidRDefault="00000000">
            <w:r>
              <w:rPr>
                <w:sz w:val="19"/>
                <w:szCs w:val="19"/>
              </w:rPr>
              <w:t>≥ 95 %</w:t>
            </w:r>
          </w:p>
        </w:tc>
      </w:tr>
      <w:tr w:rsidR="0041701A" w14:paraId="1BFF8F14"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3C9BFD7" w14:textId="77777777" w:rsidR="0041701A" w:rsidRDefault="00000000">
            <w:r>
              <w:rPr>
                <w:sz w:val="19"/>
                <w:szCs w:val="19"/>
              </w:rPr>
              <w:t>2</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DD15D57" w14:textId="77777777" w:rsidR="0041701A" w:rsidRDefault="00000000">
            <w:r>
              <w:rPr>
                <w:sz w:val="19"/>
                <w:szCs w:val="19"/>
              </w:rPr>
              <w:t>% de PQR en estado "VENCIDA" al corte</w:t>
            </w:r>
          </w:p>
        </w:tc>
        <w:tc>
          <w:tcPr>
            <w:tcW w:w="243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3F6C254" w14:textId="77777777" w:rsidR="0041701A" w:rsidRDefault="00000000">
            <w:r>
              <w:rPr>
                <w:sz w:val="19"/>
                <w:szCs w:val="19"/>
              </w:rPr>
              <w:t>(Estado = "VENCIDA" / total) × 100</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C89BD65" w14:textId="77777777" w:rsidR="0041701A" w:rsidRDefault="00000000">
            <w:r>
              <w:rPr>
                <w:sz w:val="19"/>
                <w:szCs w:val="19"/>
              </w:rPr>
              <w:t>4.5 % (15 de 331)</w:t>
            </w:r>
          </w:p>
        </w:tc>
        <w:tc>
          <w:tcPr>
            <w:tcW w:w="215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4B33C453" w14:textId="77777777" w:rsidR="0041701A" w:rsidRDefault="00000000">
            <w:r>
              <w:rPr>
                <w:sz w:val="19"/>
                <w:szCs w:val="19"/>
              </w:rPr>
              <w:t>0 % (incumplimiento legal directo)</w:t>
            </w:r>
          </w:p>
        </w:tc>
      </w:tr>
      <w:tr w:rsidR="0041701A" w14:paraId="7995D943"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620AD76" w14:textId="77777777" w:rsidR="0041701A" w:rsidRDefault="00000000">
            <w:r>
              <w:rPr>
                <w:sz w:val="19"/>
                <w:szCs w:val="19"/>
              </w:rPr>
              <w:t>3</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EAB4E61" w14:textId="77777777" w:rsidR="0041701A" w:rsidRDefault="00000000">
            <w:r>
              <w:rPr>
                <w:sz w:val="19"/>
                <w:szCs w:val="19"/>
              </w:rPr>
              <w:t>Tiempo promedio de respuesta</w:t>
            </w:r>
          </w:p>
        </w:tc>
        <w:tc>
          <w:tcPr>
            <w:tcW w:w="243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CEA8FCB" w14:textId="77777777" w:rsidR="0041701A" w:rsidRDefault="00000000">
            <w:r>
              <w:rPr>
                <w:sz w:val="19"/>
                <w:szCs w:val="19"/>
              </w:rPr>
              <w:t>promedio del campo Días</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D9B2D32" w14:textId="77777777" w:rsidR="0041701A" w:rsidRDefault="00000000">
            <w:r>
              <w:rPr>
                <w:sz w:val="19"/>
                <w:szCs w:val="19"/>
              </w:rPr>
              <w:t>6.86 días</w:t>
            </w:r>
          </w:p>
        </w:tc>
        <w:tc>
          <w:tcPr>
            <w:tcW w:w="215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521B7D3" w14:textId="77777777" w:rsidR="0041701A" w:rsidRDefault="00000000">
            <w:r>
              <w:rPr>
                <w:sz w:val="19"/>
                <w:szCs w:val="19"/>
              </w:rPr>
              <w:t>Dentro del plazo ponderado según la mezcla de tipos de riesgo (≈13–14 días, dado que 89.7 % son tipo Q/Queja); debe leerse junto con las métricas 1 y 2, porque un promedio aceptable puede ocultar casos vencidos</w:t>
            </w:r>
          </w:p>
        </w:tc>
      </w:tr>
      <w:tr w:rsidR="0041701A" w14:paraId="0368595D"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4BCE7B7" w14:textId="77777777" w:rsidR="0041701A" w:rsidRDefault="00000000">
            <w:r>
              <w:rPr>
                <w:sz w:val="19"/>
                <w:szCs w:val="19"/>
              </w:rPr>
              <w:t>4</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E11FB12" w14:textId="77777777" w:rsidR="0041701A" w:rsidRDefault="00000000">
            <w:r>
              <w:rPr>
                <w:sz w:val="19"/>
                <w:szCs w:val="19"/>
              </w:rPr>
              <w:t>% de radicados únicos</w:t>
            </w:r>
          </w:p>
        </w:tc>
        <w:tc>
          <w:tcPr>
            <w:tcW w:w="243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2D9C617" w14:textId="77777777" w:rsidR="0041701A" w:rsidRDefault="00000000">
            <w:r>
              <w:rPr>
                <w:sz w:val="19"/>
                <w:szCs w:val="19"/>
              </w:rPr>
              <w:t>(radicados distintos / total) × 100</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2791576B" w14:textId="77777777" w:rsidR="0041701A" w:rsidRDefault="00000000">
            <w:r>
              <w:rPr>
                <w:sz w:val="19"/>
                <w:szCs w:val="19"/>
              </w:rPr>
              <w:t>99.7 % (330 de 331)</w:t>
            </w:r>
          </w:p>
        </w:tc>
        <w:tc>
          <w:tcPr>
            <w:tcW w:w="215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DD36F7A" w14:textId="77777777" w:rsidR="0041701A" w:rsidRDefault="00000000">
            <w:r>
              <w:rPr>
                <w:sz w:val="19"/>
                <w:szCs w:val="19"/>
              </w:rPr>
              <w:t>100 %</w:t>
            </w:r>
          </w:p>
        </w:tc>
      </w:tr>
      <w:tr w:rsidR="0041701A" w14:paraId="0B724FF3"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539078C" w14:textId="77777777" w:rsidR="0041701A" w:rsidRDefault="00000000">
            <w:r>
              <w:rPr>
                <w:sz w:val="19"/>
                <w:szCs w:val="19"/>
              </w:rPr>
              <w:t>5</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07E359A2" w14:textId="77777777" w:rsidR="0041701A" w:rsidRDefault="00000000">
            <w:r>
              <w:rPr>
                <w:sz w:val="19"/>
                <w:szCs w:val="19"/>
              </w:rPr>
              <w:t>Promedio de campos sin dato ("NO REFIERE") por registro</w:t>
            </w:r>
          </w:p>
        </w:tc>
        <w:tc>
          <w:tcPr>
            <w:tcW w:w="243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7F2522D" w14:textId="77777777" w:rsidR="0041701A" w:rsidRDefault="00000000">
            <w:r>
              <w:rPr>
                <w:sz w:val="19"/>
                <w:szCs w:val="19"/>
              </w:rPr>
              <w:t>total de celdas "NO REFIERE" / total de registros</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6475645" w14:textId="77777777" w:rsidR="0041701A" w:rsidRDefault="00000000">
            <w:r>
              <w:rPr>
                <w:sz w:val="19"/>
                <w:szCs w:val="19"/>
              </w:rPr>
              <w:t>5.4 campos/registro (1.782 / 331)</w:t>
            </w:r>
          </w:p>
        </w:tc>
        <w:tc>
          <w:tcPr>
            <w:tcW w:w="215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59C591AC" w14:textId="77777777" w:rsidR="0041701A" w:rsidRDefault="00000000">
            <w:r>
              <w:rPr>
                <w:sz w:val="19"/>
                <w:szCs w:val="19"/>
              </w:rPr>
              <w:t>≤ 1 campo/registro</w:t>
            </w:r>
          </w:p>
        </w:tc>
      </w:tr>
      <w:tr w:rsidR="0041701A" w14:paraId="4CCB0A93" w14:textId="77777777">
        <w:tc>
          <w:tcPr>
            <w:tcW w:w="46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3B71D64C" w14:textId="77777777" w:rsidR="0041701A" w:rsidRDefault="00000000">
            <w:r>
              <w:rPr>
                <w:sz w:val="19"/>
                <w:szCs w:val="19"/>
              </w:rPr>
              <w:lastRenderedPageBreak/>
              <w:t>6</w:t>
            </w:r>
          </w:p>
        </w:tc>
        <w:tc>
          <w:tcPr>
            <w:tcW w:w="224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19370438" w14:textId="77777777" w:rsidR="0041701A" w:rsidRDefault="00000000">
            <w:r>
              <w:rPr>
                <w:sz w:val="19"/>
                <w:szCs w:val="19"/>
              </w:rPr>
              <w:t>% de hojas con información sensible con protección activa</w:t>
            </w:r>
          </w:p>
        </w:tc>
        <w:tc>
          <w:tcPr>
            <w:tcW w:w="243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A98D51" w14:textId="77777777" w:rsidR="0041701A" w:rsidRDefault="00000000">
            <w:r>
              <w:rPr>
                <w:sz w:val="19"/>
                <w:szCs w:val="19"/>
              </w:rPr>
              <w:t>(hojas protegidas / hojas con datos sensibles) × 100</w:t>
            </w:r>
          </w:p>
        </w:tc>
        <w:tc>
          <w:tcPr>
            <w:tcW w:w="2059"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799F465F" w14:textId="77777777" w:rsidR="0041701A" w:rsidRDefault="00000000">
            <w:r>
              <w:rPr>
                <w:sz w:val="19"/>
                <w:szCs w:val="19"/>
              </w:rPr>
              <w:t>50 % (1 de 2: REGISTRO sí, DATOS PQR no)</w:t>
            </w:r>
          </w:p>
        </w:tc>
        <w:tc>
          <w:tcPr>
            <w:tcW w:w="2153"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vAlign w:val="center"/>
          </w:tcPr>
          <w:p w14:paraId="6E5BA4B8" w14:textId="77777777" w:rsidR="0041701A" w:rsidRDefault="00000000">
            <w:r>
              <w:rPr>
                <w:sz w:val="19"/>
                <w:szCs w:val="19"/>
              </w:rPr>
              <w:t>100 %</w:t>
            </w:r>
          </w:p>
        </w:tc>
      </w:tr>
    </w:tbl>
    <w:p w14:paraId="24617A41" w14:textId="77777777" w:rsidR="0041701A" w:rsidRDefault="00000000">
      <w:pPr>
        <w:pStyle w:val="Ttulo1"/>
        <w:spacing w:before="360" w:after="160"/>
      </w:pPr>
      <w:r>
        <w:t>8. Conclusiones y recomendaciones priorizadas</w:t>
      </w:r>
    </w:p>
    <w:p w14:paraId="4A9BC2B7" w14:textId="0625B562" w:rsidR="0041701A" w:rsidRDefault="00000000" w:rsidP="00DB13F7">
      <w:pPr>
        <w:pStyle w:val="Prrafodelista"/>
        <w:numPr>
          <w:ilvl w:val="0"/>
          <w:numId w:val="4"/>
        </w:numPr>
        <w:spacing w:after="160" w:line="300" w:lineRule="auto"/>
        <w:jc w:val="both"/>
      </w:pPr>
      <w:r>
        <w:t>(Crítico, inmediato) Investigar y remediar las 15 PQR vencidas; documentar la causa raíz de cada una.</w:t>
      </w:r>
    </w:p>
    <w:p w14:paraId="5489BBAC" w14:textId="733ACE39" w:rsidR="0041701A" w:rsidRDefault="00000000" w:rsidP="00DB13F7">
      <w:pPr>
        <w:pStyle w:val="Prrafodelista"/>
        <w:numPr>
          <w:ilvl w:val="0"/>
          <w:numId w:val="4"/>
        </w:numPr>
        <w:spacing w:after="160" w:line="300" w:lineRule="auto"/>
        <w:jc w:val="both"/>
      </w:pPr>
      <w:r>
        <w:t>(Crítico) Proteger la hoja DATOS PQR y establecer control de acceso diferenciado por rol.</w:t>
      </w:r>
    </w:p>
    <w:p w14:paraId="42F1A37B" w14:textId="21CD84BB" w:rsidR="0041701A" w:rsidRDefault="00000000" w:rsidP="00DB13F7">
      <w:pPr>
        <w:pStyle w:val="Prrafodelista"/>
        <w:numPr>
          <w:ilvl w:val="0"/>
          <w:numId w:val="4"/>
        </w:numPr>
        <w:spacing w:after="160" w:line="300" w:lineRule="auto"/>
        <w:jc w:val="both"/>
      </w:pPr>
      <w:r>
        <w:t>(Alto) Implementar validación de campos obligatorios en REGISTRO para eliminar el uso de "NO REFIERE" como escape.</w:t>
      </w:r>
    </w:p>
    <w:p w14:paraId="4B197209" w14:textId="7192FA8A" w:rsidR="0041701A" w:rsidRDefault="00000000" w:rsidP="00DB13F7">
      <w:pPr>
        <w:pStyle w:val="Prrafodelista"/>
        <w:numPr>
          <w:ilvl w:val="0"/>
          <w:numId w:val="4"/>
        </w:numPr>
        <w:spacing w:after="160" w:line="300" w:lineRule="auto"/>
        <w:jc w:val="both"/>
      </w:pPr>
      <w:r>
        <w:t>(Alto) Analizar por área y responsable las causas del 13.2 % de PQR fuera de tiempo para dirigir mejoras donde más se necesitan.</w:t>
      </w:r>
    </w:p>
    <w:p w14:paraId="2A38A0A2" w14:textId="18A3DDAF" w:rsidR="0041701A" w:rsidRDefault="00000000" w:rsidP="00DB13F7">
      <w:pPr>
        <w:pStyle w:val="Prrafodelista"/>
        <w:numPr>
          <w:ilvl w:val="0"/>
          <w:numId w:val="4"/>
        </w:numPr>
        <w:spacing w:after="160" w:line="300" w:lineRule="auto"/>
        <w:jc w:val="both"/>
      </w:pPr>
      <w:r>
        <w:t>(Medio) Documentar y versionar la lógica de fórmulas y la macro VBA; aclarar formalmente la diferencia entre Cumplimiento_1 y Cumplimiento_2.</w:t>
      </w:r>
    </w:p>
    <w:p w14:paraId="597726C4" w14:textId="2871E42C" w:rsidR="0041701A" w:rsidRDefault="00000000" w:rsidP="00DB13F7">
      <w:pPr>
        <w:pStyle w:val="Prrafodelista"/>
        <w:numPr>
          <w:ilvl w:val="0"/>
          <w:numId w:val="4"/>
        </w:numPr>
        <w:spacing w:after="160" w:line="300" w:lineRule="auto"/>
        <w:jc w:val="both"/>
      </w:pPr>
      <w:r>
        <w:t>(Medio) Evaluar la migración de este instrumento hacia una aplicación con base de datos real, control de acceso por roles y registro de auditoría nativo, dado el volumen y la sensibilidad de la información que ya maneja.</w:t>
      </w:r>
    </w:p>
    <w:p w14:paraId="4B1704B8" w14:textId="77777777" w:rsidR="0041701A" w:rsidRDefault="00000000">
      <w:pPr>
        <w:pStyle w:val="Ttulo1"/>
        <w:spacing w:before="360" w:after="160"/>
      </w:pPr>
      <w:r>
        <w:t>Referencias</w:t>
      </w:r>
    </w:p>
    <w:p w14:paraId="4D1CE6AD" w14:textId="77777777" w:rsidR="0041701A" w:rsidRDefault="00000000" w:rsidP="006E0B06">
      <w:pPr>
        <w:pStyle w:val="Prrafodelista"/>
        <w:numPr>
          <w:ilvl w:val="0"/>
          <w:numId w:val="6"/>
        </w:numPr>
        <w:spacing w:after="160" w:line="300" w:lineRule="auto"/>
        <w:jc w:val="both"/>
      </w:pPr>
      <w:r>
        <w:t xml:space="preserve">Chavarría, A., Oré, S., &amp; Pastor, C. (2016). Aseguramiento de la calidad en el proceso de desarrollo de software utilizando CMMI, TSP y PSP. Revista Ibérica de Sistemas e </w:t>
      </w:r>
      <w:proofErr w:type="spellStart"/>
      <w:r>
        <w:t>Tecnologias</w:t>
      </w:r>
      <w:proofErr w:type="spellEnd"/>
      <w:r>
        <w:t xml:space="preserve"> de </w:t>
      </w:r>
      <w:proofErr w:type="spellStart"/>
      <w:r>
        <w:t>Informação</w:t>
      </w:r>
      <w:proofErr w:type="spellEnd"/>
      <w:r>
        <w:t>, (20), 62-77.</w:t>
      </w:r>
    </w:p>
    <w:p w14:paraId="68CA60E6" w14:textId="77777777" w:rsidR="0041701A" w:rsidRDefault="00000000" w:rsidP="006E0B06">
      <w:pPr>
        <w:pStyle w:val="Prrafodelista"/>
        <w:numPr>
          <w:ilvl w:val="0"/>
          <w:numId w:val="6"/>
        </w:numPr>
        <w:spacing w:after="160" w:line="300" w:lineRule="auto"/>
        <w:jc w:val="both"/>
      </w:pPr>
      <w:r>
        <w:t>Congreso de la República de Colombia. (2012). Ley 1581 de 2012, por la cual se dictan disposiciones generales para la protección de datos personales.</w:t>
      </w:r>
    </w:p>
    <w:p w14:paraId="36F44088" w14:textId="77777777" w:rsidR="0041701A" w:rsidRDefault="00000000" w:rsidP="006E0B06">
      <w:pPr>
        <w:pStyle w:val="Prrafodelista"/>
        <w:numPr>
          <w:ilvl w:val="0"/>
          <w:numId w:val="6"/>
        </w:numPr>
        <w:spacing w:after="160" w:line="300" w:lineRule="auto"/>
        <w:jc w:val="both"/>
      </w:pPr>
      <w:r>
        <w:t>Congreso de la República de Colombia. (2015). Ley 1755 de 2015, por medio de la cual se regula el derecho fundamental de petición.</w:t>
      </w:r>
    </w:p>
    <w:p w14:paraId="535C673D" w14:textId="77777777" w:rsidR="0041701A" w:rsidRDefault="00000000" w:rsidP="006E0B06">
      <w:pPr>
        <w:pStyle w:val="Prrafodelista"/>
        <w:numPr>
          <w:ilvl w:val="0"/>
          <w:numId w:val="6"/>
        </w:numPr>
        <w:spacing w:after="160" w:line="300" w:lineRule="auto"/>
        <w:jc w:val="both"/>
      </w:pPr>
      <w:r w:rsidRPr="00B61F72">
        <w:rPr>
          <w:lang w:val="en-US"/>
        </w:rPr>
        <w:t>International Organization for Standardization. (2011). ISO/IEC 25010:2011 — Systems and software engineering — Systems and software Quality Requirements and Evaluation (</w:t>
      </w:r>
      <w:proofErr w:type="spellStart"/>
      <w:r w:rsidRPr="00B61F72">
        <w:rPr>
          <w:lang w:val="en-US"/>
        </w:rPr>
        <w:t>SQuaRE</w:t>
      </w:r>
      <w:proofErr w:type="spellEnd"/>
      <w:r w:rsidRPr="00B61F72">
        <w:rPr>
          <w:lang w:val="en-US"/>
        </w:rPr>
        <w:t xml:space="preserve">) — System and software quality models. </w:t>
      </w:r>
      <w:r>
        <w:t>ISO.</w:t>
      </w:r>
    </w:p>
    <w:p w14:paraId="1AF17417" w14:textId="77777777" w:rsidR="0041701A" w:rsidRDefault="00000000" w:rsidP="006E0B06">
      <w:pPr>
        <w:pStyle w:val="Prrafodelista"/>
        <w:numPr>
          <w:ilvl w:val="0"/>
          <w:numId w:val="6"/>
        </w:numPr>
        <w:spacing w:after="160" w:line="300" w:lineRule="auto"/>
        <w:jc w:val="both"/>
      </w:pPr>
      <w:r>
        <w:t>Ministerio de Salud de Colombia. (1999). Resolución 1995 de 1999, por la cual se establecen normas para el manejo de la historia clínica.</w:t>
      </w:r>
    </w:p>
    <w:p w14:paraId="3BFF6388" w14:textId="77777777" w:rsidR="0041701A" w:rsidRDefault="00000000" w:rsidP="006E0B06">
      <w:pPr>
        <w:pStyle w:val="Prrafodelista"/>
        <w:numPr>
          <w:ilvl w:val="0"/>
          <w:numId w:val="6"/>
        </w:numPr>
        <w:spacing w:after="160" w:line="300" w:lineRule="auto"/>
        <w:jc w:val="both"/>
      </w:pPr>
      <w:r>
        <w:t>Paredes, L., Benavides, L., &amp; Sánchez, N. (2017). Guía de recomendación para la selección de un modelo de calidad para la mejora de procesos de software (SPI). Revista Ciencias Estratégicas.</w:t>
      </w:r>
    </w:p>
    <w:p w14:paraId="4F9A35B1" w14:textId="77777777" w:rsidR="0041701A" w:rsidRDefault="00000000" w:rsidP="006E0B06">
      <w:pPr>
        <w:pStyle w:val="Prrafodelista"/>
        <w:numPr>
          <w:ilvl w:val="0"/>
          <w:numId w:val="6"/>
        </w:numPr>
        <w:spacing w:after="160" w:line="300" w:lineRule="auto"/>
        <w:jc w:val="both"/>
      </w:pPr>
      <w:r>
        <w:lastRenderedPageBreak/>
        <w:t>Presidencia de la República de Colombia. (2013). Decreto 1377 de 2013, por el cual se reglamenta parcialmente la Ley 1581 de 2012.</w:t>
      </w:r>
    </w:p>
    <w:p w14:paraId="6A0AA69B" w14:textId="77777777" w:rsidR="0041701A" w:rsidRDefault="00000000" w:rsidP="006E0B06">
      <w:pPr>
        <w:pStyle w:val="Prrafodelista"/>
        <w:numPr>
          <w:ilvl w:val="0"/>
          <w:numId w:val="6"/>
        </w:numPr>
        <w:spacing w:after="160" w:line="300" w:lineRule="auto"/>
        <w:jc w:val="both"/>
      </w:pPr>
      <w:r>
        <w:t xml:space="preserve">Urrea-Contreras, S., Flores-Ríos, B., Astorga-Vargas, M., Ibarra-Esquer, J., González-Navarro, F. F., Velázquez-Solís, P., &amp; Ardila, C. A. (2020). Propuesta de un marco de trabajo para la identificación y selección de algoritmos y herramientas de minería de procesos orientado a las organizaciones de desarrollo de software. Revista Ibérica de Sistemas e </w:t>
      </w:r>
      <w:proofErr w:type="spellStart"/>
      <w:r>
        <w:t>Tecnologias</w:t>
      </w:r>
      <w:proofErr w:type="spellEnd"/>
      <w:r>
        <w:t xml:space="preserve"> de </w:t>
      </w:r>
      <w:proofErr w:type="spellStart"/>
      <w:r>
        <w:t>Informação</w:t>
      </w:r>
      <w:proofErr w:type="spellEnd"/>
      <w:r>
        <w:t>, (25), 348-363.</w:t>
      </w:r>
    </w:p>
    <w:sectPr w:rsidR="004170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72409"/>
    <w:multiLevelType w:val="hybridMultilevel"/>
    <w:tmpl w:val="6F50E1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D32F26"/>
    <w:multiLevelType w:val="hybridMultilevel"/>
    <w:tmpl w:val="075CB45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3DCB4E8D"/>
    <w:multiLevelType w:val="hybridMultilevel"/>
    <w:tmpl w:val="DAB4A874"/>
    <w:lvl w:ilvl="0" w:tplc="DDF6B380">
      <w:start w:val="1"/>
      <w:numFmt w:val="bullet"/>
      <w:lvlText w:val="●"/>
      <w:lvlJc w:val="left"/>
      <w:pPr>
        <w:ind w:left="720" w:hanging="360"/>
      </w:pPr>
    </w:lvl>
    <w:lvl w:ilvl="1" w:tplc="CEB6BF3A">
      <w:start w:val="1"/>
      <w:numFmt w:val="bullet"/>
      <w:lvlText w:val="○"/>
      <w:lvlJc w:val="left"/>
      <w:pPr>
        <w:ind w:left="1440" w:hanging="360"/>
      </w:pPr>
    </w:lvl>
    <w:lvl w:ilvl="2" w:tplc="CB5C0CB2">
      <w:start w:val="1"/>
      <w:numFmt w:val="bullet"/>
      <w:lvlText w:val="■"/>
      <w:lvlJc w:val="left"/>
      <w:pPr>
        <w:ind w:left="2160" w:hanging="360"/>
      </w:pPr>
    </w:lvl>
    <w:lvl w:ilvl="3" w:tplc="8EFCF90E">
      <w:start w:val="1"/>
      <w:numFmt w:val="bullet"/>
      <w:lvlText w:val="●"/>
      <w:lvlJc w:val="left"/>
      <w:pPr>
        <w:ind w:left="2880" w:hanging="360"/>
      </w:pPr>
    </w:lvl>
    <w:lvl w:ilvl="4" w:tplc="4844E616">
      <w:start w:val="1"/>
      <w:numFmt w:val="bullet"/>
      <w:lvlText w:val="○"/>
      <w:lvlJc w:val="left"/>
      <w:pPr>
        <w:ind w:left="3600" w:hanging="360"/>
      </w:pPr>
    </w:lvl>
    <w:lvl w:ilvl="5" w:tplc="9442302A">
      <w:start w:val="1"/>
      <w:numFmt w:val="bullet"/>
      <w:lvlText w:val="■"/>
      <w:lvlJc w:val="left"/>
      <w:pPr>
        <w:ind w:left="4320" w:hanging="360"/>
      </w:pPr>
    </w:lvl>
    <w:lvl w:ilvl="6" w:tplc="3C6C75B8">
      <w:start w:val="1"/>
      <w:numFmt w:val="bullet"/>
      <w:lvlText w:val="●"/>
      <w:lvlJc w:val="left"/>
      <w:pPr>
        <w:ind w:left="5040" w:hanging="360"/>
      </w:pPr>
    </w:lvl>
    <w:lvl w:ilvl="7" w:tplc="B0788E96">
      <w:start w:val="1"/>
      <w:numFmt w:val="bullet"/>
      <w:lvlText w:val="●"/>
      <w:lvlJc w:val="left"/>
      <w:pPr>
        <w:ind w:left="5760" w:hanging="360"/>
      </w:pPr>
    </w:lvl>
    <w:lvl w:ilvl="8" w:tplc="AA74A2A2">
      <w:start w:val="1"/>
      <w:numFmt w:val="bullet"/>
      <w:lvlText w:val="●"/>
      <w:lvlJc w:val="left"/>
      <w:pPr>
        <w:ind w:left="6480" w:hanging="360"/>
      </w:pPr>
    </w:lvl>
  </w:abstractNum>
  <w:abstractNum w:abstractNumId="3" w15:restartNumberingAfterBreak="0">
    <w:nsid w:val="45FC0D36"/>
    <w:multiLevelType w:val="hybridMultilevel"/>
    <w:tmpl w:val="EE26E0A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0F42FDF"/>
    <w:multiLevelType w:val="hybridMultilevel"/>
    <w:tmpl w:val="7972941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77E3075D"/>
    <w:multiLevelType w:val="hybridMultilevel"/>
    <w:tmpl w:val="AE301E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20146060">
    <w:abstractNumId w:val="2"/>
    <w:lvlOverride w:ilvl="0">
      <w:startOverride w:val="1"/>
    </w:lvlOverride>
  </w:num>
  <w:num w:numId="2" w16cid:durableId="1941598329">
    <w:abstractNumId w:val="1"/>
  </w:num>
  <w:num w:numId="3" w16cid:durableId="1852375590">
    <w:abstractNumId w:val="0"/>
  </w:num>
  <w:num w:numId="4" w16cid:durableId="1030564988">
    <w:abstractNumId w:val="5"/>
  </w:num>
  <w:num w:numId="5" w16cid:durableId="1449205363">
    <w:abstractNumId w:val="3"/>
  </w:num>
  <w:num w:numId="6" w16cid:durableId="913391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01A"/>
    <w:rsid w:val="00151854"/>
    <w:rsid w:val="001C6D03"/>
    <w:rsid w:val="00306C52"/>
    <w:rsid w:val="00387786"/>
    <w:rsid w:val="003A1BC0"/>
    <w:rsid w:val="0041701A"/>
    <w:rsid w:val="00562099"/>
    <w:rsid w:val="005E6FA2"/>
    <w:rsid w:val="00651A59"/>
    <w:rsid w:val="006603CD"/>
    <w:rsid w:val="006B212C"/>
    <w:rsid w:val="006E0B06"/>
    <w:rsid w:val="006E5B07"/>
    <w:rsid w:val="00723D9B"/>
    <w:rsid w:val="0073457C"/>
    <w:rsid w:val="00794DD1"/>
    <w:rsid w:val="00983548"/>
    <w:rsid w:val="00A31C1D"/>
    <w:rsid w:val="00B033BA"/>
    <w:rsid w:val="00B23F08"/>
    <w:rsid w:val="00B61F72"/>
    <w:rsid w:val="00BE493A"/>
    <w:rsid w:val="00C051D0"/>
    <w:rsid w:val="00C0766A"/>
    <w:rsid w:val="00C7139D"/>
    <w:rsid w:val="00C84A3A"/>
    <w:rsid w:val="00CB0C29"/>
    <w:rsid w:val="00CC61E8"/>
    <w:rsid w:val="00D96ACA"/>
    <w:rsid w:val="00DB13F7"/>
    <w:rsid w:val="00E85A89"/>
    <w:rsid w:val="00E87C83"/>
    <w:rsid w:val="00EC69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C306"/>
  <w15:docId w15:val="{34C86211-A768-466B-9B2A-E9A3FE90C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A023D-BFCA-4EE3-9A54-A528A8C41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3224</Words>
  <Characters>17738</Characters>
  <Application>Microsoft Office Word</Application>
  <DocSecurity>0</DocSecurity>
  <Lines>147</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Alfonso</cp:lastModifiedBy>
  <cp:revision>38</cp:revision>
  <dcterms:created xsi:type="dcterms:W3CDTF">2026-07-24T15:23:00Z</dcterms:created>
  <dcterms:modified xsi:type="dcterms:W3CDTF">2026-07-24T20:50:00Z</dcterms:modified>
</cp:coreProperties>
</file>