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Arduino for Neuroscientists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NBHVGR7040_001_2017_3 - RESEARCH SKILLS FOR NEUROSCIENTISTS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Clay Lacefield, Ph.D.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col8@cumc.columbia.edu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Francisco X. Pena (TA)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fxp2102@cumc.columbia.edu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Wes Gruber (sponsor)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wg2135@cumc.columbia.edu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Time/location: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Fridays, 3pm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NYSPI Kolb Annex, 7th floor conference 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Syllabus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Oct. 13, 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AfN#1: Introduction, Simple Input/Output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Open-source hardware and software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Arduino?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Anatomy of an Arduino, “Blink”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Digital and Analog Inputs and Output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beam break detector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Open-Maze shields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Oct. 20, 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AfN#2: Advanced Input/Output, communication protocols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 input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Communications protocols: serial, I2C, SPI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Analog output: PWM, tone()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output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Relays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Transistors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H-bridges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Solenoid valves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 motors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Oct. 27, 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AfN#3: Motors, computer interface, data logging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Motors: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DC motors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 sensing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Servo motors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Stepper motors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logging and plotting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 card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Serial interface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parsing and plotting (Python)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protocols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Nov. 3, 2017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AfN#4: Advanced computer communication, behavioral setup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Webcams/video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vision, motion tracking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stimuli (PsychoPy)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 grating visual discrimination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Behavioral setup demo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Freely moving operant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Headfixed sensory operant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Headfixed treadmill/wheel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(NOTE: no class Friday, Nov. 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Nov. 17, 2017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AfN#5: Student presentations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ol8@cumc.columbia.edu" TargetMode="External"/><Relationship Id="rId6" Type="http://schemas.openxmlformats.org/officeDocument/2006/relationships/hyperlink" Target="mailto:fxp2102@cumc.columbia.edu" TargetMode="External"/><Relationship Id="rId7" Type="http://schemas.openxmlformats.org/officeDocument/2006/relationships/hyperlink" Target="mailto:wg2135@cumc.columbia.edu" TargetMode="External"/></Relationships>
</file>