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569DA" w14:textId="1DFAD6FB" w:rsidR="006B57A7" w:rsidRDefault="00F456B8" w:rsidP="008D201F">
      <w:pPr>
        <w:pStyle w:val="Ttulo"/>
      </w:pPr>
      <w:bookmarkStart w:id="0" w:name="_Toc432721626"/>
      <w:r>
        <w:rPr>
          <w:noProof/>
          <w:lang w:eastAsia="es-PE"/>
        </w:rPr>
        <w:drawing>
          <wp:anchor distT="0" distB="0" distL="114300" distR="114300" simplePos="0" relativeHeight="251662336" behindDoc="1" locked="0" layoutInCell="1" allowOverlap="1" wp14:anchorId="1A469F2D" wp14:editId="3BB64B8F">
            <wp:simplePos x="0" y="0"/>
            <wp:positionH relativeFrom="column">
              <wp:posOffset>5139690</wp:posOffset>
            </wp:positionH>
            <wp:positionV relativeFrom="paragraph">
              <wp:posOffset>-252095</wp:posOffset>
            </wp:positionV>
            <wp:extent cx="896620" cy="1257300"/>
            <wp:effectExtent l="0" t="0" r="0" b="0"/>
            <wp:wrapNone/>
            <wp:docPr id="1" name="Imagen 1" descr="F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FIC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62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1312" behindDoc="1" locked="0" layoutInCell="1" allowOverlap="1" wp14:anchorId="41BAEFF6" wp14:editId="3B162B22">
            <wp:simplePos x="0" y="0"/>
            <wp:positionH relativeFrom="column">
              <wp:posOffset>-546735</wp:posOffset>
            </wp:positionH>
            <wp:positionV relativeFrom="paragraph">
              <wp:posOffset>-356870</wp:posOffset>
            </wp:positionV>
            <wp:extent cx="1190625" cy="1314450"/>
            <wp:effectExtent l="0" t="0" r="0" b="0"/>
            <wp:wrapNone/>
            <wp:docPr id="7" name="Imagen 7" descr="Copia (2) de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Copia (2) de UNPR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9062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8D7">
        <w:rPr>
          <w:noProof/>
          <w:lang w:eastAsia="es-PE"/>
        </w:rPr>
        <mc:AlternateContent>
          <mc:Choice Requires="wps">
            <w:drawing>
              <wp:anchor distT="0" distB="0" distL="114300" distR="114300" simplePos="0" relativeHeight="251659264" behindDoc="0" locked="0" layoutInCell="1" allowOverlap="1" wp14:anchorId="39319BD3" wp14:editId="4C5CBF8E">
                <wp:simplePos x="0" y="0"/>
                <wp:positionH relativeFrom="column">
                  <wp:posOffset>401955</wp:posOffset>
                </wp:positionH>
                <wp:positionV relativeFrom="paragraph">
                  <wp:posOffset>-9525</wp:posOffset>
                </wp:positionV>
                <wp:extent cx="4850765" cy="661670"/>
                <wp:effectExtent l="0" t="0" r="0" b="5080"/>
                <wp:wrapNone/>
                <wp:docPr id="4"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765"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39CAA" w14:textId="77777777" w:rsidR="00F456B8" w:rsidRPr="00F456B8" w:rsidRDefault="00F456B8" w:rsidP="006B57A7">
                            <w:pPr>
                              <w:pStyle w:val="Textoindependiente"/>
                              <w:jc w:val="center"/>
                              <w:rPr>
                                <w:b/>
                                <w:bCs/>
                                <w:sz w:val="36"/>
                                <w:szCs w:val="36"/>
                                <w:lang w:val="es-ES"/>
                              </w:rPr>
                            </w:pPr>
                            <w:r w:rsidRPr="00F456B8">
                              <w:rPr>
                                <w:b/>
                                <w:bCs/>
                                <w:sz w:val="36"/>
                                <w:szCs w:val="36"/>
                                <w:lang w:val="es-ES"/>
                              </w:rPr>
                              <w:t xml:space="preserve">UNIVERSIDAD NACIONAL </w:t>
                            </w:r>
                          </w:p>
                          <w:p w14:paraId="7F71058B" w14:textId="25B3E923" w:rsidR="00F456B8" w:rsidRPr="00F456B8" w:rsidRDefault="00F456B8" w:rsidP="006B57A7">
                            <w:pPr>
                              <w:pStyle w:val="Textoindependiente"/>
                              <w:jc w:val="center"/>
                              <w:rPr>
                                <w:b/>
                                <w:bCs/>
                                <w:sz w:val="36"/>
                                <w:szCs w:val="36"/>
                                <w:lang w:val="es-ES"/>
                              </w:rPr>
                            </w:pPr>
                            <w:r w:rsidRPr="00F456B8">
                              <w:rPr>
                                <w:b/>
                                <w:bCs/>
                                <w:sz w:val="36"/>
                                <w:szCs w:val="36"/>
                                <w:lang w:val="es-ES"/>
                              </w:rPr>
                              <w:t>PEDRO RUIZ GALLO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19BD3" id="_x0000_t202" coordsize="21600,21600" o:spt="202" path="m,l,21600r21600,l21600,xe">
                <v:stroke joinstyle="miter"/>
                <v:path gradientshapeok="t" o:connecttype="rect"/>
              </v:shapetype>
              <v:shape id="Cuadro de texto 28" o:spid="_x0000_s1026" type="#_x0000_t202" style="position:absolute;left:0;text-align:left;margin-left:31.65pt;margin-top:-.75pt;width:381.9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" filled="f" stroked="f">
                <v:textbox>
                  <w:txbxContent>
                    <w:p w14:paraId="02039CAA" w14:textId="77777777" w:rsidR="00F456B8" w:rsidRPr="00F456B8" w:rsidRDefault="00F456B8" w:rsidP="006B57A7">
                      <w:pPr>
                        <w:pStyle w:val="Textoindependiente"/>
                        <w:jc w:val="center"/>
                        <w:rPr>
                          <w:b/>
                          <w:bCs/>
                          <w:sz w:val="36"/>
                          <w:szCs w:val="36"/>
                          <w:lang w:val="es-ES"/>
                        </w:rPr>
                      </w:pPr>
                      <w:r w:rsidRPr="00F456B8">
                        <w:rPr>
                          <w:b/>
                          <w:bCs/>
                          <w:sz w:val="36"/>
                          <w:szCs w:val="36"/>
                          <w:lang w:val="es-ES"/>
                        </w:rPr>
                        <w:t xml:space="preserve">UNIVERSIDAD NACIONAL </w:t>
                      </w:r>
                    </w:p>
                    <w:p w14:paraId="7F71058B" w14:textId="25B3E923" w:rsidR="00F456B8" w:rsidRPr="00F456B8" w:rsidRDefault="00F456B8" w:rsidP="006B57A7">
                      <w:pPr>
                        <w:pStyle w:val="Textoindependiente"/>
                        <w:jc w:val="center"/>
                        <w:rPr>
                          <w:b/>
                          <w:bCs/>
                          <w:sz w:val="36"/>
                          <w:szCs w:val="36"/>
                          <w:lang w:val="es-ES"/>
                        </w:rPr>
                      </w:pPr>
                      <w:r w:rsidRPr="00F456B8">
                        <w:rPr>
                          <w:b/>
                          <w:bCs/>
                          <w:sz w:val="36"/>
                          <w:szCs w:val="36"/>
                          <w:lang w:val="es-ES"/>
                        </w:rPr>
                        <w:t>PEDRO RUIZ GALLO</w:t>
                      </w:r>
                    </w:p>
                  </w:txbxContent>
                </v:textbox>
              </v:shape>
            </w:pict>
          </mc:Fallback>
        </mc:AlternateContent>
      </w:r>
      <w:bookmarkEnd w:id="0"/>
    </w:p>
    <w:p w14:paraId="5B4A944E" w14:textId="77777777" w:rsidR="006B57A7" w:rsidRPr="00A057F2" w:rsidRDefault="006B57A7" w:rsidP="008D201F">
      <w:pPr>
        <w:jc w:val="center"/>
      </w:pPr>
    </w:p>
    <w:p w14:paraId="57285272" w14:textId="1A765FA2" w:rsidR="006B57A7" w:rsidRPr="00A057F2" w:rsidRDefault="006B57A7" w:rsidP="006B57A7"/>
    <w:p w14:paraId="40EFBEA6" w14:textId="4A3F8D70" w:rsidR="006B57A7" w:rsidRPr="0032507A" w:rsidRDefault="00F456B8" w:rsidP="006B57A7">
      <w:pPr>
        <w:jc w:val="center"/>
        <w:rPr>
          <w:rFonts w:ascii="Times New Roman" w:hAnsi="Times New Roman"/>
          <w:lang w:val="es-MX"/>
        </w:rPr>
      </w:pPr>
      <w:r>
        <w:rPr>
          <w:noProof/>
          <w:lang w:val="es-PE" w:eastAsia="es-PE"/>
        </w:rPr>
        <mc:AlternateContent>
          <mc:Choice Requires="wps">
            <w:drawing>
              <wp:anchor distT="0" distB="0" distL="114300" distR="114300" simplePos="0" relativeHeight="251660288" behindDoc="0" locked="0" layoutInCell="1" allowOverlap="1" wp14:anchorId="4C47A7C5" wp14:editId="5C47C58A">
                <wp:simplePos x="0" y="0"/>
                <wp:positionH relativeFrom="margin">
                  <wp:align>center</wp:align>
                </wp:positionH>
                <wp:positionV relativeFrom="paragraph">
                  <wp:posOffset>36830</wp:posOffset>
                </wp:positionV>
                <wp:extent cx="5024755" cy="762000"/>
                <wp:effectExtent l="0" t="0" r="0" b="0"/>
                <wp:wrapThrough wrapText="bothSides">
                  <wp:wrapPolygon edited="0">
                    <wp:start x="164" y="0"/>
                    <wp:lineTo x="164" y="21060"/>
                    <wp:lineTo x="21292" y="21060"/>
                    <wp:lineTo x="21292" y="0"/>
                    <wp:lineTo x="164" y="0"/>
                  </wp:wrapPolygon>
                </wp:wrapThrough>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6238D" w14:textId="41463FEE" w:rsidR="00F456B8" w:rsidRPr="00F456B8" w:rsidRDefault="00F456B8" w:rsidP="00F456B8">
                            <w:pPr>
                              <w:pStyle w:val="Textoindependiente"/>
                              <w:jc w:val="center"/>
                              <w:rPr>
                                <w:b/>
                                <w:bCs/>
                                <w:sz w:val="28"/>
                                <w:szCs w:val="28"/>
                                <w:lang w:val="es-ES"/>
                              </w:rPr>
                            </w:pPr>
                            <w:r w:rsidRPr="00693E7E">
                              <w:rPr>
                                <w:b/>
                                <w:bCs/>
                                <w:sz w:val="28"/>
                                <w:szCs w:val="28"/>
                                <w:lang w:val="es-ES"/>
                              </w:rPr>
                              <w:t>Facultad de Ingeniería Civil, de Sistemas y Arquitectura</w:t>
                            </w:r>
                          </w:p>
                          <w:p w14:paraId="2921E23F" w14:textId="6B5C5AD9" w:rsidR="00490743" w:rsidRPr="00693E7E" w:rsidRDefault="00490743" w:rsidP="006B57A7">
                            <w:pPr>
                              <w:jc w:val="center"/>
                              <w:rPr>
                                <w:b/>
                                <w:sz w:val="28"/>
                                <w:szCs w:val="28"/>
                              </w:rPr>
                            </w:pPr>
                            <w:r w:rsidRPr="00693E7E">
                              <w:rPr>
                                <w:b/>
                                <w:sz w:val="28"/>
                                <w:szCs w:val="28"/>
                              </w:rPr>
                              <w:t>Escuela Profesional de Ingeniería de Sistemas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7A7C5" id="Cuadro de texto 27" o:spid="_x0000_s1027" type="#_x0000_t202" style="position:absolute;left:0;text-align:left;margin-left:0;margin-top:2.9pt;width:395.65pt;height:60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" filled="f" stroked="f">
                <v:textbox>
                  <w:txbxContent>
                    <w:p w14:paraId="5116238D" w14:textId="41463FEE" w:rsidR="00F456B8" w:rsidRPr="00F456B8" w:rsidRDefault="00F456B8" w:rsidP="00F456B8">
                      <w:pPr>
                        <w:pStyle w:val="Textoindependiente"/>
                        <w:jc w:val="center"/>
                        <w:rPr>
                          <w:b/>
                          <w:bCs/>
                          <w:sz w:val="28"/>
                          <w:szCs w:val="28"/>
                          <w:lang w:val="es-ES"/>
                        </w:rPr>
                      </w:pPr>
                      <w:r w:rsidRPr="00693E7E">
                        <w:rPr>
                          <w:b/>
                          <w:bCs/>
                          <w:sz w:val="28"/>
                          <w:szCs w:val="28"/>
                          <w:lang w:val="es-ES"/>
                        </w:rPr>
                        <w:t>Facultad de Ingeniería Civil, de Sistemas y Arquitectura</w:t>
                      </w:r>
                    </w:p>
                    <w:p w14:paraId="2921E23F" w14:textId="6B5C5AD9" w:rsidR="00490743" w:rsidRPr="00693E7E" w:rsidRDefault="00490743" w:rsidP="006B57A7">
                      <w:pPr>
                        <w:jc w:val="center"/>
                        <w:rPr>
                          <w:b/>
                          <w:sz w:val="28"/>
                          <w:szCs w:val="28"/>
                        </w:rPr>
                      </w:pPr>
                      <w:r w:rsidRPr="00693E7E">
                        <w:rPr>
                          <w:b/>
                          <w:sz w:val="28"/>
                          <w:szCs w:val="28"/>
                        </w:rPr>
                        <w:t>Escuela Profesional de Ingeniería de Sistemas</w:t>
                      </w:r>
                    </w:p>
                  </w:txbxContent>
                </v:textbox>
                <w10:wrap type="through" anchorx="margin"/>
              </v:shape>
            </w:pict>
          </mc:Fallback>
        </mc:AlternateContent>
      </w:r>
    </w:p>
    <w:p w14:paraId="0A636F89" w14:textId="77777777" w:rsidR="00F456B8" w:rsidRDefault="00F456B8" w:rsidP="006B57A7">
      <w:pPr>
        <w:jc w:val="center"/>
        <w:rPr>
          <w:rFonts w:ascii="Times New Roman" w:hAnsi="Times New Roman"/>
          <w:lang w:val="es-MX"/>
        </w:rPr>
      </w:pPr>
    </w:p>
    <w:p w14:paraId="6AD898B6" w14:textId="77777777" w:rsidR="00F456B8" w:rsidRDefault="00F456B8" w:rsidP="006B57A7">
      <w:pPr>
        <w:jc w:val="center"/>
        <w:rPr>
          <w:rFonts w:ascii="Times New Roman" w:hAnsi="Times New Roman"/>
          <w:lang w:val="es-MX"/>
        </w:rPr>
      </w:pPr>
    </w:p>
    <w:p w14:paraId="4871BAF9" w14:textId="62622955" w:rsidR="006B57A7" w:rsidRPr="0032507A" w:rsidRDefault="006B57A7" w:rsidP="006B57A7">
      <w:pPr>
        <w:jc w:val="center"/>
        <w:rPr>
          <w:rFonts w:ascii="Times New Roman" w:hAnsi="Times New Roman"/>
          <w:lang w:val="es-MX"/>
        </w:rPr>
      </w:pPr>
      <w:r w:rsidRPr="0032507A">
        <w:rPr>
          <w:rFonts w:ascii="Times New Roman" w:hAnsi="Times New Roman"/>
          <w:lang w:val="es-MX"/>
        </w:rPr>
        <w:t>PROYECTO DE TESIS PARA OPTAR EL TÍTULO PROFESIONAL DE INGENIERO DE SISTEMAS</w:t>
      </w:r>
    </w:p>
    <w:p w14:paraId="4E1EC609" w14:textId="77777777" w:rsidR="006B57A7" w:rsidRPr="0032507A" w:rsidRDefault="006B57A7" w:rsidP="006B57A7">
      <w:pPr>
        <w:spacing w:line="480" w:lineRule="auto"/>
        <w:jc w:val="center"/>
        <w:rPr>
          <w:rFonts w:ascii="Times New Roman" w:hAnsi="Times New Roman"/>
          <w:b/>
        </w:rPr>
      </w:pPr>
    </w:p>
    <w:p w14:paraId="0DA03079" w14:textId="062B691F" w:rsidR="006B57A7" w:rsidRPr="0032507A" w:rsidRDefault="00F456B8" w:rsidP="006B57A7">
      <w:pPr>
        <w:jc w:val="center"/>
        <w:rPr>
          <w:rFonts w:ascii="Times New Roman" w:hAnsi="Times New Roman"/>
        </w:rPr>
      </w:pPr>
      <w:r>
        <w:rPr>
          <w:rFonts w:ascii="Times New Roman" w:hAnsi="Times New Roman"/>
        </w:rPr>
        <w:t>TÍ</w:t>
      </w:r>
      <w:r w:rsidR="006B57A7" w:rsidRPr="0032507A">
        <w:rPr>
          <w:rFonts w:ascii="Times New Roman" w:hAnsi="Times New Roman"/>
        </w:rPr>
        <w:t>TULO</w:t>
      </w:r>
    </w:p>
    <w:p w14:paraId="55704655" w14:textId="787028D8" w:rsidR="005F1B6C" w:rsidRPr="005F1B6C" w:rsidRDefault="005F1B6C" w:rsidP="005F1B6C">
      <w:pPr>
        <w:jc w:val="center"/>
        <w:rPr>
          <w:rFonts w:ascii="Times New Roman" w:hAnsi="Times New Roman"/>
          <w:b/>
          <w:lang w:val="es-MX"/>
        </w:rPr>
      </w:pPr>
      <w:bookmarkStart w:id="1" w:name="OLE_LINK13"/>
      <w:bookmarkStart w:id="2" w:name="OLE_LINK14"/>
      <w:bookmarkStart w:id="3" w:name="OLE_LINK18"/>
      <w:bookmarkStart w:id="4" w:name="OLE_LINK19"/>
      <w:bookmarkStart w:id="5" w:name="OLE_LINK20"/>
      <w:r w:rsidRPr="005F1B6C">
        <w:rPr>
          <w:rFonts w:ascii="Times New Roman" w:hAnsi="Times New Roman"/>
          <w:b/>
          <w:lang w:val="es-MX"/>
        </w:rPr>
        <w:t xml:space="preserve">MONITOREO Y CONTROL </w:t>
      </w:r>
      <w:bookmarkEnd w:id="1"/>
      <w:bookmarkEnd w:id="2"/>
      <w:r w:rsidRPr="005F1B6C">
        <w:rPr>
          <w:rFonts w:ascii="Times New Roman" w:hAnsi="Times New Roman"/>
          <w:b/>
          <w:lang w:val="es-MX"/>
        </w:rPr>
        <w:t xml:space="preserve">DE NOTIFICADORES Y RUTAS PARA NOTIFICACIÓN DE DEUDA TRIBUTARIA Y NO TRIBUTARIA </w:t>
      </w:r>
      <w:bookmarkStart w:id="6" w:name="OLE_LINK8"/>
      <w:r w:rsidRPr="005F1B6C">
        <w:rPr>
          <w:rFonts w:ascii="Times New Roman" w:hAnsi="Times New Roman"/>
          <w:b/>
          <w:lang w:val="es-MX"/>
        </w:rPr>
        <w:t xml:space="preserve">MEDIANTE UNA SOLUCIÓN WEB Y MÓVIL </w:t>
      </w:r>
      <w:bookmarkEnd w:id="6"/>
      <w:r w:rsidRPr="005F1B6C">
        <w:rPr>
          <w:rFonts w:ascii="Times New Roman" w:hAnsi="Times New Roman"/>
          <w:b/>
          <w:lang w:val="es-MX"/>
        </w:rPr>
        <w:t xml:space="preserve">USANDO </w:t>
      </w:r>
      <w:r w:rsidR="006F7AEE">
        <w:rPr>
          <w:rFonts w:ascii="Times New Roman" w:hAnsi="Times New Roman"/>
          <w:b/>
          <w:lang w:val="es-MX"/>
        </w:rPr>
        <w:t xml:space="preserve">UNA </w:t>
      </w:r>
      <w:r w:rsidRPr="005F1B6C">
        <w:rPr>
          <w:rFonts w:ascii="Times New Roman" w:hAnsi="Times New Roman"/>
          <w:b/>
          <w:lang w:val="es-MX"/>
        </w:rPr>
        <w:t xml:space="preserve">ARQUITECTURA DE MICRO SERVICIOS </w:t>
      </w:r>
      <w:bookmarkEnd w:id="3"/>
      <w:bookmarkEnd w:id="4"/>
      <w:bookmarkEnd w:id="5"/>
      <w:r w:rsidRPr="005F1B6C">
        <w:rPr>
          <w:rFonts w:ascii="Times New Roman" w:hAnsi="Times New Roman"/>
          <w:b/>
          <w:lang w:val="es-MX"/>
        </w:rPr>
        <w:t>EN EL SERVICIO DE ADMINISTRACIÓN TRIBUTARIA DE CAJAMARCA</w:t>
      </w:r>
    </w:p>
    <w:p w14:paraId="4F470372" w14:textId="77777777" w:rsidR="005F1B6C" w:rsidRPr="0016303F" w:rsidRDefault="005F1B6C" w:rsidP="0016303F">
      <w:pPr>
        <w:jc w:val="center"/>
        <w:rPr>
          <w:rFonts w:ascii="Times New Roman" w:hAnsi="Times New Roman"/>
          <w:b/>
          <w:lang w:val="es-MX"/>
        </w:rPr>
      </w:pPr>
    </w:p>
    <w:p w14:paraId="725BFAB6" w14:textId="77777777" w:rsidR="006B57A7" w:rsidRPr="0032507A" w:rsidRDefault="006B57A7" w:rsidP="006B57A7">
      <w:pPr>
        <w:spacing w:line="480" w:lineRule="auto"/>
        <w:jc w:val="center"/>
        <w:rPr>
          <w:rFonts w:ascii="Times New Roman" w:hAnsi="Times New Roman"/>
          <w:b/>
        </w:rPr>
      </w:pPr>
    </w:p>
    <w:p w14:paraId="4DAE1133" w14:textId="77777777" w:rsidR="006B57A7" w:rsidRPr="0032507A" w:rsidRDefault="006B57A7" w:rsidP="006B57A7">
      <w:pPr>
        <w:jc w:val="center"/>
        <w:rPr>
          <w:rFonts w:ascii="Times New Roman" w:hAnsi="Times New Roman"/>
        </w:rPr>
      </w:pPr>
      <w:r w:rsidRPr="0032507A">
        <w:rPr>
          <w:rFonts w:ascii="Times New Roman" w:hAnsi="Times New Roman"/>
        </w:rPr>
        <w:t>PRESENTADO POR</w:t>
      </w:r>
    </w:p>
    <w:p w14:paraId="29D6BFC0" w14:textId="03AE1C20" w:rsidR="005F1B6C" w:rsidRPr="005F1B6C" w:rsidRDefault="005F1B6C" w:rsidP="005F1B6C">
      <w:pPr>
        <w:jc w:val="center"/>
        <w:rPr>
          <w:rFonts w:ascii="Times New Roman" w:hAnsi="Times New Roman"/>
          <w:b/>
          <w:sz w:val="24"/>
          <w:lang w:val="es-MX"/>
        </w:rPr>
      </w:pPr>
      <w:r w:rsidRPr="005F1B6C">
        <w:rPr>
          <w:rFonts w:ascii="Times New Roman" w:hAnsi="Times New Roman"/>
          <w:b/>
          <w:sz w:val="24"/>
          <w:lang w:val="es-MX"/>
        </w:rPr>
        <w:t>C</w:t>
      </w:r>
      <w:r w:rsidR="002A3512">
        <w:rPr>
          <w:rFonts w:ascii="Times New Roman" w:hAnsi="Times New Roman"/>
          <w:b/>
          <w:sz w:val="24"/>
          <w:lang w:val="es-MX"/>
        </w:rPr>
        <w:t>E</w:t>
      </w:r>
      <w:r w:rsidRPr="005F1B6C">
        <w:rPr>
          <w:rFonts w:ascii="Times New Roman" w:hAnsi="Times New Roman"/>
          <w:b/>
          <w:sz w:val="24"/>
          <w:lang w:val="es-MX"/>
        </w:rPr>
        <w:t>SAR ALTAMIRANO MENOR</w:t>
      </w:r>
    </w:p>
    <w:p w14:paraId="2E86E3A5" w14:textId="77777777" w:rsidR="005F1B6C" w:rsidRPr="005F1B6C" w:rsidRDefault="005F1B6C" w:rsidP="005F1B6C">
      <w:pPr>
        <w:jc w:val="center"/>
        <w:rPr>
          <w:rFonts w:ascii="Times New Roman" w:hAnsi="Times New Roman"/>
          <w:b/>
          <w:sz w:val="24"/>
          <w:lang w:val="es-MX"/>
        </w:rPr>
      </w:pPr>
      <w:r w:rsidRPr="005F1B6C">
        <w:rPr>
          <w:rFonts w:ascii="Times New Roman" w:hAnsi="Times New Roman"/>
          <w:b/>
          <w:sz w:val="24"/>
          <w:lang w:val="es-MX"/>
        </w:rPr>
        <w:t>FRAN DAVID PÉREZ FUENTES</w:t>
      </w:r>
    </w:p>
    <w:p w14:paraId="07D801F1" w14:textId="77777777" w:rsidR="005F1B6C" w:rsidRPr="001F762A" w:rsidRDefault="005F1B6C" w:rsidP="001F762A">
      <w:pPr>
        <w:jc w:val="center"/>
        <w:rPr>
          <w:rFonts w:ascii="Times New Roman" w:hAnsi="Times New Roman"/>
          <w:b/>
          <w:sz w:val="24"/>
          <w:lang w:val="es-MX"/>
        </w:rPr>
      </w:pPr>
    </w:p>
    <w:p w14:paraId="04CF3B98" w14:textId="77777777" w:rsidR="006B57A7" w:rsidRPr="0032507A" w:rsidRDefault="006B57A7" w:rsidP="006B57A7">
      <w:pPr>
        <w:spacing w:line="480" w:lineRule="auto"/>
        <w:jc w:val="center"/>
        <w:rPr>
          <w:rFonts w:ascii="Times New Roman" w:hAnsi="Times New Roman"/>
          <w:b/>
        </w:rPr>
      </w:pPr>
    </w:p>
    <w:p w14:paraId="037CB995" w14:textId="77777777" w:rsidR="006B57A7" w:rsidRPr="0032507A" w:rsidRDefault="006B57A7" w:rsidP="006B57A7">
      <w:pPr>
        <w:jc w:val="center"/>
        <w:rPr>
          <w:rFonts w:ascii="Times New Roman" w:hAnsi="Times New Roman"/>
        </w:rPr>
      </w:pPr>
      <w:r w:rsidRPr="0032507A">
        <w:rPr>
          <w:rFonts w:ascii="Times New Roman" w:hAnsi="Times New Roman"/>
        </w:rPr>
        <w:t>ASESOR</w:t>
      </w:r>
    </w:p>
    <w:p w14:paraId="62E84E70" w14:textId="60F58086" w:rsidR="006B57A7" w:rsidRPr="00172E2F" w:rsidRDefault="00172E2F" w:rsidP="00CA3C93">
      <w:pPr>
        <w:jc w:val="center"/>
        <w:rPr>
          <w:rFonts w:ascii="Times New Roman" w:hAnsi="Times New Roman"/>
          <w:b/>
          <w:sz w:val="24"/>
          <w:lang w:val="es-MX"/>
        </w:rPr>
      </w:pPr>
      <w:r w:rsidRPr="00172E2F">
        <w:rPr>
          <w:rFonts w:ascii="Times New Roman" w:hAnsi="Times New Roman"/>
          <w:b/>
          <w:sz w:val="24"/>
          <w:lang w:val="es-MX"/>
        </w:rPr>
        <w:t>M.Sc. Ing. GILBERTO MARTÍN</w:t>
      </w:r>
      <w:r w:rsidR="006B57A7" w:rsidRPr="00172E2F">
        <w:rPr>
          <w:rFonts w:ascii="Times New Roman" w:hAnsi="Times New Roman"/>
          <w:b/>
          <w:sz w:val="24"/>
          <w:lang w:val="es-MX"/>
        </w:rPr>
        <w:t xml:space="preserve"> </w:t>
      </w:r>
      <w:r w:rsidR="00CA3C93" w:rsidRPr="00172E2F">
        <w:rPr>
          <w:rFonts w:ascii="Times New Roman" w:hAnsi="Times New Roman"/>
          <w:b/>
          <w:sz w:val="24"/>
          <w:lang w:val="es-MX"/>
        </w:rPr>
        <w:t>AMPUERO PASCO</w:t>
      </w:r>
    </w:p>
    <w:p w14:paraId="0515F934" w14:textId="77777777" w:rsidR="006B57A7" w:rsidRPr="0032507A" w:rsidRDefault="006B57A7" w:rsidP="00CA3C93">
      <w:pPr>
        <w:spacing w:line="480" w:lineRule="auto"/>
        <w:rPr>
          <w:rFonts w:ascii="Times New Roman" w:hAnsi="Times New Roman"/>
          <w:b/>
        </w:rPr>
      </w:pPr>
    </w:p>
    <w:p w14:paraId="3706038D" w14:textId="77777777" w:rsidR="006B57A7" w:rsidRPr="0032507A" w:rsidRDefault="006B57A7" w:rsidP="006B57A7">
      <w:pPr>
        <w:jc w:val="center"/>
        <w:rPr>
          <w:rFonts w:ascii="Times New Roman" w:hAnsi="Times New Roman"/>
        </w:rPr>
      </w:pPr>
      <w:r w:rsidRPr="0032507A">
        <w:rPr>
          <w:rFonts w:ascii="Times New Roman" w:hAnsi="Times New Roman"/>
        </w:rPr>
        <w:t>LAMBAYEQUE – PERÚ</w:t>
      </w:r>
    </w:p>
    <w:p w14:paraId="7CC312E2" w14:textId="28F714FC" w:rsidR="006B57A7" w:rsidRPr="0032507A" w:rsidRDefault="00F456B8" w:rsidP="006B57A7">
      <w:pPr>
        <w:spacing w:line="480" w:lineRule="auto"/>
        <w:jc w:val="center"/>
        <w:rPr>
          <w:rFonts w:ascii="Times New Roman" w:hAnsi="Times New Roman"/>
        </w:rPr>
      </w:pPr>
      <w:r>
        <w:rPr>
          <w:rFonts w:ascii="Times New Roman" w:hAnsi="Times New Roman"/>
        </w:rPr>
        <w:t>Jul</w:t>
      </w:r>
      <w:r w:rsidR="00922CA1">
        <w:rPr>
          <w:rFonts w:ascii="Times New Roman" w:hAnsi="Times New Roman"/>
        </w:rPr>
        <w:t>io</w:t>
      </w:r>
      <w:r w:rsidR="003907ED">
        <w:rPr>
          <w:rFonts w:ascii="Times New Roman" w:hAnsi="Times New Roman"/>
        </w:rPr>
        <w:t xml:space="preserve"> del 2019</w:t>
      </w:r>
    </w:p>
    <w:p w14:paraId="62B8600F" w14:textId="77777777" w:rsidR="006B57A7" w:rsidRPr="005664C0" w:rsidRDefault="006B57A7" w:rsidP="006B57A7">
      <w:pPr>
        <w:spacing w:line="480" w:lineRule="auto"/>
      </w:pPr>
      <w:r w:rsidRPr="005664C0">
        <w:br w:type="page"/>
      </w:r>
    </w:p>
    <w:p w14:paraId="564A184F" w14:textId="77777777" w:rsidR="006B57A7" w:rsidRPr="008D201F" w:rsidRDefault="00FF4E91" w:rsidP="001E6410">
      <w:pPr>
        <w:pStyle w:val="Ttulo1"/>
        <w:keepNext/>
        <w:numPr>
          <w:ilvl w:val="0"/>
          <w:numId w:val="2"/>
        </w:numPr>
        <w:spacing w:before="0" w:beforeAutospacing="0" w:after="0" w:afterAutospacing="0" w:line="360" w:lineRule="auto"/>
        <w:ind w:left="0" w:hanging="284"/>
        <w:jc w:val="both"/>
        <w:rPr>
          <w:b w:val="0"/>
          <w:sz w:val="22"/>
          <w:szCs w:val="22"/>
        </w:rPr>
      </w:pPr>
      <w:r w:rsidRPr="008D201F">
        <w:rPr>
          <w:sz w:val="22"/>
          <w:szCs w:val="22"/>
        </w:rPr>
        <w:lastRenderedPageBreak/>
        <w:t>INFORMACION GENERAL</w:t>
      </w:r>
    </w:p>
    <w:p w14:paraId="73936803"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7" w:name="_Toc377392059"/>
      <w:bookmarkStart w:id="8" w:name="_Toc377392137"/>
      <w:r w:rsidRPr="006725D4">
        <w:rPr>
          <w:rFonts w:ascii="Times New Roman" w:hAnsi="Times New Roman" w:cs="Times New Roman"/>
          <w:color w:val="auto"/>
          <w:sz w:val="22"/>
          <w:szCs w:val="22"/>
        </w:rPr>
        <w:t>Titulo</w:t>
      </w:r>
      <w:bookmarkEnd w:id="7"/>
      <w:bookmarkEnd w:id="8"/>
      <w:r w:rsidRPr="006725D4">
        <w:rPr>
          <w:rFonts w:ascii="Times New Roman" w:hAnsi="Times New Roman" w:cs="Times New Roman"/>
          <w:color w:val="auto"/>
          <w:sz w:val="22"/>
          <w:szCs w:val="22"/>
        </w:rPr>
        <w:t xml:space="preserve"> </w:t>
      </w:r>
    </w:p>
    <w:p w14:paraId="790A28B5" w14:textId="77777777" w:rsidR="00490743" w:rsidRPr="00490743" w:rsidRDefault="00490743" w:rsidP="00490743">
      <w:pPr>
        <w:pStyle w:val="Prrafodelista"/>
        <w:spacing w:line="360" w:lineRule="auto"/>
        <w:ind w:left="494"/>
        <w:jc w:val="both"/>
        <w:rPr>
          <w:rFonts w:ascii="Times New Roman" w:hAnsi="Times New Roman"/>
          <w:lang w:val="es-MX"/>
        </w:rPr>
      </w:pPr>
      <w:bookmarkStart w:id="9" w:name="_Toc432721629"/>
      <w:bookmarkStart w:id="10" w:name="_Toc377392060"/>
      <w:bookmarkStart w:id="11" w:name="_Toc377392138"/>
      <w:r w:rsidRPr="00490743">
        <w:rPr>
          <w:rFonts w:ascii="Times New Roman" w:hAnsi="Times New Roman"/>
          <w:lang w:val="es-MX"/>
        </w:rPr>
        <w:t>MONITOREO Y CONTROL DE NOTIFICADORES Y RUTAS PARA NOTIFICACIÓN DE DEUDA TRIBUTARIA Y NO TRIBUTARIA MEDIANTE UNA SOLUCIÓN WEB Y MÓVIL USANDO ARQUITECTURA DE MICRO SERVICIOS EN EL SERVICIO DE ADMINISTRACIÓN TRIBUTARIA DE CAJAMARCA</w:t>
      </w:r>
    </w:p>
    <w:bookmarkEnd w:id="9"/>
    <w:bookmarkEnd w:id="10"/>
    <w:bookmarkEnd w:id="11"/>
    <w:p w14:paraId="15C89E12" w14:textId="77777777" w:rsidR="006B57A7" w:rsidRPr="006725D4" w:rsidRDefault="003907ED"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Pr>
          <w:rFonts w:ascii="Times New Roman" w:hAnsi="Times New Roman" w:cs="Times New Roman"/>
          <w:color w:val="auto"/>
          <w:sz w:val="22"/>
          <w:szCs w:val="22"/>
        </w:rPr>
        <w:t>Autor</w:t>
      </w:r>
    </w:p>
    <w:p w14:paraId="4C64C4D2" w14:textId="77777777" w:rsidR="006B57A7" w:rsidRPr="0032507A" w:rsidRDefault="006B57A7" w:rsidP="001E6410">
      <w:pPr>
        <w:pStyle w:val="Prrafodelista"/>
        <w:numPr>
          <w:ilvl w:val="0"/>
          <w:numId w:val="3"/>
        </w:numPr>
        <w:spacing w:after="0" w:line="360" w:lineRule="auto"/>
        <w:ind w:left="3"/>
        <w:jc w:val="both"/>
        <w:rPr>
          <w:rFonts w:ascii="Times New Roman" w:hAnsi="Times New Roman"/>
          <w:b/>
          <w:vanish/>
        </w:rPr>
      </w:pPr>
    </w:p>
    <w:p w14:paraId="50DF938A"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2C2BFA83"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2E364437"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72E3B689" w14:textId="77777777" w:rsidR="001F762A" w:rsidRPr="001F762A" w:rsidRDefault="006B57A7" w:rsidP="001F762A">
      <w:pPr>
        <w:tabs>
          <w:tab w:val="left" w:pos="3828"/>
        </w:tabs>
        <w:spacing w:after="0" w:line="360" w:lineRule="auto"/>
        <w:ind w:left="504"/>
        <w:jc w:val="both"/>
        <w:rPr>
          <w:rFonts w:ascii="Times New Roman" w:hAnsi="Times New Roman"/>
          <w:lang w:val="es-MX"/>
        </w:rPr>
      </w:pPr>
      <w:r w:rsidRPr="0032507A">
        <w:rPr>
          <w:rFonts w:ascii="Times New Roman" w:hAnsi="Times New Roman"/>
          <w:b/>
        </w:rPr>
        <w:t xml:space="preserve">Apellidos y Nombres: </w:t>
      </w:r>
      <w:r w:rsidR="00A34B05">
        <w:rPr>
          <w:rFonts w:ascii="Times New Roman" w:hAnsi="Times New Roman"/>
          <w:lang w:val="es-MX"/>
        </w:rPr>
        <w:t>Altamirano Menor, César</w:t>
      </w:r>
    </w:p>
    <w:p w14:paraId="24DEADB1" w14:textId="77777777" w:rsidR="006B57A7" w:rsidRDefault="006B57A7" w:rsidP="003907ED">
      <w:pPr>
        <w:spacing w:after="0" w:line="360" w:lineRule="auto"/>
        <w:ind w:left="504"/>
        <w:jc w:val="both"/>
        <w:rPr>
          <w:rFonts w:ascii="Times New Roman" w:hAnsi="Times New Roman"/>
          <w:lang w:val="es-PE"/>
        </w:rPr>
      </w:pPr>
      <w:r w:rsidRPr="0032507A">
        <w:rPr>
          <w:rFonts w:ascii="Times New Roman" w:hAnsi="Times New Roman"/>
          <w:b/>
        </w:rPr>
        <w:t xml:space="preserve">Correo: </w:t>
      </w:r>
      <w:r w:rsidR="00A34B05">
        <w:t>cesaraltame</w:t>
      </w:r>
      <w:r w:rsidR="001F762A" w:rsidRPr="001F762A">
        <w:t>@gmail.com</w:t>
      </w:r>
    </w:p>
    <w:p w14:paraId="0DBA25F6" w14:textId="77777777" w:rsidR="003907ED" w:rsidRDefault="003907ED" w:rsidP="003907ED">
      <w:pPr>
        <w:spacing w:after="0" w:line="360" w:lineRule="auto"/>
        <w:ind w:left="504"/>
        <w:jc w:val="both"/>
        <w:rPr>
          <w:rFonts w:ascii="Times New Roman" w:hAnsi="Times New Roman"/>
          <w:lang w:val="es-PE"/>
        </w:rPr>
      </w:pPr>
      <w:r>
        <w:rPr>
          <w:rFonts w:ascii="Times New Roman" w:hAnsi="Times New Roman"/>
          <w:b/>
        </w:rPr>
        <w:t>Teléfono:</w:t>
      </w:r>
      <w:r>
        <w:rPr>
          <w:rFonts w:ascii="Times New Roman" w:hAnsi="Times New Roman"/>
          <w:lang w:val="es-PE"/>
        </w:rPr>
        <w:t xml:space="preserve"> </w:t>
      </w:r>
      <w:r w:rsidR="00A34B05" w:rsidRPr="00A34B05">
        <w:rPr>
          <w:rFonts w:ascii="Times New Roman" w:hAnsi="Times New Roman"/>
          <w:lang w:val="es-PE"/>
        </w:rPr>
        <w:t>987301655</w:t>
      </w:r>
    </w:p>
    <w:p w14:paraId="394F0CDC" w14:textId="77777777" w:rsidR="001F762A" w:rsidRPr="001F762A" w:rsidRDefault="001F762A" w:rsidP="001F762A">
      <w:pPr>
        <w:tabs>
          <w:tab w:val="left" w:pos="3828"/>
        </w:tabs>
        <w:spacing w:after="0" w:line="360" w:lineRule="auto"/>
        <w:ind w:left="504"/>
        <w:jc w:val="both"/>
        <w:rPr>
          <w:rFonts w:ascii="Times New Roman" w:hAnsi="Times New Roman"/>
          <w:lang w:val="es-MX"/>
        </w:rPr>
      </w:pPr>
      <w:r w:rsidRPr="0032507A">
        <w:rPr>
          <w:rFonts w:ascii="Times New Roman" w:hAnsi="Times New Roman"/>
          <w:b/>
        </w:rPr>
        <w:t xml:space="preserve">Apellidos y Nombres: </w:t>
      </w:r>
      <w:r w:rsidR="00A34B05">
        <w:rPr>
          <w:rFonts w:ascii="Times New Roman" w:hAnsi="Times New Roman"/>
          <w:lang w:val="es-MX"/>
        </w:rPr>
        <w:t>Pérez Fuentes, Fran David</w:t>
      </w:r>
    </w:p>
    <w:p w14:paraId="28AD1A22" w14:textId="77777777" w:rsidR="001F762A" w:rsidRDefault="001F762A" w:rsidP="001F762A">
      <w:pPr>
        <w:spacing w:after="0" w:line="360" w:lineRule="auto"/>
        <w:ind w:left="504"/>
        <w:jc w:val="both"/>
        <w:rPr>
          <w:rFonts w:ascii="Times New Roman" w:hAnsi="Times New Roman"/>
          <w:lang w:val="es-PE"/>
        </w:rPr>
      </w:pPr>
      <w:r w:rsidRPr="0032507A">
        <w:rPr>
          <w:rFonts w:ascii="Times New Roman" w:hAnsi="Times New Roman"/>
          <w:b/>
        </w:rPr>
        <w:t xml:space="preserve">Correo: </w:t>
      </w:r>
      <w:r w:rsidR="00A34B05">
        <w:t>franperez.orion</w:t>
      </w:r>
      <w:r w:rsidRPr="001F762A">
        <w:t>@gmail.com</w:t>
      </w:r>
    </w:p>
    <w:p w14:paraId="13D04566" w14:textId="77777777" w:rsidR="001F762A" w:rsidRDefault="001F762A" w:rsidP="001F762A">
      <w:pPr>
        <w:spacing w:after="0" w:line="360" w:lineRule="auto"/>
        <w:ind w:left="504"/>
        <w:jc w:val="both"/>
        <w:rPr>
          <w:rFonts w:ascii="Times New Roman" w:hAnsi="Times New Roman"/>
          <w:lang w:val="es-PE"/>
        </w:rPr>
      </w:pPr>
      <w:r>
        <w:rPr>
          <w:rFonts w:ascii="Times New Roman" w:hAnsi="Times New Roman"/>
          <w:b/>
        </w:rPr>
        <w:t>Teléfono:</w:t>
      </w:r>
      <w:r>
        <w:rPr>
          <w:rFonts w:ascii="Times New Roman" w:hAnsi="Times New Roman"/>
          <w:lang w:val="es-PE"/>
        </w:rPr>
        <w:t xml:space="preserve"> </w:t>
      </w:r>
      <w:r w:rsidR="00A34B05">
        <w:rPr>
          <w:rFonts w:ascii="Times New Roman" w:hAnsi="Times New Roman"/>
          <w:lang w:val="es-PE"/>
        </w:rPr>
        <w:t>951657003</w:t>
      </w:r>
    </w:p>
    <w:p w14:paraId="380312A0" w14:textId="77777777" w:rsidR="006B57A7" w:rsidRPr="003907ED"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3907ED">
        <w:rPr>
          <w:rFonts w:ascii="Times New Roman" w:hAnsi="Times New Roman" w:cs="Times New Roman"/>
          <w:color w:val="auto"/>
          <w:sz w:val="22"/>
          <w:szCs w:val="22"/>
        </w:rPr>
        <w:t>Asesor</w:t>
      </w:r>
      <w:r w:rsidR="003907ED">
        <w:rPr>
          <w:rFonts w:ascii="Times New Roman" w:hAnsi="Times New Roman" w:cs="Times New Roman"/>
          <w:color w:val="auto"/>
          <w:sz w:val="22"/>
          <w:szCs w:val="22"/>
        </w:rPr>
        <w:t xml:space="preserve"> de especialidad</w:t>
      </w:r>
    </w:p>
    <w:p w14:paraId="68EE6348" w14:textId="77777777" w:rsidR="006B57A7" w:rsidRPr="0032507A" w:rsidRDefault="006B57A7" w:rsidP="003907ED">
      <w:pPr>
        <w:tabs>
          <w:tab w:val="left" w:pos="3828"/>
        </w:tabs>
        <w:spacing w:after="0" w:line="360" w:lineRule="auto"/>
        <w:ind w:left="567"/>
        <w:jc w:val="both"/>
        <w:rPr>
          <w:rFonts w:ascii="Times New Roman" w:hAnsi="Times New Roman"/>
        </w:rPr>
      </w:pPr>
      <w:r w:rsidRPr="0032507A">
        <w:rPr>
          <w:rFonts w:ascii="Times New Roman" w:hAnsi="Times New Roman"/>
          <w:b/>
        </w:rPr>
        <w:t xml:space="preserve">Apellidos y Nombres: </w:t>
      </w:r>
      <w:r w:rsidR="00172E2F" w:rsidRPr="00172E2F">
        <w:rPr>
          <w:rFonts w:ascii="Times New Roman" w:hAnsi="Times New Roman"/>
        </w:rPr>
        <w:t xml:space="preserve">M.Sc. Ing. Ampuero Pasco Gilberto Martín </w:t>
      </w:r>
      <w:r w:rsidRPr="0032507A">
        <w:rPr>
          <w:rFonts w:ascii="Times New Roman" w:hAnsi="Times New Roman"/>
        </w:rPr>
        <w:t xml:space="preserve"> </w:t>
      </w:r>
    </w:p>
    <w:p w14:paraId="1C63B539" w14:textId="77777777" w:rsidR="006B57A7" w:rsidRDefault="006B57A7" w:rsidP="003907ED">
      <w:pPr>
        <w:spacing w:after="0" w:line="360" w:lineRule="auto"/>
        <w:ind w:left="567"/>
        <w:jc w:val="both"/>
        <w:rPr>
          <w:rStyle w:val="Hipervnculo"/>
          <w:rFonts w:ascii="Times New Roman" w:hAnsi="Times New Roman"/>
          <w:color w:val="000000" w:themeColor="text1"/>
          <w:u w:val="none"/>
        </w:rPr>
      </w:pPr>
      <w:r w:rsidRPr="0032507A">
        <w:rPr>
          <w:rFonts w:ascii="Times New Roman" w:hAnsi="Times New Roman"/>
          <w:b/>
        </w:rPr>
        <w:t xml:space="preserve">Correo: </w:t>
      </w:r>
      <w:r w:rsidR="00172E2F">
        <w:rPr>
          <w:rStyle w:val="Hipervnculo"/>
          <w:rFonts w:ascii="Times New Roman" w:hAnsi="Times New Roman"/>
          <w:color w:val="000000" w:themeColor="text1"/>
          <w:u w:val="none"/>
        </w:rPr>
        <w:t>martinampuero@hotmail.com</w:t>
      </w:r>
    </w:p>
    <w:p w14:paraId="382C0D0C" w14:textId="77777777" w:rsidR="006B57A7" w:rsidRPr="006725D4" w:rsidRDefault="003907ED"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2" w:name="_Toc377392063"/>
      <w:bookmarkStart w:id="13" w:name="_Toc377392141"/>
      <w:r>
        <w:rPr>
          <w:rFonts w:ascii="Times New Roman" w:hAnsi="Times New Roman" w:cs="Times New Roman"/>
          <w:color w:val="auto"/>
          <w:sz w:val="22"/>
          <w:szCs w:val="22"/>
        </w:rPr>
        <w:t>Línea de</w:t>
      </w:r>
      <w:r w:rsidR="006B57A7" w:rsidRPr="006725D4">
        <w:rPr>
          <w:rFonts w:ascii="Times New Roman" w:hAnsi="Times New Roman" w:cs="Times New Roman"/>
          <w:color w:val="auto"/>
          <w:sz w:val="22"/>
          <w:szCs w:val="22"/>
        </w:rPr>
        <w:t xml:space="preserve"> investigación</w:t>
      </w:r>
      <w:bookmarkEnd w:id="12"/>
      <w:bookmarkEnd w:id="13"/>
    </w:p>
    <w:p w14:paraId="0CFD47D3" w14:textId="77777777" w:rsidR="006B57A7" w:rsidRPr="00564271" w:rsidRDefault="00A34B05" w:rsidP="003907ED">
      <w:pPr>
        <w:pStyle w:val="Prrafodelista"/>
        <w:spacing w:line="360" w:lineRule="auto"/>
        <w:ind w:left="569" w:hanging="2"/>
        <w:rPr>
          <w:rFonts w:ascii="Times New Roman" w:hAnsi="Times New Roman"/>
          <w:lang w:val="es-PE"/>
        </w:rPr>
      </w:pPr>
      <w:bookmarkStart w:id="14" w:name="_Toc377392064"/>
      <w:bookmarkStart w:id="15" w:name="_Toc377392142"/>
      <w:r>
        <w:rPr>
          <w:rFonts w:ascii="Times New Roman" w:hAnsi="Times New Roman"/>
          <w:lang w:val="es-PE"/>
        </w:rPr>
        <w:t>Gobierno y Gestión de TI</w:t>
      </w:r>
    </w:p>
    <w:p w14:paraId="6BB9218C"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6725D4">
        <w:rPr>
          <w:rFonts w:ascii="Times New Roman" w:hAnsi="Times New Roman" w:cs="Times New Roman"/>
          <w:color w:val="auto"/>
          <w:sz w:val="22"/>
          <w:szCs w:val="22"/>
        </w:rPr>
        <w:t>Lugar</w:t>
      </w:r>
      <w:bookmarkEnd w:id="14"/>
      <w:bookmarkEnd w:id="15"/>
    </w:p>
    <w:p w14:paraId="3848E508" w14:textId="77777777" w:rsidR="006B57A7" w:rsidRPr="0032507A" w:rsidRDefault="00E233E1" w:rsidP="00F73CA6">
      <w:pPr>
        <w:spacing w:line="360" w:lineRule="auto"/>
        <w:ind w:left="494"/>
        <w:jc w:val="both"/>
        <w:rPr>
          <w:rFonts w:ascii="Times New Roman" w:hAnsi="Times New Roman"/>
        </w:rPr>
      </w:pPr>
      <w:r w:rsidRPr="00E233E1">
        <w:rPr>
          <w:rFonts w:ascii="Times New Roman" w:hAnsi="Times New Roman"/>
        </w:rPr>
        <w:t>Servicio de Administración Tributaria de Cajamarca - SAT CAJAMARCA</w:t>
      </w:r>
    </w:p>
    <w:p w14:paraId="5F873068"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6" w:name="_Toc377392065"/>
      <w:bookmarkStart w:id="17" w:name="_Toc377392143"/>
      <w:r w:rsidRPr="006725D4">
        <w:rPr>
          <w:rFonts w:ascii="Times New Roman" w:hAnsi="Times New Roman" w:cs="Times New Roman"/>
          <w:color w:val="auto"/>
          <w:sz w:val="22"/>
          <w:szCs w:val="22"/>
        </w:rPr>
        <w:t>Duración estimada</w:t>
      </w:r>
      <w:bookmarkEnd w:id="16"/>
      <w:bookmarkEnd w:id="17"/>
      <w:r w:rsidR="003907ED">
        <w:rPr>
          <w:rFonts w:ascii="Times New Roman" w:hAnsi="Times New Roman" w:cs="Times New Roman"/>
          <w:color w:val="auto"/>
          <w:sz w:val="22"/>
          <w:szCs w:val="22"/>
        </w:rPr>
        <w:t xml:space="preserve"> del proyecto</w:t>
      </w:r>
    </w:p>
    <w:p w14:paraId="6058F114" w14:textId="77777777" w:rsidR="006B57A7" w:rsidRPr="008D201F" w:rsidRDefault="00EE6B9E" w:rsidP="00F73CA6">
      <w:pPr>
        <w:spacing w:line="360" w:lineRule="auto"/>
        <w:ind w:left="494"/>
        <w:jc w:val="both"/>
        <w:rPr>
          <w:rFonts w:ascii="Times New Roman" w:hAnsi="Times New Roman"/>
        </w:rPr>
      </w:pPr>
      <w:r>
        <w:rPr>
          <w:rFonts w:ascii="Times New Roman" w:hAnsi="Times New Roman"/>
        </w:rPr>
        <w:t>Cinco</w:t>
      </w:r>
      <w:r w:rsidR="003907ED" w:rsidRPr="008D201F">
        <w:rPr>
          <w:rFonts w:ascii="Times New Roman" w:hAnsi="Times New Roman"/>
        </w:rPr>
        <w:t xml:space="preserve"> (0</w:t>
      </w:r>
      <w:r w:rsidR="0060152E">
        <w:rPr>
          <w:rFonts w:ascii="Times New Roman" w:hAnsi="Times New Roman"/>
        </w:rPr>
        <w:t>5</w:t>
      </w:r>
      <w:r w:rsidR="003907ED" w:rsidRPr="008D201F">
        <w:rPr>
          <w:rFonts w:ascii="Times New Roman" w:hAnsi="Times New Roman"/>
        </w:rPr>
        <w:t>) meses</w:t>
      </w:r>
    </w:p>
    <w:p w14:paraId="4F256A4D" w14:textId="77777777" w:rsidR="006B57A7" w:rsidRPr="008D201F"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8" w:name="_Toc377392066"/>
      <w:bookmarkStart w:id="19" w:name="_Toc377392144"/>
      <w:r w:rsidRPr="008D201F">
        <w:rPr>
          <w:rFonts w:ascii="Times New Roman" w:hAnsi="Times New Roman" w:cs="Times New Roman"/>
          <w:color w:val="auto"/>
          <w:sz w:val="22"/>
          <w:szCs w:val="22"/>
        </w:rPr>
        <w:t>Fecha de inicio</w:t>
      </w:r>
      <w:bookmarkEnd w:id="18"/>
      <w:bookmarkEnd w:id="19"/>
    </w:p>
    <w:p w14:paraId="696BE43C" w14:textId="77777777" w:rsidR="00FF4E91" w:rsidRPr="008D201F" w:rsidRDefault="00FF4E91" w:rsidP="00FF4E91">
      <w:pPr>
        <w:pStyle w:val="Ttulo2"/>
        <w:spacing w:before="0" w:line="360" w:lineRule="auto"/>
        <w:ind w:left="494"/>
        <w:contextualSpacing/>
        <w:rPr>
          <w:rFonts w:ascii="Times New Roman" w:hAnsi="Times New Roman" w:cs="Times New Roman"/>
          <w:color w:val="auto"/>
          <w:sz w:val="22"/>
          <w:szCs w:val="22"/>
        </w:rPr>
      </w:pPr>
      <w:bookmarkStart w:id="20" w:name="_Toc377392067"/>
      <w:bookmarkStart w:id="21" w:name="_Toc377392145"/>
    </w:p>
    <w:p w14:paraId="6B1FD0F3" w14:textId="77777777" w:rsidR="006B57A7" w:rsidRPr="008D201F"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8D201F">
        <w:rPr>
          <w:rFonts w:ascii="Times New Roman" w:hAnsi="Times New Roman" w:cs="Times New Roman"/>
          <w:color w:val="auto"/>
          <w:sz w:val="22"/>
          <w:szCs w:val="22"/>
        </w:rPr>
        <w:t>Fecha de finalización</w:t>
      </w:r>
      <w:bookmarkEnd w:id="20"/>
      <w:bookmarkEnd w:id="21"/>
    </w:p>
    <w:p w14:paraId="3E9FDD7C" w14:textId="77777777" w:rsidR="00183615" w:rsidRDefault="00183615" w:rsidP="00183615">
      <w:pPr>
        <w:rPr>
          <w:highlight w:val="yellow"/>
        </w:rPr>
      </w:pPr>
    </w:p>
    <w:p w14:paraId="1600A468" w14:textId="77777777" w:rsidR="00183615" w:rsidRDefault="00183615" w:rsidP="00183615">
      <w:pPr>
        <w:rPr>
          <w:highlight w:val="yellow"/>
        </w:rPr>
      </w:pPr>
    </w:p>
    <w:p w14:paraId="31AFF2C3" w14:textId="77777777" w:rsidR="00183615" w:rsidRDefault="00183615" w:rsidP="00183615">
      <w:pPr>
        <w:rPr>
          <w:highlight w:val="yellow"/>
        </w:rPr>
      </w:pPr>
    </w:p>
    <w:p w14:paraId="4600F988" w14:textId="77777777" w:rsidR="00183615" w:rsidRDefault="00183615" w:rsidP="00183615">
      <w:pPr>
        <w:rPr>
          <w:highlight w:val="yellow"/>
        </w:rPr>
      </w:pPr>
    </w:p>
    <w:p w14:paraId="2E71B651" w14:textId="77777777" w:rsidR="00183615" w:rsidRDefault="00183615" w:rsidP="00183615">
      <w:pPr>
        <w:rPr>
          <w:highlight w:val="yellow"/>
        </w:rPr>
      </w:pPr>
    </w:p>
    <w:p w14:paraId="5B6C0815" w14:textId="77777777" w:rsidR="00183615" w:rsidRPr="00183615" w:rsidRDefault="00183615" w:rsidP="00183615">
      <w:pPr>
        <w:rPr>
          <w:highlight w:val="yellow"/>
        </w:rPr>
      </w:pPr>
    </w:p>
    <w:p w14:paraId="53294541" w14:textId="3601AFB6" w:rsidR="0041447E" w:rsidRPr="000572AB" w:rsidRDefault="002768DE" w:rsidP="001E6410">
      <w:pPr>
        <w:pStyle w:val="Ttulo1"/>
        <w:keepNext/>
        <w:numPr>
          <w:ilvl w:val="0"/>
          <w:numId w:val="2"/>
        </w:numPr>
        <w:spacing w:before="0" w:beforeAutospacing="0" w:after="0" w:afterAutospacing="0" w:line="360" w:lineRule="auto"/>
        <w:ind w:left="0" w:hanging="284"/>
        <w:jc w:val="both"/>
        <w:rPr>
          <w:rFonts w:eastAsia="Arial Unicode MS"/>
          <w:b w:val="0"/>
        </w:rPr>
      </w:pPr>
      <w:r>
        <w:rPr>
          <w:sz w:val="22"/>
          <w:szCs w:val="22"/>
        </w:rPr>
        <w:lastRenderedPageBreak/>
        <w:t xml:space="preserve">PLANTEAMIENTO DE LA </w:t>
      </w:r>
      <w:r w:rsidR="0041447E" w:rsidRPr="006725D4">
        <w:rPr>
          <w:sz w:val="22"/>
          <w:szCs w:val="22"/>
        </w:rPr>
        <w:t>INVESTIGACIÓN</w:t>
      </w:r>
    </w:p>
    <w:p w14:paraId="0C378EC1" w14:textId="1845B774" w:rsidR="006B51A7" w:rsidRPr="00912549" w:rsidRDefault="002768DE" w:rsidP="00912549">
      <w:pPr>
        <w:pStyle w:val="Ttulo2"/>
        <w:numPr>
          <w:ilvl w:val="0"/>
          <w:numId w:val="6"/>
        </w:numPr>
        <w:spacing w:after="240" w:line="360" w:lineRule="auto"/>
        <w:ind w:left="425" w:hanging="425"/>
        <w:rPr>
          <w:rFonts w:ascii="Times New Roman" w:hAnsi="Times New Roman" w:cs="Times New Roman"/>
          <w:bCs w:val="0"/>
          <w:color w:val="auto"/>
          <w:sz w:val="22"/>
          <w:szCs w:val="22"/>
        </w:rPr>
      </w:pPr>
      <w:r>
        <w:rPr>
          <w:rStyle w:val="Ttulo2Car"/>
          <w:rFonts w:ascii="Times New Roman" w:hAnsi="Times New Roman" w:cs="Times New Roman"/>
          <w:b/>
          <w:color w:val="auto"/>
          <w:sz w:val="22"/>
          <w:szCs w:val="22"/>
        </w:rPr>
        <w:t xml:space="preserve">SÍNTESIS DE LA SITUACIÓN </w:t>
      </w:r>
      <w:r w:rsidR="00912549">
        <w:rPr>
          <w:rStyle w:val="Ttulo2Car"/>
          <w:rFonts w:ascii="Times New Roman" w:hAnsi="Times New Roman" w:cs="Times New Roman"/>
          <w:b/>
          <w:color w:val="auto"/>
          <w:sz w:val="22"/>
          <w:szCs w:val="22"/>
        </w:rPr>
        <w:t>PROBLEMÁTICA</w:t>
      </w:r>
    </w:p>
    <w:p w14:paraId="25380AA7" w14:textId="5793E0AC" w:rsidR="005A407F" w:rsidRDefault="000B6094" w:rsidP="005A407F">
      <w:pPr>
        <w:spacing w:after="0" w:line="360" w:lineRule="auto"/>
        <w:ind w:left="426"/>
        <w:jc w:val="both"/>
        <w:rPr>
          <w:rFonts w:ascii="Times New Roman" w:eastAsia="Arial Unicode MS" w:hAnsi="Times New Roman"/>
          <w:lang w:val="es-PE"/>
        </w:rPr>
      </w:pPr>
      <w:bookmarkStart w:id="22" w:name="OLE_LINK16"/>
      <w:bookmarkStart w:id="23" w:name="OLE_LINK17"/>
      <w:r w:rsidRPr="000B6094">
        <w:rPr>
          <w:rFonts w:ascii="Times New Roman" w:eastAsia="Arial Unicode MS" w:hAnsi="Times New Roman"/>
          <w:lang w:val="es-PE"/>
        </w:rPr>
        <w:t>El avance e incorporación constante de nuevas tecnologías en el escenario global, impactan en la vida diaria de personas y empresas, haciendo de estas una necesidad de la que no se puede prescindir.</w:t>
      </w:r>
    </w:p>
    <w:p w14:paraId="5F1F0BC9" w14:textId="0EDF2A4C" w:rsidR="000B6094" w:rsidRDefault="000B6094" w:rsidP="005A407F">
      <w:pPr>
        <w:spacing w:after="0" w:line="360" w:lineRule="auto"/>
        <w:ind w:left="426"/>
        <w:jc w:val="both"/>
        <w:rPr>
          <w:rFonts w:ascii="Times New Roman" w:eastAsia="Arial Unicode MS" w:hAnsi="Times New Roman"/>
          <w:lang w:val="es-PE"/>
        </w:rPr>
      </w:pPr>
    </w:p>
    <w:p w14:paraId="226664DA" w14:textId="73F4BA2B" w:rsidR="000B6094" w:rsidRDefault="000B6094" w:rsidP="005A407F">
      <w:pPr>
        <w:spacing w:after="0" w:line="360" w:lineRule="auto"/>
        <w:ind w:left="426"/>
        <w:jc w:val="both"/>
        <w:rPr>
          <w:rFonts w:ascii="Times New Roman" w:eastAsia="Arial Unicode MS" w:hAnsi="Times New Roman"/>
          <w:lang w:val="es-PE"/>
        </w:rPr>
      </w:pPr>
      <w:r w:rsidRPr="000B6094">
        <w:rPr>
          <w:rFonts w:ascii="Times New Roman" w:eastAsia="Arial Unicode MS" w:hAnsi="Times New Roman"/>
          <w:lang w:val="es-PE"/>
        </w:rPr>
        <w:t>El impacto se refleja en nuevas decisiones, estrategias y operaciones que adoptan las organizaciones con la finalizad de seguir mejorando de acuerdo al avance tecnológico, y de esa manera generar las ventajas competitivas que el mercado actual exige.</w:t>
      </w:r>
    </w:p>
    <w:p w14:paraId="0E96FC8F" w14:textId="04922903" w:rsidR="007D2DF1" w:rsidRDefault="007D2DF1" w:rsidP="005A407F">
      <w:pPr>
        <w:spacing w:after="0" w:line="360" w:lineRule="auto"/>
        <w:ind w:left="426"/>
        <w:jc w:val="both"/>
        <w:rPr>
          <w:rFonts w:ascii="Times New Roman" w:eastAsia="Arial Unicode MS" w:hAnsi="Times New Roman"/>
          <w:lang w:val="es-PE"/>
        </w:rPr>
      </w:pPr>
    </w:p>
    <w:p w14:paraId="7D916C59" w14:textId="4EADC9C5" w:rsidR="007D2DF1" w:rsidRDefault="007D2DF1" w:rsidP="007D2DF1">
      <w:pPr>
        <w:spacing w:after="0" w:line="360" w:lineRule="auto"/>
        <w:ind w:left="426"/>
        <w:jc w:val="both"/>
        <w:rPr>
          <w:rFonts w:ascii="Times New Roman" w:eastAsia="Arial Unicode MS" w:hAnsi="Times New Roman"/>
          <w:lang w:val="es-PE"/>
        </w:rPr>
      </w:pPr>
      <w:r w:rsidRPr="007D2DF1">
        <w:rPr>
          <w:rFonts w:ascii="Times New Roman" w:eastAsia="Arial Unicode MS" w:hAnsi="Times New Roman"/>
          <w:lang w:val="es-PE"/>
        </w:rPr>
        <w:t xml:space="preserve">El SAT Cajamarca es un Organismo Público Descentralizado de la Municipalidad Provincial de Cajamarca con autonomía administrativa, económica, presupuestaria y financiera que tiene por finalidad organizar y ejecutar la administración, recaudación, fiscalización y cobranza coactiva de los ingresos tributarios y no tributarios de la municipalidad. [Definición en Línea]. SERVICIO DE ADMINISTRACION TRIBUTARIA - CAJAMARCA (s. f.). Historia. Recuperado el 11 de Julio del 2019 de: </w:t>
      </w:r>
      <w:hyperlink r:id="rId10" w:history="1">
        <w:r w:rsidRPr="00326EDC">
          <w:rPr>
            <w:rStyle w:val="Hipervnculo"/>
            <w:rFonts w:ascii="Times New Roman" w:eastAsia="Arial Unicode MS" w:hAnsi="Times New Roman"/>
            <w:lang w:val="es-PE"/>
          </w:rPr>
          <w:t>http://satcajamarca.gob.pe/392-2/</w:t>
        </w:r>
      </w:hyperlink>
    </w:p>
    <w:p w14:paraId="7A02B8FB" w14:textId="3C517BD7" w:rsidR="007D2DF1" w:rsidRDefault="007D2DF1" w:rsidP="007D2DF1">
      <w:pPr>
        <w:spacing w:after="0" w:line="360" w:lineRule="auto"/>
        <w:ind w:left="426"/>
        <w:jc w:val="both"/>
        <w:rPr>
          <w:rFonts w:ascii="Times New Roman" w:eastAsia="Arial Unicode MS" w:hAnsi="Times New Roman"/>
          <w:lang w:val="es-PE"/>
        </w:rPr>
      </w:pPr>
    </w:p>
    <w:p w14:paraId="1D08C7D7" w14:textId="0CA40835" w:rsidR="007D2DF1" w:rsidRDefault="007D2DF1" w:rsidP="007D2DF1">
      <w:pPr>
        <w:spacing w:after="0" w:line="360" w:lineRule="auto"/>
        <w:ind w:left="426"/>
        <w:jc w:val="both"/>
        <w:rPr>
          <w:rFonts w:ascii="Times New Roman" w:eastAsia="Arial Unicode MS" w:hAnsi="Times New Roman"/>
          <w:lang w:val="es-PE"/>
        </w:rPr>
      </w:pPr>
      <w:r w:rsidRPr="007D2DF1">
        <w:rPr>
          <w:rFonts w:ascii="Times New Roman" w:eastAsia="Arial Unicode MS" w:hAnsi="Times New Roman"/>
          <w:lang w:val="es-PE"/>
        </w:rPr>
        <w:t xml:space="preserve">El SAT Cajamarca cuenta con un software tributario, desarrollado con tecnología y estándares WEB y que conjuntamente con su infraestructura tecnológica, soportan sus procesos para lograr las metas trazadas cada año y además </w:t>
      </w:r>
      <w:r>
        <w:rPr>
          <w:rFonts w:ascii="Times New Roman" w:eastAsia="Arial Unicode MS" w:hAnsi="Times New Roman"/>
          <w:lang w:val="es-PE"/>
        </w:rPr>
        <w:t xml:space="preserve">permite </w:t>
      </w:r>
      <w:r w:rsidRPr="007D2DF1">
        <w:rPr>
          <w:rFonts w:ascii="Times New Roman" w:eastAsia="Arial Unicode MS" w:hAnsi="Times New Roman"/>
          <w:lang w:val="es-PE"/>
        </w:rPr>
        <w:t>brindar un servicio de mejor calidad a sus contribuyentes</w:t>
      </w:r>
      <w:r w:rsidR="000D4386">
        <w:rPr>
          <w:rFonts w:ascii="Times New Roman" w:eastAsia="Arial Unicode MS" w:hAnsi="Times New Roman"/>
          <w:lang w:val="es-PE"/>
        </w:rPr>
        <w:t>.</w:t>
      </w:r>
    </w:p>
    <w:p w14:paraId="0BDB968C" w14:textId="68E2AAD5" w:rsidR="000D4386" w:rsidRDefault="000D4386" w:rsidP="007D2DF1">
      <w:pPr>
        <w:spacing w:after="0" w:line="360" w:lineRule="auto"/>
        <w:ind w:left="426"/>
        <w:jc w:val="both"/>
        <w:rPr>
          <w:rFonts w:ascii="Times New Roman" w:eastAsia="Arial Unicode MS" w:hAnsi="Times New Roman"/>
          <w:lang w:val="es-PE"/>
        </w:rPr>
      </w:pPr>
    </w:p>
    <w:p w14:paraId="10C6113E" w14:textId="05C52D00" w:rsidR="000B6094"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Entre los tantos procesos que se realizan</w:t>
      </w:r>
      <w:r>
        <w:rPr>
          <w:rFonts w:ascii="Times New Roman" w:eastAsia="Arial Unicode MS" w:hAnsi="Times New Roman"/>
          <w:lang w:val="es-PE"/>
        </w:rPr>
        <w:t xml:space="preserve"> en este organismo</w:t>
      </w:r>
      <w:r w:rsidRPr="000D4386">
        <w:rPr>
          <w:rFonts w:ascii="Times New Roman" w:eastAsia="Arial Unicode MS" w:hAnsi="Times New Roman"/>
          <w:lang w:val="es-PE"/>
        </w:rPr>
        <w:t xml:space="preserve">, encontramos a la emisión de documentos inductivos y de valor legal para notificar a los contribuyentes con deudas vencidas y deudas por vencer, contando hasta con un centenar de notificadores para realizar este trabajo. Los documentos son ordenados por algún criterio deseado (sector, zona, dirección, monto de deuda, etc.) y entregados diariamente en </w:t>
      </w:r>
      <w:r>
        <w:rPr>
          <w:rFonts w:ascii="Times New Roman" w:eastAsia="Arial Unicode MS" w:hAnsi="Times New Roman"/>
          <w:lang w:val="es-PE"/>
        </w:rPr>
        <w:t xml:space="preserve">lotes </w:t>
      </w:r>
      <w:r w:rsidRPr="000D4386">
        <w:rPr>
          <w:rFonts w:ascii="Times New Roman" w:eastAsia="Arial Unicode MS" w:hAnsi="Times New Roman"/>
          <w:lang w:val="es-PE"/>
        </w:rPr>
        <w:t>a cada notificador.</w:t>
      </w:r>
    </w:p>
    <w:p w14:paraId="785C0A26" w14:textId="40F6BFF8" w:rsidR="000D4386" w:rsidRDefault="000D4386" w:rsidP="005A407F">
      <w:pPr>
        <w:spacing w:after="0" w:line="360" w:lineRule="auto"/>
        <w:ind w:left="426"/>
        <w:jc w:val="both"/>
        <w:rPr>
          <w:rFonts w:ascii="Times New Roman" w:eastAsia="Arial Unicode MS" w:hAnsi="Times New Roman"/>
          <w:lang w:val="es-PE"/>
        </w:rPr>
      </w:pPr>
    </w:p>
    <w:p w14:paraId="552F58D8" w14:textId="3F482E9B" w:rsidR="000D4386"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Se emiten mensualmente un promedio de medio millón de documentos para notificar. Por nombrar algunos: Esquelas informativas, órdenes de pago, resoluciones de determinación de impuesto predial, resoluciones de arbitrios municipales, resoluciones de ejecución coactiva, etc.</w:t>
      </w:r>
    </w:p>
    <w:p w14:paraId="4F30B864" w14:textId="42D03184" w:rsidR="000D4386" w:rsidRDefault="000D4386" w:rsidP="005A407F">
      <w:pPr>
        <w:spacing w:after="0" w:line="360" w:lineRule="auto"/>
        <w:ind w:left="426"/>
        <w:jc w:val="both"/>
        <w:rPr>
          <w:rFonts w:ascii="Times New Roman" w:eastAsia="Arial Unicode MS" w:hAnsi="Times New Roman"/>
          <w:lang w:val="es-PE"/>
        </w:rPr>
      </w:pPr>
    </w:p>
    <w:p w14:paraId="480861E8" w14:textId="392155BF" w:rsidR="000D4386"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 xml:space="preserve">Actualmente no hay una solución que permita saber en cualquier instante la ubicación de los notificadores, ni la ruta real que éstos recorren, generando serias interrogantes como: </w:t>
      </w:r>
      <w:r w:rsidRPr="000D4386">
        <w:rPr>
          <w:rFonts w:ascii="Times New Roman" w:eastAsia="Arial Unicode MS" w:hAnsi="Times New Roman"/>
          <w:lang w:val="es-PE"/>
        </w:rPr>
        <w:lastRenderedPageBreak/>
        <w:t>¿Realmente llegaron a todos los puntos de notificación?, ¿Estarán los notificadores desviándose de su recorrido para realizar actividades personales?</w:t>
      </w:r>
    </w:p>
    <w:p w14:paraId="4EE356C7" w14:textId="49CF9112" w:rsidR="000D4386" w:rsidRDefault="000D4386" w:rsidP="005A407F">
      <w:pPr>
        <w:spacing w:after="0" w:line="360" w:lineRule="auto"/>
        <w:ind w:left="426"/>
        <w:jc w:val="both"/>
        <w:rPr>
          <w:rFonts w:ascii="Times New Roman" w:eastAsia="Arial Unicode MS" w:hAnsi="Times New Roman"/>
          <w:lang w:val="es-PE"/>
        </w:rPr>
      </w:pPr>
    </w:p>
    <w:p w14:paraId="3AFD28E5" w14:textId="3727D8F7" w:rsidR="000D4386" w:rsidRPr="005A407F"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Por otro lado, teniendo en cuenta que cada documento notificado cuesta entre 1.00 a 1.50 soles, dependiendo del tipo de notificación y los documentos que no han sido notificados con acuse de recibo se paga</w:t>
      </w:r>
      <w:r w:rsidR="00B265E0">
        <w:rPr>
          <w:rFonts w:ascii="Times New Roman" w:eastAsia="Arial Unicode MS" w:hAnsi="Times New Roman"/>
          <w:lang w:val="es-PE"/>
        </w:rPr>
        <w:t xml:space="preserve"> solo</w:t>
      </w:r>
      <w:r w:rsidRPr="000D4386">
        <w:rPr>
          <w:rFonts w:ascii="Times New Roman" w:eastAsia="Arial Unicode MS" w:hAnsi="Times New Roman"/>
          <w:lang w:val="es-PE"/>
        </w:rPr>
        <w:t xml:space="preserve"> 0.20 céntimos menos y además sin mencionar a las cuponeras que se notifican durante el primer trimestre del año, los otros documentos tienen una frecuencia de notificación diaria. Esto hace necesario optimizar el proceso de notificaciones que permita disminuir el costo de inversión, aumentar la efectividad de las notificaciones y </w:t>
      </w:r>
      <w:r w:rsidR="00B265E0">
        <w:rPr>
          <w:rFonts w:ascii="Times New Roman" w:eastAsia="Arial Unicode MS" w:hAnsi="Times New Roman"/>
          <w:lang w:val="es-PE"/>
        </w:rPr>
        <w:t>en efecto</w:t>
      </w:r>
      <w:r w:rsidRPr="000D4386">
        <w:rPr>
          <w:rFonts w:ascii="Times New Roman" w:eastAsia="Arial Unicode MS" w:hAnsi="Times New Roman"/>
          <w:lang w:val="es-PE"/>
        </w:rPr>
        <w:t xml:space="preserve"> aumentar la recaudación.</w:t>
      </w:r>
    </w:p>
    <w:bookmarkEnd w:id="22"/>
    <w:bookmarkEnd w:id="23"/>
    <w:p w14:paraId="71FD7A56" w14:textId="201D5918" w:rsidR="0041447E" w:rsidRDefault="0041447E" w:rsidP="0014434A">
      <w:pPr>
        <w:pStyle w:val="Ttulo2"/>
        <w:numPr>
          <w:ilvl w:val="0"/>
          <w:numId w:val="6"/>
        </w:numPr>
        <w:spacing w:after="240" w:line="360" w:lineRule="auto"/>
        <w:ind w:left="425" w:hanging="425"/>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 xml:space="preserve">FORMULACIÓN DEL PROBLEMA </w:t>
      </w:r>
      <w:r w:rsidR="0018594A" w:rsidRPr="008D201F">
        <w:rPr>
          <w:rStyle w:val="Ttulo2Car"/>
          <w:rFonts w:ascii="Times New Roman" w:hAnsi="Times New Roman" w:cs="Times New Roman"/>
          <w:b/>
          <w:color w:val="auto"/>
          <w:sz w:val="22"/>
          <w:szCs w:val="22"/>
        </w:rPr>
        <w:t xml:space="preserve">DE </w:t>
      </w:r>
      <w:r w:rsidR="00912549">
        <w:rPr>
          <w:rStyle w:val="Ttulo2Car"/>
          <w:rFonts w:ascii="Times New Roman" w:hAnsi="Times New Roman" w:cs="Times New Roman"/>
          <w:b/>
          <w:color w:val="auto"/>
          <w:sz w:val="22"/>
          <w:szCs w:val="22"/>
        </w:rPr>
        <w:t>INVESTIGACI</w:t>
      </w:r>
      <w:r w:rsidR="00025E84">
        <w:rPr>
          <w:rStyle w:val="Ttulo2Car"/>
          <w:rFonts w:ascii="Times New Roman" w:hAnsi="Times New Roman" w:cs="Times New Roman"/>
          <w:b/>
          <w:color w:val="auto"/>
          <w:sz w:val="22"/>
          <w:szCs w:val="22"/>
        </w:rPr>
        <w:t>Ó</w:t>
      </w:r>
      <w:r w:rsidR="00912549">
        <w:rPr>
          <w:rStyle w:val="Ttulo2Car"/>
          <w:rFonts w:ascii="Times New Roman" w:hAnsi="Times New Roman" w:cs="Times New Roman"/>
          <w:b/>
          <w:color w:val="auto"/>
          <w:sz w:val="22"/>
          <w:szCs w:val="22"/>
        </w:rPr>
        <w:t>N</w:t>
      </w:r>
    </w:p>
    <w:p w14:paraId="5FC111E8" w14:textId="5D367B69" w:rsidR="0027439C" w:rsidRPr="003820F2" w:rsidRDefault="00912549" w:rsidP="003820F2">
      <w:pPr>
        <w:spacing w:after="0" w:line="360" w:lineRule="auto"/>
        <w:ind w:left="426"/>
        <w:jc w:val="both"/>
        <w:rPr>
          <w:rFonts w:ascii="Times New Roman" w:eastAsia="Arial Unicode MS" w:hAnsi="Times New Roman"/>
          <w:lang w:val="es-PE"/>
        </w:rPr>
      </w:pPr>
      <w:r w:rsidRPr="00912549">
        <w:rPr>
          <w:rFonts w:ascii="Times New Roman" w:eastAsia="Arial Unicode MS" w:hAnsi="Times New Roman"/>
          <w:lang w:val="es-PE"/>
        </w:rPr>
        <w:t xml:space="preserve">¿De qué manera el uso de una solución WEB y MÓVIL para el monitoreo y control de notificadores y rutas para notificación de deuda tributaria y no tributaria puede influir en los gastos y la recaudación en el SAT </w:t>
      </w:r>
      <w:r w:rsidR="005058ED" w:rsidRPr="00912549">
        <w:rPr>
          <w:rFonts w:ascii="Times New Roman" w:eastAsia="Arial Unicode MS" w:hAnsi="Times New Roman"/>
          <w:lang w:val="es-PE"/>
        </w:rPr>
        <w:t>Cajamarca?</w:t>
      </w:r>
    </w:p>
    <w:p w14:paraId="0CD8DF81" w14:textId="246F76FF" w:rsidR="003D58AF" w:rsidRPr="008D201F" w:rsidRDefault="003D58AF" w:rsidP="003820F2">
      <w:pPr>
        <w:pStyle w:val="Ttulo2"/>
        <w:numPr>
          <w:ilvl w:val="0"/>
          <w:numId w:val="6"/>
        </w:numPr>
        <w:spacing w:after="240" w:line="360" w:lineRule="auto"/>
        <w:ind w:left="425" w:hanging="425"/>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HIPÓTESIS</w:t>
      </w:r>
      <w:r w:rsidR="0018594A" w:rsidRPr="008D201F">
        <w:rPr>
          <w:rStyle w:val="Ttulo2Car"/>
          <w:rFonts w:ascii="Times New Roman" w:hAnsi="Times New Roman" w:cs="Times New Roman"/>
          <w:b/>
          <w:color w:val="auto"/>
          <w:sz w:val="22"/>
          <w:szCs w:val="22"/>
        </w:rPr>
        <w:t xml:space="preserve"> / SOLUCI</w:t>
      </w:r>
      <w:r w:rsidR="00025E84">
        <w:rPr>
          <w:rStyle w:val="Ttulo2Car"/>
          <w:rFonts w:ascii="Times New Roman" w:hAnsi="Times New Roman" w:cs="Times New Roman"/>
          <w:b/>
          <w:color w:val="auto"/>
          <w:sz w:val="22"/>
          <w:szCs w:val="22"/>
        </w:rPr>
        <w:t>Ó</w:t>
      </w:r>
      <w:r w:rsidR="0018594A" w:rsidRPr="008D201F">
        <w:rPr>
          <w:rStyle w:val="Ttulo2Car"/>
          <w:rFonts w:ascii="Times New Roman" w:hAnsi="Times New Roman" w:cs="Times New Roman"/>
          <w:b/>
          <w:color w:val="auto"/>
          <w:sz w:val="22"/>
          <w:szCs w:val="22"/>
        </w:rPr>
        <w:t>N DE PROBLEMAS</w:t>
      </w:r>
    </w:p>
    <w:p w14:paraId="770312C1" w14:textId="64774099" w:rsidR="00B11E53" w:rsidRPr="00B11E53" w:rsidRDefault="003D310C" w:rsidP="00B11E53">
      <w:pPr>
        <w:spacing w:after="0" w:line="360" w:lineRule="auto"/>
        <w:ind w:left="426"/>
        <w:jc w:val="both"/>
        <w:rPr>
          <w:rFonts w:ascii="Times New Roman" w:eastAsia="Arial Unicode MS" w:hAnsi="Times New Roman"/>
        </w:rPr>
      </w:pPr>
      <w:r w:rsidRPr="003D310C">
        <w:rPr>
          <w:rFonts w:ascii="Times New Roman" w:eastAsia="Arial Unicode MS" w:hAnsi="Times New Roman"/>
        </w:rPr>
        <w:t>La implementación de una solución WEB y MÓVIL para el monitoreo y control de notificadores y rutas para notificación de deuda tributaria y no tributaria, reducirá los costos de notificación y aumentará la recaudación en el SAT Cajamarca.</w:t>
      </w:r>
    </w:p>
    <w:p w14:paraId="3D53503F" w14:textId="5284079D" w:rsidR="00015A60" w:rsidRPr="00015A60" w:rsidRDefault="00015A60" w:rsidP="001E6410">
      <w:pPr>
        <w:pStyle w:val="Ttulo2"/>
        <w:numPr>
          <w:ilvl w:val="0"/>
          <w:numId w:val="6"/>
        </w:numPr>
        <w:spacing w:line="360" w:lineRule="auto"/>
        <w:ind w:left="425" w:hanging="425"/>
        <w:rPr>
          <w:rStyle w:val="Ttulo2Car"/>
          <w:rFonts w:ascii="Times New Roman" w:hAnsi="Times New Roman" w:cs="Times New Roman"/>
          <w:b/>
          <w:bCs/>
          <w:color w:val="auto"/>
          <w:sz w:val="22"/>
          <w:szCs w:val="22"/>
        </w:rPr>
      </w:pPr>
      <w:r w:rsidRPr="00015A60">
        <w:rPr>
          <w:rStyle w:val="Ttulo2Car"/>
          <w:rFonts w:ascii="Times New Roman" w:hAnsi="Times New Roman" w:cs="Times New Roman"/>
          <w:b/>
          <w:bCs/>
          <w:color w:val="auto"/>
          <w:sz w:val="22"/>
          <w:szCs w:val="22"/>
        </w:rPr>
        <w:t xml:space="preserve">OBJETIVOS </w:t>
      </w:r>
      <w:r w:rsidR="008D201F">
        <w:rPr>
          <w:rStyle w:val="Ttulo2Car"/>
          <w:rFonts w:ascii="Times New Roman" w:hAnsi="Times New Roman" w:cs="Times New Roman"/>
          <w:b/>
          <w:bCs/>
          <w:color w:val="auto"/>
          <w:sz w:val="22"/>
          <w:szCs w:val="22"/>
        </w:rPr>
        <w:t>GENERALES Y ESPEC</w:t>
      </w:r>
      <w:r w:rsidR="00025E84">
        <w:rPr>
          <w:rStyle w:val="Ttulo2Car"/>
          <w:rFonts w:ascii="Times New Roman" w:hAnsi="Times New Roman" w:cs="Times New Roman"/>
          <w:b/>
          <w:bCs/>
          <w:color w:val="auto"/>
          <w:sz w:val="22"/>
          <w:szCs w:val="22"/>
        </w:rPr>
        <w:t>Í</w:t>
      </w:r>
      <w:r w:rsidR="008D201F">
        <w:rPr>
          <w:rStyle w:val="Ttulo2Car"/>
          <w:rFonts w:ascii="Times New Roman" w:hAnsi="Times New Roman" w:cs="Times New Roman"/>
          <w:b/>
          <w:bCs/>
          <w:color w:val="auto"/>
          <w:sz w:val="22"/>
          <w:szCs w:val="22"/>
        </w:rPr>
        <w:t>FICOS</w:t>
      </w:r>
    </w:p>
    <w:p w14:paraId="403A4526" w14:textId="77777777" w:rsidR="00015A60" w:rsidRPr="00015A60" w:rsidRDefault="00015A60" w:rsidP="003F47F8">
      <w:pPr>
        <w:pStyle w:val="Ttulo2"/>
        <w:numPr>
          <w:ilvl w:val="2"/>
          <w:numId w:val="8"/>
        </w:numPr>
        <w:spacing w:after="240" w:line="360" w:lineRule="auto"/>
        <w:ind w:left="1134" w:hanging="708"/>
        <w:rPr>
          <w:rStyle w:val="Ttulo2Car"/>
          <w:rFonts w:ascii="Times New Roman" w:hAnsi="Times New Roman" w:cs="Times New Roman"/>
          <w:b/>
          <w:color w:val="auto"/>
          <w:sz w:val="22"/>
          <w:szCs w:val="22"/>
        </w:rPr>
      </w:pPr>
      <w:r w:rsidRPr="00015A60">
        <w:rPr>
          <w:rStyle w:val="Ttulo2Car"/>
          <w:rFonts w:ascii="Times New Roman" w:hAnsi="Times New Roman" w:cs="Times New Roman"/>
          <w:b/>
          <w:color w:val="auto"/>
          <w:sz w:val="22"/>
          <w:szCs w:val="22"/>
        </w:rPr>
        <w:t>OBJETIVO GENERAL</w:t>
      </w:r>
    </w:p>
    <w:p w14:paraId="305BA37D" w14:textId="6CC0ADF8" w:rsidR="003F47F8" w:rsidRDefault="003F47F8" w:rsidP="00015A60">
      <w:pPr>
        <w:spacing w:after="0" w:line="360" w:lineRule="auto"/>
        <w:ind w:left="1134"/>
        <w:jc w:val="both"/>
        <w:rPr>
          <w:rFonts w:ascii="Times New Roman" w:eastAsia="Arial Unicode MS" w:hAnsi="Times New Roman"/>
          <w:lang w:val="es-PE"/>
        </w:rPr>
      </w:pPr>
      <w:r w:rsidRPr="003F47F8">
        <w:rPr>
          <w:rFonts w:ascii="Times New Roman" w:eastAsia="Arial Unicode MS" w:hAnsi="Times New Roman"/>
          <w:lang w:val="es-PE"/>
        </w:rPr>
        <w:t>Monitorear y controlar a los notificadores y rutas para notificación de deuda tributaria y no tributaria mediante una solución WEB y MÓVIL, con el fin de aumentar la efectividad de las notificaciones y en efecto aumentar la recaudación</w:t>
      </w:r>
      <w:r w:rsidR="007F411F">
        <w:rPr>
          <w:rFonts w:ascii="Times New Roman" w:eastAsia="Arial Unicode MS" w:hAnsi="Times New Roman"/>
          <w:lang w:val="es-PE"/>
        </w:rPr>
        <w:t>.</w:t>
      </w:r>
    </w:p>
    <w:p w14:paraId="77A616D5" w14:textId="77777777" w:rsidR="00015A60" w:rsidRPr="008D201F" w:rsidRDefault="008D201F" w:rsidP="007F411F">
      <w:pPr>
        <w:pStyle w:val="Ttulo2"/>
        <w:numPr>
          <w:ilvl w:val="2"/>
          <w:numId w:val="8"/>
        </w:numPr>
        <w:spacing w:after="240" w:line="360" w:lineRule="auto"/>
        <w:ind w:left="1134" w:hanging="708"/>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O</w:t>
      </w:r>
      <w:r w:rsidR="00015A60" w:rsidRPr="008D201F">
        <w:rPr>
          <w:rStyle w:val="Ttulo2Car"/>
          <w:rFonts w:ascii="Times New Roman" w:hAnsi="Times New Roman" w:cs="Times New Roman"/>
          <w:b/>
          <w:color w:val="auto"/>
          <w:sz w:val="22"/>
          <w:szCs w:val="22"/>
        </w:rPr>
        <w:t xml:space="preserve">BJETIVOS ESPECÍFICOS </w:t>
      </w:r>
    </w:p>
    <w:p w14:paraId="39C6EC48" w14:textId="12AB95DE" w:rsidR="00015A60" w:rsidRDefault="007F411F" w:rsidP="0043661B">
      <w:pPr>
        <w:autoSpaceDE w:val="0"/>
        <w:autoSpaceDN w:val="0"/>
        <w:adjustRightInd w:val="0"/>
        <w:spacing w:after="0" w:line="360" w:lineRule="auto"/>
        <w:ind w:left="993" w:firstLine="141"/>
        <w:jc w:val="both"/>
        <w:rPr>
          <w:rFonts w:ascii="Times New Roman" w:eastAsia="Arial Unicode MS" w:hAnsi="Times New Roman"/>
          <w:lang w:val="es-PE"/>
        </w:rPr>
      </w:pPr>
      <w:r w:rsidRPr="007F411F">
        <w:rPr>
          <w:rFonts w:ascii="Times New Roman" w:eastAsia="Arial Unicode MS" w:hAnsi="Times New Roman"/>
          <w:lang w:val="es-PE"/>
        </w:rPr>
        <w:t>Entre los principales objetivos específicos tenemos los siguientes</w:t>
      </w:r>
      <w:r>
        <w:rPr>
          <w:rFonts w:ascii="Times New Roman" w:eastAsia="Arial Unicode MS" w:hAnsi="Times New Roman"/>
          <w:lang w:val="es-PE"/>
        </w:rPr>
        <w:t>:</w:t>
      </w:r>
    </w:p>
    <w:p w14:paraId="5BA13020" w14:textId="526B092E" w:rsidR="007F411F" w:rsidRDefault="007F411F" w:rsidP="0043661B">
      <w:pPr>
        <w:autoSpaceDE w:val="0"/>
        <w:autoSpaceDN w:val="0"/>
        <w:adjustRightInd w:val="0"/>
        <w:spacing w:after="0" w:line="360" w:lineRule="auto"/>
        <w:ind w:left="993" w:firstLine="141"/>
        <w:jc w:val="both"/>
        <w:rPr>
          <w:rFonts w:ascii="Times New Roman" w:eastAsia="Arial Unicode MS" w:hAnsi="Times New Roman"/>
          <w:lang w:val="es-PE"/>
        </w:rPr>
      </w:pPr>
    </w:p>
    <w:p w14:paraId="6F4C0845" w14:textId="1B677226" w:rsidR="007F411F" w:rsidRDefault="007F411F" w:rsidP="0043661B">
      <w:pPr>
        <w:pStyle w:val="Prrafodelista"/>
        <w:numPr>
          <w:ilvl w:val="0"/>
          <w:numId w:val="17"/>
        </w:numPr>
        <w:autoSpaceDE w:val="0"/>
        <w:autoSpaceDN w:val="0"/>
        <w:adjustRightInd w:val="0"/>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Realizar </w:t>
      </w:r>
      <w:r w:rsidRPr="007F411F">
        <w:rPr>
          <w:rFonts w:ascii="Times New Roman" w:eastAsia="Arial Unicode MS" w:hAnsi="Times New Roman"/>
          <w:lang w:val="es-PE"/>
        </w:rPr>
        <w:t>el análisis funcional de los procesos de cobranza ordinaria y cobranza coactiva para determinar cómo y cuándo se generan las notificaciones dependiendo del su tipo</w:t>
      </w:r>
      <w:r>
        <w:rPr>
          <w:rFonts w:ascii="Times New Roman" w:eastAsia="Arial Unicode MS" w:hAnsi="Times New Roman"/>
          <w:lang w:val="es-PE"/>
        </w:rPr>
        <w:t>.</w:t>
      </w:r>
    </w:p>
    <w:p w14:paraId="5A1246FD" w14:textId="77777777" w:rsidR="007F411F" w:rsidRPr="007F411F" w:rsidRDefault="007F411F" w:rsidP="0043661B">
      <w:pPr>
        <w:pStyle w:val="Prrafodelista"/>
        <w:numPr>
          <w:ilvl w:val="0"/>
          <w:numId w:val="17"/>
        </w:numPr>
        <w:jc w:val="both"/>
        <w:rPr>
          <w:rFonts w:ascii="Times New Roman" w:eastAsia="Arial Unicode MS" w:hAnsi="Times New Roman"/>
          <w:lang w:val="es-PE"/>
        </w:rPr>
      </w:pPr>
      <w:r w:rsidRPr="007F411F">
        <w:rPr>
          <w:rFonts w:ascii="Times New Roman" w:eastAsia="Arial Unicode MS" w:hAnsi="Times New Roman"/>
          <w:lang w:val="es-PE"/>
        </w:rPr>
        <w:t>Realizar el modelamiento (análisis y diseño del sistema).</w:t>
      </w:r>
    </w:p>
    <w:p w14:paraId="401AD84B" w14:textId="77777777" w:rsidR="007F411F" w:rsidRPr="007F411F" w:rsidRDefault="007F411F" w:rsidP="0043661B">
      <w:pPr>
        <w:pStyle w:val="Prrafodelista"/>
        <w:numPr>
          <w:ilvl w:val="0"/>
          <w:numId w:val="17"/>
        </w:numPr>
        <w:jc w:val="both"/>
        <w:rPr>
          <w:rFonts w:ascii="Times New Roman" w:eastAsia="Arial Unicode MS" w:hAnsi="Times New Roman"/>
          <w:lang w:val="es-PE"/>
        </w:rPr>
      </w:pPr>
      <w:r w:rsidRPr="007F411F">
        <w:rPr>
          <w:rFonts w:ascii="Times New Roman" w:eastAsia="Arial Unicode MS" w:hAnsi="Times New Roman"/>
          <w:lang w:val="es-PE"/>
        </w:rPr>
        <w:t>Realizar la programación e implementación de la solución en el SAT Cajamarca.</w:t>
      </w:r>
    </w:p>
    <w:p w14:paraId="1BC33044" w14:textId="488FF82D" w:rsidR="0041447E" w:rsidRPr="007F411F" w:rsidRDefault="007F411F" w:rsidP="0043661B">
      <w:pPr>
        <w:pStyle w:val="Prrafodelista"/>
        <w:numPr>
          <w:ilvl w:val="0"/>
          <w:numId w:val="17"/>
        </w:numPr>
        <w:jc w:val="both"/>
        <w:rPr>
          <w:rFonts w:ascii="Times New Roman" w:eastAsia="Arial Unicode MS" w:hAnsi="Times New Roman"/>
          <w:lang w:val="es-PE"/>
        </w:rPr>
      </w:pPr>
      <w:r w:rsidRPr="007F411F">
        <w:rPr>
          <w:rFonts w:ascii="Times New Roman" w:eastAsia="Arial Unicode MS" w:hAnsi="Times New Roman"/>
          <w:lang w:val="es-PE"/>
        </w:rPr>
        <w:lastRenderedPageBreak/>
        <w:t>Evaluar y corroborar que el uso de la solución, disminuye los costos y aumenta la recaudación.</w:t>
      </w:r>
    </w:p>
    <w:p w14:paraId="2A1F6304" w14:textId="77777777" w:rsidR="0041447E" w:rsidRPr="005A64D8" w:rsidRDefault="00183615" w:rsidP="005A64D8">
      <w:pPr>
        <w:pStyle w:val="Ttulo1"/>
        <w:keepNext/>
        <w:numPr>
          <w:ilvl w:val="0"/>
          <w:numId w:val="2"/>
        </w:numPr>
        <w:spacing w:before="240" w:beforeAutospacing="0" w:after="0" w:afterAutospacing="0" w:line="360" w:lineRule="auto"/>
        <w:ind w:left="0" w:hanging="284"/>
        <w:jc w:val="both"/>
        <w:rPr>
          <w:b w:val="0"/>
          <w:bCs w:val="0"/>
          <w:sz w:val="24"/>
          <w:szCs w:val="24"/>
        </w:rPr>
      </w:pPr>
      <w:commentRangeStart w:id="24"/>
      <w:r w:rsidRPr="005A64D8">
        <w:rPr>
          <w:bCs w:val="0"/>
          <w:sz w:val="24"/>
          <w:szCs w:val="24"/>
        </w:rPr>
        <w:t>DISEÑO TEORICO</w:t>
      </w:r>
      <w:commentRangeEnd w:id="24"/>
      <w:r w:rsidR="00AB3FDB" w:rsidRPr="005A64D8">
        <w:rPr>
          <w:rStyle w:val="Refdecomentario"/>
          <w:rFonts w:asciiTheme="minorHAnsi" w:eastAsiaTheme="minorHAnsi" w:hAnsiTheme="minorHAnsi" w:cstheme="minorBidi"/>
          <w:b w:val="0"/>
          <w:bCs w:val="0"/>
          <w:kern w:val="0"/>
          <w:lang w:eastAsia="en-US"/>
        </w:rPr>
        <w:commentReference w:id="24"/>
      </w:r>
    </w:p>
    <w:p w14:paraId="112660C8" w14:textId="3D8CF04B" w:rsidR="0041447E" w:rsidRPr="00502DC6" w:rsidRDefault="00B9035D" w:rsidP="00502DC6">
      <w:pPr>
        <w:pStyle w:val="Ttulo3"/>
        <w:numPr>
          <w:ilvl w:val="1"/>
          <w:numId w:val="2"/>
        </w:numPr>
        <w:spacing w:after="240" w:line="360" w:lineRule="auto"/>
        <w:ind w:left="426" w:hanging="426"/>
        <w:rPr>
          <w:rFonts w:ascii="Times New Roman" w:hAnsi="Times New Roman" w:cs="Times New Roman"/>
          <w:color w:val="auto"/>
        </w:rPr>
      </w:pPr>
      <w:r w:rsidRPr="00502DC6">
        <w:rPr>
          <w:rFonts w:ascii="Times New Roman" w:hAnsi="Times New Roman" w:cs="Times New Roman"/>
          <w:color w:val="auto"/>
        </w:rPr>
        <w:t>ANTECEDENTES</w:t>
      </w:r>
    </w:p>
    <w:p w14:paraId="397DD8A6" w14:textId="0E6D919C" w:rsidR="008A053C" w:rsidRDefault="004B45EB" w:rsidP="004B45EB">
      <w:pPr>
        <w:spacing w:after="0" w:line="360" w:lineRule="auto"/>
        <w:ind w:left="426"/>
        <w:jc w:val="both"/>
        <w:rPr>
          <w:rFonts w:ascii="Times New Roman" w:eastAsia="Arial Unicode MS" w:hAnsi="Times New Roman"/>
          <w:lang w:val="es-PE"/>
        </w:rPr>
      </w:pPr>
      <w:r w:rsidRPr="004B45EB">
        <w:rPr>
          <w:rFonts w:ascii="Times New Roman" w:eastAsia="Arial Unicode MS" w:hAnsi="Times New Roman"/>
          <w:lang w:val="es-PE"/>
        </w:rPr>
        <w:t>Por ser este un estudio que se desarrolla sobre un problema específico no encontramos investigaciones aplicadas a la misma problemática que aquí abordamos, sin embargo, si mencionaremos algunas investigaciones que presentan conceptos genéricos y/o relacionados y de los cuales nos apoyamos en esta investigación. A continuación, presentamos las fichas técnicas de tales investigaciones</w:t>
      </w:r>
      <w:r>
        <w:rPr>
          <w:rFonts w:ascii="Times New Roman" w:eastAsia="Arial Unicode MS" w:hAnsi="Times New Roman"/>
          <w:lang w:val="es-PE"/>
        </w:rPr>
        <w:t>.</w:t>
      </w:r>
    </w:p>
    <w:p w14:paraId="1C77D8FA" w14:textId="250DE829" w:rsidR="00135EC7" w:rsidRDefault="00135EC7" w:rsidP="004B45EB">
      <w:pPr>
        <w:spacing w:after="0" w:line="360" w:lineRule="auto"/>
        <w:ind w:left="426"/>
        <w:jc w:val="both"/>
        <w:rPr>
          <w:rFonts w:ascii="Times New Roman" w:eastAsia="Arial Unicode MS" w:hAnsi="Times New Roman"/>
          <w:lang w:val="es-PE"/>
        </w:rPr>
      </w:pPr>
    </w:p>
    <w:tbl>
      <w:tblPr>
        <w:tblStyle w:val="Tablaconcuadrcula"/>
        <w:tblW w:w="0" w:type="auto"/>
        <w:tblInd w:w="426" w:type="dxa"/>
        <w:tblLook w:val="04A0" w:firstRow="1" w:lastRow="0" w:firstColumn="1" w:lastColumn="0" w:noHBand="0" w:noVBand="1"/>
      </w:tblPr>
      <w:tblGrid>
        <w:gridCol w:w="2688"/>
        <w:gridCol w:w="5380"/>
      </w:tblGrid>
      <w:tr w:rsidR="00D138F7" w14:paraId="023D423A" w14:textId="77777777" w:rsidTr="00E666B5">
        <w:tc>
          <w:tcPr>
            <w:tcW w:w="2688" w:type="dxa"/>
            <w:vAlign w:val="center"/>
          </w:tcPr>
          <w:p w14:paraId="77523B21"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5380" w:type="dxa"/>
            <w:vAlign w:val="center"/>
          </w:tcPr>
          <w:p w14:paraId="28B35128" w14:textId="77777777" w:rsidR="00D138F7" w:rsidRDefault="00D138F7" w:rsidP="00E666B5">
            <w:pPr>
              <w:spacing w:after="0" w:line="360" w:lineRule="auto"/>
              <w:jc w:val="both"/>
              <w:rPr>
                <w:rFonts w:ascii="Times New Roman" w:eastAsia="Arial Unicode MS" w:hAnsi="Times New Roman"/>
                <w:lang w:val="es-PE"/>
              </w:rPr>
            </w:pPr>
          </w:p>
        </w:tc>
      </w:tr>
      <w:tr w:rsidR="00D138F7" w14:paraId="5659BCF0" w14:textId="77777777" w:rsidTr="00E666B5">
        <w:tc>
          <w:tcPr>
            <w:tcW w:w="2688" w:type="dxa"/>
            <w:vAlign w:val="center"/>
          </w:tcPr>
          <w:p w14:paraId="0322649F"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5380" w:type="dxa"/>
            <w:vAlign w:val="center"/>
          </w:tcPr>
          <w:p w14:paraId="597AC80F" w14:textId="77777777" w:rsidR="00D138F7" w:rsidRDefault="00D138F7" w:rsidP="00E666B5">
            <w:pPr>
              <w:spacing w:after="0" w:line="360" w:lineRule="auto"/>
              <w:jc w:val="both"/>
              <w:rPr>
                <w:rFonts w:ascii="Times New Roman" w:eastAsia="Arial Unicode MS" w:hAnsi="Times New Roman"/>
                <w:lang w:val="es-PE"/>
              </w:rPr>
            </w:pPr>
          </w:p>
        </w:tc>
      </w:tr>
      <w:tr w:rsidR="00D138F7" w14:paraId="30C1AD6B" w14:textId="77777777" w:rsidTr="00E666B5">
        <w:tc>
          <w:tcPr>
            <w:tcW w:w="2688" w:type="dxa"/>
            <w:vAlign w:val="center"/>
          </w:tcPr>
          <w:p w14:paraId="4BB21F0D"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5380" w:type="dxa"/>
            <w:vAlign w:val="center"/>
          </w:tcPr>
          <w:p w14:paraId="0B5E03BA" w14:textId="77777777" w:rsidR="00D138F7" w:rsidRDefault="00D138F7" w:rsidP="00E666B5">
            <w:pPr>
              <w:spacing w:after="0" w:line="360" w:lineRule="auto"/>
              <w:jc w:val="both"/>
              <w:rPr>
                <w:rFonts w:ascii="Times New Roman" w:eastAsia="Arial Unicode MS" w:hAnsi="Times New Roman"/>
                <w:lang w:val="es-PE"/>
              </w:rPr>
            </w:pPr>
          </w:p>
        </w:tc>
      </w:tr>
      <w:tr w:rsidR="00D138F7" w14:paraId="631D06F5" w14:textId="77777777" w:rsidTr="00E666B5">
        <w:tc>
          <w:tcPr>
            <w:tcW w:w="2688" w:type="dxa"/>
            <w:vAlign w:val="center"/>
          </w:tcPr>
          <w:p w14:paraId="1126BA37"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5380" w:type="dxa"/>
            <w:vAlign w:val="center"/>
          </w:tcPr>
          <w:p w14:paraId="15C28961" w14:textId="77777777" w:rsidR="00D138F7" w:rsidRDefault="00D138F7" w:rsidP="00E666B5">
            <w:pPr>
              <w:spacing w:after="0" w:line="360" w:lineRule="auto"/>
              <w:jc w:val="both"/>
              <w:rPr>
                <w:rFonts w:ascii="Times New Roman" w:eastAsia="Arial Unicode MS" w:hAnsi="Times New Roman"/>
                <w:lang w:val="es-PE"/>
              </w:rPr>
            </w:pPr>
          </w:p>
        </w:tc>
      </w:tr>
      <w:tr w:rsidR="00D138F7" w14:paraId="53C82A71" w14:textId="77777777" w:rsidTr="00E666B5">
        <w:tc>
          <w:tcPr>
            <w:tcW w:w="2688" w:type="dxa"/>
            <w:vAlign w:val="center"/>
          </w:tcPr>
          <w:p w14:paraId="6BA0D219"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5380" w:type="dxa"/>
            <w:vAlign w:val="center"/>
          </w:tcPr>
          <w:p w14:paraId="13A8F4E8" w14:textId="77777777" w:rsidR="00D138F7" w:rsidRDefault="00D138F7" w:rsidP="00E666B5">
            <w:pPr>
              <w:spacing w:after="0" w:line="360" w:lineRule="auto"/>
              <w:jc w:val="both"/>
              <w:rPr>
                <w:rFonts w:ascii="Times New Roman" w:eastAsia="Arial Unicode MS" w:hAnsi="Times New Roman"/>
                <w:lang w:val="es-PE"/>
              </w:rPr>
            </w:pPr>
          </w:p>
        </w:tc>
      </w:tr>
      <w:tr w:rsidR="00D138F7" w14:paraId="4E18BE22" w14:textId="77777777" w:rsidTr="00E666B5">
        <w:tc>
          <w:tcPr>
            <w:tcW w:w="2688" w:type="dxa"/>
            <w:vAlign w:val="center"/>
          </w:tcPr>
          <w:p w14:paraId="411119CD"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5380" w:type="dxa"/>
            <w:vAlign w:val="center"/>
          </w:tcPr>
          <w:p w14:paraId="4817A4C4" w14:textId="77777777" w:rsidR="00D138F7" w:rsidRDefault="00D138F7" w:rsidP="00E666B5">
            <w:pPr>
              <w:spacing w:after="0" w:line="360" w:lineRule="auto"/>
              <w:jc w:val="both"/>
              <w:rPr>
                <w:rFonts w:ascii="Times New Roman" w:eastAsia="Arial Unicode MS" w:hAnsi="Times New Roman"/>
                <w:lang w:val="es-PE"/>
              </w:rPr>
            </w:pPr>
          </w:p>
        </w:tc>
      </w:tr>
      <w:tr w:rsidR="00D138F7" w14:paraId="30987C77" w14:textId="77777777" w:rsidTr="00E666B5">
        <w:tc>
          <w:tcPr>
            <w:tcW w:w="2688" w:type="dxa"/>
            <w:vAlign w:val="center"/>
          </w:tcPr>
          <w:p w14:paraId="2642EA68"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5380" w:type="dxa"/>
            <w:vAlign w:val="center"/>
          </w:tcPr>
          <w:p w14:paraId="70275944" w14:textId="77777777" w:rsidR="00D138F7" w:rsidRDefault="00D138F7" w:rsidP="00E666B5">
            <w:pPr>
              <w:spacing w:after="0" w:line="360" w:lineRule="auto"/>
              <w:jc w:val="both"/>
              <w:rPr>
                <w:rFonts w:ascii="Times New Roman" w:eastAsia="Arial Unicode MS" w:hAnsi="Times New Roman"/>
                <w:lang w:val="es-PE"/>
              </w:rPr>
            </w:pPr>
          </w:p>
        </w:tc>
      </w:tr>
    </w:tbl>
    <w:p w14:paraId="21903B59" w14:textId="364C7CA2" w:rsidR="00D138F7" w:rsidRDefault="00D138F7" w:rsidP="004B45EB">
      <w:pPr>
        <w:spacing w:after="0" w:line="360" w:lineRule="auto"/>
        <w:ind w:left="426"/>
        <w:jc w:val="both"/>
        <w:rPr>
          <w:rFonts w:ascii="Times New Roman" w:eastAsia="Arial Unicode MS" w:hAnsi="Times New Roman"/>
          <w:lang w:val="es-PE"/>
        </w:rPr>
      </w:pPr>
    </w:p>
    <w:tbl>
      <w:tblPr>
        <w:tblStyle w:val="Tablaconcuadrcula"/>
        <w:tblW w:w="0" w:type="auto"/>
        <w:tblInd w:w="426" w:type="dxa"/>
        <w:tblLook w:val="04A0" w:firstRow="1" w:lastRow="0" w:firstColumn="1" w:lastColumn="0" w:noHBand="0" w:noVBand="1"/>
      </w:tblPr>
      <w:tblGrid>
        <w:gridCol w:w="2688"/>
        <w:gridCol w:w="5380"/>
      </w:tblGrid>
      <w:tr w:rsidR="00D138F7" w14:paraId="0FB8C736" w14:textId="77777777" w:rsidTr="00E666B5">
        <w:tc>
          <w:tcPr>
            <w:tcW w:w="2688" w:type="dxa"/>
            <w:vAlign w:val="center"/>
          </w:tcPr>
          <w:p w14:paraId="0C7236C2"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5380" w:type="dxa"/>
            <w:vAlign w:val="center"/>
          </w:tcPr>
          <w:p w14:paraId="14AB6E72" w14:textId="77777777" w:rsidR="00D138F7" w:rsidRDefault="00D138F7" w:rsidP="00E666B5">
            <w:pPr>
              <w:spacing w:after="0" w:line="360" w:lineRule="auto"/>
              <w:jc w:val="both"/>
              <w:rPr>
                <w:rFonts w:ascii="Times New Roman" w:eastAsia="Arial Unicode MS" w:hAnsi="Times New Roman"/>
                <w:lang w:val="es-PE"/>
              </w:rPr>
            </w:pPr>
          </w:p>
        </w:tc>
      </w:tr>
      <w:tr w:rsidR="00D138F7" w14:paraId="6DEDDC8F" w14:textId="77777777" w:rsidTr="00E666B5">
        <w:tc>
          <w:tcPr>
            <w:tcW w:w="2688" w:type="dxa"/>
            <w:vAlign w:val="center"/>
          </w:tcPr>
          <w:p w14:paraId="3EBF1425"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5380" w:type="dxa"/>
            <w:vAlign w:val="center"/>
          </w:tcPr>
          <w:p w14:paraId="4374ABC1" w14:textId="77777777" w:rsidR="00D138F7" w:rsidRDefault="00D138F7" w:rsidP="00E666B5">
            <w:pPr>
              <w:spacing w:after="0" w:line="360" w:lineRule="auto"/>
              <w:jc w:val="both"/>
              <w:rPr>
                <w:rFonts w:ascii="Times New Roman" w:eastAsia="Arial Unicode MS" w:hAnsi="Times New Roman"/>
                <w:lang w:val="es-PE"/>
              </w:rPr>
            </w:pPr>
          </w:p>
        </w:tc>
      </w:tr>
      <w:tr w:rsidR="00D138F7" w14:paraId="0A6FFD67" w14:textId="77777777" w:rsidTr="00E666B5">
        <w:tc>
          <w:tcPr>
            <w:tcW w:w="2688" w:type="dxa"/>
            <w:vAlign w:val="center"/>
          </w:tcPr>
          <w:p w14:paraId="593344CC"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5380" w:type="dxa"/>
            <w:vAlign w:val="center"/>
          </w:tcPr>
          <w:p w14:paraId="1EE320DA" w14:textId="77777777" w:rsidR="00D138F7" w:rsidRDefault="00D138F7" w:rsidP="00E666B5">
            <w:pPr>
              <w:spacing w:after="0" w:line="360" w:lineRule="auto"/>
              <w:jc w:val="both"/>
              <w:rPr>
                <w:rFonts w:ascii="Times New Roman" w:eastAsia="Arial Unicode MS" w:hAnsi="Times New Roman"/>
                <w:lang w:val="es-PE"/>
              </w:rPr>
            </w:pPr>
          </w:p>
        </w:tc>
      </w:tr>
      <w:tr w:rsidR="00D138F7" w14:paraId="49064183" w14:textId="77777777" w:rsidTr="00E666B5">
        <w:tc>
          <w:tcPr>
            <w:tcW w:w="2688" w:type="dxa"/>
            <w:vAlign w:val="center"/>
          </w:tcPr>
          <w:p w14:paraId="0559005C"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5380" w:type="dxa"/>
            <w:vAlign w:val="center"/>
          </w:tcPr>
          <w:p w14:paraId="426F75C8" w14:textId="77777777" w:rsidR="00D138F7" w:rsidRDefault="00D138F7" w:rsidP="00E666B5">
            <w:pPr>
              <w:spacing w:after="0" w:line="360" w:lineRule="auto"/>
              <w:jc w:val="both"/>
              <w:rPr>
                <w:rFonts w:ascii="Times New Roman" w:eastAsia="Arial Unicode MS" w:hAnsi="Times New Roman"/>
                <w:lang w:val="es-PE"/>
              </w:rPr>
            </w:pPr>
          </w:p>
        </w:tc>
      </w:tr>
      <w:tr w:rsidR="00D138F7" w14:paraId="62A9E46A" w14:textId="77777777" w:rsidTr="00E666B5">
        <w:tc>
          <w:tcPr>
            <w:tcW w:w="2688" w:type="dxa"/>
            <w:vAlign w:val="center"/>
          </w:tcPr>
          <w:p w14:paraId="100C1FDA"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5380" w:type="dxa"/>
            <w:vAlign w:val="center"/>
          </w:tcPr>
          <w:p w14:paraId="3C2E98D4" w14:textId="77777777" w:rsidR="00D138F7" w:rsidRDefault="00D138F7" w:rsidP="00E666B5">
            <w:pPr>
              <w:spacing w:after="0" w:line="360" w:lineRule="auto"/>
              <w:jc w:val="both"/>
              <w:rPr>
                <w:rFonts w:ascii="Times New Roman" w:eastAsia="Arial Unicode MS" w:hAnsi="Times New Roman"/>
                <w:lang w:val="es-PE"/>
              </w:rPr>
            </w:pPr>
          </w:p>
        </w:tc>
      </w:tr>
      <w:tr w:rsidR="00D138F7" w14:paraId="22CF3A95" w14:textId="77777777" w:rsidTr="00E666B5">
        <w:tc>
          <w:tcPr>
            <w:tcW w:w="2688" w:type="dxa"/>
            <w:vAlign w:val="center"/>
          </w:tcPr>
          <w:p w14:paraId="2AACA9D3"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5380" w:type="dxa"/>
            <w:vAlign w:val="center"/>
          </w:tcPr>
          <w:p w14:paraId="3CFBCC09" w14:textId="77777777" w:rsidR="00D138F7" w:rsidRDefault="00D138F7" w:rsidP="00E666B5">
            <w:pPr>
              <w:spacing w:after="0" w:line="360" w:lineRule="auto"/>
              <w:jc w:val="both"/>
              <w:rPr>
                <w:rFonts w:ascii="Times New Roman" w:eastAsia="Arial Unicode MS" w:hAnsi="Times New Roman"/>
                <w:lang w:val="es-PE"/>
              </w:rPr>
            </w:pPr>
          </w:p>
        </w:tc>
      </w:tr>
      <w:tr w:rsidR="00D138F7" w14:paraId="766DCF97" w14:textId="77777777" w:rsidTr="00E666B5">
        <w:tc>
          <w:tcPr>
            <w:tcW w:w="2688" w:type="dxa"/>
            <w:vAlign w:val="center"/>
          </w:tcPr>
          <w:p w14:paraId="03071A48"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5380" w:type="dxa"/>
            <w:vAlign w:val="center"/>
          </w:tcPr>
          <w:p w14:paraId="4287FFD1" w14:textId="77777777" w:rsidR="00D138F7" w:rsidRDefault="00D138F7" w:rsidP="00E666B5">
            <w:pPr>
              <w:spacing w:after="0" w:line="360" w:lineRule="auto"/>
              <w:jc w:val="both"/>
              <w:rPr>
                <w:rFonts w:ascii="Times New Roman" w:eastAsia="Arial Unicode MS" w:hAnsi="Times New Roman"/>
                <w:lang w:val="es-PE"/>
              </w:rPr>
            </w:pPr>
          </w:p>
        </w:tc>
      </w:tr>
    </w:tbl>
    <w:p w14:paraId="2F56316A" w14:textId="493F586F" w:rsidR="00D138F7" w:rsidRDefault="00D138F7" w:rsidP="004B45EB">
      <w:pPr>
        <w:spacing w:after="0" w:line="360" w:lineRule="auto"/>
        <w:ind w:left="426"/>
        <w:jc w:val="both"/>
        <w:rPr>
          <w:rFonts w:ascii="Times New Roman" w:eastAsia="Arial Unicode MS" w:hAnsi="Times New Roman"/>
          <w:lang w:val="es-PE"/>
        </w:rPr>
      </w:pPr>
    </w:p>
    <w:tbl>
      <w:tblPr>
        <w:tblStyle w:val="Tablaconcuadrcula"/>
        <w:tblW w:w="0" w:type="auto"/>
        <w:tblInd w:w="426" w:type="dxa"/>
        <w:tblLook w:val="04A0" w:firstRow="1" w:lastRow="0" w:firstColumn="1" w:lastColumn="0" w:noHBand="0" w:noVBand="1"/>
      </w:tblPr>
      <w:tblGrid>
        <w:gridCol w:w="2688"/>
        <w:gridCol w:w="5380"/>
      </w:tblGrid>
      <w:tr w:rsidR="00D138F7" w14:paraId="6D863158" w14:textId="77777777" w:rsidTr="00E666B5">
        <w:tc>
          <w:tcPr>
            <w:tcW w:w="2688" w:type="dxa"/>
            <w:vAlign w:val="center"/>
          </w:tcPr>
          <w:p w14:paraId="6927F3D2"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5380" w:type="dxa"/>
            <w:vAlign w:val="center"/>
          </w:tcPr>
          <w:p w14:paraId="3CC1AFE8" w14:textId="77777777" w:rsidR="00D138F7" w:rsidRDefault="00D138F7" w:rsidP="00E666B5">
            <w:pPr>
              <w:spacing w:after="0" w:line="360" w:lineRule="auto"/>
              <w:jc w:val="both"/>
              <w:rPr>
                <w:rFonts w:ascii="Times New Roman" w:eastAsia="Arial Unicode MS" w:hAnsi="Times New Roman"/>
                <w:lang w:val="es-PE"/>
              </w:rPr>
            </w:pPr>
          </w:p>
        </w:tc>
      </w:tr>
      <w:tr w:rsidR="00D138F7" w14:paraId="4AA139AF" w14:textId="77777777" w:rsidTr="00E666B5">
        <w:tc>
          <w:tcPr>
            <w:tcW w:w="2688" w:type="dxa"/>
            <w:vAlign w:val="center"/>
          </w:tcPr>
          <w:p w14:paraId="501FE38C"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5380" w:type="dxa"/>
            <w:vAlign w:val="center"/>
          </w:tcPr>
          <w:p w14:paraId="72693EF5" w14:textId="77777777" w:rsidR="00D138F7" w:rsidRDefault="00D138F7" w:rsidP="00E666B5">
            <w:pPr>
              <w:spacing w:after="0" w:line="360" w:lineRule="auto"/>
              <w:jc w:val="both"/>
              <w:rPr>
                <w:rFonts w:ascii="Times New Roman" w:eastAsia="Arial Unicode MS" w:hAnsi="Times New Roman"/>
                <w:lang w:val="es-PE"/>
              </w:rPr>
            </w:pPr>
          </w:p>
        </w:tc>
      </w:tr>
      <w:tr w:rsidR="00D138F7" w14:paraId="16D11C1C" w14:textId="77777777" w:rsidTr="00E666B5">
        <w:tc>
          <w:tcPr>
            <w:tcW w:w="2688" w:type="dxa"/>
            <w:vAlign w:val="center"/>
          </w:tcPr>
          <w:p w14:paraId="262ED202"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5380" w:type="dxa"/>
            <w:vAlign w:val="center"/>
          </w:tcPr>
          <w:p w14:paraId="6D3B4BA0" w14:textId="77777777" w:rsidR="00D138F7" w:rsidRDefault="00D138F7" w:rsidP="00E666B5">
            <w:pPr>
              <w:spacing w:after="0" w:line="360" w:lineRule="auto"/>
              <w:jc w:val="both"/>
              <w:rPr>
                <w:rFonts w:ascii="Times New Roman" w:eastAsia="Arial Unicode MS" w:hAnsi="Times New Roman"/>
                <w:lang w:val="es-PE"/>
              </w:rPr>
            </w:pPr>
          </w:p>
        </w:tc>
      </w:tr>
      <w:tr w:rsidR="00D138F7" w14:paraId="554D350D" w14:textId="77777777" w:rsidTr="00E666B5">
        <w:tc>
          <w:tcPr>
            <w:tcW w:w="2688" w:type="dxa"/>
            <w:vAlign w:val="center"/>
          </w:tcPr>
          <w:p w14:paraId="6F300FB2"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5380" w:type="dxa"/>
            <w:vAlign w:val="center"/>
          </w:tcPr>
          <w:p w14:paraId="21D72257" w14:textId="77777777" w:rsidR="00D138F7" w:rsidRDefault="00D138F7" w:rsidP="00E666B5">
            <w:pPr>
              <w:spacing w:after="0" w:line="360" w:lineRule="auto"/>
              <w:jc w:val="both"/>
              <w:rPr>
                <w:rFonts w:ascii="Times New Roman" w:eastAsia="Arial Unicode MS" w:hAnsi="Times New Roman"/>
                <w:lang w:val="es-PE"/>
              </w:rPr>
            </w:pPr>
          </w:p>
        </w:tc>
      </w:tr>
      <w:tr w:rsidR="00D138F7" w14:paraId="6443681D" w14:textId="77777777" w:rsidTr="00E666B5">
        <w:tc>
          <w:tcPr>
            <w:tcW w:w="2688" w:type="dxa"/>
            <w:vAlign w:val="center"/>
          </w:tcPr>
          <w:p w14:paraId="0DF91E93"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URI</w:t>
            </w:r>
          </w:p>
        </w:tc>
        <w:tc>
          <w:tcPr>
            <w:tcW w:w="5380" w:type="dxa"/>
            <w:vAlign w:val="center"/>
          </w:tcPr>
          <w:p w14:paraId="2916A1A1" w14:textId="77777777" w:rsidR="00D138F7" w:rsidRDefault="00D138F7" w:rsidP="00E666B5">
            <w:pPr>
              <w:spacing w:after="0" w:line="360" w:lineRule="auto"/>
              <w:jc w:val="both"/>
              <w:rPr>
                <w:rFonts w:ascii="Times New Roman" w:eastAsia="Arial Unicode MS" w:hAnsi="Times New Roman"/>
                <w:lang w:val="es-PE"/>
              </w:rPr>
            </w:pPr>
          </w:p>
        </w:tc>
      </w:tr>
      <w:tr w:rsidR="00D138F7" w14:paraId="2D709715" w14:textId="77777777" w:rsidTr="00E666B5">
        <w:tc>
          <w:tcPr>
            <w:tcW w:w="2688" w:type="dxa"/>
            <w:vAlign w:val="center"/>
          </w:tcPr>
          <w:p w14:paraId="08FE1D72"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5380" w:type="dxa"/>
            <w:vAlign w:val="center"/>
          </w:tcPr>
          <w:p w14:paraId="17BC4A06" w14:textId="77777777" w:rsidR="00D138F7" w:rsidRDefault="00D138F7" w:rsidP="00E666B5">
            <w:pPr>
              <w:spacing w:after="0" w:line="360" w:lineRule="auto"/>
              <w:jc w:val="both"/>
              <w:rPr>
                <w:rFonts w:ascii="Times New Roman" w:eastAsia="Arial Unicode MS" w:hAnsi="Times New Roman"/>
                <w:lang w:val="es-PE"/>
              </w:rPr>
            </w:pPr>
          </w:p>
        </w:tc>
      </w:tr>
      <w:tr w:rsidR="00D138F7" w14:paraId="1C8D9019" w14:textId="77777777" w:rsidTr="00E666B5">
        <w:tc>
          <w:tcPr>
            <w:tcW w:w="2688" w:type="dxa"/>
            <w:vAlign w:val="center"/>
          </w:tcPr>
          <w:p w14:paraId="5360BE5E"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5380" w:type="dxa"/>
            <w:vAlign w:val="center"/>
          </w:tcPr>
          <w:p w14:paraId="41740FC3" w14:textId="77777777" w:rsidR="00D138F7" w:rsidRDefault="00D138F7" w:rsidP="00E666B5">
            <w:pPr>
              <w:spacing w:after="0" w:line="360" w:lineRule="auto"/>
              <w:jc w:val="both"/>
              <w:rPr>
                <w:rFonts w:ascii="Times New Roman" w:eastAsia="Arial Unicode MS" w:hAnsi="Times New Roman"/>
                <w:lang w:val="es-PE"/>
              </w:rPr>
            </w:pPr>
          </w:p>
        </w:tc>
      </w:tr>
    </w:tbl>
    <w:p w14:paraId="1E307511" w14:textId="42F21025" w:rsidR="00D138F7" w:rsidRDefault="00D138F7" w:rsidP="004B45EB">
      <w:pPr>
        <w:spacing w:after="0" w:line="360" w:lineRule="auto"/>
        <w:ind w:left="426"/>
        <w:jc w:val="both"/>
        <w:rPr>
          <w:rFonts w:ascii="Times New Roman" w:eastAsia="Arial Unicode MS" w:hAnsi="Times New Roman"/>
          <w:lang w:val="es-PE"/>
        </w:rPr>
      </w:pPr>
    </w:p>
    <w:tbl>
      <w:tblPr>
        <w:tblStyle w:val="Tablaconcuadrcula"/>
        <w:tblW w:w="0" w:type="auto"/>
        <w:tblInd w:w="426" w:type="dxa"/>
        <w:tblLook w:val="04A0" w:firstRow="1" w:lastRow="0" w:firstColumn="1" w:lastColumn="0" w:noHBand="0" w:noVBand="1"/>
      </w:tblPr>
      <w:tblGrid>
        <w:gridCol w:w="2688"/>
        <w:gridCol w:w="5380"/>
      </w:tblGrid>
      <w:tr w:rsidR="00D138F7" w14:paraId="11965AED" w14:textId="77777777" w:rsidTr="00E666B5">
        <w:tc>
          <w:tcPr>
            <w:tcW w:w="2688" w:type="dxa"/>
            <w:vAlign w:val="center"/>
          </w:tcPr>
          <w:p w14:paraId="0E27EF68"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5380" w:type="dxa"/>
            <w:vAlign w:val="center"/>
          </w:tcPr>
          <w:p w14:paraId="2D182028" w14:textId="77777777" w:rsidR="00D138F7" w:rsidRDefault="00D138F7" w:rsidP="00E666B5">
            <w:pPr>
              <w:spacing w:after="0" w:line="360" w:lineRule="auto"/>
              <w:jc w:val="both"/>
              <w:rPr>
                <w:rFonts w:ascii="Times New Roman" w:eastAsia="Arial Unicode MS" w:hAnsi="Times New Roman"/>
                <w:lang w:val="es-PE"/>
              </w:rPr>
            </w:pPr>
          </w:p>
        </w:tc>
      </w:tr>
      <w:tr w:rsidR="00D138F7" w14:paraId="564DADC4" w14:textId="77777777" w:rsidTr="00E666B5">
        <w:tc>
          <w:tcPr>
            <w:tcW w:w="2688" w:type="dxa"/>
            <w:vAlign w:val="center"/>
          </w:tcPr>
          <w:p w14:paraId="502AF902"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5380" w:type="dxa"/>
            <w:vAlign w:val="center"/>
          </w:tcPr>
          <w:p w14:paraId="1B9FA370" w14:textId="77777777" w:rsidR="00D138F7" w:rsidRDefault="00D138F7" w:rsidP="00E666B5">
            <w:pPr>
              <w:spacing w:after="0" w:line="360" w:lineRule="auto"/>
              <w:jc w:val="both"/>
              <w:rPr>
                <w:rFonts w:ascii="Times New Roman" w:eastAsia="Arial Unicode MS" w:hAnsi="Times New Roman"/>
                <w:lang w:val="es-PE"/>
              </w:rPr>
            </w:pPr>
          </w:p>
        </w:tc>
      </w:tr>
      <w:tr w:rsidR="00D138F7" w14:paraId="6FD1FCE5" w14:textId="77777777" w:rsidTr="00E666B5">
        <w:tc>
          <w:tcPr>
            <w:tcW w:w="2688" w:type="dxa"/>
            <w:vAlign w:val="center"/>
          </w:tcPr>
          <w:p w14:paraId="7D102D3D"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5380" w:type="dxa"/>
            <w:vAlign w:val="center"/>
          </w:tcPr>
          <w:p w14:paraId="70A472B8" w14:textId="77777777" w:rsidR="00D138F7" w:rsidRDefault="00D138F7" w:rsidP="00E666B5">
            <w:pPr>
              <w:spacing w:after="0" w:line="360" w:lineRule="auto"/>
              <w:jc w:val="both"/>
              <w:rPr>
                <w:rFonts w:ascii="Times New Roman" w:eastAsia="Arial Unicode MS" w:hAnsi="Times New Roman"/>
                <w:lang w:val="es-PE"/>
              </w:rPr>
            </w:pPr>
          </w:p>
        </w:tc>
      </w:tr>
      <w:tr w:rsidR="00D138F7" w14:paraId="1B8D3631" w14:textId="77777777" w:rsidTr="00E666B5">
        <w:tc>
          <w:tcPr>
            <w:tcW w:w="2688" w:type="dxa"/>
            <w:vAlign w:val="center"/>
          </w:tcPr>
          <w:p w14:paraId="65DFC75D"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5380" w:type="dxa"/>
            <w:vAlign w:val="center"/>
          </w:tcPr>
          <w:p w14:paraId="54F02376" w14:textId="77777777" w:rsidR="00D138F7" w:rsidRDefault="00D138F7" w:rsidP="00E666B5">
            <w:pPr>
              <w:spacing w:after="0" w:line="360" w:lineRule="auto"/>
              <w:jc w:val="both"/>
              <w:rPr>
                <w:rFonts w:ascii="Times New Roman" w:eastAsia="Arial Unicode MS" w:hAnsi="Times New Roman"/>
                <w:lang w:val="es-PE"/>
              </w:rPr>
            </w:pPr>
          </w:p>
        </w:tc>
      </w:tr>
      <w:tr w:rsidR="00D138F7" w14:paraId="15081863" w14:textId="77777777" w:rsidTr="00E666B5">
        <w:tc>
          <w:tcPr>
            <w:tcW w:w="2688" w:type="dxa"/>
            <w:vAlign w:val="center"/>
          </w:tcPr>
          <w:p w14:paraId="1364C4DA"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5380" w:type="dxa"/>
            <w:vAlign w:val="center"/>
          </w:tcPr>
          <w:p w14:paraId="1BE0AAE0" w14:textId="77777777" w:rsidR="00D138F7" w:rsidRDefault="00D138F7" w:rsidP="00E666B5">
            <w:pPr>
              <w:spacing w:after="0" w:line="360" w:lineRule="auto"/>
              <w:jc w:val="both"/>
              <w:rPr>
                <w:rFonts w:ascii="Times New Roman" w:eastAsia="Arial Unicode MS" w:hAnsi="Times New Roman"/>
                <w:lang w:val="es-PE"/>
              </w:rPr>
            </w:pPr>
          </w:p>
        </w:tc>
      </w:tr>
      <w:tr w:rsidR="00D138F7" w14:paraId="661EFD61" w14:textId="77777777" w:rsidTr="00E666B5">
        <w:tc>
          <w:tcPr>
            <w:tcW w:w="2688" w:type="dxa"/>
            <w:vAlign w:val="center"/>
          </w:tcPr>
          <w:p w14:paraId="729C4C9A"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5380" w:type="dxa"/>
            <w:vAlign w:val="center"/>
          </w:tcPr>
          <w:p w14:paraId="7133AA73" w14:textId="77777777" w:rsidR="00D138F7" w:rsidRDefault="00D138F7" w:rsidP="00E666B5">
            <w:pPr>
              <w:spacing w:after="0" w:line="360" w:lineRule="auto"/>
              <w:jc w:val="both"/>
              <w:rPr>
                <w:rFonts w:ascii="Times New Roman" w:eastAsia="Arial Unicode MS" w:hAnsi="Times New Roman"/>
                <w:lang w:val="es-PE"/>
              </w:rPr>
            </w:pPr>
          </w:p>
        </w:tc>
      </w:tr>
      <w:tr w:rsidR="00D138F7" w14:paraId="78F931C5" w14:textId="77777777" w:rsidTr="00E666B5">
        <w:tc>
          <w:tcPr>
            <w:tcW w:w="2688" w:type="dxa"/>
            <w:vAlign w:val="center"/>
          </w:tcPr>
          <w:p w14:paraId="4DEB58F7" w14:textId="77777777" w:rsidR="00D138F7" w:rsidRPr="00135EC7" w:rsidRDefault="00D138F7" w:rsidP="00E666B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5380" w:type="dxa"/>
            <w:vAlign w:val="center"/>
          </w:tcPr>
          <w:p w14:paraId="58C0D6B1" w14:textId="77777777" w:rsidR="00D138F7" w:rsidRDefault="00D138F7" w:rsidP="00E666B5">
            <w:pPr>
              <w:spacing w:after="0" w:line="360" w:lineRule="auto"/>
              <w:jc w:val="both"/>
              <w:rPr>
                <w:rFonts w:ascii="Times New Roman" w:eastAsia="Arial Unicode MS" w:hAnsi="Times New Roman"/>
                <w:lang w:val="es-PE"/>
              </w:rPr>
            </w:pPr>
          </w:p>
        </w:tc>
      </w:tr>
    </w:tbl>
    <w:p w14:paraId="5B622D30" w14:textId="77777777" w:rsidR="00D138F7" w:rsidRDefault="00D138F7" w:rsidP="004B45EB">
      <w:pPr>
        <w:spacing w:after="0" w:line="360" w:lineRule="auto"/>
        <w:ind w:left="426"/>
        <w:jc w:val="both"/>
        <w:rPr>
          <w:rFonts w:ascii="Times New Roman" w:eastAsia="Arial Unicode MS" w:hAnsi="Times New Roman"/>
          <w:lang w:val="es-PE"/>
        </w:rPr>
      </w:pPr>
      <w:bookmarkStart w:id="25" w:name="_GoBack"/>
      <w:bookmarkEnd w:id="25"/>
    </w:p>
    <w:p w14:paraId="012E43AF" w14:textId="77777777" w:rsidR="00D138F7" w:rsidRDefault="00D138F7" w:rsidP="004B45EB">
      <w:pPr>
        <w:spacing w:after="0" w:line="360" w:lineRule="auto"/>
        <w:ind w:left="426"/>
        <w:jc w:val="both"/>
        <w:rPr>
          <w:rFonts w:ascii="Times New Roman" w:eastAsia="Arial Unicode MS" w:hAnsi="Times New Roman"/>
          <w:lang w:val="es-PE"/>
        </w:rPr>
      </w:pPr>
    </w:p>
    <w:tbl>
      <w:tblPr>
        <w:tblStyle w:val="Tablaconcuadrcula"/>
        <w:tblW w:w="0" w:type="auto"/>
        <w:tblInd w:w="426" w:type="dxa"/>
        <w:tblLook w:val="04A0" w:firstRow="1" w:lastRow="0" w:firstColumn="1" w:lastColumn="0" w:noHBand="0" w:noVBand="1"/>
      </w:tblPr>
      <w:tblGrid>
        <w:gridCol w:w="2688"/>
        <w:gridCol w:w="5380"/>
      </w:tblGrid>
      <w:tr w:rsidR="00135EC7" w14:paraId="010B3752" w14:textId="77777777" w:rsidTr="00135EC7">
        <w:tc>
          <w:tcPr>
            <w:tcW w:w="2688" w:type="dxa"/>
            <w:vAlign w:val="center"/>
          </w:tcPr>
          <w:p w14:paraId="1029DE14" w14:textId="1D19C68C"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5380" w:type="dxa"/>
            <w:vAlign w:val="center"/>
          </w:tcPr>
          <w:p w14:paraId="31395F56" w14:textId="77777777" w:rsidR="00135EC7" w:rsidRDefault="00135EC7" w:rsidP="004B45EB">
            <w:pPr>
              <w:spacing w:after="0" w:line="360" w:lineRule="auto"/>
              <w:jc w:val="both"/>
              <w:rPr>
                <w:rFonts w:ascii="Times New Roman" w:eastAsia="Arial Unicode MS" w:hAnsi="Times New Roman"/>
                <w:lang w:val="es-PE"/>
              </w:rPr>
            </w:pPr>
          </w:p>
        </w:tc>
      </w:tr>
      <w:tr w:rsidR="00135EC7" w14:paraId="70E447C9" w14:textId="77777777" w:rsidTr="00135EC7">
        <w:tc>
          <w:tcPr>
            <w:tcW w:w="2688" w:type="dxa"/>
            <w:vAlign w:val="center"/>
          </w:tcPr>
          <w:p w14:paraId="2655E66F" w14:textId="7CCE98BE"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5380" w:type="dxa"/>
            <w:vAlign w:val="center"/>
          </w:tcPr>
          <w:p w14:paraId="4875F928" w14:textId="77777777" w:rsidR="00135EC7" w:rsidRDefault="00135EC7" w:rsidP="004B45EB">
            <w:pPr>
              <w:spacing w:after="0" w:line="360" w:lineRule="auto"/>
              <w:jc w:val="both"/>
              <w:rPr>
                <w:rFonts w:ascii="Times New Roman" w:eastAsia="Arial Unicode MS" w:hAnsi="Times New Roman"/>
                <w:lang w:val="es-PE"/>
              </w:rPr>
            </w:pPr>
          </w:p>
        </w:tc>
      </w:tr>
      <w:tr w:rsidR="00135EC7" w14:paraId="21D5940A" w14:textId="77777777" w:rsidTr="00135EC7">
        <w:tc>
          <w:tcPr>
            <w:tcW w:w="2688" w:type="dxa"/>
            <w:vAlign w:val="center"/>
          </w:tcPr>
          <w:p w14:paraId="00A2E0DC" w14:textId="2C8094DE"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5380" w:type="dxa"/>
            <w:vAlign w:val="center"/>
          </w:tcPr>
          <w:p w14:paraId="03990EB3" w14:textId="77777777" w:rsidR="00135EC7" w:rsidRDefault="00135EC7" w:rsidP="004B45EB">
            <w:pPr>
              <w:spacing w:after="0" w:line="360" w:lineRule="auto"/>
              <w:jc w:val="both"/>
              <w:rPr>
                <w:rFonts w:ascii="Times New Roman" w:eastAsia="Arial Unicode MS" w:hAnsi="Times New Roman"/>
                <w:lang w:val="es-PE"/>
              </w:rPr>
            </w:pPr>
          </w:p>
        </w:tc>
      </w:tr>
      <w:tr w:rsidR="00135EC7" w14:paraId="0F9538D5" w14:textId="77777777" w:rsidTr="00135EC7">
        <w:tc>
          <w:tcPr>
            <w:tcW w:w="2688" w:type="dxa"/>
            <w:vAlign w:val="center"/>
          </w:tcPr>
          <w:p w14:paraId="199D0CA6" w14:textId="666E0C4A"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5380" w:type="dxa"/>
            <w:vAlign w:val="center"/>
          </w:tcPr>
          <w:p w14:paraId="38FAFBA8" w14:textId="77777777" w:rsidR="00135EC7" w:rsidRDefault="00135EC7" w:rsidP="004B45EB">
            <w:pPr>
              <w:spacing w:after="0" w:line="360" w:lineRule="auto"/>
              <w:jc w:val="both"/>
              <w:rPr>
                <w:rFonts w:ascii="Times New Roman" w:eastAsia="Arial Unicode MS" w:hAnsi="Times New Roman"/>
                <w:lang w:val="es-PE"/>
              </w:rPr>
            </w:pPr>
          </w:p>
        </w:tc>
      </w:tr>
      <w:tr w:rsidR="00135EC7" w14:paraId="0A6415EA" w14:textId="77777777" w:rsidTr="00135EC7">
        <w:tc>
          <w:tcPr>
            <w:tcW w:w="2688" w:type="dxa"/>
            <w:vAlign w:val="center"/>
          </w:tcPr>
          <w:p w14:paraId="6AB2089C" w14:textId="4D5F6D71"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5380" w:type="dxa"/>
            <w:vAlign w:val="center"/>
          </w:tcPr>
          <w:p w14:paraId="4B014294" w14:textId="77777777" w:rsidR="00135EC7" w:rsidRDefault="00135EC7" w:rsidP="004B45EB">
            <w:pPr>
              <w:spacing w:after="0" w:line="360" w:lineRule="auto"/>
              <w:jc w:val="both"/>
              <w:rPr>
                <w:rFonts w:ascii="Times New Roman" w:eastAsia="Arial Unicode MS" w:hAnsi="Times New Roman"/>
                <w:lang w:val="es-PE"/>
              </w:rPr>
            </w:pPr>
          </w:p>
        </w:tc>
      </w:tr>
      <w:tr w:rsidR="00135EC7" w14:paraId="3FEC4294" w14:textId="77777777" w:rsidTr="00135EC7">
        <w:tc>
          <w:tcPr>
            <w:tcW w:w="2688" w:type="dxa"/>
            <w:vAlign w:val="center"/>
          </w:tcPr>
          <w:p w14:paraId="3CA965EF" w14:textId="75723E42"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5380" w:type="dxa"/>
            <w:vAlign w:val="center"/>
          </w:tcPr>
          <w:p w14:paraId="49B856F1" w14:textId="77777777" w:rsidR="00135EC7" w:rsidRDefault="00135EC7" w:rsidP="004B45EB">
            <w:pPr>
              <w:spacing w:after="0" w:line="360" w:lineRule="auto"/>
              <w:jc w:val="both"/>
              <w:rPr>
                <w:rFonts w:ascii="Times New Roman" w:eastAsia="Arial Unicode MS" w:hAnsi="Times New Roman"/>
                <w:lang w:val="es-PE"/>
              </w:rPr>
            </w:pPr>
          </w:p>
        </w:tc>
      </w:tr>
      <w:tr w:rsidR="00135EC7" w14:paraId="15638A3E" w14:textId="77777777" w:rsidTr="00135EC7">
        <w:tc>
          <w:tcPr>
            <w:tcW w:w="2688" w:type="dxa"/>
            <w:vAlign w:val="center"/>
          </w:tcPr>
          <w:p w14:paraId="65C2F83D" w14:textId="05EA262B" w:rsidR="00135EC7" w:rsidRPr="00135EC7" w:rsidRDefault="00135EC7" w:rsidP="00135EC7">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5380" w:type="dxa"/>
            <w:vAlign w:val="center"/>
          </w:tcPr>
          <w:p w14:paraId="03BA1926" w14:textId="77777777" w:rsidR="00135EC7" w:rsidRDefault="00135EC7" w:rsidP="004B45EB">
            <w:pPr>
              <w:spacing w:after="0" w:line="360" w:lineRule="auto"/>
              <w:jc w:val="both"/>
              <w:rPr>
                <w:rFonts w:ascii="Times New Roman" w:eastAsia="Arial Unicode MS" w:hAnsi="Times New Roman"/>
                <w:lang w:val="es-PE"/>
              </w:rPr>
            </w:pPr>
          </w:p>
        </w:tc>
      </w:tr>
    </w:tbl>
    <w:p w14:paraId="3E269009" w14:textId="674A6691" w:rsidR="00D138F7" w:rsidRPr="0060152E" w:rsidRDefault="00D138F7" w:rsidP="00D138F7">
      <w:pPr>
        <w:spacing w:after="100" w:afterAutospacing="1" w:line="240" w:lineRule="auto"/>
        <w:jc w:val="both"/>
        <w:rPr>
          <w:rFonts w:ascii="Times New Roman" w:eastAsia="Arial Unicode MS" w:hAnsi="Times New Roman"/>
          <w:b/>
          <w:sz w:val="24"/>
          <w:szCs w:val="24"/>
          <w:u w:val="single"/>
        </w:rPr>
      </w:pPr>
    </w:p>
    <w:p w14:paraId="1A16D93A" w14:textId="77777777" w:rsidR="000C792F" w:rsidRPr="0060152E" w:rsidRDefault="000C792F" w:rsidP="00982F85">
      <w:pPr>
        <w:spacing w:after="100" w:afterAutospacing="1" w:line="240" w:lineRule="auto"/>
        <w:ind w:left="567"/>
        <w:jc w:val="both"/>
        <w:rPr>
          <w:rFonts w:ascii="Times New Roman" w:eastAsia="Arial Unicode MS" w:hAnsi="Times New Roman"/>
          <w:b/>
          <w:sz w:val="24"/>
          <w:szCs w:val="24"/>
          <w:u w:val="single"/>
        </w:rPr>
      </w:pPr>
    </w:p>
    <w:p w14:paraId="799855B7" w14:textId="77777777" w:rsidR="00195880" w:rsidRPr="0060152E" w:rsidRDefault="00195880">
      <w:pPr>
        <w:spacing w:after="0" w:line="240" w:lineRule="auto"/>
        <w:rPr>
          <w:rFonts w:ascii="Times New Roman" w:eastAsia="Arial Unicode MS" w:hAnsi="Times New Roman"/>
          <w:b/>
          <w:color w:val="000000"/>
          <w:sz w:val="24"/>
          <w:szCs w:val="24"/>
          <w:u w:val="single"/>
        </w:rPr>
      </w:pPr>
    </w:p>
    <w:p w14:paraId="2153AFFB" w14:textId="77777777" w:rsidR="000C792F" w:rsidRPr="0060152E" w:rsidRDefault="000C792F" w:rsidP="004950AE">
      <w:pPr>
        <w:autoSpaceDE w:val="0"/>
        <w:autoSpaceDN w:val="0"/>
        <w:adjustRightInd w:val="0"/>
        <w:spacing w:after="120"/>
        <w:jc w:val="both"/>
        <w:rPr>
          <w:rFonts w:ascii="Arial" w:eastAsiaTheme="minorHAnsi" w:hAnsi="Arial" w:cs="Arial"/>
          <w:color w:val="000000"/>
        </w:rPr>
      </w:pPr>
    </w:p>
    <w:p w14:paraId="2292E3E3" w14:textId="77777777" w:rsidR="000C792F" w:rsidRPr="0060152E" w:rsidRDefault="000C792F">
      <w:pPr>
        <w:spacing w:after="0" w:line="240" w:lineRule="auto"/>
        <w:rPr>
          <w:rFonts w:ascii="Arial" w:eastAsiaTheme="minorHAnsi" w:hAnsi="Arial" w:cs="Arial"/>
          <w:color w:val="000000"/>
        </w:rPr>
      </w:pPr>
      <w:r w:rsidRPr="0060152E">
        <w:rPr>
          <w:rFonts w:ascii="Arial" w:eastAsiaTheme="minorHAnsi" w:hAnsi="Arial" w:cs="Arial"/>
          <w:color w:val="000000"/>
        </w:rPr>
        <w:br w:type="page"/>
      </w:r>
    </w:p>
    <w:p w14:paraId="0726739D" w14:textId="77777777" w:rsidR="004950AE" w:rsidRPr="0060152E" w:rsidRDefault="004950AE" w:rsidP="004950AE">
      <w:pPr>
        <w:autoSpaceDE w:val="0"/>
        <w:autoSpaceDN w:val="0"/>
        <w:adjustRightInd w:val="0"/>
        <w:spacing w:after="100" w:afterAutospacing="1" w:line="240" w:lineRule="auto"/>
        <w:jc w:val="both"/>
        <w:rPr>
          <w:rFonts w:ascii="Times New Roman" w:eastAsia="Arial Unicode MS" w:hAnsi="Times New Roman"/>
          <w:sz w:val="24"/>
          <w:szCs w:val="24"/>
        </w:rPr>
      </w:pPr>
    </w:p>
    <w:p w14:paraId="692E033B" w14:textId="77777777" w:rsidR="0041447E" w:rsidRPr="0060152E" w:rsidRDefault="00B9035D" w:rsidP="001E6410">
      <w:pPr>
        <w:pStyle w:val="Ttulo3"/>
        <w:numPr>
          <w:ilvl w:val="1"/>
          <w:numId w:val="2"/>
        </w:numPr>
        <w:spacing w:line="360" w:lineRule="auto"/>
        <w:ind w:left="567" w:hanging="567"/>
        <w:rPr>
          <w:rFonts w:ascii="Times New Roman" w:hAnsi="Times New Roman" w:cs="Times New Roman"/>
          <w:color w:val="auto"/>
        </w:rPr>
      </w:pPr>
      <w:r w:rsidRPr="0060152E">
        <w:rPr>
          <w:rFonts w:ascii="Times New Roman" w:hAnsi="Times New Roman" w:cs="Times New Roman"/>
          <w:bCs w:val="0"/>
          <w:color w:val="auto"/>
        </w:rPr>
        <w:t>BASES TEÓRICAS</w:t>
      </w:r>
      <w:r w:rsidR="0041447E" w:rsidRPr="0060152E">
        <w:rPr>
          <w:rFonts w:ascii="Times New Roman" w:hAnsi="Times New Roman" w:cs="Times New Roman"/>
          <w:color w:val="auto"/>
        </w:rPr>
        <w:t xml:space="preserve"> </w:t>
      </w:r>
    </w:p>
    <w:p w14:paraId="253EED4A" w14:textId="77777777" w:rsidR="001172EE" w:rsidRPr="0060152E" w:rsidRDefault="001172EE" w:rsidP="001E6410">
      <w:pPr>
        <w:pStyle w:val="Ttulo3"/>
        <w:numPr>
          <w:ilvl w:val="2"/>
          <w:numId w:val="2"/>
        </w:numPr>
        <w:spacing w:line="360" w:lineRule="auto"/>
        <w:ind w:left="1276" w:hanging="709"/>
        <w:rPr>
          <w:rFonts w:ascii="Times New Roman" w:hAnsi="Times New Roman" w:cs="Times New Roman"/>
          <w:bCs w:val="0"/>
          <w:color w:val="auto"/>
        </w:rPr>
      </w:pPr>
      <w:r w:rsidRPr="0060152E">
        <w:rPr>
          <w:rFonts w:ascii="Times New Roman" w:hAnsi="Times New Roman" w:cs="Times New Roman"/>
          <w:bCs w:val="0"/>
          <w:color w:val="auto"/>
        </w:rPr>
        <w:t>PROCESOS DE NEGOCIO</w:t>
      </w:r>
    </w:p>
    <w:p w14:paraId="7A21F736" w14:textId="77777777" w:rsidR="001172EE" w:rsidRPr="0060152E" w:rsidRDefault="001172EE" w:rsidP="00234B8F">
      <w:pPr>
        <w:ind w:left="1276"/>
      </w:pPr>
    </w:p>
    <w:p w14:paraId="0415CFD4" w14:textId="77777777" w:rsidR="009A5F61" w:rsidRPr="0060152E" w:rsidRDefault="009A5F61" w:rsidP="009A5F61">
      <w:pPr>
        <w:spacing w:after="0" w:line="360" w:lineRule="auto"/>
        <w:ind w:left="1276"/>
        <w:jc w:val="both"/>
        <w:rPr>
          <w:rFonts w:ascii="Times New Roman" w:eastAsia="Arial Unicode MS" w:hAnsi="Times New Roman"/>
        </w:rPr>
      </w:pPr>
      <w:r w:rsidRPr="0060152E">
        <w:rPr>
          <w:rFonts w:ascii="Times New Roman" w:eastAsia="Arial Unicode MS" w:hAnsi="Times New Roman"/>
          <w:noProof/>
          <w:lang w:val="es-PE"/>
        </w:rPr>
        <w:t>Thomas, (1993</w:t>
      </w:r>
      <w:r w:rsidR="003838D7" w:rsidRPr="0060152E">
        <w:rPr>
          <w:rFonts w:ascii="Times New Roman" w:eastAsia="Arial Unicode MS" w:hAnsi="Times New Roman"/>
          <w:noProof/>
          <w:lang w:val="es-PE"/>
        </w:rPr>
        <w:t>)</w:t>
      </w:r>
      <w:r w:rsidR="003838D7" w:rsidRPr="0060152E">
        <w:rPr>
          <w:rFonts w:ascii="Times New Roman" w:eastAsia="Arial Unicode MS" w:hAnsi="Times New Roman"/>
        </w:rPr>
        <w:t xml:space="preserve"> define</w:t>
      </w:r>
      <w:r w:rsidRPr="0060152E">
        <w:rPr>
          <w:rFonts w:ascii="Times New Roman" w:eastAsia="Arial Unicode MS" w:hAnsi="Times New Roman"/>
        </w:rPr>
        <w:t xml:space="preserve"> un proceso de negocio como un conjunto </w:t>
      </w:r>
      <w:r w:rsidR="003838D7" w:rsidRPr="0060152E">
        <w:rPr>
          <w:rFonts w:ascii="Times New Roman" w:eastAsia="Arial Unicode MS" w:hAnsi="Times New Roman"/>
        </w:rPr>
        <w:t>estructurado y</w:t>
      </w:r>
      <w:r w:rsidRPr="0060152E">
        <w:rPr>
          <w:rFonts w:ascii="Times New Roman" w:eastAsia="Arial Unicode MS" w:hAnsi="Times New Roman"/>
        </w:rPr>
        <w:t xml:space="preserve"> medido de actividades diseñadas para producir una salida específica para un cliente o mercado en particular. </w:t>
      </w:r>
    </w:p>
    <w:p w14:paraId="53D29935" w14:textId="77777777" w:rsidR="009A5F61" w:rsidRPr="0060152E" w:rsidRDefault="009A5F61" w:rsidP="009A5F61">
      <w:pPr>
        <w:spacing w:after="0" w:line="360" w:lineRule="auto"/>
        <w:ind w:left="1276"/>
        <w:jc w:val="both"/>
        <w:rPr>
          <w:rFonts w:ascii="Times New Roman" w:eastAsia="Arial Unicode MS" w:hAnsi="Times New Roman"/>
        </w:rPr>
      </w:pPr>
    </w:p>
    <w:p w14:paraId="514C7200" w14:textId="77777777" w:rsidR="009A5F61" w:rsidRPr="0060152E" w:rsidRDefault="009A5F61" w:rsidP="009A5F61">
      <w:pPr>
        <w:spacing w:after="0" w:line="360" w:lineRule="auto"/>
        <w:ind w:left="1276"/>
        <w:jc w:val="both"/>
        <w:rPr>
          <w:rFonts w:ascii="Times New Roman" w:eastAsia="Arial Unicode MS" w:hAnsi="Times New Roman"/>
        </w:rPr>
      </w:pPr>
      <w:r w:rsidRPr="0060152E">
        <w:rPr>
          <w:rFonts w:ascii="Times New Roman" w:eastAsia="Arial Unicode MS" w:hAnsi="Times New Roman"/>
          <w:noProof/>
          <w:lang w:val="es-PE"/>
        </w:rPr>
        <w:t>Brache, (1995)</w:t>
      </w:r>
      <w:r w:rsidRPr="0060152E">
        <w:rPr>
          <w:rFonts w:ascii="Times New Roman" w:eastAsia="Arial Unicode MS" w:hAnsi="Times New Roman"/>
        </w:rPr>
        <w:t xml:space="preserve"> un proceso de negocios es una serie de pasos diseñados para producir un producto o servicio. La mayoría de los procesos son de </w:t>
      </w:r>
      <w:r w:rsidR="009346E1" w:rsidRPr="0060152E">
        <w:rPr>
          <w:rFonts w:ascii="Times New Roman" w:eastAsia="Arial Unicode MS" w:hAnsi="Times New Roman"/>
        </w:rPr>
        <w:t>función cruzada, abarcando el espacio en blanco</w:t>
      </w:r>
      <w:r w:rsidRPr="0060152E">
        <w:rPr>
          <w:rFonts w:ascii="Times New Roman" w:eastAsia="Arial Unicode MS" w:hAnsi="Times New Roman"/>
        </w:rPr>
        <w:t xml:space="preserve"> entre las casillas del organigrama. </w:t>
      </w:r>
    </w:p>
    <w:p w14:paraId="7CBE4B7A" w14:textId="77777777" w:rsidR="00234B8F" w:rsidRPr="0060152E" w:rsidRDefault="00234B8F" w:rsidP="00234B8F">
      <w:pPr>
        <w:spacing w:after="0" w:line="360" w:lineRule="auto"/>
        <w:ind w:left="1276"/>
        <w:jc w:val="both"/>
        <w:rPr>
          <w:rFonts w:ascii="Times New Roman" w:eastAsia="Arial Unicode MS" w:hAnsi="Times New Roman"/>
        </w:rPr>
      </w:pPr>
      <w:r w:rsidRPr="0060152E">
        <w:rPr>
          <w:rFonts w:ascii="Times New Roman" w:eastAsia="Arial Unicode MS" w:hAnsi="Times New Roman"/>
        </w:rPr>
        <w:t>Un proceso de negocio o un método de negocio es una colección de actividades o tareas relacionadas y estructuradas que en una secuencia específica produce un servicio o producto (cumple un objetivo de negocio en particular) para un cliente o clientes concretos.​ Un proceso de negocio a menudo puede ser modelado como un diagrama de flujo de una secuencia de actividades con puntos de decisión o como una matriz de proceso de una secuencia de actividades con reglas de relevancia basadas en datos en el proceso.</w:t>
      </w:r>
    </w:p>
    <w:p w14:paraId="2B629396" w14:textId="77777777" w:rsidR="00844AA4" w:rsidRPr="0060152E" w:rsidRDefault="00844AA4" w:rsidP="00234B8F">
      <w:pPr>
        <w:spacing w:after="0" w:line="360" w:lineRule="auto"/>
        <w:ind w:left="1276"/>
        <w:jc w:val="both"/>
        <w:rPr>
          <w:rFonts w:ascii="Times New Roman" w:eastAsia="Arial Unicode MS" w:hAnsi="Times New Roman"/>
        </w:rPr>
      </w:pPr>
    </w:p>
    <w:p w14:paraId="7FC4BC87" w14:textId="77777777" w:rsidR="00234B8F" w:rsidRPr="0060152E" w:rsidRDefault="00234B8F" w:rsidP="00234B8F">
      <w:pPr>
        <w:spacing w:after="0" w:line="360" w:lineRule="auto"/>
        <w:ind w:left="1276"/>
        <w:jc w:val="both"/>
        <w:rPr>
          <w:rFonts w:ascii="Times New Roman" w:eastAsia="Arial Unicode MS" w:hAnsi="Times New Roman"/>
        </w:rPr>
      </w:pPr>
      <w:r w:rsidRPr="0060152E">
        <w:rPr>
          <w:rFonts w:ascii="Times New Roman" w:eastAsia="Arial Unicode MS" w:hAnsi="Times New Roman"/>
        </w:rPr>
        <w:t>Un proceso de negocio comienza con un objetivo de misión y termina con el logro del objetivo de negocio de proporcionar un resultado que proporcione valor al cliente. Además, un proceso se puede dividir en subprocesos, las funciones internas particulares del proceso. Los procesos de negocio también pueden tener un propietario de proceso, una parte responsable para asegurar que el proceso se ejecuta sin problemas de principio a fin.</w:t>
      </w:r>
    </w:p>
    <w:p w14:paraId="39817B7B" w14:textId="77777777" w:rsidR="00234B8F" w:rsidRPr="0060152E" w:rsidRDefault="00234B8F" w:rsidP="00234B8F">
      <w:pPr>
        <w:spacing w:after="0" w:line="360" w:lineRule="auto"/>
        <w:ind w:left="1276"/>
        <w:jc w:val="both"/>
        <w:rPr>
          <w:rFonts w:ascii="Times New Roman" w:eastAsia="Arial Unicode MS" w:hAnsi="Times New Roman"/>
        </w:rPr>
      </w:pPr>
    </w:p>
    <w:p w14:paraId="376B0203" w14:textId="77777777" w:rsidR="00234B8F" w:rsidRPr="0060152E" w:rsidRDefault="00C3575B" w:rsidP="00234B8F">
      <w:pPr>
        <w:spacing w:after="0" w:line="360" w:lineRule="auto"/>
        <w:ind w:left="1276"/>
        <w:jc w:val="both"/>
        <w:rPr>
          <w:rFonts w:ascii="Times New Roman" w:eastAsia="Arial Unicode MS" w:hAnsi="Times New Roman"/>
        </w:rPr>
      </w:pPr>
      <w:r w:rsidRPr="0060152E">
        <w:rPr>
          <w:rFonts w:ascii="Times New Roman" w:eastAsia="Arial Unicode MS" w:hAnsi="Times New Roman"/>
        </w:rPr>
        <w:t xml:space="preserve">Según </w:t>
      </w:r>
      <w:sdt>
        <w:sdtPr>
          <w:rPr>
            <w:rFonts w:ascii="Times New Roman" w:eastAsia="Arial Unicode MS" w:hAnsi="Times New Roman"/>
          </w:rPr>
          <w:id w:val="-110756400"/>
          <w:citation/>
        </w:sdtPr>
        <w:sdtEndPr/>
        <w:sdtContent>
          <w:r w:rsidR="00CA6C8D" w:rsidRPr="0060152E">
            <w:rPr>
              <w:rFonts w:ascii="Times New Roman" w:eastAsia="Arial Unicode MS" w:hAnsi="Times New Roman"/>
            </w:rPr>
            <w:fldChar w:fldCharType="begin"/>
          </w:r>
          <w:r w:rsidR="00CA6C8D" w:rsidRPr="0060152E">
            <w:rPr>
              <w:rFonts w:ascii="Times New Roman" w:eastAsia="Arial Unicode MS" w:hAnsi="Times New Roman"/>
              <w:lang w:val="es-PE"/>
            </w:rPr>
            <w:instrText xml:space="preserve"> CITATION von14 \l 10250 </w:instrText>
          </w:r>
          <w:r w:rsidR="00CA6C8D" w:rsidRPr="0060152E">
            <w:rPr>
              <w:rFonts w:ascii="Times New Roman" w:eastAsia="Arial Unicode MS" w:hAnsi="Times New Roman"/>
            </w:rPr>
            <w:fldChar w:fldCharType="separate"/>
          </w:r>
          <w:r w:rsidR="00137253" w:rsidRPr="0060152E">
            <w:rPr>
              <w:rFonts w:ascii="Times New Roman" w:eastAsia="Arial Unicode MS" w:hAnsi="Times New Roman"/>
              <w:noProof/>
              <w:lang w:val="es-PE"/>
            </w:rPr>
            <w:t>(von Rosing, 2014)</w:t>
          </w:r>
          <w:r w:rsidR="00CA6C8D" w:rsidRPr="0060152E">
            <w:rPr>
              <w:rFonts w:ascii="Times New Roman" w:eastAsia="Arial Unicode MS" w:hAnsi="Times New Roman"/>
            </w:rPr>
            <w:fldChar w:fldCharType="end"/>
          </w:r>
        </w:sdtContent>
      </w:sdt>
      <w:r w:rsidR="00CA6C8D" w:rsidRPr="0060152E">
        <w:rPr>
          <w:rFonts w:ascii="Times New Roman" w:eastAsia="Arial Unicode MS" w:hAnsi="Times New Roman"/>
        </w:rPr>
        <w:t xml:space="preserve"> </w:t>
      </w:r>
      <w:r w:rsidRPr="0060152E">
        <w:rPr>
          <w:rFonts w:ascii="Times New Roman" w:eastAsia="Arial Unicode MS" w:hAnsi="Times New Roman"/>
        </w:rPr>
        <w:t>los procesos de negocio se pueden organizar en tres tipos:</w:t>
      </w:r>
    </w:p>
    <w:p w14:paraId="1F390F40" w14:textId="77777777" w:rsidR="00C3575B" w:rsidRPr="0060152E" w:rsidRDefault="00C3575B"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rPr>
        <w:t>Procesos operacionales, que constituyen el negocio principal y crean el flujo primario del valor</w:t>
      </w:r>
    </w:p>
    <w:p w14:paraId="6B0ABBC6" w14:textId="77777777" w:rsidR="00C3575B" w:rsidRPr="0060152E" w:rsidRDefault="00C3575B"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rPr>
        <w:t>Procesos de gestión, que supervisan los procesos operacionales, incluyendo el gobierno corporativo, la supervisión presupuestaria y la supervisión de los empleados</w:t>
      </w:r>
    </w:p>
    <w:p w14:paraId="15D29D9C" w14:textId="77777777" w:rsidR="00C3575B" w:rsidRPr="0060152E" w:rsidRDefault="00C3575B"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rPr>
        <w:lastRenderedPageBreak/>
        <w:t>Procesos de apoyo, que apoyan los procesos operacionales principales, como ejemplo contabilidad, reclutamiento, centro de llamada, soporte técnico, y entrenamiento de seguridad.</w:t>
      </w:r>
    </w:p>
    <w:p w14:paraId="4BF514C1" w14:textId="77777777" w:rsidR="00CA6C8D" w:rsidRPr="0060152E" w:rsidRDefault="00CA6C8D" w:rsidP="00CA6C8D">
      <w:pPr>
        <w:pStyle w:val="Prrafodelista"/>
        <w:spacing w:after="0" w:line="360" w:lineRule="auto"/>
        <w:ind w:left="1776"/>
        <w:jc w:val="both"/>
        <w:rPr>
          <w:rFonts w:ascii="Times New Roman" w:eastAsia="Arial Unicode MS" w:hAnsi="Times New Roman"/>
        </w:rPr>
      </w:pPr>
    </w:p>
    <w:p w14:paraId="142A1AF7" w14:textId="77777777" w:rsidR="00CA6C8D" w:rsidRPr="0060152E" w:rsidRDefault="009A5F61" w:rsidP="009A5F61">
      <w:pPr>
        <w:pStyle w:val="Prrafodelista"/>
        <w:spacing w:after="0" w:line="360" w:lineRule="auto"/>
        <w:ind w:left="1276"/>
        <w:jc w:val="both"/>
        <w:rPr>
          <w:rFonts w:ascii="Times New Roman" w:eastAsia="Arial Unicode MS" w:hAnsi="Times New Roman"/>
        </w:rPr>
      </w:pPr>
      <w:r w:rsidRPr="0060152E">
        <w:rPr>
          <w:rFonts w:ascii="Times New Roman" w:eastAsia="Arial Unicode MS" w:hAnsi="Times New Roman"/>
        </w:rPr>
        <w:t xml:space="preserve">Por su parte </w:t>
      </w:r>
      <w:sdt>
        <w:sdtPr>
          <w:rPr>
            <w:rFonts w:ascii="Times New Roman" w:eastAsia="Arial Unicode MS" w:hAnsi="Times New Roman"/>
          </w:rPr>
          <w:id w:val="-1069409137"/>
          <w:citation/>
        </w:sdtPr>
        <w:sdtEndPr/>
        <w:sdtContent>
          <w:r w:rsidRPr="0060152E">
            <w:rPr>
              <w:rFonts w:ascii="Times New Roman" w:eastAsia="Arial Unicode MS" w:hAnsi="Times New Roman"/>
            </w:rPr>
            <w:fldChar w:fldCharType="begin"/>
          </w:r>
          <w:r w:rsidRPr="0060152E">
            <w:rPr>
              <w:rFonts w:ascii="Times New Roman" w:eastAsia="Arial Unicode MS" w:hAnsi="Times New Roman"/>
              <w:lang w:val="es-PE"/>
            </w:rPr>
            <w:instrText xml:space="preserve"> CITATION Kir18 \l 10250 </w:instrText>
          </w:r>
          <w:r w:rsidRPr="0060152E">
            <w:rPr>
              <w:rFonts w:ascii="Times New Roman" w:eastAsia="Arial Unicode MS" w:hAnsi="Times New Roman"/>
            </w:rPr>
            <w:fldChar w:fldCharType="separate"/>
          </w:r>
          <w:r w:rsidR="00137253" w:rsidRPr="0060152E">
            <w:rPr>
              <w:rFonts w:ascii="Times New Roman" w:eastAsia="Arial Unicode MS" w:hAnsi="Times New Roman"/>
              <w:noProof/>
              <w:lang w:val="es-PE"/>
            </w:rPr>
            <w:t>(Kirchmer, 2018)</w:t>
          </w:r>
          <w:r w:rsidRPr="0060152E">
            <w:rPr>
              <w:rFonts w:ascii="Times New Roman" w:eastAsia="Arial Unicode MS" w:hAnsi="Times New Roman"/>
            </w:rPr>
            <w:fldChar w:fldCharType="end"/>
          </w:r>
        </w:sdtContent>
      </w:sdt>
      <w:r w:rsidRPr="0060152E">
        <w:rPr>
          <w:rFonts w:ascii="Times New Roman" w:eastAsia="Arial Unicode MS" w:hAnsi="Times New Roman"/>
        </w:rPr>
        <w:t>, propone un  enfoque ligeramente diferente a estos tres tipos:</w:t>
      </w:r>
    </w:p>
    <w:p w14:paraId="2E5929F5" w14:textId="77777777" w:rsidR="009A5F61" w:rsidRPr="0060152E" w:rsidRDefault="009A5F61" w:rsidP="00CA6C8D">
      <w:pPr>
        <w:pStyle w:val="Prrafodelista"/>
        <w:spacing w:after="0" w:line="360" w:lineRule="auto"/>
        <w:ind w:left="1776"/>
        <w:jc w:val="both"/>
        <w:rPr>
          <w:rFonts w:ascii="Times New Roman" w:eastAsia="Arial Unicode MS" w:hAnsi="Times New Roman"/>
        </w:rPr>
      </w:pPr>
    </w:p>
    <w:p w14:paraId="2DAB66A2" w14:textId="77777777" w:rsidR="009A5F61" w:rsidRPr="0060152E" w:rsidRDefault="009A5F61"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rPr>
        <w:t>Procesos operacionales, que se centran en la correcta ejecución de las tareas operacionales de una entidad.</w:t>
      </w:r>
    </w:p>
    <w:p w14:paraId="238D2B65" w14:textId="77777777" w:rsidR="009A5F61" w:rsidRPr="0060152E" w:rsidRDefault="009A5F61"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rPr>
        <w:t>Procesos de gestión, que garanticen que los procesos operacionales se lleven a cabo de forma adecuada.</w:t>
      </w:r>
    </w:p>
    <w:p w14:paraId="79C693A9" w14:textId="77777777" w:rsidR="009A5F61" w:rsidRPr="0060152E" w:rsidRDefault="009A5F61"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rPr>
        <w:t xml:space="preserve">Procesos de gobernanza, que aseguran que la entidad está operando en pleno cumplimiento de las regulaciones legales, directrices y expectativas de los accionistas </w:t>
      </w:r>
    </w:p>
    <w:p w14:paraId="521BAFA8" w14:textId="77777777" w:rsidR="001172EE" w:rsidRPr="0060152E" w:rsidRDefault="001172EE" w:rsidP="001172EE"/>
    <w:p w14:paraId="0B2EA437" w14:textId="77777777" w:rsidR="00C55F60" w:rsidRPr="0060152E" w:rsidRDefault="007E12CC" w:rsidP="001E6410">
      <w:pPr>
        <w:pStyle w:val="Ttulo3"/>
        <w:numPr>
          <w:ilvl w:val="2"/>
          <w:numId w:val="2"/>
        </w:numPr>
        <w:spacing w:line="360" w:lineRule="auto"/>
        <w:ind w:left="1276" w:hanging="709"/>
        <w:rPr>
          <w:rFonts w:ascii="Times New Roman" w:hAnsi="Times New Roman" w:cs="Times New Roman"/>
          <w:bCs w:val="0"/>
          <w:color w:val="auto"/>
        </w:rPr>
      </w:pPr>
      <w:r w:rsidRPr="0060152E">
        <w:rPr>
          <w:rFonts w:ascii="Times New Roman" w:hAnsi="Times New Roman" w:cs="Times New Roman"/>
          <w:bCs w:val="0"/>
          <w:color w:val="auto"/>
        </w:rPr>
        <w:t>RPA – AUTOMATIZACIÓN ROBÓTICA DE PROCESOS</w:t>
      </w:r>
    </w:p>
    <w:p w14:paraId="175E7FD7" w14:textId="77777777" w:rsidR="000B3205" w:rsidRPr="0060152E" w:rsidRDefault="000B3205" w:rsidP="00B9035D">
      <w:pPr>
        <w:spacing w:after="0" w:line="360" w:lineRule="auto"/>
        <w:ind w:left="1276"/>
        <w:jc w:val="both"/>
        <w:rPr>
          <w:rFonts w:ascii="Times New Roman" w:eastAsia="Arial Unicode MS" w:hAnsi="Times New Roman"/>
          <w:lang w:val="es-PE"/>
        </w:rPr>
      </w:pPr>
      <w:r w:rsidRPr="0060152E">
        <w:rPr>
          <w:rFonts w:ascii="Times New Roman" w:eastAsia="Arial Unicode MS" w:hAnsi="Times New Roman"/>
          <w:lang w:val="es-PE"/>
        </w:rPr>
        <w:t>.</w:t>
      </w:r>
    </w:p>
    <w:p w14:paraId="1F5B14E1" w14:textId="77777777" w:rsidR="00844AA4" w:rsidRPr="0060152E" w:rsidRDefault="00844AA4" w:rsidP="00844AA4">
      <w:pPr>
        <w:spacing w:after="0" w:line="360" w:lineRule="auto"/>
        <w:ind w:left="1276"/>
        <w:jc w:val="both"/>
        <w:rPr>
          <w:rFonts w:ascii="Times New Roman" w:eastAsia="Arial Unicode MS" w:hAnsi="Times New Roman"/>
        </w:rPr>
      </w:pPr>
      <w:r w:rsidRPr="0060152E">
        <w:rPr>
          <w:rFonts w:ascii="Times New Roman" w:eastAsia="Arial Unicode MS" w:hAnsi="Times New Roman"/>
        </w:rPr>
        <w:t>Según RPA es toda tecnología orientada al uso de software con el objetivo de disminuir la intervención humana en el uso de aplicaciones informáticas, especialmente en tareas repetitivas que varían muy poco en cada iteración</w:t>
      </w:r>
    </w:p>
    <w:p w14:paraId="043CB0F1" w14:textId="77777777" w:rsidR="00844AA4" w:rsidRPr="0060152E" w:rsidRDefault="00844AA4" w:rsidP="00844AA4">
      <w:pPr>
        <w:spacing w:after="0" w:line="360" w:lineRule="auto"/>
        <w:ind w:left="1276"/>
        <w:jc w:val="both"/>
        <w:rPr>
          <w:rFonts w:ascii="Times New Roman" w:eastAsia="Arial Unicode MS" w:hAnsi="Times New Roman"/>
        </w:rPr>
      </w:pPr>
    </w:p>
    <w:p w14:paraId="275CBFAE" w14:textId="77777777" w:rsidR="00844AA4" w:rsidRPr="0060152E" w:rsidRDefault="00844AA4" w:rsidP="00844AA4">
      <w:pPr>
        <w:spacing w:after="0" w:line="360" w:lineRule="auto"/>
        <w:ind w:left="1276"/>
        <w:jc w:val="both"/>
        <w:rPr>
          <w:rFonts w:ascii="Times New Roman" w:eastAsia="Arial Unicode MS" w:hAnsi="Times New Roman"/>
        </w:rPr>
      </w:pPr>
      <w:r w:rsidRPr="0060152E">
        <w:rPr>
          <w:rFonts w:ascii="Times New Roman" w:eastAsia="Arial Unicode MS" w:hAnsi="Times New Roman"/>
        </w:rPr>
        <w:t>El grupo NICE define RPA como el uso de robots de software de computadora para manejar tareas digitales repetitivas basadas en reglas, interactuando con aplicaciones y fuentes de información de la misma manera que los humanos.</w:t>
      </w:r>
    </w:p>
    <w:p w14:paraId="2C323D8B" w14:textId="77777777" w:rsidR="00844AA4" w:rsidRPr="0060152E" w:rsidRDefault="00844AA4" w:rsidP="00844AA4">
      <w:pPr>
        <w:spacing w:after="0" w:line="360" w:lineRule="auto"/>
        <w:ind w:left="1276"/>
        <w:jc w:val="both"/>
        <w:rPr>
          <w:rFonts w:ascii="Times New Roman" w:eastAsia="Arial Unicode MS" w:hAnsi="Times New Roman"/>
        </w:rPr>
      </w:pPr>
    </w:p>
    <w:p w14:paraId="1E6FD457" w14:textId="77777777" w:rsidR="00807A70" w:rsidRPr="0060152E" w:rsidRDefault="00844AA4" w:rsidP="00844AA4">
      <w:pPr>
        <w:spacing w:after="0" w:line="360" w:lineRule="auto"/>
        <w:ind w:left="1276"/>
        <w:jc w:val="both"/>
        <w:rPr>
          <w:rFonts w:ascii="Times New Roman" w:eastAsia="Arial Unicode MS" w:hAnsi="Times New Roman"/>
        </w:rPr>
      </w:pPr>
      <w:r w:rsidRPr="0060152E">
        <w:rPr>
          <w:rFonts w:ascii="Times New Roman" w:eastAsia="Arial Unicode MS" w:hAnsi="Times New Roman"/>
        </w:rPr>
        <w:t>Para Ignacio Gavilán RPA es un tipo de soluciones que aportan módulos software (denominados robots) capaces de interactuar con aplicaciones y documentos existentes, con lo que automatizan tareas, en general procedimentales y basadas en reglas, consiguiendo así automatizar procesos sin modificar las aplicaciones subyacentes</w:t>
      </w:r>
    </w:p>
    <w:p w14:paraId="4331D516" w14:textId="77777777" w:rsidR="008A57BE" w:rsidRPr="0060152E" w:rsidRDefault="008A57BE" w:rsidP="00844AA4">
      <w:pPr>
        <w:spacing w:after="0" w:line="360" w:lineRule="auto"/>
        <w:ind w:left="1276"/>
        <w:jc w:val="both"/>
        <w:rPr>
          <w:rFonts w:ascii="Times New Roman" w:eastAsia="Arial Unicode MS" w:hAnsi="Times New Roman"/>
        </w:rPr>
      </w:pPr>
    </w:p>
    <w:p w14:paraId="69C891C5" w14:textId="77777777" w:rsidR="008A57BE" w:rsidRPr="0060152E" w:rsidRDefault="008A57BE" w:rsidP="008A57BE">
      <w:pPr>
        <w:spacing w:after="0" w:line="360" w:lineRule="auto"/>
        <w:ind w:left="1276"/>
        <w:jc w:val="both"/>
        <w:rPr>
          <w:rFonts w:ascii="Times New Roman" w:eastAsia="Arial Unicode MS" w:hAnsi="Times New Roman"/>
        </w:rPr>
      </w:pPr>
      <w:r w:rsidRPr="0060152E">
        <w:rPr>
          <w:rFonts w:ascii="Times New Roman" w:eastAsia="Arial Unicode MS" w:hAnsi="Times New Roman"/>
        </w:rPr>
        <w:t xml:space="preserve">BPM y RPA operan con una lógica de proceso similar basada en eventos, acciones, condiciones y bucles, el contexto sobre el que se aplican es sumamente diferente. BPM (Business Process Management) tiene como objetivo asegurar que la infraestructura operacional y de procesos del negocio es sólida; por su parte, RPA </w:t>
      </w:r>
      <w:r w:rsidRPr="0060152E">
        <w:rPr>
          <w:rFonts w:ascii="Times New Roman" w:eastAsia="Arial Unicode MS" w:hAnsi="Times New Roman"/>
        </w:rPr>
        <w:lastRenderedPageBreak/>
        <w:t>es usado para acometer tareas tal y como lo haría una persona, pero a una velocidad mucho más elevada; por tanto, opera a un nivel más superficial.</w:t>
      </w:r>
    </w:p>
    <w:p w14:paraId="4E8D182B" w14:textId="77777777" w:rsidR="000C792F" w:rsidRPr="0060152E" w:rsidRDefault="000C792F" w:rsidP="008A57BE">
      <w:pPr>
        <w:spacing w:after="0" w:line="360" w:lineRule="auto"/>
        <w:ind w:left="1276"/>
        <w:jc w:val="both"/>
        <w:rPr>
          <w:rFonts w:ascii="Times New Roman" w:eastAsia="Arial Unicode MS" w:hAnsi="Times New Roman"/>
        </w:rPr>
      </w:pPr>
    </w:p>
    <w:tbl>
      <w:tblPr>
        <w:tblStyle w:val="Tablaconcuadrcula"/>
        <w:tblW w:w="0" w:type="auto"/>
        <w:tblInd w:w="1276" w:type="dxa"/>
        <w:tblLook w:val="04A0" w:firstRow="1" w:lastRow="0" w:firstColumn="1" w:lastColumn="0" w:noHBand="0" w:noVBand="1"/>
      </w:tblPr>
      <w:tblGrid>
        <w:gridCol w:w="3558"/>
        <w:gridCol w:w="3660"/>
      </w:tblGrid>
      <w:tr w:rsidR="00464C88" w:rsidRPr="0060152E" w14:paraId="3024E978" w14:textId="77777777" w:rsidTr="000C792F">
        <w:tc>
          <w:tcPr>
            <w:tcW w:w="3558" w:type="dxa"/>
            <w:shd w:val="clear" w:color="auto" w:fill="BFBFBF" w:themeFill="background1" w:themeFillShade="BF"/>
            <w:vAlign w:val="center"/>
          </w:tcPr>
          <w:p w14:paraId="15E50F27" w14:textId="77777777" w:rsidR="00464C88" w:rsidRPr="0060152E" w:rsidRDefault="000C792F" w:rsidP="00464C88">
            <w:pPr>
              <w:spacing w:after="0" w:line="360" w:lineRule="auto"/>
              <w:jc w:val="center"/>
              <w:rPr>
                <w:rFonts w:ascii="Times New Roman" w:eastAsia="Arial Unicode MS" w:hAnsi="Times New Roman"/>
                <w:b/>
              </w:rPr>
            </w:pPr>
            <w:r w:rsidRPr="0060152E">
              <w:rPr>
                <w:rFonts w:ascii="Times New Roman" w:eastAsia="Arial Unicode MS" w:hAnsi="Times New Roman"/>
              </w:rPr>
              <w:br w:type="page"/>
            </w:r>
            <w:r w:rsidR="00464C88" w:rsidRPr="0060152E">
              <w:rPr>
                <w:rFonts w:ascii="Times New Roman" w:eastAsia="Arial Unicode MS" w:hAnsi="Times New Roman"/>
                <w:b/>
              </w:rPr>
              <w:t>RPA</w:t>
            </w:r>
          </w:p>
        </w:tc>
        <w:tc>
          <w:tcPr>
            <w:tcW w:w="3660" w:type="dxa"/>
            <w:shd w:val="clear" w:color="auto" w:fill="BFBFBF" w:themeFill="background1" w:themeFillShade="BF"/>
            <w:vAlign w:val="center"/>
          </w:tcPr>
          <w:p w14:paraId="0F83035E" w14:textId="77777777" w:rsidR="00464C88" w:rsidRPr="0060152E" w:rsidRDefault="00464C88" w:rsidP="00464C88">
            <w:pPr>
              <w:spacing w:after="0" w:line="360" w:lineRule="auto"/>
              <w:jc w:val="center"/>
              <w:rPr>
                <w:rFonts w:ascii="Times New Roman" w:eastAsia="Arial Unicode MS" w:hAnsi="Times New Roman"/>
                <w:b/>
              </w:rPr>
            </w:pPr>
            <w:r w:rsidRPr="0060152E">
              <w:rPr>
                <w:rFonts w:ascii="Times New Roman" w:eastAsia="Arial Unicode MS" w:hAnsi="Times New Roman"/>
                <w:b/>
              </w:rPr>
              <w:t>BPM</w:t>
            </w:r>
          </w:p>
        </w:tc>
      </w:tr>
      <w:tr w:rsidR="00464C88" w:rsidRPr="0060152E" w14:paraId="30584017" w14:textId="77777777" w:rsidTr="000C792F">
        <w:tc>
          <w:tcPr>
            <w:tcW w:w="3558" w:type="dxa"/>
          </w:tcPr>
          <w:p w14:paraId="131D5C8A"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Optimiza tareas específicas</w:t>
            </w:r>
          </w:p>
          <w:p w14:paraId="6873D998"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Busca automatizar tareas repetitivas que realizaría un ser humano con la finalidad de mejorar tiempos de ejecución.</w:t>
            </w:r>
          </w:p>
        </w:tc>
        <w:tc>
          <w:tcPr>
            <w:tcW w:w="3660" w:type="dxa"/>
          </w:tcPr>
          <w:p w14:paraId="3F6F96A7"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Es una base empresarial</w:t>
            </w:r>
          </w:p>
          <w:p w14:paraId="36F356DD"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Supone una base sólida de procesos que permite estructurar el comportamiento y gestión de la empresa.</w:t>
            </w:r>
          </w:p>
        </w:tc>
      </w:tr>
      <w:tr w:rsidR="00464C88" w:rsidRPr="0060152E" w14:paraId="6DA6532F" w14:textId="77777777" w:rsidTr="000C792F">
        <w:tc>
          <w:tcPr>
            <w:tcW w:w="3558" w:type="dxa"/>
          </w:tcPr>
          <w:p w14:paraId="449F8A19"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Reemplaza la labor humana</w:t>
            </w:r>
          </w:p>
          <w:p w14:paraId="3781AF75"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Usa robots de software para suplir tareas y procesos humanos.</w:t>
            </w:r>
          </w:p>
        </w:tc>
        <w:tc>
          <w:tcPr>
            <w:tcW w:w="3660" w:type="dxa"/>
          </w:tcPr>
          <w:p w14:paraId="0534F532"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Integra labores humanas</w:t>
            </w:r>
          </w:p>
          <w:p w14:paraId="5BAF42E6"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Integra información, sistemas, personas en el workflow ordenado</w:t>
            </w:r>
          </w:p>
        </w:tc>
      </w:tr>
      <w:tr w:rsidR="00464C88" w:rsidRPr="0060152E" w14:paraId="5377BC2F" w14:textId="77777777" w:rsidTr="000C792F">
        <w:tc>
          <w:tcPr>
            <w:tcW w:w="3558" w:type="dxa"/>
          </w:tcPr>
          <w:p w14:paraId="20D225EA"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Actúa en nivel superficial</w:t>
            </w:r>
          </w:p>
          <w:p w14:paraId="390554F4"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Interactúa con interfaces de nivel alto, como gráficas y de usuario</w:t>
            </w:r>
          </w:p>
        </w:tc>
        <w:tc>
          <w:tcPr>
            <w:tcW w:w="3660" w:type="dxa"/>
          </w:tcPr>
          <w:p w14:paraId="1C98F168" w14:textId="77777777" w:rsidR="00464C88" w:rsidRPr="0060152E" w:rsidRDefault="00464C88" w:rsidP="00464C88">
            <w:pPr>
              <w:spacing w:after="0" w:line="360" w:lineRule="auto"/>
              <w:jc w:val="both"/>
              <w:rPr>
                <w:rFonts w:ascii="Times New Roman" w:eastAsia="Arial Unicode MS" w:hAnsi="Times New Roman"/>
              </w:rPr>
            </w:pPr>
            <w:r w:rsidRPr="0060152E">
              <w:rPr>
                <w:rFonts w:ascii="Times New Roman" w:eastAsia="Arial Unicode MS" w:hAnsi="Times New Roman"/>
              </w:rPr>
              <w:t>Actúa en nivel estructural</w:t>
            </w:r>
          </w:p>
          <w:p w14:paraId="3271D150"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Actúa como funcionamiento estructural de la empresa, permite integraciones con sistemas externos a nivel de API</w:t>
            </w:r>
          </w:p>
        </w:tc>
      </w:tr>
      <w:tr w:rsidR="00464C88" w:rsidRPr="0060152E" w14:paraId="43F70A80" w14:textId="77777777" w:rsidTr="000C792F">
        <w:tc>
          <w:tcPr>
            <w:tcW w:w="3558" w:type="dxa"/>
          </w:tcPr>
          <w:p w14:paraId="337B33E9"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Es rápido e inmediato</w:t>
            </w:r>
          </w:p>
          <w:p w14:paraId="18834D82"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Los resultados pueden verse rápidamente</w:t>
            </w:r>
          </w:p>
        </w:tc>
        <w:tc>
          <w:tcPr>
            <w:tcW w:w="3660" w:type="dxa"/>
          </w:tcPr>
          <w:p w14:paraId="0041423B"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Es transformacional</w:t>
            </w:r>
          </w:p>
          <w:p w14:paraId="62968848"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Su implementación requiere más tiempo, pero supone una transformación en el funcionamiento y control de la empresa</w:t>
            </w:r>
          </w:p>
        </w:tc>
      </w:tr>
    </w:tbl>
    <w:p w14:paraId="775A9847" w14:textId="77777777" w:rsidR="00464C88" w:rsidRPr="0060152E" w:rsidRDefault="00464C88" w:rsidP="00464C88">
      <w:pPr>
        <w:spacing w:after="0" w:line="360" w:lineRule="auto"/>
        <w:ind w:left="1276"/>
        <w:jc w:val="center"/>
        <w:rPr>
          <w:b/>
          <w:sz w:val="20"/>
        </w:rPr>
      </w:pPr>
      <w:r w:rsidRPr="0060152E">
        <w:rPr>
          <w:b/>
          <w:sz w:val="20"/>
        </w:rPr>
        <w:t xml:space="preserve">Tabla </w:t>
      </w:r>
      <w:r w:rsidRPr="0060152E">
        <w:rPr>
          <w:b/>
          <w:sz w:val="20"/>
        </w:rPr>
        <w:fldChar w:fldCharType="begin"/>
      </w:r>
      <w:r w:rsidRPr="0060152E">
        <w:rPr>
          <w:b/>
          <w:sz w:val="20"/>
        </w:rPr>
        <w:instrText xml:space="preserve"> SEQ Tabla \* ARABIC </w:instrText>
      </w:r>
      <w:r w:rsidRPr="0060152E">
        <w:rPr>
          <w:b/>
          <w:sz w:val="20"/>
        </w:rPr>
        <w:fldChar w:fldCharType="separate"/>
      </w:r>
      <w:r w:rsidR="00102150" w:rsidRPr="0060152E">
        <w:rPr>
          <w:b/>
          <w:noProof/>
          <w:sz w:val="20"/>
        </w:rPr>
        <w:t>3</w:t>
      </w:r>
      <w:r w:rsidRPr="0060152E">
        <w:rPr>
          <w:b/>
          <w:sz w:val="20"/>
        </w:rPr>
        <w:fldChar w:fldCharType="end"/>
      </w:r>
      <w:r w:rsidRPr="0060152E">
        <w:rPr>
          <w:b/>
          <w:sz w:val="20"/>
        </w:rPr>
        <w:t xml:space="preserve"> – Cuadro comparativo de BPM y RPA</w:t>
      </w:r>
    </w:p>
    <w:p w14:paraId="6990DC71" w14:textId="77777777" w:rsidR="008D201F" w:rsidRPr="0060152E" w:rsidRDefault="008D201F" w:rsidP="00464C88">
      <w:pPr>
        <w:spacing w:after="0" w:line="360" w:lineRule="auto"/>
        <w:ind w:left="1276"/>
        <w:jc w:val="center"/>
        <w:rPr>
          <w:b/>
          <w:sz w:val="20"/>
        </w:rPr>
      </w:pPr>
    </w:p>
    <w:p w14:paraId="7565D69B" w14:textId="77777777" w:rsidR="000C792F" w:rsidRPr="0060152E" w:rsidRDefault="000C792F">
      <w:pPr>
        <w:spacing w:after="0" w:line="240" w:lineRule="auto"/>
        <w:rPr>
          <w:rFonts w:ascii="Times New Roman" w:eastAsia="Arial Unicode MS" w:hAnsi="Times New Roman"/>
          <w:b/>
        </w:rPr>
      </w:pPr>
      <w:r w:rsidRPr="0060152E">
        <w:rPr>
          <w:rFonts w:ascii="Times New Roman" w:eastAsia="Arial Unicode MS" w:hAnsi="Times New Roman"/>
          <w:b/>
        </w:rPr>
        <w:br w:type="page"/>
      </w:r>
    </w:p>
    <w:p w14:paraId="5EE6E64D" w14:textId="77777777" w:rsidR="00817DD5" w:rsidRPr="0060152E" w:rsidRDefault="007E12CC" w:rsidP="001E6410">
      <w:pPr>
        <w:pStyle w:val="Ttulo3"/>
        <w:numPr>
          <w:ilvl w:val="2"/>
          <w:numId w:val="2"/>
        </w:numPr>
        <w:spacing w:line="360" w:lineRule="auto"/>
        <w:ind w:left="1276" w:hanging="709"/>
        <w:rPr>
          <w:rFonts w:ascii="Times New Roman" w:hAnsi="Times New Roman" w:cs="Times New Roman"/>
          <w:bCs w:val="0"/>
          <w:color w:val="auto"/>
        </w:rPr>
      </w:pPr>
      <w:r w:rsidRPr="0060152E">
        <w:rPr>
          <w:rFonts w:ascii="Times New Roman" w:hAnsi="Times New Roman" w:cs="Times New Roman"/>
          <w:bCs w:val="0"/>
          <w:color w:val="auto"/>
        </w:rPr>
        <w:lastRenderedPageBreak/>
        <w:t>HERRAMIENTAS PARA RPA</w:t>
      </w:r>
    </w:p>
    <w:p w14:paraId="5B1E0AB0" w14:textId="77777777" w:rsidR="0051072E" w:rsidRPr="0060152E" w:rsidRDefault="0051072E" w:rsidP="0051072E"/>
    <w:p w14:paraId="2A8CDF4D" w14:textId="77777777" w:rsidR="00A802B7" w:rsidRPr="0060152E" w:rsidRDefault="00464C88"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b/>
        </w:rPr>
        <w:t>UiPath</w:t>
      </w:r>
      <w:r w:rsidRPr="0060152E">
        <w:rPr>
          <w:rFonts w:ascii="Times New Roman" w:eastAsia="Arial Unicode MS" w:hAnsi="Times New Roman"/>
        </w:rPr>
        <w:t xml:space="preserve"> es una RPA (Robotic Process Automation, Automatización robótica de procesos en castellano) totalmente gratis, con multitud de características, para automatizar cualquier web o aplicación de escritorio. Permite a empresas y compañías globales diseñar, desarrollar y controlar una fuerza de trabajo robótica completa que imita a los empleados. </w:t>
      </w:r>
    </w:p>
    <w:p w14:paraId="795F4CE2" w14:textId="77777777" w:rsidR="00464C88" w:rsidRPr="0060152E" w:rsidRDefault="00464C88" w:rsidP="00464C88">
      <w:pPr>
        <w:pStyle w:val="Prrafodelista"/>
        <w:spacing w:after="0" w:line="360" w:lineRule="auto"/>
        <w:ind w:left="1776"/>
        <w:jc w:val="both"/>
        <w:rPr>
          <w:rFonts w:ascii="Times New Roman" w:eastAsia="Arial Unicode MS" w:hAnsi="Times New Roman"/>
          <w:b/>
        </w:rPr>
      </w:pPr>
    </w:p>
    <w:p w14:paraId="581577FB" w14:textId="77777777" w:rsidR="00272C9D" w:rsidRPr="0060152E" w:rsidRDefault="00464C88" w:rsidP="00464C88">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UiPath administra tareas basadas en reglas y libera a los trabajadores de la rutina diaria del trabajo repetitivo. Permite la gestión de cambios y desarrollo, control de acceso, modelación de procesos, ejecución y programación remota, monitorización de las tareas ejecutadas, auditoría y analíticas en pleno cumplimiento con la seguridad empresarial y las buenas prácticas gubernamentales. Cuenta con un workflow consistente en arrastrar y soltar, muy ameno para el usuario, que requiere de poco conocimiento de  .Net para nuevos escenarios.</w:t>
      </w:r>
    </w:p>
    <w:p w14:paraId="4AA8B804" w14:textId="77777777" w:rsidR="00A802B7" w:rsidRPr="0060152E" w:rsidRDefault="00A802B7" w:rsidP="00464C88">
      <w:pPr>
        <w:pStyle w:val="Prrafodelista"/>
        <w:spacing w:after="0" w:line="360" w:lineRule="auto"/>
        <w:ind w:left="1776"/>
        <w:jc w:val="both"/>
        <w:rPr>
          <w:rFonts w:ascii="Times New Roman" w:eastAsia="Arial Unicode MS" w:hAnsi="Times New Roman"/>
        </w:rPr>
      </w:pPr>
    </w:p>
    <w:p w14:paraId="45A85781" w14:textId="77777777" w:rsidR="00A802B7" w:rsidRPr="0060152E" w:rsidRDefault="00A802B7" w:rsidP="00464C88">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Su plataforma se compone del Studio, para diseñar los flujos de los robots, el robot y el orquestador. UiPath destaca sobre el resto cuando se trata de escenarios en entornos remotos (Citrix) y automatizaciones sobre aplicaciones del paquete Microsoft Office</w:t>
      </w:r>
    </w:p>
    <w:p w14:paraId="6631D8D6" w14:textId="77777777" w:rsidR="00464C88" w:rsidRPr="0060152E" w:rsidRDefault="00464C88" w:rsidP="00464C88">
      <w:pPr>
        <w:pStyle w:val="Prrafodelista"/>
        <w:spacing w:after="0" w:line="360" w:lineRule="auto"/>
        <w:ind w:left="1776"/>
        <w:jc w:val="both"/>
        <w:rPr>
          <w:rFonts w:ascii="Times New Roman" w:eastAsia="Arial Unicode MS" w:hAnsi="Times New Roman"/>
        </w:rPr>
      </w:pPr>
    </w:p>
    <w:p w14:paraId="215875F1" w14:textId="77777777" w:rsidR="00464C88" w:rsidRPr="0060152E" w:rsidRDefault="00631111"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b/>
        </w:rPr>
        <w:t>Selenium</w:t>
      </w:r>
      <w:r w:rsidRPr="0060152E">
        <w:rPr>
          <w:rFonts w:ascii="Times New Roman" w:eastAsia="Arial Unicode MS" w:hAnsi="Times New Roman"/>
        </w:rPr>
        <w:t xml:space="preserve"> es uno de los software de código abierto más populares para automatizar procesos, utilizado para diversas aplicaciones y plataformas web como Windows, Mac y Linux. Al tratarse de un entorno de trabajo de probadores de automatización web, especialmente aquellos con habilidades avanzadas de programación y scripting, sus scripts se pueden escribir en diferentes lenguajes de programación como Java, PHP, Python, C #, Groovy, Ruby y Perl. Tiene una gran flexibilidad y varios niveles de complejidad. </w:t>
      </w:r>
    </w:p>
    <w:p w14:paraId="59B15D1D" w14:textId="77777777" w:rsidR="00C90EF3" w:rsidRPr="0060152E" w:rsidRDefault="00C90EF3" w:rsidP="00C90EF3">
      <w:pPr>
        <w:pStyle w:val="Prrafodelista"/>
        <w:spacing w:after="0" w:line="360" w:lineRule="auto"/>
        <w:ind w:left="1776"/>
        <w:jc w:val="both"/>
        <w:rPr>
          <w:rFonts w:ascii="Times New Roman" w:eastAsia="Arial Unicode MS" w:hAnsi="Times New Roman"/>
        </w:rPr>
      </w:pPr>
    </w:p>
    <w:p w14:paraId="044E1514" w14:textId="77777777" w:rsidR="00A802B7" w:rsidRPr="0060152E" w:rsidRDefault="00A802B7" w:rsidP="001E6410">
      <w:pPr>
        <w:pStyle w:val="Prrafodelista"/>
        <w:numPr>
          <w:ilvl w:val="0"/>
          <w:numId w:val="14"/>
        </w:numPr>
        <w:spacing w:after="0" w:line="360" w:lineRule="auto"/>
        <w:jc w:val="both"/>
        <w:rPr>
          <w:rFonts w:ascii="Times New Roman" w:eastAsia="Arial Unicode MS" w:hAnsi="Times New Roman"/>
          <w:b/>
        </w:rPr>
      </w:pPr>
      <w:r w:rsidRPr="0060152E">
        <w:rPr>
          <w:rFonts w:ascii="Times New Roman" w:eastAsia="Arial Unicode MS" w:hAnsi="Times New Roman"/>
          <w:b/>
        </w:rPr>
        <w:t xml:space="preserve">Automation Anywhere </w:t>
      </w:r>
      <w:r w:rsidRPr="0060152E">
        <w:rPr>
          <w:rFonts w:ascii="Times New Roman" w:eastAsia="Arial Unicode MS" w:hAnsi="Times New Roman"/>
        </w:rPr>
        <w:t>fundada en 2003, y con sede en San José (Estados Unidos), es también una compañía con amplia experiencia en RPA. Su plataforma es adecuada tanto para procesos de front-office como de back-office.</w:t>
      </w:r>
    </w:p>
    <w:p w14:paraId="428B5730" w14:textId="77777777" w:rsidR="00A802B7" w:rsidRPr="0060152E" w:rsidRDefault="00A802B7" w:rsidP="00A802B7">
      <w:pPr>
        <w:pStyle w:val="Prrafodelista"/>
        <w:spacing w:after="0" w:line="360" w:lineRule="auto"/>
        <w:ind w:left="1776"/>
        <w:jc w:val="both"/>
        <w:rPr>
          <w:rFonts w:ascii="Times New Roman" w:eastAsia="Arial Unicode MS" w:hAnsi="Times New Roman"/>
          <w:b/>
        </w:rPr>
      </w:pPr>
    </w:p>
    <w:p w14:paraId="769CABBE" w14:textId="77777777" w:rsidR="007E73E6" w:rsidRPr="0060152E" w:rsidRDefault="00A802B7" w:rsidP="00A802B7">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lastRenderedPageBreak/>
        <w:t>El escenario donde destaca Automation Anywhere sobre el resto de las propuestas es aquel en el que el proceso que se va a automatizar exige la ingesta de datos no estructurados o semiestructurados.</w:t>
      </w:r>
    </w:p>
    <w:p w14:paraId="73759A05" w14:textId="77777777" w:rsidR="00C90EF3" w:rsidRPr="0060152E" w:rsidRDefault="00C90EF3" w:rsidP="00C90EF3">
      <w:pPr>
        <w:pStyle w:val="Prrafodelista"/>
        <w:rPr>
          <w:rFonts w:ascii="Times New Roman" w:eastAsia="Arial Unicode MS" w:hAnsi="Times New Roman"/>
        </w:rPr>
      </w:pPr>
    </w:p>
    <w:p w14:paraId="01A2B7B8" w14:textId="77777777" w:rsidR="00C90EF3" w:rsidRPr="0060152E" w:rsidRDefault="00C90EF3"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b/>
        </w:rPr>
        <w:t>BluePrism</w:t>
      </w:r>
      <w:r w:rsidRPr="0060152E">
        <w:rPr>
          <w:rFonts w:ascii="Times New Roman" w:eastAsia="Arial Unicode MS" w:hAnsi="Times New Roman"/>
        </w:rPr>
        <w:t xml:space="preserve"> fundada en 2001 por un grupo de expertos en automatización de procesos, es una de las compañías con más años de experiencia en el campo de la RPA. Su plataforma dispone de varios componentes: Process Studio para diseñar el flujo de los procesos, Object Studio para realizar las acciones e interactuar con las aplicaciones, y Control Room para monitorizar y ejecutar los robots. </w:t>
      </w:r>
    </w:p>
    <w:p w14:paraId="5A6EB1BC" w14:textId="77777777" w:rsidR="00C90EF3" w:rsidRPr="0060152E" w:rsidRDefault="00C90EF3" w:rsidP="00C90EF3">
      <w:pPr>
        <w:pStyle w:val="Prrafodelista"/>
        <w:spacing w:after="0" w:line="360" w:lineRule="auto"/>
        <w:ind w:left="1776"/>
        <w:jc w:val="both"/>
        <w:rPr>
          <w:rFonts w:ascii="Times New Roman" w:eastAsia="Arial Unicode MS" w:hAnsi="Times New Roman"/>
        </w:rPr>
      </w:pPr>
    </w:p>
    <w:p w14:paraId="63A5535C" w14:textId="77777777" w:rsidR="00C90EF3" w:rsidRPr="0060152E" w:rsidRDefault="00C90EF3" w:rsidP="00C90EF3">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Basada en cliente-servidor, destaca en la automatización de complejos procesos de back-office. Está construida sobre Microsoft .NET Framework. Automatiza cualquier aplicación y soporta cualquier plataforma (mainframe, Windows, WPF, Java, web, etc.) presentada en una variedad de formas (emulador de terminal, cliente pesado o ligero, navegador web, Citrix y web services). Es compatible con contextos regulatorios —como PCI-DSS, HIPAA y SOX— para proporcionar la seguridad y el gobierno necesarios.</w:t>
      </w:r>
    </w:p>
    <w:p w14:paraId="587BE276" w14:textId="77777777" w:rsidR="0085231C" w:rsidRPr="0060152E" w:rsidRDefault="007E12CC" w:rsidP="001E6410">
      <w:pPr>
        <w:pStyle w:val="Ttulo3"/>
        <w:numPr>
          <w:ilvl w:val="2"/>
          <w:numId w:val="2"/>
        </w:numPr>
        <w:spacing w:line="360" w:lineRule="auto"/>
        <w:ind w:left="1276" w:hanging="709"/>
        <w:rPr>
          <w:rFonts w:ascii="Times New Roman" w:hAnsi="Times New Roman" w:cs="Times New Roman"/>
          <w:bCs w:val="0"/>
          <w:color w:val="auto"/>
        </w:rPr>
      </w:pPr>
      <w:r w:rsidRPr="0060152E">
        <w:rPr>
          <w:rFonts w:ascii="Times New Roman" w:hAnsi="Times New Roman" w:cs="Times New Roman"/>
          <w:bCs w:val="0"/>
          <w:color w:val="auto"/>
        </w:rPr>
        <w:t>ERA DIGITAL</w:t>
      </w:r>
    </w:p>
    <w:p w14:paraId="23ABB43E" w14:textId="77777777" w:rsidR="00F63F36" w:rsidRPr="0060152E" w:rsidRDefault="00F63F36" w:rsidP="002C0727">
      <w:pPr>
        <w:pStyle w:val="Prrafodelista"/>
        <w:spacing w:after="0" w:line="360" w:lineRule="auto"/>
        <w:ind w:left="1776"/>
        <w:jc w:val="both"/>
        <w:rPr>
          <w:rFonts w:ascii="Times New Roman" w:eastAsia="Arial Unicode MS" w:hAnsi="Times New Roman"/>
        </w:rPr>
      </w:pPr>
    </w:p>
    <w:p w14:paraId="0D2E6D2B" w14:textId="77777777" w:rsidR="00F63F36" w:rsidRPr="0060152E" w:rsidRDefault="00D12241" w:rsidP="002C0727">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 xml:space="preserve">Para </w:t>
      </w:r>
      <w:r w:rsidRPr="0060152E">
        <w:rPr>
          <w:rFonts w:ascii="Times New Roman" w:eastAsia="Arial Unicode MS" w:hAnsi="Times New Roman"/>
          <w:noProof/>
          <w:lang w:val="es-PE"/>
        </w:rPr>
        <w:t>Hammersley (2014)</w:t>
      </w:r>
      <w:r w:rsidRPr="0060152E">
        <w:rPr>
          <w:rFonts w:ascii="Times New Roman" w:eastAsia="Arial Unicode MS" w:hAnsi="Times New Roman"/>
        </w:rPr>
        <w:t xml:space="preserve"> la </w:t>
      </w:r>
      <w:r w:rsidR="00F63F36" w:rsidRPr="0060152E">
        <w:rPr>
          <w:rFonts w:ascii="Times New Roman" w:eastAsia="Arial Unicode MS" w:hAnsi="Times New Roman"/>
        </w:rPr>
        <w:t>Era Digital o Era Informática es el nombre que recibe el período de la historia de la humanidad que va ligado a las tecnologías de la información y la comunicación (TIC). El comienzo de este período se asocia con la revolución digital, si bien tiene sus antecedentes en tecnologías como el teléfono, la radio o la televisión, que hicieron que el flujo de información se volviese más rápido que el movimiento físico.</w:t>
      </w:r>
    </w:p>
    <w:p w14:paraId="491EB867" w14:textId="77777777" w:rsidR="00F63F36" w:rsidRPr="0060152E" w:rsidRDefault="00F63F36" w:rsidP="002C0727">
      <w:pPr>
        <w:pStyle w:val="Prrafodelista"/>
        <w:spacing w:after="0" w:line="360" w:lineRule="auto"/>
        <w:ind w:left="1776"/>
        <w:jc w:val="both"/>
        <w:rPr>
          <w:rFonts w:ascii="Times New Roman" w:eastAsia="Arial Unicode MS" w:hAnsi="Times New Roman"/>
        </w:rPr>
      </w:pPr>
    </w:p>
    <w:p w14:paraId="3A952095" w14:textId="77777777" w:rsidR="00CC1756" w:rsidRPr="0060152E" w:rsidRDefault="002C0727" w:rsidP="002C0727">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 xml:space="preserve">Según </w:t>
      </w:r>
      <w:r w:rsidR="00D12241" w:rsidRPr="0060152E">
        <w:rPr>
          <w:rFonts w:ascii="Times New Roman" w:eastAsia="Arial Unicode MS" w:hAnsi="Times New Roman"/>
          <w:noProof/>
          <w:lang w:val="es-PE"/>
        </w:rPr>
        <w:t>Jódar Marín (2016)</w:t>
      </w:r>
      <w:r w:rsidR="00D12241" w:rsidRPr="0060152E">
        <w:rPr>
          <w:rFonts w:ascii="Times New Roman" w:eastAsia="Arial Unicode MS" w:hAnsi="Times New Roman"/>
        </w:rPr>
        <w:t xml:space="preserve"> </w:t>
      </w:r>
      <w:r w:rsidRPr="0060152E">
        <w:rPr>
          <w:rFonts w:ascii="Times New Roman" w:eastAsia="Arial Unicode MS" w:hAnsi="Times New Roman"/>
        </w:rPr>
        <w:t>la denominada Era Digital, se refiere a la época actual que ofrece un espacio virtual conocido como Internet</w:t>
      </w:r>
      <w:r w:rsidR="00C20491" w:rsidRPr="0060152E">
        <w:rPr>
          <w:rFonts w:ascii="Times New Roman" w:eastAsia="Arial Unicode MS" w:hAnsi="Times New Roman"/>
        </w:rPr>
        <w:t>.</w:t>
      </w:r>
    </w:p>
    <w:p w14:paraId="060FD3D1" w14:textId="77777777" w:rsidR="00C20491" w:rsidRPr="0060152E" w:rsidRDefault="00C20491" w:rsidP="002C0727">
      <w:pPr>
        <w:pStyle w:val="Prrafodelista"/>
        <w:spacing w:after="0" w:line="360" w:lineRule="auto"/>
        <w:ind w:left="1776"/>
        <w:jc w:val="both"/>
        <w:rPr>
          <w:rFonts w:ascii="Times New Roman" w:eastAsia="Arial Unicode MS" w:hAnsi="Times New Roman"/>
        </w:rPr>
      </w:pPr>
    </w:p>
    <w:p w14:paraId="283DAAAE" w14:textId="77777777" w:rsidR="00C20491" w:rsidRPr="0060152E" w:rsidRDefault="00C20491" w:rsidP="002C0727">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 xml:space="preserve">La era digital se manifiesta a través de </w:t>
      </w:r>
      <w:r w:rsidR="000C792F" w:rsidRPr="0060152E">
        <w:rPr>
          <w:rFonts w:ascii="Times New Roman" w:eastAsia="Arial Unicode MS" w:hAnsi="Times New Roman"/>
        </w:rPr>
        <w:t>una verdadera revolución tecnológica</w:t>
      </w:r>
      <w:r w:rsidRPr="0060152E">
        <w:rPr>
          <w:rFonts w:ascii="Times New Roman" w:eastAsia="Arial Unicode MS" w:hAnsi="Times New Roman"/>
        </w:rPr>
        <w:t>: Internet, ordenadores, dispositivos y herramientas TIC, foros, chats, blogs, medios de comunicación, etc.; que está transformando de manera clara y profunda los hábitos, el lenguaje, la vida y las costumbres de muchas personas para crear una nueva cultura “la cultura digital”.</w:t>
      </w:r>
    </w:p>
    <w:p w14:paraId="60C9A010" w14:textId="77777777" w:rsidR="00C20491" w:rsidRPr="0060152E" w:rsidRDefault="00C20491" w:rsidP="002C0727">
      <w:pPr>
        <w:pStyle w:val="Prrafodelista"/>
        <w:spacing w:after="0" w:line="360" w:lineRule="auto"/>
        <w:ind w:left="1776"/>
        <w:jc w:val="both"/>
        <w:rPr>
          <w:rFonts w:ascii="Times New Roman" w:eastAsia="Arial Unicode MS" w:hAnsi="Times New Roman"/>
        </w:rPr>
      </w:pPr>
    </w:p>
    <w:p w14:paraId="320E7143" w14:textId="77777777" w:rsidR="00D12241" w:rsidRPr="0060152E" w:rsidRDefault="00D12241" w:rsidP="00D12241">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lastRenderedPageBreak/>
        <w:t>Las técnicas implantadas por esta nueva etapa digital constituyen un conjunto de tecnologías cuyas aplicaciones abren un amplio abanico de posibilidades a la comunicación humana. El carácter sinérgico de las nuevas tecnologías marcará los procesos productivos y comunicacionales de nuestra era a nivel mundial, denominada Revolución Digital.</w:t>
      </w:r>
    </w:p>
    <w:p w14:paraId="6F1BDCF2" w14:textId="77777777" w:rsidR="00D12241" w:rsidRPr="0060152E" w:rsidRDefault="00D12241" w:rsidP="00D12241">
      <w:pPr>
        <w:pStyle w:val="Prrafodelista"/>
        <w:spacing w:after="0" w:line="360" w:lineRule="auto"/>
        <w:ind w:left="1776"/>
        <w:jc w:val="both"/>
        <w:rPr>
          <w:rFonts w:ascii="Times New Roman" w:eastAsia="Arial Unicode MS" w:hAnsi="Times New Roman"/>
        </w:rPr>
      </w:pPr>
    </w:p>
    <w:p w14:paraId="1AF8264E" w14:textId="77777777" w:rsidR="00D12241" w:rsidRPr="0060152E" w:rsidRDefault="00D12241" w:rsidP="00D12241">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 xml:space="preserve">La migración al digital que </w:t>
      </w:r>
      <w:r w:rsidRPr="0060152E">
        <w:rPr>
          <w:rFonts w:ascii="Times New Roman" w:eastAsia="Arial Unicode MS" w:hAnsi="Times New Roman"/>
          <w:noProof/>
          <w:lang w:val="es-PE"/>
        </w:rPr>
        <w:t>Negroponte (2000)</w:t>
      </w:r>
      <w:r w:rsidRPr="0060152E">
        <w:rPr>
          <w:rFonts w:ascii="Times New Roman" w:eastAsia="Arial Unicode MS" w:hAnsi="Times New Roman"/>
        </w:rPr>
        <w:t xml:space="preserve"> considera como “un proceso irrevocable e imparable” otorga a las tecnologías un papel transformador y revolucionario en todos los niveles, permitiendo la multiplicación de las posibilidades comunicativas con flujos de datos hasta ahora inimaginables. Se logra transmitir más información en los mismos canales, permitiendo la especialización de contenidos y, por tanto, la fragmentación de la audiencia y la definición de un perfil de usuario/receptor más activo, demandante de contenidos adecuados a sus necesidades.</w:t>
      </w:r>
    </w:p>
    <w:p w14:paraId="3CE23183" w14:textId="77777777" w:rsidR="00D12241" w:rsidRPr="0060152E" w:rsidRDefault="00D12241" w:rsidP="00D12241">
      <w:pPr>
        <w:pStyle w:val="Prrafodelista"/>
        <w:spacing w:after="0" w:line="360" w:lineRule="auto"/>
        <w:ind w:left="1776"/>
        <w:jc w:val="both"/>
        <w:rPr>
          <w:rFonts w:ascii="Times New Roman" w:eastAsia="Arial Unicode MS" w:hAnsi="Times New Roman"/>
        </w:rPr>
      </w:pPr>
    </w:p>
    <w:p w14:paraId="4C924AC0" w14:textId="77777777" w:rsidR="00D12241" w:rsidRPr="0060152E" w:rsidRDefault="00D12241" w:rsidP="00D12241">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En el contexto de esta nueva Era Digital, se puede apreciar cómo la convivencia de diferentes tecnologías no sólo determina nuevos avances técnicos, sino que éstos evolucionan hacia nuevas formas y modos. Con la implementación de los sistemas digitales y las nuevas tecnologías de la información ha tenido lugar una redefinición de los medios de comunicación tradicionales. Estos new media, denominados así por su vinculación con sus predecesores no digitales, vienen a ser una redefinición de los medios tradicionales adaptados a la nueva realidad digital.</w:t>
      </w:r>
    </w:p>
    <w:p w14:paraId="234A91A0" w14:textId="77777777" w:rsidR="00C20491" w:rsidRPr="0060152E" w:rsidRDefault="00C20491" w:rsidP="002C0727">
      <w:pPr>
        <w:pStyle w:val="Prrafodelista"/>
        <w:spacing w:after="0" w:line="360" w:lineRule="auto"/>
        <w:ind w:left="1776"/>
        <w:jc w:val="both"/>
        <w:rPr>
          <w:rFonts w:ascii="Times New Roman" w:eastAsia="Arial Unicode MS" w:hAnsi="Times New Roman"/>
        </w:rPr>
      </w:pPr>
    </w:p>
    <w:p w14:paraId="7EC173D9" w14:textId="77777777" w:rsidR="00CC1756" w:rsidRPr="0060152E" w:rsidRDefault="00E02DED" w:rsidP="001E6410">
      <w:pPr>
        <w:pStyle w:val="Ttulo3"/>
        <w:numPr>
          <w:ilvl w:val="2"/>
          <w:numId w:val="2"/>
        </w:numPr>
        <w:spacing w:line="360" w:lineRule="auto"/>
        <w:ind w:left="1276" w:hanging="709"/>
        <w:rPr>
          <w:rFonts w:ascii="Times New Roman" w:hAnsi="Times New Roman" w:cs="Times New Roman"/>
          <w:bCs w:val="0"/>
          <w:color w:val="auto"/>
        </w:rPr>
      </w:pPr>
      <w:r w:rsidRPr="0060152E">
        <w:rPr>
          <w:rFonts w:ascii="Times New Roman" w:hAnsi="Times New Roman" w:cs="Times New Roman"/>
          <w:bCs w:val="0"/>
          <w:color w:val="auto"/>
        </w:rPr>
        <w:t xml:space="preserve"> </w:t>
      </w:r>
      <w:r w:rsidR="00A61EDE" w:rsidRPr="0060152E">
        <w:rPr>
          <w:rFonts w:ascii="Times New Roman" w:hAnsi="Times New Roman" w:cs="Times New Roman"/>
          <w:bCs w:val="0"/>
          <w:color w:val="auto"/>
        </w:rPr>
        <w:t xml:space="preserve">AUTOMATIZACIÓN MEDIANTE </w:t>
      </w:r>
      <w:r w:rsidR="007E12CC" w:rsidRPr="0060152E">
        <w:rPr>
          <w:rFonts w:ascii="Times New Roman" w:hAnsi="Times New Roman" w:cs="Times New Roman"/>
          <w:bCs w:val="0"/>
          <w:color w:val="auto"/>
        </w:rPr>
        <w:t>ROBOTS</w:t>
      </w:r>
    </w:p>
    <w:p w14:paraId="5E864C08" w14:textId="77777777" w:rsidR="00CC1756" w:rsidRPr="0060152E" w:rsidRDefault="00CC1756" w:rsidP="00A61EDE">
      <w:pPr>
        <w:pStyle w:val="Prrafodelista"/>
        <w:spacing w:after="0" w:line="360" w:lineRule="auto"/>
        <w:ind w:left="1776"/>
        <w:jc w:val="both"/>
        <w:rPr>
          <w:rFonts w:ascii="Times New Roman" w:eastAsia="Arial Unicode MS" w:hAnsi="Times New Roman"/>
        </w:rPr>
      </w:pPr>
    </w:p>
    <w:p w14:paraId="611FC704" w14:textId="77777777" w:rsidR="00A61EDE" w:rsidRPr="0060152E" w:rsidRDefault="00A61EDE" w:rsidP="00A61EDE">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La automatización mediante robots es un software que crea un “trabajador virtual”, que interactúa con una o varias aplicaciones de la misma manera que una persona procesa una transacción o completa un proceso. Se trata de una automatización que no sustituye las aplicaciones, sino que trabaja con la infraestructura y los sistemas existentes para realizar las tareas asignadas. Y, al igual que ocurre en los equipos de trabajo, sus tareas son supervisadas y controladas por los responsables de operación del negocio con el soporte de TI.</w:t>
      </w:r>
    </w:p>
    <w:p w14:paraId="1B22C4D0" w14:textId="77777777" w:rsidR="00F655EA" w:rsidRPr="0060152E" w:rsidRDefault="00F655EA" w:rsidP="00A61EDE">
      <w:pPr>
        <w:pStyle w:val="Prrafodelista"/>
        <w:spacing w:after="0" w:line="360" w:lineRule="auto"/>
        <w:ind w:left="1776"/>
        <w:jc w:val="both"/>
        <w:rPr>
          <w:rFonts w:ascii="Times New Roman" w:eastAsia="Arial Unicode MS" w:hAnsi="Times New Roman"/>
        </w:rPr>
      </w:pPr>
    </w:p>
    <w:p w14:paraId="1FE529AB" w14:textId="77777777" w:rsidR="00F655EA" w:rsidRPr="0060152E" w:rsidRDefault="00F655EA" w:rsidP="00A61EDE">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lastRenderedPageBreak/>
        <w:t>Durante muchos años se han estado empleando diversas técnicas para mejorar el rendimiento operativo de los centros de back-office: herramientas de BPM, integración de sistemas, Outsourcing, etc. Sin embargo, estas soluciones provocan cambios en las aplicaciones, en los procesos y en las actividades que realizan las personas, y no evitan que haya una gran carga de trabajo manual.</w:t>
      </w:r>
    </w:p>
    <w:p w14:paraId="357C5140" w14:textId="77777777" w:rsidR="00F655EA" w:rsidRPr="0060152E" w:rsidRDefault="00F655EA" w:rsidP="00A61EDE">
      <w:pPr>
        <w:pStyle w:val="Prrafodelista"/>
        <w:spacing w:after="0" w:line="360" w:lineRule="auto"/>
        <w:ind w:left="1776"/>
        <w:jc w:val="both"/>
        <w:rPr>
          <w:rFonts w:ascii="Times New Roman" w:eastAsia="Arial Unicode MS" w:hAnsi="Times New Roman"/>
        </w:rPr>
      </w:pPr>
    </w:p>
    <w:p w14:paraId="7D45CCB4" w14:textId="77777777" w:rsidR="00F655EA" w:rsidRPr="0060152E" w:rsidRDefault="00F655EA" w:rsidP="00A61EDE">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Los robots de software mejoran la capacidad operativa de las empresas</w:t>
      </w:r>
      <w:r w:rsidR="00985295" w:rsidRPr="0060152E">
        <w:rPr>
          <w:rFonts w:ascii="Times New Roman" w:eastAsia="Arial Unicode MS" w:hAnsi="Times New Roman"/>
        </w:rPr>
        <w:t>; este tipo de automatizaciones son especialmente eficientes en procesos que emplean reglas claras y bien definidas, y en los que se generan pocas excepciones; que son propensos al error manual por la necesidad de acceder a varios sistemas o interfaces, o que realizan un elevado volumen de transacciones o estas tienen mucho valor y hay que garantizar su calidad.</w:t>
      </w:r>
    </w:p>
    <w:p w14:paraId="79CB0807" w14:textId="77777777" w:rsidR="00985295" w:rsidRPr="0060152E" w:rsidRDefault="00985295" w:rsidP="00A61EDE">
      <w:pPr>
        <w:pStyle w:val="Prrafodelista"/>
        <w:spacing w:after="0" w:line="360" w:lineRule="auto"/>
        <w:ind w:left="1776"/>
        <w:jc w:val="both"/>
        <w:rPr>
          <w:rFonts w:ascii="Times New Roman" w:eastAsia="Arial Unicode MS" w:hAnsi="Times New Roman"/>
        </w:rPr>
      </w:pPr>
    </w:p>
    <w:p w14:paraId="7CFFF172" w14:textId="77777777" w:rsidR="00D308CD" w:rsidRPr="0060152E" w:rsidRDefault="00D308CD" w:rsidP="00A61EDE">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Como beneficios de la implementación de robots de software en los negocios tenemos:</w:t>
      </w:r>
    </w:p>
    <w:p w14:paraId="01DE9AD4" w14:textId="77777777" w:rsidR="00D308CD" w:rsidRPr="0060152E" w:rsidRDefault="00D308CD" w:rsidP="00D308CD">
      <w:pPr>
        <w:pStyle w:val="Prrafodelista"/>
        <w:spacing w:after="0" w:line="360" w:lineRule="auto"/>
        <w:ind w:left="1776"/>
        <w:jc w:val="both"/>
        <w:rPr>
          <w:rFonts w:ascii="Times New Roman" w:eastAsia="Arial Unicode MS" w:hAnsi="Times New Roman"/>
        </w:rPr>
      </w:pPr>
    </w:p>
    <w:p w14:paraId="53E66698"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Reducción significativa de los costes operativos: el coste de un trabajador es ocho veces mayor que el de un robot.</w:t>
      </w:r>
    </w:p>
    <w:p w14:paraId="48FABC2C"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Se aprovecha más el talento de las personas, en vez de emplearlas en actividades de poco o nulo valor.</w:t>
      </w:r>
    </w:p>
    <w:p w14:paraId="5611C47E"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El robot trabaja más rápido y en un horario continuo 24 × 7.</w:t>
      </w:r>
    </w:p>
    <w:p w14:paraId="02ABEDD1"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 xml:space="preserve">El ROI del 30% al 150%. </w:t>
      </w:r>
    </w:p>
    <w:p w14:paraId="18CF2ED0"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Se adapta al incremento de la demanda, sin que sea necesario un proceso de selección de personal ni de formación.</w:t>
      </w:r>
    </w:p>
    <w:p w14:paraId="5F43AAC5"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Mejora la experiencia del cliente y los niveles de servicio.</w:t>
      </w:r>
    </w:p>
    <w:p w14:paraId="41FB23CE"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Asegura la calidad, eliminando la posibilidad de errores humanos.</w:t>
      </w:r>
    </w:p>
    <w:p w14:paraId="5A996050"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Su trazabilidad permite una auditoría permanente que ayuda al cumplimiento normativo.</w:t>
      </w:r>
    </w:p>
    <w:p w14:paraId="4910CC08"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Lo que se ha diseñado es lo que se ejecuta, no se interpreta un procedimiento.</w:t>
      </w:r>
    </w:p>
    <w:p w14:paraId="2470291F" w14:textId="77777777" w:rsidR="00D308CD" w:rsidRPr="0060152E" w:rsidRDefault="00D308CD" w:rsidP="00A61EDE">
      <w:pPr>
        <w:pStyle w:val="Prrafodelista"/>
        <w:spacing w:after="0" w:line="360" w:lineRule="auto"/>
        <w:ind w:left="1776"/>
        <w:jc w:val="both"/>
        <w:rPr>
          <w:rFonts w:ascii="Times New Roman" w:eastAsia="Arial Unicode MS" w:hAnsi="Times New Roman"/>
        </w:rPr>
      </w:pPr>
    </w:p>
    <w:p w14:paraId="7DE65869" w14:textId="77777777" w:rsidR="000C792F" w:rsidRPr="0060152E" w:rsidRDefault="000C792F">
      <w:pPr>
        <w:spacing w:after="0" w:line="240" w:lineRule="auto"/>
        <w:rPr>
          <w:rFonts w:ascii="Times New Roman" w:eastAsia="Arial Unicode MS" w:hAnsi="Times New Roman"/>
        </w:rPr>
      </w:pPr>
      <w:r w:rsidRPr="0060152E">
        <w:rPr>
          <w:rFonts w:ascii="Times New Roman" w:eastAsia="Arial Unicode MS" w:hAnsi="Times New Roman"/>
        </w:rPr>
        <w:br w:type="page"/>
      </w:r>
    </w:p>
    <w:p w14:paraId="08DA9F4C" w14:textId="77777777" w:rsidR="00985295" w:rsidRPr="0060152E" w:rsidRDefault="00985295" w:rsidP="00985295">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lastRenderedPageBreak/>
        <w:t xml:space="preserve">Para asumir una solución de automatización mediante robots, </w:t>
      </w:r>
      <w:r w:rsidR="000C792F" w:rsidRPr="0060152E">
        <w:rPr>
          <w:rFonts w:ascii="Times New Roman" w:eastAsia="Arial Unicode MS" w:hAnsi="Times New Roman"/>
        </w:rPr>
        <w:t>es conveniente</w:t>
      </w:r>
      <w:r w:rsidRPr="0060152E">
        <w:rPr>
          <w:rFonts w:ascii="Times New Roman" w:eastAsia="Arial Unicode MS" w:hAnsi="Times New Roman"/>
        </w:rPr>
        <w:t xml:space="preserve"> tener en cuenta algunos aspectos clave, tales como:</w:t>
      </w:r>
    </w:p>
    <w:p w14:paraId="461DD07F" w14:textId="77777777" w:rsidR="00985295" w:rsidRPr="0060152E" w:rsidRDefault="00985295" w:rsidP="00985295">
      <w:pPr>
        <w:pStyle w:val="Prrafodelista"/>
        <w:spacing w:after="0" w:line="360" w:lineRule="auto"/>
        <w:ind w:left="1776"/>
        <w:jc w:val="both"/>
        <w:rPr>
          <w:rFonts w:ascii="Times New Roman" w:eastAsia="Arial Unicode MS" w:hAnsi="Times New Roman"/>
        </w:rPr>
      </w:pPr>
    </w:p>
    <w:p w14:paraId="00D46039"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Arquitectura: diseñadas para ayudar en ámbitos como la segmentación, planificación, ejecución y control, para, de este modo, asegurar la disponibilidad y continuidad de las operaciones.</w:t>
      </w:r>
    </w:p>
    <w:p w14:paraId="6E7C1424"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Usabilidad: fácil de entender, rápida de implementar y gobernar.</w:t>
      </w:r>
    </w:p>
    <w:p w14:paraId="291D9414"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Integración con múltiples sistemas y tecnologías.</w:t>
      </w:r>
    </w:p>
    <w:p w14:paraId="6EC690F7"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Gestión de excepciones: capacidad de detección de errores, categorización, asignación e  incluso resolución automática.</w:t>
      </w:r>
    </w:p>
    <w:p w14:paraId="52B43B6E"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Seguridad de datos sensibles incluida de forma nativa.</w:t>
      </w:r>
    </w:p>
    <w:p w14:paraId="6758D3C9"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 xml:space="preserve">Capacidad para desplegar rápidamente los procesos a los robots.        </w:t>
      </w:r>
    </w:p>
    <w:p w14:paraId="55C1A447"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Soporte del fabricante y documentación, para solventar los problemas tanto en la fase de diseño como en la de operación.</w:t>
      </w:r>
    </w:p>
    <w:p w14:paraId="00C824F8" w14:textId="77777777" w:rsidR="001F5C86" w:rsidRPr="0060152E" w:rsidRDefault="001F5C86">
      <w:pPr>
        <w:spacing w:after="0" w:line="240" w:lineRule="auto"/>
        <w:rPr>
          <w:rFonts w:ascii="Times New Roman" w:hAnsi="Times New Roman"/>
        </w:rPr>
      </w:pPr>
    </w:p>
    <w:p w14:paraId="193EE429" w14:textId="77777777" w:rsidR="001F5C86" w:rsidRPr="0060152E" w:rsidRDefault="001F5C86" w:rsidP="001E6410">
      <w:pPr>
        <w:pStyle w:val="Ttulo3"/>
        <w:numPr>
          <w:ilvl w:val="1"/>
          <w:numId w:val="2"/>
        </w:numPr>
        <w:spacing w:line="360" w:lineRule="auto"/>
        <w:ind w:left="851" w:hanging="491"/>
        <w:rPr>
          <w:rFonts w:ascii="Times New Roman" w:hAnsi="Times New Roman" w:cs="Times New Roman"/>
          <w:color w:val="auto"/>
        </w:rPr>
      </w:pPr>
      <w:r w:rsidRPr="0060152E">
        <w:rPr>
          <w:rFonts w:ascii="Times New Roman" w:hAnsi="Times New Roman" w:cs="Times New Roman"/>
          <w:color w:val="auto"/>
        </w:rPr>
        <w:t>DEFINICIÓN Y OPERACIONALIZACIÓN DE VARIABLES</w:t>
      </w:r>
    </w:p>
    <w:p w14:paraId="1CC3B6DD" w14:textId="77777777" w:rsidR="001F5C86" w:rsidRPr="0060152E" w:rsidRDefault="001F5C86" w:rsidP="001F5C86">
      <w:pPr>
        <w:autoSpaceDE w:val="0"/>
        <w:autoSpaceDN w:val="0"/>
        <w:adjustRightInd w:val="0"/>
        <w:spacing w:after="0" w:line="240" w:lineRule="auto"/>
        <w:ind w:left="708"/>
        <w:jc w:val="both"/>
        <w:rPr>
          <w:rFonts w:ascii="Times New Roman" w:hAnsi="Times New Roman"/>
          <w:sz w:val="24"/>
          <w:szCs w:val="24"/>
        </w:rPr>
      </w:pPr>
    </w:p>
    <w:tbl>
      <w:tblPr>
        <w:tblW w:w="808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80" w:firstRow="0" w:lastRow="0" w:firstColumn="1" w:lastColumn="0" w:noHBand="1" w:noVBand="0"/>
      </w:tblPr>
      <w:tblGrid>
        <w:gridCol w:w="3119"/>
        <w:gridCol w:w="4961"/>
      </w:tblGrid>
      <w:tr w:rsidR="001F5C86" w:rsidRPr="0060152E" w14:paraId="37EB2C0F" w14:textId="77777777" w:rsidTr="00266AB6">
        <w:trPr>
          <w:trHeight w:val="644"/>
        </w:trPr>
        <w:tc>
          <w:tcPr>
            <w:tcW w:w="3119" w:type="dxa"/>
            <w:shd w:val="clear" w:color="auto" w:fill="D9D9D9" w:themeFill="background1" w:themeFillShade="D9"/>
            <w:vAlign w:val="center"/>
            <w:hideMark/>
          </w:tcPr>
          <w:p w14:paraId="1B4B0395" w14:textId="77777777" w:rsidR="001F5C86" w:rsidRPr="0060152E" w:rsidRDefault="001F5C86" w:rsidP="00266AB6">
            <w:pPr>
              <w:autoSpaceDE w:val="0"/>
              <w:autoSpaceDN w:val="0"/>
              <w:adjustRightInd w:val="0"/>
              <w:spacing w:after="0" w:line="240" w:lineRule="auto"/>
              <w:ind w:left="34"/>
              <w:rPr>
                <w:rFonts w:ascii="Times New Roman" w:eastAsia="Arial Unicode MS" w:hAnsi="Times New Roman"/>
                <w:b/>
                <w:lang w:val="es-PE"/>
              </w:rPr>
            </w:pPr>
            <w:r w:rsidRPr="0060152E">
              <w:rPr>
                <w:rFonts w:ascii="Times New Roman" w:eastAsia="Arial Unicode MS" w:hAnsi="Times New Roman"/>
                <w:b/>
                <w:lang w:val="es-PE"/>
              </w:rPr>
              <w:t>Variable independiente</w:t>
            </w:r>
          </w:p>
        </w:tc>
        <w:tc>
          <w:tcPr>
            <w:tcW w:w="4961" w:type="dxa"/>
            <w:tcBorders>
              <w:bottom w:val="nil"/>
            </w:tcBorders>
            <w:shd w:val="clear" w:color="auto" w:fill="auto"/>
            <w:vAlign w:val="center"/>
          </w:tcPr>
          <w:p w14:paraId="27D52B4F" w14:textId="77777777" w:rsidR="001F5C86" w:rsidRPr="0060152E" w:rsidRDefault="007E12CC" w:rsidP="00A1282D">
            <w:pPr>
              <w:autoSpaceDE w:val="0"/>
              <w:autoSpaceDN w:val="0"/>
              <w:adjustRightInd w:val="0"/>
              <w:spacing w:after="0" w:line="240" w:lineRule="auto"/>
              <w:jc w:val="both"/>
              <w:rPr>
                <w:rFonts w:ascii="Times New Roman" w:eastAsia="Arial Unicode MS" w:hAnsi="Times New Roman"/>
                <w:lang w:val="es-PE"/>
              </w:rPr>
            </w:pPr>
            <w:r w:rsidRPr="0060152E">
              <w:rPr>
                <w:rFonts w:ascii="Times New Roman" w:eastAsia="Arial Unicode MS" w:hAnsi="Times New Roman"/>
                <w:lang w:val="es-PE"/>
              </w:rPr>
              <w:t>Implementación de Robotic Process Automation RP</w:t>
            </w:r>
            <w:r w:rsidR="00A1282D" w:rsidRPr="0060152E">
              <w:rPr>
                <w:rFonts w:ascii="Times New Roman" w:eastAsia="Arial Unicode MS" w:hAnsi="Times New Roman"/>
                <w:lang w:val="es-PE"/>
              </w:rPr>
              <w:t>A en la empresa Garzasoft EIRL</w:t>
            </w:r>
            <w:r w:rsidRPr="0060152E">
              <w:rPr>
                <w:rFonts w:ascii="Times New Roman" w:eastAsia="Arial Unicode MS" w:hAnsi="Times New Roman"/>
                <w:lang w:val="es-PE"/>
              </w:rPr>
              <w:t>.</w:t>
            </w:r>
          </w:p>
        </w:tc>
      </w:tr>
      <w:tr w:rsidR="001F5C86" w:rsidRPr="0060152E" w14:paraId="7102B138" w14:textId="77777777" w:rsidTr="00266AB6">
        <w:trPr>
          <w:trHeight w:val="794"/>
        </w:trPr>
        <w:tc>
          <w:tcPr>
            <w:tcW w:w="3119" w:type="dxa"/>
            <w:shd w:val="clear" w:color="auto" w:fill="D9D9D9" w:themeFill="background1" w:themeFillShade="D9"/>
            <w:vAlign w:val="center"/>
            <w:hideMark/>
          </w:tcPr>
          <w:p w14:paraId="5406200A" w14:textId="77777777" w:rsidR="001F5C86" w:rsidRPr="0060152E" w:rsidRDefault="001F5C86" w:rsidP="00266AB6">
            <w:pPr>
              <w:autoSpaceDE w:val="0"/>
              <w:autoSpaceDN w:val="0"/>
              <w:adjustRightInd w:val="0"/>
              <w:spacing w:after="0" w:line="240" w:lineRule="auto"/>
              <w:ind w:left="34"/>
              <w:rPr>
                <w:rFonts w:ascii="Times New Roman" w:eastAsia="Arial Unicode MS" w:hAnsi="Times New Roman"/>
                <w:b/>
                <w:lang w:val="es-PE"/>
              </w:rPr>
            </w:pPr>
            <w:r w:rsidRPr="0060152E">
              <w:rPr>
                <w:rFonts w:ascii="Times New Roman" w:eastAsia="Arial Unicode MS" w:hAnsi="Times New Roman"/>
                <w:b/>
                <w:lang w:val="es-PE"/>
              </w:rPr>
              <w:t>Variable dependiente</w:t>
            </w:r>
          </w:p>
        </w:tc>
        <w:tc>
          <w:tcPr>
            <w:tcW w:w="4961" w:type="dxa"/>
            <w:shd w:val="clear" w:color="auto" w:fill="auto"/>
            <w:vAlign w:val="center"/>
            <w:hideMark/>
          </w:tcPr>
          <w:p w14:paraId="0A08070A" w14:textId="77777777" w:rsidR="001F5C86" w:rsidRPr="0060152E" w:rsidRDefault="007E12CC" w:rsidP="007E12CC">
            <w:pPr>
              <w:autoSpaceDE w:val="0"/>
              <w:autoSpaceDN w:val="0"/>
              <w:adjustRightInd w:val="0"/>
              <w:spacing w:after="0" w:line="240" w:lineRule="auto"/>
              <w:rPr>
                <w:rFonts w:ascii="Times New Roman" w:eastAsia="Arial Unicode MS" w:hAnsi="Times New Roman"/>
                <w:lang w:val="es-PE"/>
              </w:rPr>
            </w:pPr>
            <w:r w:rsidRPr="0060152E">
              <w:rPr>
                <w:rFonts w:ascii="Times New Roman" w:eastAsia="Arial Unicode MS" w:hAnsi="Times New Roman"/>
                <w:lang w:val="es-PE"/>
              </w:rPr>
              <w:t>Tiempo y Tasa de error en el proceso de facturación mensual de sus servicios de software.</w:t>
            </w:r>
          </w:p>
        </w:tc>
      </w:tr>
    </w:tbl>
    <w:p w14:paraId="0F55A017" w14:textId="77777777" w:rsidR="000C792F" w:rsidRPr="0060152E" w:rsidRDefault="000C792F" w:rsidP="00A1282D">
      <w:pPr>
        <w:spacing w:after="0" w:line="240" w:lineRule="auto"/>
        <w:jc w:val="center"/>
        <w:rPr>
          <w:b/>
          <w:sz w:val="20"/>
        </w:rPr>
      </w:pPr>
    </w:p>
    <w:p w14:paraId="62EB57D0" w14:textId="77777777" w:rsidR="001F5C86" w:rsidRPr="0060152E" w:rsidRDefault="00A1282D" w:rsidP="00A1282D">
      <w:pPr>
        <w:spacing w:after="0" w:line="240" w:lineRule="auto"/>
        <w:jc w:val="center"/>
        <w:rPr>
          <w:rFonts w:ascii="Times New Roman" w:eastAsia="Arial Unicode MS" w:hAnsi="Times New Roman"/>
          <w:sz w:val="24"/>
          <w:szCs w:val="24"/>
          <w:lang w:val="es-PE"/>
        </w:rPr>
      </w:pPr>
      <w:r w:rsidRPr="0060152E">
        <w:rPr>
          <w:b/>
          <w:sz w:val="20"/>
        </w:rPr>
        <w:t xml:space="preserve">Tabla </w:t>
      </w:r>
      <w:r w:rsidRPr="0060152E">
        <w:rPr>
          <w:b/>
          <w:sz w:val="20"/>
        </w:rPr>
        <w:fldChar w:fldCharType="begin"/>
      </w:r>
      <w:r w:rsidRPr="0060152E">
        <w:rPr>
          <w:b/>
          <w:sz w:val="20"/>
        </w:rPr>
        <w:instrText xml:space="preserve"> SEQ Tabla \* ARABIC </w:instrText>
      </w:r>
      <w:r w:rsidRPr="0060152E">
        <w:rPr>
          <w:b/>
          <w:sz w:val="20"/>
        </w:rPr>
        <w:fldChar w:fldCharType="separate"/>
      </w:r>
      <w:r w:rsidR="00102150" w:rsidRPr="0060152E">
        <w:rPr>
          <w:b/>
          <w:noProof/>
          <w:sz w:val="20"/>
        </w:rPr>
        <w:t>4</w:t>
      </w:r>
      <w:r w:rsidRPr="0060152E">
        <w:rPr>
          <w:b/>
          <w:sz w:val="20"/>
        </w:rPr>
        <w:fldChar w:fldCharType="end"/>
      </w:r>
      <w:r w:rsidRPr="0060152E">
        <w:rPr>
          <w:b/>
          <w:sz w:val="20"/>
        </w:rPr>
        <w:t xml:space="preserve"> – Variables de hipótesis</w:t>
      </w:r>
    </w:p>
    <w:p w14:paraId="7994AF02" w14:textId="77777777" w:rsidR="00A1282D" w:rsidRPr="0060152E" w:rsidRDefault="00A1282D" w:rsidP="001F5C86">
      <w:pPr>
        <w:spacing w:after="0" w:line="240" w:lineRule="auto"/>
        <w:rPr>
          <w:rFonts w:ascii="Times New Roman" w:eastAsia="Arial Unicode MS" w:hAnsi="Times New Roman"/>
          <w:sz w:val="24"/>
          <w:szCs w:val="24"/>
          <w:lang w:val="es-PE"/>
        </w:rPr>
      </w:pPr>
    </w:p>
    <w:p w14:paraId="580AE7DF" w14:textId="77777777" w:rsidR="000C792F" w:rsidRPr="0060152E" w:rsidRDefault="000C792F" w:rsidP="001F5C86">
      <w:pPr>
        <w:spacing w:after="0" w:line="240" w:lineRule="auto"/>
        <w:rPr>
          <w:rFonts w:ascii="Times New Roman" w:eastAsia="Arial Unicode MS" w:hAnsi="Times New Roman"/>
          <w:sz w:val="24"/>
          <w:szCs w:val="24"/>
          <w:lang w:val="es-PE"/>
        </w:rPr>
      </w:pPr>
    </w:p>
    <w:p w14:paraId="356E3180" w14:textId="77777777" w:rsidR="001F5C86" w:rsidRPr="0060152E" w:rsidRDefault="001F5C86" w:rsidP="001F5C86">
      <w:pPr>
        <w:autoSpaceDE w:val="0"/>
        <w:autoSpaceDN w:val="0"/>
        <w:adjustRightInd w:val="0"/>
        <w:spacing w:after="100" w:afterAutospacing="1" w:line="240" w:lineRule="auto"/>
        <w:ind w:left="708"/>
        <w:jc w:val="both"/>
        <w:rPr>
          <w:rFonts w:ascii="Times New Roman" w:eastAsia="Arial Unicode MS" w:hAnsi="Times New Roman"/>
          <w:lang w:val="es-PE"/>
        </w:rPr>
      </w:pPr>
      <w:r w:rsidRPr="0060152E">
        <w:rPr>
          <w:rFonts w:ascii="Times New Roman" w:eastAsia="Arial Unicode MS" w:hAnsi="Times New Roman"/>
          <w:lang w:val="es-PE"/>
        </w:rPr>
        <w:t>La tabla de operacionalización de las variables se muestra a continuación:</w:t>
      </w:r>
    </w:p>
    <w:tbl>
      <w:tblPr>
        <w:tblStyle w:val="Tablaconcuadrcula"/>
        <w:tblW w:w="0" w:type="auto"/>
        <w:tblInd w:w="708" w:type="dxa"/>
        <w:tblLook w:val="04A0" w:firstRow="1" w:lastRow="0" w:firstColumn="1" w:lastColumn="0" w:noHBand="0" w:noVBand="1"/>
      </w:tblPr>
      <w:tblGrid>
        <w:gridCol w:w="1947"/>
        <w:gridCol w:w="1767"/>
        <w:gridCol w:w="2328"/>
        <w:gridCol w:w="1744"/>
      </w:tblGrid>
      <w:tr w:rsidR="00A1282D" w:rsidRPr="0060152E" w14:paraId="587819C4" w14:textId="77777777" w:rsidTr="000C792F">
        <w:tc>
          <w:tcPr>
            <w:tcW w:w="1947" w:type="dxa"/>
            <w:shd w:val="clear" w:color="auto" w:fill="BFBFBF" w:themeFill="background1" w:themeFillShade="BF"/>
          </w:tcPr>
          <w:p w14:paraId="5F6DCD05"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VARIABLE</w:t>
            </w:r>
          </w:p>
        </w:tc>
        <w:tc>
          <w:tcPr>
            <w:tcW w:w="1767" w:type="dxa"/>
            <w:shd w:val="clear" w:color="auto" w:fill="BFBFBF" w:themeFill="background1" w:themeFillShade="BF"/>
          </w:tcPr>
          <w:p w14:paraId="125F2AA3"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DIMENSIÓN</w:t>
            </w:r>
          </w:p>
        </w:tc>
        <w:tc>
          <w:tcPr>
            <w:tcW w:w="2328" w:type="dxa"/>
            <w:shd w:val="clear" w:color="auto" w:fill="BFBFBF" w:themeFill="background1" w:themeFillShade="BF"/>
          </w:tcPr>
          <w:p w14:paraId="67F35F51"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INDICADOR</w:t>
            </w:r>
          </w:p>
        </w:tc>
        <w:tc>
          <w:tcPr>
            <w:tcW w:w="1744" w:type="dxa"/>
            <w:shd w:val="clear" w:color="auto" w:fill="BFBFBF" w:themeFill="background1" w:themeFillShade="BF"/>
          </w:tcPr>
          <w:p w14:paraId="7E9C97CA"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UNIDAD</w:t>
            </w:r>
          </w:p>
        </w:tc>
      </w:tr>
      <w:tr w:rsidR="00A1282D" w:rsidRPr="0060152E" w14:paraId="7C1A7F62" w14:textId="77777777" w:rsidTr="000C792F">
        <w:tc>
          <w:tcPr>
            <w:tcW w:w="1947" w:type="dxa"/>
            <w:vMerge w:val="restart"/>
          </w:tcPr>
          <w:p w14:paraId="128157F0"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y Tasa de error en el proceso de facturación mensual de sus servicios de software</w:t>
            </w:r>
          </w:p>
        </w:tc>
        <w:tc>
          <w:tcPr>
            <w:tcW w:w="1767" w:type="dxa"/>
            <w:vMerge w:val="restart"/>
            <w:vAlign w:val="center"/>
          </w:tcPr>
          <w:p w14:paraId="07173C9A"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r w:rsidRPr="0060152E">
              <w:rPr>
                <w:rFonts w:ascii="Times New Roman" w:eastAsia="Arial Unicode MS" w:hAnsi="Times New Roman"/>
                <w:lang w:val="es-PE"/>
              </w:rPr>
              <w:t xml:space="preserve">Tiempo </w:t>
            </w:r>
          </w:p>
        </w:tc>
        <w:tc>
          <w:tcPr>
            <w:tcW w:w="2328" w:type="dxa"/>
          </w:tcPr>
          <w:p w14:paraId="217C8C15"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de preparación de datos</w:t>
            </w:r>
          </w:p>
        </w:tc>
        <w:tc>
          <w:tcPr>
            <w:tcW w:w="1744" w:type="dxa"/>
            <w:vMerge w:val="restart"/>
            <w:vAlign w:val="center"/>
          </w:tcPr>
          <w:p w14:paraId="4216B495"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r w:rsidRPr="0060152E">
              <w:rPr>
                <w:rFonts w:ascii="Times New Roman" w:eastAsia="Arial Unicode MS" w:hAnsi="Times New Roman"/>
                <w:lang w:val="es-PE"/>
              </w:rPr>
              <w:t>minutos</w:t>
            </w:r>
          </w:p>
        </w:tc>
      </w:tr>
      <w:tr w:rsidR="00A1282D" w:rsidRPr="0060152E" w14:paraId="573F0735" w14:textId="77777777" w:rsidTr="000C792F">
        <w:tc>
          <w:tcPr>
            <w:tcW w:w="1947" w:type="dxa"/>
            <w:vMerge/>
          </w:tcPr>
          <w:p w14:paraId="1F95C8D7"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p>
        </w:tc>
        <w:tc>
          <w:tcPr>
            <w:tcW w:w="1767" w:type="dxa"/>
            <w:vMerge/>
            <w:vAlign w:val="center"/>
          </w:tcPr>
          <w:p w14:paraId="5046ABDB"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p>
        </w:tc>
        <w:tc>
          <w:tcPr>
            <w:tcW w:w="2328" w:type="dxa"/>
          </w:tcPr>
          <w:p w14:paraId="423BE2E6"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de ejecución de la tarea</w:t>
            </w:r>
          </w:p>
        </w:tc>
        <w:tc>
          <w:tcPr>
            <w:tcW w:w="1744" w:type="dxa"/>
            <w:vMerge/>
            <w:vAlign w:val="center"/>
          </w:tcPr>
          <w:p w14:paraId="0E7C7271"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p>
        </w:tc>
      </w:tr>
      <w:tr w:rsidR="00A1282D" w:rsidRPr="0060152E" w14:paraId="265323A1" w14:textId="77777777" w:rsidTr="000C792F">
        <w:tc>
          <w:tcPr>
            <w:tcW w:w="1947" w:type="dxa"/>
            <w:vMerge/>
          </w:tcPr>
          <w:p w14:paraId="280451E6"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p>
        </w:tc>
        <w:tc>
          <w:tcPr>
            <w:tcW w:w="1767" w:type="dxa"/>
            <w:vAlign w:val="center"/>
          </w:tcPr>
          <w:p w14:paraId="48C6AFA2"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r w:rsidRPr="0060152E">
              <w:rPr>
                <w:rFonts w:ascii="Times New Roman" w:eastAsia="Arial Unicode MS" w:hAnsi="Times New Roman"/>
                <w:lang w:val="es-PE"/>
              </w:rPr>
              <w:t>Error</w:t>
            </w:r>
          </w:p>
        </w:tc>
        <w:tc>
          <w:tcPr>
            <w:tcW w:w="2328" w:type="dxa"/>
          </w:tcPr>
          <w:p w14:paraId="094CB3D8"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 tasa de error en facturación del servicio</w:t>
            </w:r>
          </w:p>
        </w:tc>
        <w:tc>
          <w:tcPr>
            <w:tcW w:w="1744" w:type="dxa"/>
            <w:vAlign w:val="center"/>
          </w:tcPr>
          <w:p w14:paraId="5E9C1EB6"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r w:rsidRPr="0060152E">
              <w:rPr>
                <w:rFonts w:ascii="Times New Roman" w:eastAsia="Arial Unicode MS" w:hAnsi="Times New Roman"/>
                <w:lang w:val="es-PE"/>
              </w:rPr>
              <w:t>%</w:t>
            </w:r>
          </w:p>
        </w:tc>
      </w:tr>
    </w:tbl>
    <w:p w14:paraId="5E8AA676" w14:textId="77777777" w:rsidR="00A1282D" w:rsidRPr="0060152E" w:rsidRDefault="00A1282D" w:rsidP="001F5C86">
      <w:pPr>
        <w:autoSpaceDE w:val="0"/>
        <w:autoSpaceDN w:val="0"/>
        <w:adjustRightInd w:val="0"/>
        <w:spacing w:after="100" w:afterAutospacing="1" w:line="240" w:lineRule="auto"/>
        <w:ind w:left="708"/>
        <w:jc w:val="both"/>
        <w:rPr>
          <w:rFonts w:ascii="Times New Roman" w:eastAsia="Arial Unicode MS" w:hAnsi="Times New Roman"/>
          <w:lang w:val="es-PE"/>
        </w:rPr>
      </w:pPr>
    </w:p>
    <w:p w14:paraId="0820E7F2" w14:textId="77777777" w:rsidR="001F5C86" w:rsidRPr="0060152E" w:rsidRDefault="001F5C86" w:rsidP="001E6410">
      <w:pPr>
        <w:pStyle w:val="Ttulo1"/>
        <w:keepNext/>
        <w:numPr>
          <w:ilvl w:val="0"/>
          <w:numId w:val="2"/>
        </w:numPr>
        <w:spacing w:before="0" w:beforeAutospacing="0" w:after="0" w:afterAutospacing="0" w:line="360" w:lineRule="auto"/>
        <w:ind w:left="284" w:hanging="284"/>
        <w:jc w:val="both"/>
        <w:rPr>
          <w:sz w:val="22"/>
          <w:szCs w:val="22"/>
        </w:rPr>
      </w:pPr>
      <w:r w:rsidRPr="0060152E">
        <w:rPr>
          <w:sz w:val="22"/>
          <w:szCs w:val="22"/>
        </w:rPr>
        <w:lastRenderedPageBreak/>
        <w:t>DISEÑO METODOLÓGICO</w:t>
      </w:r>
    </w:p>
    <w:p w14:paraId="716ED1AE" w14:textId="77777777" w:rsidR="001F5C86" w:rsidRPr="0060152E" w:rsidRDefault="001F5C86" w:rsidP="001E6410">
      <w:pPr>
        <w:pStyle w:val="Ttulo3"/>
        <w:numPr>
          <w:ilvl w:val="1"/>
          <w:numId w:val="2"/>
        </w:numPr>
        <w:spacing w:line="360" w:lineRule="auto"/>
        <w:ind w:hanging="436"/>
        <w:rPr>
          <w:rFonts w:ascii="Times New Roman" w:hAnsi="Times New Roman"/>
          <w:bCs w:val="0"/>
          <w:color w:val="000000"/>
          <w:szCs w:val="24"/>
        </w:rPr>
      </w:pPr>
      <w:r w:rsidRPr="0060152E">
        <w:rPr>
          <w:rFonts w:ascii="Times New Roman" w:hAnsi="Times New Roman"/>
          <w:bCs w:val="0"/>
          <w:color w:val="000000"/>
          <w:szCs w:val="24"/>
        </w:rPr>
        <w:t xml:space="preserve">DISEÑO DE CONTRASTACIÓN DE HIPÓTESIS </w:t>
      </w:r>
    </w:p>
    <w:p w14:paraId="436EE4D7"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El modelo lógico de contrastación es del tipo descriptivo porque se evaluará la eficacia de</w:t>
      </w:r>
      <w:r w:rsidR="00C76268" w:rsidRPr="0060152E">
        <w:rPr>
          <w:rFonts w:ascii="Times New Roman" w:eastAsia="Arial Unicode MS" w:hAnsi="Times New Roman"/>
          <w:lang w:val="es-PE"/>
        </w:rPr>
        <w:t xml:space="preserve"> </w:t>
      </w:r>
      <w:r w:rsidRPr="0060152E">
        <w:rPr>
          <w:rFonts w:ascii="Times New Roman" w:eastAsia="Arial Unicode MS" w:hAnsi="Times New Roman"/>
          <w:lang w:val="es-PE"/>
        </w:rPr>
        <w:t>l</w:t>
      </w:r>
      <w:r w:rsidR="00C76268" w:rsidRPr="0060152E">
        <w:rPr>
          <w:rFonts w:ascii="Times New Roman" w:eastAsia="Arial Unicode MS" w:hAnsi="Times New Roman"/>
          <w:lang w:val="es-PE"/>
        </w:rPr>
        <w:t>a</w:t>
      </w:r>
      <w:r w:rsidRPr="0060152E">
        <w:rPr>
          <w:rFonts w:ascii="Times New Roman" w:eastAsia="Arial Unicode MS" w:hAnsi="Times New Roman"/>
          <w:lang w:val="es-PE"/>
        </w:rPr>
        <w:t xml:space="preserve"> </w:t>
      </w:r>
      <w:r w:rsidR="00564DE3" w:rsidRPr="0060152E">
        <w:rPr>
          <w:rFonts w:ascii="Times New Roman" w:eastAsia="Arial Unicode MS" w:hAnsi="Times New Roman"/>
          <w:lang w:val="es-PE"/>
        </w:rPr>
        <w:t xml:space="preserve">aplicación de RPA para disminuir tanto el tiempo de ejecución de la actividad de facturación de servicios, como la tasa de error </w:t>
      </w:r>
      <w:r w:rsidR="00C76268" w:rsidRPr="0060152E">
        <w:rPr>
          <w:rFonts w:ascii="Times New Roman" w:eastAsia="Arial Unicode MS" w:hAnsi="Times New Roman"/>
          <w:lang w:val="es-PE"/>
        </w:rPr>
        <w:t xml:space="preserve">en la </w:t>
      </w:r>
      <w:r w:rsidR="00564DE3" w:rsidRPr="0060152E">
        <w:rPr>
          <w:rFonts w:ascii="Times New Roman" w:eastAsia="Arial Unicode MS" w:hAnsi="Times New Roman"/>
          <w:lang w:val="es-PE"/>
        </w:rPr>
        <w:t>empresa Garzasoft EIRL de la ciudad de</w:t>
      </w:r>
      <w:r w:rsidR="00C76268" w:rsidRPr="0060152E">
        <w:rPr>
          <w:rFonts w:ascii="Times New Roman" w:eastAsia="Arial Unicode MS" w:hAnsi="Times New Roman"/>
          <w:lang w:val="es-PE"/>
        </w:rPr>
        <w:t xml:space="preserve"> Chiclayo</w:t>
      </w:r>
      <w:r w:rsidRPr="0060152E">
        <w:rPr>
          <w:rFonts w:ascii="Times New Roman" w:eastAsia="Arial Unicode MS" w:hAnsi="Times New Roman"/>
          <w:lang w:val="es-PE"/>
        </w:rPr>
        <w:t>.</w:t>
      </w:r>
    </w:p>
    <w:p w14:paraId="104DE3DA"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p>
    <w:p w14:paraId="172ACA36"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El modelo de contrastación de la hipótesis se basa en un pre test y luego mediante un  post test, mediante el diseño siguiente:</w:t>
      </w:r>
    </w:p>
    <w:p w14:paraId="5F9C2CF1"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i/>
          <w:lang w:val="es-PE"/>
        </w:rPr>
      </w:pPr>
    </w:p>
    <w:p w14:paraId="057503A7" w14:textId="77777777" w:rsidR="001F5C86" w:rsidRPr="0060152E" w:rsidRDefault="001F5C86" w:rsidP="001F5C86">
      <w:pPr>
        <w:autoSpaceDE w:val="0"/>
        <w:autoSpaceDN w:val="0"/>
        <w:adjustRightInd w:val="0"/>
        <w:spacing w:after="0" w:line="360" w:lineRule="auto"/>
        <w:ind w:left="708"/>
        <w:jc w:val="center"/>
        <w:rPr>
          <w:rFonts w:ascii="Times New Roman" w:eastAsia="Arial Unicode MS" w:hAnsi="Times New Roman"/>
          <w:b/>
          <w:lang w:val="es-PE"/>
        </w:rPr>
      </w:pPr>
      <w:r w:rsidRPr="0060152E">
        <w:rPr>
          <w:rFonts w:ascii="Times New Roman" w:eastAsia="Arial Unicode MS" w:hAnsi="Times New Roman"/>
          <w:b/>
          <w:lang w:val="es-PE"/>
        </w:rPr>
        <w:t>GE: O1 X O2</w:t>
      </w:r>
    </w:p>
    <w:p w14:paraId="7519D8EF"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p>
    <w:p w14:paraId="7BA43CA9"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 xml:space="preserve">X: </w:t>
      </w:r>
      <w:r w:rsidRPr="0060152E">
        <w:rPr>
          <w:rFonts w:ascii="Times New Roman" w:eastAsia="Arial Unicode MS" w:hAnsi="Times New Roman"/>
          <w:lang w:val="es-PE"/>
        </w:rPr>
        <w:tab/>
      </w:r>
      <w:r w:rsidR="00564DE3" w:rsidRPr="0060152E">
        <w:rPr>
          <w:rFonts w:ascii="Times New Roman" w:eastAsia="Arial Unicode MS" w:hAnsi="Times New Roman"/>
          <w:lang w:val="es-PE"/>
        </w:rPr>
        <w:t>Aplicación de RPA orientada a la actividad de facturación de servicios de la empresa Garzasoft EIRL de la ciudad de Chiclayo</w:t>
      </w:r>
    </w:p>
    <w:p w14:paraId="66B818B4"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lang w:val="es-PE"/>
        </w:rPr>
      </w:pPr>
    </w:p>
    <w:p w14:paraId="3F988E3A"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O1:</w:t>
      </w:r>
      <w:r w:rsidRPr="0060152E">
        <w:rPr>
          <w:rFonts w:ascii="Times New Roman" w:eastAsia="Arial Unicode MS" w:hAnsi="Times New Roman"/>
          <w:lang w:val="es-PE"/>
        </w:rPr>
        <w:tab/>
        <w:t xml:space="preserve">La Observación 1 (O1) es un </w:t>
      </w:r>
      <w:r w:rsidR="00686132" w:rsidRPr="0060152E">
        <w:rPr>
          <w:rFonts w:ascii="Times New Roman" w:eastAsia="Arial Unicode MS" w:hAnsi="Times New Roman"/>
          <w:lang w:val="es-PE"/>
        </w:rPr>
        <w:t xml:space="preserve">PRETEST </w:t>
      </w:r>
      <w:r w:rsidRPr="0060152E">
        <w:rPr>
          <w:rFonts w:ascii="Times New Roman" w:eastAsia="Arial Unicode MS" w:hAnsi="Times New Roman"/>
          <w:lang w:val="es-PE"/>
        </w:rPr>
        <w:t xml:space="preserve">que se aplicará en </w:t>
      </w:r>
      <w:r w:rsidR="00686132" w:rsidRPr="0060152E">
        <w:rPr>
          <w:rFonts w:ascii="Times New Roman" w:eastAsia="Arial Unicode MS" w:hAnsi="Times New Roman"/>
          <w:lang w:val="es-PE"/>
        </w:rPr>
        <w:t xml:space="preserve">la recopilación de datos estadísticos de la empresa sobre tiempos y porcentaje de error en la actividad de facturación de </w:t>
      </w:r>
      <w:r w:rsidR="000C792F" w:rsidRPr="0060152E">
        <w:rPr>
          <w:rFonts w:ascii="Times New Roman" w:eastAsia="Arial Unicode MS" w:hAnsi="Times New Roman"/>
          <w:lang w:val="es-PE"/>
        </w:rPr>
        <w:t>servicios antes</w:t>
      </w:r>
      <w:r w:rsidRPr="0060152E">
        <w:rPr>
          <w:rFonts w:ascii="Times New Roman" w:eastAsia="Arial Unicode MS" w:hAnsi="Times New Roman"/>
          <w:lang w:val="es-PE"/>
        </w:rPr>
        <w:t xml:space="preserve"> de la implementación de la propuesta, con la finalidad de evaluar la eficiencia de las acciones y procedimientos relacionados con </w:t>
      </w:r>
      <w:r w:rsidR="00686132" w:rsidRPr="0060152E">
        <w:rPr>
          <w:rFonts w:ascii="Times New Roman" w:eastAsia="Arial Unicode MS" w:hAnsi="Times New Roman"/>
          <w:lang w:val="es-PE"/>
        </w:rPr>
        <w:t xml:space="preserve">el proceso </w:t>
      </w:r>
    </w:p>
    <w:p w14:paraId="5A9522EE"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lang w:val="es-PE"/>
        </w:rPr>
      </w:pPr>
    </w:p>
    <w:p w14:paraId="2669F8D4"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O2:</w:t>
      </w:r>
      <w:r w:rsidRPr="0060152E">
        <w:rPr>
          <w:rFonts w:ascii="Times New Roman" w:eastAsia="Arial Unicode MS" w:hAnsi="Times New Roman"/>
          <w:b/>
          <w:lang w:val="es-PE"/>
        </w:rPr>
        <w:tab/>
      </w:r>
      <w:r w:rsidRPr="0060152E">
        <w:rPr>
          <w:rFonts w:ascii="Times New Roman" w:eastAsia="Arial Unicode MS" w:hAnsi="Times New Roman"/>
          <w:lang w:val="es-PE"/>
        </w:rPr>
        <w:t xml:space="preserve">La Observación 2 (O2) es un </w:t>
      </w:r>
      <w:r w:rsidR="00686132" w:rsidRPr="0060152E">
        <w:rPr>
          <w:rFonts w:ascii="Times New Roman" w:eastAsia="Arial Unicode MS" w:hAnsi="Times New Roman"/>
          <w:lang w:val="es-PE"/>
        </w:rPr>
        <w:t xml:space="preserve">POSTEST </w:t>
      </w:r>
      <w:r w:rsidRPr="0060152E">
        <w:rPr>
          <w:rFonts w:ascii="Times New Roman" w:eastAsia="Arial Unicode MS" w:hAnsi="Times New Roman"/>
          <w:lang w:val="es-PE"/>
        </w:rPr>
        <w:t xml:space="preserve">que se aplicará en los casos de estudio utilizando </w:t>
      </w:r>
      <w:r w:rsidR="00686132" w:rsidRPr="0060152E">
        <w:rPr>
          <w:rFonts w:ascii="Times New Roman" w:eastAsia="Arial Unicode MS" w:hAnsi="Times New Roman"/>
          <w:lang w:val="es-PE"/>
        </w:rPr>
        <w:t>la aplicación RPA</w:t>
      </w:r>
      <w:r w:rsidRPr="0060152E">
        <w:rPr>
          <w:rFonts w:ascii="Times New Roman" w:eastAsia="Arial Unicode MS" w:hAnsi="Times New Roman"/>
          <w:lang w:val="es-PE"/>
        </w:rPr>
        <w:t xml:space="preserve">, con la finalidad de evaluar la </w:t>
      </w:r>
      <w:r w:rsidR="00686132" w:rsidRPr="0060152E">
        <w:rPr>
          <w:rFonts w:ascii="Times New Roman" w:eastAsia="Arial Unicode MS" w:hAnsi="Times New Roman"/>
          <w:lang w:val="es-PE"/>
        </w:rPr>
        <w:t>mejora en tiempos y porcentaje de error</w:t>
      </w:r>
      <w:r w:rsidRPr="0060152E">
        <w:rPr>
          <w:rFonts w:ascii="Times New Roman" w:eastAsia="Arial Unicode MS" w:hAnsi="Times New Roman"/>
          <w:lang w:val="es-PE"/>
        </w:rPr>
        <w:t xml:space="preserve"> </w:t>
      </w:r>
      <w:r w:rsidR="00686132" w:rsidRPr="0060152E">
        <w:rPr>
          <w:rFonts w:ascii="Times New Roman" w:eastAsia="Arial Unicode MS" w:hAnsi="Times New Roman"/>
          <w:lang w:val="es-PE"/>
        </w:rPr>
        <w:t>en la actividad de facturación de servicios.</w:t>
      </w:r>
    </w:p>
    <w:p w14:paraId="4A7B93DD" w14:textId="77777777" w:rsidR="001F5C86" w:rsidRPr="0060152E" w:rsidRDefault="001F5C86" w:rsidP="001F5C86">
      <w:pPr>
        <w:autoSpaceDE w:val="0"/>
        <w:autoSpaceDN w:val="0"/>
        <w:adjustRightInd w:val="0"/>
        <w:spacing w:after="0" w:line="360" w:lineRule="auto"/>
        <w:ind w:left="284"/>
        <w:jc w:val="both"/>
        <w:rPr>
          <w:rFonts w:ascii="Times New Roman" w:hAnsi="Times New Roman"/>
          <w:b/>
          <w:bCs/>
          <w:color w:val="000000"/>
          <w:sz w:val="24"/>
          <w:szCs w:val="24"/>
        </w:rPr>
      </w:pPr>
    </w:p>
    <w:p w14:paraId="01E45DA1" w14:textId="77777777" w:rsidR="001F5C86" w:rsidRPr="0060152E" w:rsidRDefault="001F5C86" w:rsidP="001E6410">
      <w:pPr>
        <w:pStyle w:val="Ttulo3"/>
        <w:numPr>
          <w:ilvl w:val="1"/>
          <w:numId w:val="2"/>
        </w:numPr>
        <w:spacing w:line="360" w:lineRule="auto"/>
        <w:ind w:hanging="436"/>
        <w:rPr>
          <w:rFonts w:ascii="Times New Roman" w:hAnsi="Times New Roman"/>
          <w:bCs w:val="0"/>
          <w:color w:val="000000"/>
          <w:szCs w:val="24"/>
        </w:rPr>
      </w:pPr>
      <w:r w:rsidRPr="0060152E">
        <w:rPr>
          <w:rFonts w:ascii="Times New Roman" w:hAnsi="Times New Roman"/>
          <w:bCs w:val="0"/>
          <w:color w:val="000000"/>
          <w:szCs w:val="24"/>
        </w:rPr>
        <w:t xml:space="preserve">POBLACIÓN, MUESTRA </w:t>
      </w:r>
    </w:p>
    <w:p w14:paraId="30E8A2E2" w14:textId="77777777" w:rsidR="001F5C86" w:rsidRPr="0060152E" w:rsidRDefault="000D6F4F"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Considerando que el proceso de facturación de servicios de software de la empresa Garzasoft EIRL inició en Agosto 2018 y se realiza una (1) vez al mes, se considera la población </w:t>
      </w:r>
      <w:r w:rsidR="000C792F" w:rsidRPr="0060152E">
        <w:rPr>
          <w:rFonts w:ascii="Times New Roman" w:eastAsia="Arial Unicode MS" w:hAnsi="Times New Roman"/>
          <w:lang w:val="es-PE"/>
        </w:rPr>
        <w:t>desde Agosto</w:t>
      </w:r>
      <w:r w:rsidRPr="0060152E">
        <w:rPr>
          <w:rFonts w:ascii="Times New Roman" w:eastAsia="Arial Unicode MS" w:hAnsi="Times New Roman"/>
          <w:lang w:val="es-PE"/>
        </w:rPr>
        <w:t xml:space="preserve"> 2018 hasta Julio 2019 en un total de 12 </w:t>
      </w:r>
      <w:r w:rsidR="001F5C86" w:rsidRPr="0060152E">
        <w:rPr>
          <w:rFonts w:ascii="Times New Roman" w:eastAsia="Arial Unicode MS" w:hAnsi="Times New Roman"/>
          <w:lang w:val="es-PE"/>
        </w:rPr>
        <w:t>entidades</w:t>
      </w:r>
      <w:r w:rsidRPr="0060152E">
        <w:rPr>
          <w:rFonts w:ascii="Times New Roman" w:eastAsia="Arial Unicode MS" w:hAnsi="Times New Roman"/>
          <w:lang w:val="es-PE"/>
        </w:rPr>
        <w:t>.</w:t>
      </w:r>
      <w:r w:rsidR="001F5C86" w:rsidRPr="0060152E">
        <w:rPr>
          <w:rFonts w:ascii="Times New Roman" w:eastAsia="Arial Unicode MS" w:hAnsi="Times New Roman"/>
          <w:lang w:val="es-PE"/>
        </w:rPr>
        <w:t xml:space="preserve"> </w:t>
      </w:r>
    </w:p>
    <w:p w14:paraId="67BD9730"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p>
    <w:p w14:paraId="6F5DEA2C"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Por </w:t>
      </w:r>
      <w:r w:rsidR="000C792F" w:rsidRPr="0060152E">
        <w:rPr>
          <w:rFonts w:ascii="Times New Roman" w:eastAsia="Arial Unicode MS" w:hAnsi="Times New Roman"/>
          <w:lang w:val="es-PE"/>
        </w:rPr>
        <w:t>tanto,</w:t>
      </w:r>
      <w:r w:rsidRPr="0060152E">
        <w:rPr>
          <w:rFonts w:ascii="Times New Roman" w:eastAsia="Arial Unicode MS" w:hAnsi="Times New Roman"/>
          <w:lang w:val="es-PE"/>
        </w:rPr>
        <w:t xml:space="preserve"> no se trabajará con una muestra sino con la población total.</w:t>
      </w:r>
    </w:p>
    <w:p w14:paraId="00ED7CBE" w14:textId="77777777" w:rsidR="001F5C86" w:rsidRPr="0060152E" w:rsidRDefault="001F5C86" w:rsidP="001F5C86">
      <w:pPr>
        <w:pStyle w:val="Prrafodelista"/>
        <w:autoSpaceDE w:val="0"/>
        <w:autoSpaceDN w:val="0"/>
        <w:adjustRightInd w:val="0"/>
        <w:spacing w:after="0" w:line="360" w:lineRule="auto"/>
        <w:ind w:left="709"/>
        <w:jc w:val="both"/>
        <w:rPr>
          <w:rFonts w:ascii="Times New Roman" w:eastAsia="Arial Unicode MS" w:hAnsi="Times New Roman"/>
          <w:lang w:val="es-PE"/>
        </w:rPr>
      </w:pPr>
    </w:p>
    <w:p w14:paraId="31D74816" w14:textId="77777777" w:rsidR="001F5C86" w:rsidRPr="0060152E" w:rsidRDefault="001F5C86" w:rsidP="001E6410">
      <w:pPr>
        <w:pStyle w:val="Ttulo3"/>
        <w:numPr>
          <w:ilvl w:val="1"/>
          <w:numId w:val="2"/>
        </w:numPr>
        <w:spacing w:line="360" w:lineRule="auto"/>
        <w:ind w:hanging="436"/>
        <w:rPr>
          <w:rFonts w:ascii="Times New Roman" w:hAnsi="Times New Roman"/>
          <w:bCs w:val="0"/>
          <w:color w:val="000000"/>
          <w:szCs w:val="24"/>
        </w:rPr>
      </w:pPr>
      <w:r w:rsidRPr="0060152E">
        <w:rPr>
          <w:rFonts w:ascii="Times New Roman" w:hAnsi="Times New Roman"/>
          <w:bCs w:val="0"/>
          <w:color w:val="000000"/>
          <w:szCs w:val="24"/>
        </w:rPr>
        <w:t xml:space="preserve">TÉCNICAS, INSTRUMENTOS, EQUIPOS Y MATERIALES </w:t>
      </w:r>
    </w:p>
    <w:p w14:paraId="2AF53D46"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En la investigación se emplearán múltiples técnicas e instrumentos de recolección de información: documentación (fichas de revisión de datos), entrevistas, encuestas y observaciones directas. </w:t>
      </w:r>
    </w:p>
    <w:p w14:paraId="1D3C7E23"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p>
    <w:p w14:paraId="34BFBC6D" w14:textId="77777777" w:rsidR="001F5C86" w:rsidRPr="0060152E" w:rsidRDefault="001F5C86" w:rsidP="001E6410">
      <w:pPr>
        <w:pStyle w:val="Prrafodelista"/>
        <w:numPr>
          <w:ilvl w:val="2"/>
          <w:numId w:val="2"/>
        </w:num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lastRenderedPageBreak/>
        <w:t>Técnicas e instrumentos</w:t>
      </w:r>
    </w:p>
    <w:p w14:paraId="3AAC6A2B"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Documentación</w:t>
      </w:r>
      <w:r w:rsidRPr="0060152E">
        <w:rPr>
          <w:rFonts w:ascii="Times New Roman" w:hAnsi="Times New Roman"/>
        </w:rPr>
        <w:t xml:space="preserve">, se revisarán los documentos </w:t>
      </w:r>
      <w:r w:rsidR="00FA42B7" w:rsidRPr="0060152E">
        <w:rPr>
          <w:rFonts w:ascii="Times New Roman" w:hAnsi="Times New Roman"/>
        </w:rPr>
        <w:t xml:space="preserve">relacionados al proceso de facturación de servicios de software </w:t>
      </w:r>
      <w:r w:rsidRPr="0060152E">
        <w:rPr>
          <w:rFonts w:ascii="Times New Roman" w:hAnsi="Times New Roman"/>
        </w:rPr>
        <w:t xml:space="preserve">de la </w:t>
      </w:r>
      <w:r w:rsidR="00FA42B7" w:rsidRPr="0060152E">
        <w:rPr>
          <w:rFonts w:ascii="Times New Roman" w:hAnsi="Times New Roman"/>
        </w:rPr>
        <w:t>empresa, así como los documentos estadísticos de tiempo y tasa de error.</w:t>
      </w:r>
    </w:p>
    <w:p w14:paraId="0371B72C"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Entrevistas</w:t>
      </w:r>
      <w:r w:rsidRPr="0060152E">
        <w:rPr>
          <w:rFonts w:ascii="Times New Roman" w:hAnsi="Times New Roman"/>
        </w:rPr>
        <w:t xml:space="preserve">, las entrevistas servirán para obtener información sobre los diferentes factores que se consideran para la </w:t>
      </w:r>
      <w:r w:rsidR="00FA42B7" w:rsidRPr="0060152E">
        <w:rPr>
          <w:rFonts w:ascii="Times New Roman" w:hAnsi="Times New Roman"/>
        </w:rPr>
        <w:t xml:space="preserve">realización del proceso de facturación de servicios de software </w:t>
      </w:r>
    </w:p>
    <w:p w14:paraId="3C8CCFFA"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Observación directa</w:t>
      </w:r>
      <w:r w:rsidRPr="0060152E">
        <w:rPr>
          <w:rFonts w:ascii="Times New Roman" w:hAnsi="Times New Roman"/>
        </w:rPr>
        <w:t xml:space="preserve"> para obtener los datos necesarios que permita evaluar cada uno de los factores considerados en la tabla de operacionaliación de variables. </w:t>
      </w:r>
    </w:p>
    <w:p w14:paraId="01137E1E" w14:textId="77777777" w:rsidR="001F5C86" w:rsidRPr="0060152E" w:rsidRDefault="001F5C86" w:rsidP="00C76268">
      <w:pPr>
        <w:pStyle w:val="Prrafodelista"/>
        <w:autoSpaceDE w:val="0"/>
        <w:autoSpaceDN w:val="0"/>
        <w:adjustRightInd w:val="0"/>
        <w:spacing w:after="0" w:line="360" w:lineRule="auto"/>
        <w:ind w:left="1418"/>
        <w:jc w:val="both"/>
        <w:rPr>
          <w:rFonts w:ascii="Times New Roman" w:hAnsi="Times New Roman"/>
          <w:color w:val="000000"/>
        </w:rPr>
      </w:pPr>
      <w:r w:rsidRPr="0060152E">
        <w:rPr>
          <w:rFonts w:ascii="Times New Roman" w:hAnsi="Times New Roman"/>
          <w:color w:val="000000"/>
        </w:rPr>
        <w:t xml:space="preserve"> </w:t>
      </w:r>
    </w:p>
    <w:p w14:paraId="63DA05A2" w14:textId="77777777" w:rsidR="001F5C86" w:rsidRPr="0060152E" w:rsidRDefault="001F5C86" w:rsidP="001E6410">
      <w:pPr>
        <w:pStyle w:val="Prrafodelista"/>
        <w:numPr>
          <w:ilvl w:val="2"/>
          <w:numId w:val="2"/>
        </w:num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Equipos y materiales</w:t>
      </w:r>
    </w:p>
    <w:p w14:paraId="3E1715A8" w14:textId="77777777" w:rsidR="001F5C86" w:rsidRPr="0060152E" w:rsidRDefault="001F5C86" w:rsidP="001E6410">
      <w:pPr>
        <w:pStyle w:val="Prrafodelista"/>
        <w:numPr>
          <w:ilvl w:val="0"/>
          <w:numId w:val="11"/>
        </w:numPr>
        <w:spacing w:after="0" w:line="360" w:lineRule="auto"/>
        <w:ind w:left="1776"/>
        <w:jc w:val="both"/>
        <w:rPr>
          <w:rFonts w:ascii="Times New Roman" w:hAnsi="Times New Roman"/>
          <w:b/>
        </w:rPr>
      </w:pPr>
      <w:r w:rsidRPr="0060152E">
        <w:rPr>
          <w:rFonts w:ascii="Times New Roman" w:hAnsi="Times New Roman"/>
          <w:b/>
        </w:rPr>
        <w:t xml:space="preserve">Equipos </w:t>
      </w:r>
    </w:p>
    <w:p w14:paraId="16A6B25D"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 xml:space="preserve">Laptop </w:t>
      </w:r>
    </w:p>
    <w:p w14:paraId="14155595"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USB’s</w:t>
      </w:r>
    </w:p>
    <w:p w14:paraId="1180E6A9"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Equipos de comunicaciones</w:t>
      </w:r>
    </w:p>
    <w:p w14:paraId="191D9758" w14:textId="77777777" w:rsidR="001F5C86" w:rsidRPr="0060152E" w:rsidRDefault="001F5C86" w:rsidP="001F5C86">
      <w:pPr>
        <w:pStyle w:val="Prrafodelista"/>
        <w:spacing w:after="0" w:line="360" w:lineRule="auto"/>
        <w:ind w:left="2005"/>
        <w:jc w:val="both"/>
        <w:rPr>
          <w:rFonts w:ascii="Times New Roman" w:hAnsi="Times New Roman"/>
        </w:rPr>
      </w:pPr>
    </w:p>
    <w:p w14:paraId="1F43DC6B" w14:textId="77777777" w:rsidR="001F5C86" w:rsidRPr="0060152E" w:rsidRDefault="001F5C86" w:rsidP="001E6410">
      <w:pPr>
        <w:pStyle w:val="Prrafodelista"/>
        <w:numPr>
          <w:ilvl w:val="0"/>
          <w:numId w:val="11"/>
        </w:numPr>
        <w:spacing w:after="0" w:line="360" w:lineRule="auto"/>
        <w:ind w:left="1776"/>
        <w:jc w:val="both"/>
        <w:rPr>
          <w:rFonts w:ascii="Times New Roman" w:hAnsi="Times New Roman"/>
          <w:b/>
        </w:rPr>
      </w:pPr>
      <w:r w:rsidRPr="0060152E">
        <w:rPr>
          <w:rFonts w:ascii="Times New Roman" w:hAnsi="Times New Roman"/>
          <w:b/>
        </w:rPr>
        <w:t>Materiales</w:t>
      </w:r>
    </w:p>
    <w:p w14:paraId="096BB95C"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Artículos científicos obtenidos de base de datos científicas.</w:t>
      </w:r>
    </w:p>
    <w:p w14:paraId="04B2B2A7"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Fotocopias, impresiones y anillados</w:t>
      </w:r>
    </w:p>
    <w:p w14:paraId="567C54EF" w14:textId="77777777" w:rsidR="001F5C86" w:rsidRPr="0060152E" w:rsidRDefault="00FA42B7"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 xml:space="preserve">Material bibliográfico relacionado con </w:t>
      </w:r>
      <w:r w:rsidR="001F5C86" w:rsidRPr="0060152E">
        <w:rPr>
          <w:rFonts w:ascii="Times New Roman" w:hAnsi="Times New Roman"/>
        </w:rPr>
        <w:t>nuestra investigación.</w:t>
      </w:r>
    </w:p>
    <w:p w14:paraId="7AD32B5D"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Materiales de escritorio (papel, lapicero, resaltadores)</w:t>
      </w:r>
    </w:p>
    <w:p w14:paraId="12338720" w14:textId="77777777" w:rsidR="00FA42B7" w:rsidRPr="0060152E" w:rsidRDefault="00FA42B7" w:rsidP="00FA42B7">
      <w:pPr>
        <w:pStyle w:val="Prrafodelista"/>
        <w:spacing w:after="0" w:line="360" w:lineRule="auto"/>
        <w:ind w:left="2005"/>
        <w:jc w:val="both"/>
        <w:rPr>
          <w:rFonts w:ascii="Times New Roman" w:hAnsi="Times New Roman"/>
        </w:rPr>
      </w:pPr>
    </w:p>
    <w:p w14:paraId="5DD37F4F" w14:textId="77777777" w:rsidR="001F5C86" w:rsidRPr="0060152E" w:rsidRDefault="001F5C86" w:rsidP="001F5C86">
      <w:pPr>
        <w:pStyle w:val="Prrafodelista"/>
        <w:spacing w:line="360" w:lineRule="auto"/>
        <w:ind w:left="1364"/>
        <w:jc w:val="both"/>
        <w:rPr>
          <w:rFonts w:ascii="Times New Roman" w:hAnsi="Times New Roman"/>
        </w:rPr>
      </w:pPr>
    </w:p>
    <w:p w14:paraId="15C7EBBE" w14:textId="77777777" w:rsidR="001F5C86" w:rsidRPr="0060152E" w:rsidRDefault="001F5C86" w:rsidP="001F5C86">
      <w:pPr>
        <w:pStyle w:val="Prrafodelista"/>
        <w:spacing w:line="360" w:lineRule="auto"/>
        <w:ind w:left="1364"/>
        <w:jc w:val="both"/>
        <w:rPr>
          <w:rFonts w:ascii="Times New Roman" w:hAnsi="Times New Roman"/>
        </w:rPr>
      </w:pPr>
    </w:p>
    <w:p w14:paraId="31AB9D09" w14:textId="77777777" w:rsidR="001F5C86" w:rsidRPr="0060152E" w:rsidRDefault="001F5C86" w:rsidP="001F5C86">
      <w:pPr>
        <w:pStyle w:val="Prrafodelista"/>
        <w:spacing w:line="360" w:lineRule="auto"/>
        <w:ind w:left="1364"/>
        <w:jc w:val="both"/>
        <w:rPr>
          <w:rFonts w:ascii="Times New Roman" w:hAnsi="Times New Roman"/>
        </w:rPr>
      </w:pPr>
    </w:p>
    <w:p w14:paraId="1FB420E9" w14:textId="77777777" w:rsidR="001F5C86" w:rsidRPr="0060152E" w:rsidRDefault="001F5C86" w:rsidP="001F5C86">
      <w:pPr>
        <w:pStyle w:val="Prrafodelista"/>
        <w:spacing w:line="360" w:lineRule="auto"/>
        <w:ind w:left="1364"/>
        <w:jc w:val="both"/>
        <w:rPr>
          <w:rFonts w:ascii="Times New Roman" w:hAnsi="Times New Roman"/>
        </w:rPr>
        <w:sectPr w:rsidR="001F5C86" w:rsidRPr="0060152E" w:rsidSect="00266AB6">
          <w:footerReference w:type="default" r:id="rId13"/>
          <w:pgSz w:w="11906" w:h="16838"/>
          <w:pgMar w:top="1417" w:right="1701" w:bottom="1417" w:left="1701" w:header="708" w:footer="708" w:gutter="0"/>
          <w:cols w:space="708"/>
          <w:docGrid w:linePitch="360"/>
        </w:sectPr>
      </w:pPr>
    </w:p>
    <w:p w14:paraId="5C5F5ECA" w14:textId="77777777" w:rsidR="001F5C86" w:rsidRPr="0060152E" w:rsidRDefault="001F5C86" w:rsidP="001E6410">
      <w:pPr>
        <w:pStyle w:val="Ttulo1"/>
        <w:keepNext/>
        <w:numPr>
          <w:ilvl w:val="0"/>
          <w:numId w:val="2"/>
        </w:numPr>
        <w:spacing w:before="0" w:beforeAutospacing="0" w:after="0" w:afterAutospacing="0" w:line="360" w:lineRule="auto"/>
        <w:ind w:left="0" w:hanging="284"/>
        <w:jc w:val="both"/>
        <w:rPr>
          <w:rFonts w:eastAsia="Arial Unicode MS"/>
          <w:b w:val="0"/>
        </w:rPr>
      </w:pPr>
      <w:r w:rsidRPr="0060152E">
        <w:rPr>
          <w:sz w:val="22"/>
          <w:szCs w:val="22"/>
        </w:rPr>
        <w:lastRenderedPageBreak/>
        <w:t>ACTIVIDADES Y RECURSOS</w:t>
      </w:r>
    </w:p>
    <w:p w14:paraId="51C4448C" w14:textId="77777777" w:rsidR="001F5C86" w:rsidRPr="0060152E" w:rsidRDefault="00D20962" w:rsidP="001E6410">
      <w:pPr>
        <w:pStyle w:val="Prrafodelista"/>
        <w:numPr>
          <w:ilvl w:val="1"/>
          <w:numId w:val="2"/>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CRONOGRAMA</w:t>
      </w:r>
    </w:p>
    <w:p w14:paraId="71868E8A" w14:textId="77777777" w:rsidR="001F5C86" w:rsidRPr="0060152E" w:rsidRDefault="001F5C86" w:rsidP="001F5C86">
      <w:pPr>
        <w:spacing w:after="0" w:line="360" w:lineRule="auto"/>
        <w:jc w:val="both"/>
        <w:rPr>
          <w:rFonts w:ascii="Times New Roman" w:eastAsia="Arial Unicode MS" w:hAnsi="Times New Roman"/>
          <w:b/>
          <w:lang w:val="es-PE"/>
        </w:rPr>
      </w:pPr>
    </w:p>
    <w:tbl>
      <w:tblPr>
        <w:tblStyle w:val="Tablaconcuadrcula"/>
        <w:tblW w:w="12190" w:type="dxa"/>
        <w:tblInd w:w="392" w:type="dxa"/>
        <w:tblLayout w:type="fixed"/>
        <w:tblLook w:val="04A0" w:firstRow="1" w:lastRow="0" w:firstColumn="1" w:lastColumn="0" w:noHBand="0" w:noVBand="1"/>
      </w:tblPr>
      <w:tblGrid>
        <w:gridCol w:w="2545"/>
        <w:gridCol w:w="290"/>
        <w:gridCol w:w="425"/>
        <w:gridCol w:w="284"/>
        <w:gridCol w:w="425"/>
        <w:gridCol w:w="425"/>
        <w:gridCol w:w="284"/>
        <w:gridCol w:w="425"/>
        <w:gridCol w:w="425"/>
        <w:gridCol w:w="425"/>
        <w:gridCol w:w="426"/>
        <w:gridCol w:w="425"/>
        <w:gridCol w:w="425"/>
        <w:gridCol w:w="425"/>
        <w:gridCol w:w="426"/>
        <w:gridCol w:w="425"/>
        <w:gridCol w:w="425"/>
        <w:gridCol w:w="284"/>
        <w:gridCol w:w="425"/>
        <w:gridCol w:w="425"/>
        <w:gridCol w:w="425"/>
        <w:gridCol w:w="422"/>
        <w:gridCol w:w="429"/>
        <w:gridCol w:w="425"/>
        <w:gridCol w:w="425"/>
      </w:tblGrid>
      <w:tr w:rsidR="0001654F" w:rsidRPr="0060152E" w14:paraId="7686C93A" w14:textId="77777777" w:rsidTr="0001654F">
        <w:trPr>
          <w:trHeight w:val="351"/>
        </w:trPr>
        <w:tc>
          <w:tcPr>
            <w:tcW w:w="2545" w:type="dxa"/>
            <w:vMerge w:val="restart"/>
          </w:tcPr>
          <w:p w14:paraId="5217429C" w14:textId="77777777" w:rsidR="0001654F" w:rsidRPr="0060152E" w:rsidRDefault="0001654F" w:rsidP="00266AB6">
            <w:pPr>
              <w:spacing w:after="0" w:line="360" w:lineRule="auto"/>
              <w:jc w:val="center"/>
              <w:rPr>
                <w:rFonts w:ascii="Times New Roman" w:eastAsia="Arial Unicode MS" w:hAnsi="Times New Roman"/>
                <w:b/>
                <w:lang w:val="es-PE"/>
              </w:rPr>
            </w:pPr>
            <w:r w:rsidRPr="0060152E">
              <w:rPr>
                <w:rFonts w:ascii="Times New Roman" w:eastAsia="Arial Unicode MS" w:hAnsi="Times New Roman"/>
                <w:b/>
                <w:lang w:val="es-PE"/>
              </w:rPr>
              <w:t>Actividades</w:t>
            </w:r>
          </w:p>
        </w:tc>
        <w:tc>
          <w:tcPr>
            <w:tcW w:w="1424" w:type="dxa"/>
            <w:gridSpan w:val="4"/>
          </w:tcPr>
          <w:p w14:paraId="61634BE3"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1</w:t>
            </w:r>
          </w:p>
        </w:tc>
        <w:tc>
          <w:tcPr>
            <w:tcW w:w="1559" w:type="dxa"/>
            <w:gridSpan w:val="4"/>
          </w:tcPr>
          <w:p w14:paraId="39632EEA"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2</w:t>
            </w:r>
          </w:p>
        </w:tc>
        <w:tc>
          <w:tcPr>
            <w:tcW w:w="1701" w:type="dxa"/>
            <w:gridSpan w:val="4"/>
          </w:tcPr>
          <w:p w14:paraId="2D0B8C9E"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3</w:t>
            </w:r>
          </w:p>
        </w:tc>
        <w:tc>
          <w:tcPr>
            <w:tcW w:w="1701" w:type="dxa"/>
            <w:gridSpan w:val="4"/>
          </w:tcPr>
          <w:p w14:paraId="2F1E596C"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4</w:t>
            </w:r>
          </w:p>
        </w:tc>
        <w:tc>
          <w:tcPr>
            <w:tcW w:w="1559" w:type="dxa"/>
            <w:gridSpan w:val="4"/>
          </w:tcPr>
          <w:p w14:paraId="3A595DC6"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5</w:t>
            </w:r>
          </w:p>
        </w:tc>
        <w:tc>
          <w:tcPr>
            <w:tcW w:w="1701" w:type="dxa"/>
            <w:gridSpan w:val="4"/>
          </w:tcPr>
          <w:p w14:paraId="116F5118" w14:textId="77777777" w:rsidR="0001654F" w:rsidRPr="0060152E" w:rsidRDefault="0001654F" w:rsidP="00FF4E91">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6</w:t>
            </w:r>
          </w:p>
        </w:tc>
      </w:tr>
      <w:tr w:rsidR="0001654F" w:rsidRPr="0060152E" w14:paraId="6D6D93BE" w14:textId="77777777" w:rsidTr="0001654F">
        <w:trPr>
          <w:trHeight w:val="145"/>
        </w:trPr>
        <w:tc>
          <w:tcPr>
            <w:tcW w:w="2545" w:type="dxa"/>
            <w:vMerge/>
          </w:tcPr>
          <w:p w14:paraId="2BE2A929" w14:textId="77777777" w:rsidR="0001654F" w:rsidRPr="0060152E" w:rsidRDefault="0001654F" w:rsidP="00266AB6">
            <w:pPr>
              <w:spacing w:after="0" w:line="360" w:lineRule="auto"/>
              <w:jc w:val="both"/>
              <w:rPr>
                <w:rFonts w:ascii="Times New Roman" w:eastAsia="Arial Unicode MS" w:hAnsi="Times New Roman"/>
                <w:b/>
                <w:lang w:val="es-PE"/>
              </w:rPr>
            </w:pPr>
          </w:p>
        </w:tc>
        <w:tc>
          <w:tcPr>
            <w:tcW w:w="290" w:type="dxa"/>
          </w:tcPr>
          <w:p w14:paraId="318063B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5" w:type="dxa"/>
          </w:tcPr>
          <w:p w14:paraId="257EF4F8"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284" w:type="dxa"/>
          </w:tcPr>
          <w:p w14:paraId="1288A77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1F8E0E4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27C65F2F"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284" w:type="dxa"/>
          </w:tcPr>
          <w:p w14:paraId="003E5A0E"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7311859A"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023F5FD5"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544C2C0B"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6" w:type="dxa"/>
          </w:tcPr>
          <w:p w14:paraId="09428EA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596728F4"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659B10C0"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08DE761D"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6" w:type="dxa"/>
          </w:tcPr>
          <w:p w14:paraId="5965DA4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3373A1E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7617A330"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284" w:type="dxa"/>
          </w:tcPr>
          <w:p w14:paraId="03DC5B15"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5" w:type="dxa"/>
          </w:tcPr>
          <w:p w14:paraId="379EE4CF"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65BCAB2B"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11FF85E3"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2" w:type="dxa"/>
            <w:tcBorders>
              <w:right w:val="single" w:sz="4" w:space="0" w:color="auto"/>
            </w:tcBorders>
          </w:tcPr>
          <w:p w14:paraId="12C01335"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9" w:type="dxa"/>
            <w:tcBorders>
              <w:left w:val="single" w:sz="4" w:space="0" w:color="auto"/>
              <w:right w:val="single" w:sz="4" w:space="0" w:color="auto"/>
            </w:tcBorders>
          </w:tcPr>
          <w:p w14:paraId="6DADA581"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Borders>
              <w:left w:val="single" w:sz="4" w:space="0" w:color="auto"/>
              <w:right w:val="single" w:sz="4" w:space="0" w:color="auto"/>
            </w:tcBorders>
          </w:tcPr>
          <w:p w14:paraId="39B32A1E"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Borders>
              <w:left w:val="single" w:sz="4" w:space="0" w:color="auto"/>
            </w:tcBorders>
          </w:tcPr>
          <w:p w14:paraId="29639C3D"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r>
      <w:tr w:rsidR="0001654F" w:rsidRPr="0060152E" w14:paraId="62BAE22E" w14:textId="77777777" w:rsidTr="0001654F">
        <w:trPr>
          <w:trHeight w:val="601"/>
        </w:trPr>
        <w:tc>
          <w:tcPr>
            <w:tcW w:w="2545" w:type="dxa"/>
          </w:tcPr>
          <w:p w14:paraId="1FC9DA15"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Revisión documental para la descripción del </w:t>
            </w:r>
            <w:r w:rsidR="00DC2A0E" w:rsidRPr="0060152E">
              <w:rPr>
                <w:rFonts w:ascii="Times New Roman" w:eastAsia="Arial Unicode MS" w:hAnsi="Times New Roman"/>
                <w:sz w:val="18"/>
                <w:szCs w:val="18"/>
                <w:lang w:val="es-PE"/>
              </w:rPr>
              <w:t>proceso de facturación por servicios</w:t>
            </w:r>
          </w:p>
        </w:tc>
        <w:tc>
          <w:tcPr>
            <w:tcW w:w="290" w:type="dxa"/>
            <w:shd w:val="clear" w:color="auto" w:fill="BFBFBF" w:themeFill="background1" w:themeFillShade="BF"/>
          </w:tcPr>
          <w:p w14:paraId="1DC02D6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709B613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13EEA60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563081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3396B9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CE22E0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C0D24D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F4AB8C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9F630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DA6572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6B91E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6C8E6B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447E33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4E525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5E51B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15CC98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5FAD0E1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D01BF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714CE7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4411E0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212A670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72BF925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A5E1E2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47B76C19"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1872A683" w14:textId="77777777" w:rsidTr="0001654F">
        <w:trPr>
          <w:trHeight w:val="826"/>
        </w:trPr>
        <w:tc>
          <w:tcPr>
            <w:tcW w:w="2545" w:type="dxa"/>
          </w:tcPr>
          <w:p w14:paraId="3683FC84" w14:textId="77777777" w:rsidR="0001654F" w:rsidRPr="0060152E" w:rsidRDefault="00DC2A0E" w:rsidP="00C76268">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Análisis comparativo de las herramientas tecnológicas para desarrollo de RPA</w:t>
            </w:r>
          </w:p>
        </w:tc>
        <w:tc>
          <w:tcPr>
            <w:tcW w:w="290" w:type="dxa"/>
          </w:tcPr>
          <w:p w14:paraId="007B2CD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1073381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2F3BFFA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BCCB16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6BFAAC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207865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5BAC63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9535F2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7580C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4CDB369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0C99A2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2B30C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0FAB9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7DA3A09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95527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2E41CF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24380C7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54412A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F8CFC3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B5B3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6BAEAC5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7171A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C5C47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3B326C54"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4702EE89" w14:textId="77777777" w:rsidTr="0001654F">
        <w:trPr>
          <w:trHeight w:val="627"/>
        </w:trPr>
        <w:tc>
          <w:tcPr>
            <w:tcW w:w="2545" w:type="dxa"/>
          </w:tcPr>
          <w:p w14:paraId="016ABAD2"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Definir criterios para el diseño del modelo propuesto</w:t>
            </w:r>
          </w:p>
        </w:tc>
        <w:tc>
          <w:tcPr>
            <w:tcW w:w="290" w:type="dxa"/>
          </w:tcPr>
          <w:p w14:paraId="768DCBD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D2419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752A0EB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984A2A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05FF46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1C2FB4D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D39500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AC0180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666853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61112B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08468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879F6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DFA5E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910BD2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235EBE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9A8734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E5B73F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57D7A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9DC74F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98022E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33C8362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2D2A3D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05E4BDB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334DB419"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791DF68C" w14:textId="77777777" w:rsidTr="0001654F">
        <w:trPr>
          <w:trHeight w:val="601"/>
        </w:trPr>
        <w:tc>
          <w:tcPr>
            <w:tcW w:w="2545" w:type="dxa"/>
          </w:tcPr>
          <w:p w14:paraId="5685D43C"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Diseño y modelado del modelo en cada una de las etapas </w:t>
            </w:r>
            <w:r w:rsidR="00DC2A0E" w:rsidRPr="0060152E">
              <w:rPr>
                <w:rFonts w:ascii="Times New Roman" w:eastAsia="Arial Unicode MS" w:hAnsi="Times New Roman"/>
                <w:sz w:val="18"/>
                <w:szCs w:val="18"/>
                <w:lang w:val="es-PE"/>
              </w:rPr>
              <w:t xml:space="preserve">y actividades </w:t>
            </w:r>
          </w:p>
        </w:tc>
        <w:tc>
          <w:tcPr>
            <w:tcW w:w="290" w:type="dxa"/>
          </w:tcPr>
          <w:p w14:paraId="672BF32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C1C654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866388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4933D7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FA95DA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F7A0F8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8B29BA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70A98A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C8E4A7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09CB288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1DF459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7D7EB88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017A161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43AE64B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45AC40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92030E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30072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338197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A36B11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F33BF2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5F391D2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D2111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68A19B8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AD85ABE"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55295253" w14:textId="77777777" w:rsidTr="0001654F">
        <w:trPr>
          <w:trHeight w:val="601"/>
        </w:trPr>
        <w:tc>
          <w:tcPr>
            <w:tcW w:w="2545" w:type="dxa"/>
          </w:tcPr>
          <w:p w14:paraId="0D885CA9"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Elaborar un caso d</w:t>
            </w:r>
            <w:r w:rsidR="00DC2A0E" w:rsidRPr="0060152E">
              <w:rPr>
                <w:rFonts w:ascii="Times New Roman" w:eastAsia="Arial Unicode MS" w:hAnsi="Times New Roman"/>
                <w:sz w:val="18"/>
                <w:szCs w:val="18"/>
                <w:lang w:val="es-PE"/>
              </w:rPr>
              <w:t>e prueba para la aplicación RPA en la empresa Garzasoft</w:t>
            </w:r>
          </w:p>
        </w:tc>
        <w:tc>
          <w:tcPr>
            <w:tcW w:w="290" w:type="dxa"/>
          </w:tcPr>
          <w:p w14:paraId="4357865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FCA051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5430EC8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3EF26A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AB8BB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281B053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FA3780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D41749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322DE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BB7568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37FBDC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6A1613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1BBC4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1B137B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5706AC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4BC9B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2AEDC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956A13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B73860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9EAC77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1EF1F34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430F7BC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440B907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0AB176DA"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659D040A" w14:textId="77777777" w:rsidTr="00DC2A0E">
        <w:trPr>
          <w:trHeight w:val="423"/>
        </w:trPr>
        <w:tc>
          <w:tcPr>
            <w:tcW w:w="2545" w:type="dxa"/>
          </w:tcPr>
          <w:p w14:paraId="2D481EC8"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Definir los criterios de evaluación de</w:t>
            </w:r>
            <w:r w:rsidR="00DC2A0E" w:rsidRPr="0060152E">
              <w:rPr>
                <w:rFonts w:ascii="Times New Roman" w:eastAsia="Arial Unicode MS" w:hAnsi="Times New Roman"/>
                <w:sz w:val="18"/>
                <w:szCs w:val="18"/>
                <w:lang w:val="es-PE"/>
              </w:rPr>
              <w:t xml:space="preserve"> </w:t>
            </w:r>
            <w:r w:rsidRPr="0060152E">
              <w:rPr>
                <w:rFonts w:ascii="Times New Roman" w:eastAsia="Arial Unicode MS" w:hAnsi="Times New Roman"/>
                <w:sz w:val="18"/>
                <w:szCs w:val="18"/>
                <w:lang w:val="es-PE"/>
              </w:rPr>
              <w:t>l</w:t>
            </w:r>
            <w:r w:rsidR="00DC2A0E" w:rsidRPr="0060152E">
              <w:rPr>
                <w:rFonts w:ascii="Times New Roman" w:eastAsia="Arial Unicode MS" w:hAnsi="Times New Roman"/>
                <w:sz w:val="18"/>
                <w:szCs w:val="18"/>
                <w:lang w:val="es-PE"/>
              </w:rPr>
              <w:t xml:space="preserve">a aplicación </w:t>
            </w:r>
          </w:p>
        </w:tc>
        <w:tc>
          <w:tcPr>
            <w:tcW w:w="290" w:type="dxa"/>
          </w:tcPr>
          <w:p w14:paraId="42D1B65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24C559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57B2CC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70F83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5EEB8B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22FEA9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347749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75118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D1E329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A87A4E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CEB1F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48D84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41973A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1F77E82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610EE8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29AFE1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FFFFFF" w:themeFill="background1"/>
          </w:tcPr>
          <w:p w14:paraId="6F12A4C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FFFFFF" w:themeFill="background1"/>
          </w:tcPr>
          <w:p w14:paraId="394839C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2DCD52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CEA989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1EED3ED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0E8F76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0C1C42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48FA441"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4CBC2214" w14:textId="77777777" w:rsidTr="0001654F">
        <w:trPr>
          <w:trHeight w:val="401"/>
        </w:trPr>
        <w:tc>
          <w:tcPr>
            <w:tcW w:w="2545" w:type="dxa"/>
          </w:tcPr>
          <w:p w14:paraId="53B0D6D6"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Evaluar </w:t>
            </w:r>
            <w:r w:rsidR="00DC2A0E" w:rsidRPr="0060152E">
              <w:rPr>
                <w:rFonts w:ascii="Times New Roman" w:eastAsia="Arial Unicode MS" w:hAnsi="Times New Roman"/>
                <w:sz w:val="18"/>
                <w:szCs w:val="18"/>
                <w:lang w:val="es-PE"/>
              </w:rPr>
              <w:t xml:space="preserve">la aplicación RPA </w:t>
            </w:r>
            <w:r w:rsidRPr="0060152E">
              <w:rPr>
                <w:rFonts w:ascii="Times New Roman" w:eastAsia="Arial Unicode MS" w:hAnsi="Times New Roman"/>
                <w:sz w:val="18"/>
                <w:szCs w:val="18"/>
                <w:lang w:val="es-PE"/>
              </w:rPr>
              <w:t>con una encuesta</w:t>
            </w:r>
          </w:p>
        </w:tc>
        <w:tc>
          <w:tcPr>
            <w:tcW w:w="290" w:type="dxa"/>
          </w:tcPr>
          <w:p w14:paraId="422EBC7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00EA3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C25F0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80E69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A1BB55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4083C5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B00CE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9074A4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7B8582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61BE23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C2E5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DEB20D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0579A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4BD18AE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CBDFF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85D061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53BE782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D13DF3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67D8B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F0B44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6D3FCCB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439CB38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6D9F835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B7E0615"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2C9A501E" w14:textId="77777777" w:rsidTr="0001654F">
        <w:trPr>
          <w:trHeight w:val="401"/>
        </w:trPr>
        <w:tc>
          <w:tcPr>
            <w:tcW w:w="2545" w:type="dxa"/>
          </w:tcPr>
          <w:p w14:paraId="687439EC"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Elaborar el informe final de la investigación</w:t>
            </w:r>
          </w:p>
        </w:tc>
        <w:tc>
          <w:tcPr>
            <w:tcW w:w="290" w:type="dxa"/>
          </w:tcPr>
          <w:p w14:paraId="4DDEF8B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DF8401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7C0D59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BCE73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A2DC15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85FADF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9A23B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FD40B2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4BCE36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1D6DF4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E4461D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6B191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7AECEA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383B2FE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1A919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F3FE9D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1F9E49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AC47E9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3F39C7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6B2752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shd w:val="clear" w:color="auto" w:fill="BFBFBF" w:themeFill="background1" w:themeFillShade="BF"/>
          </w:tcPr>
          <w:p w14:paraId="27458B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shd w:val="clear" w:color="auto" w:fill="BFBFBF" w:themeFill="background1" w:themeFillShade="BF"/>
          </w:tcPr>
          <w:p w14:paraId="32056CA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shd w:val="clear" w:color="auto" w:fill="BFBFBF" w:themeFill="background1" w:themeFillShade="BF"/>
          </w:tcPr>
          <w:p w14:paraId="1526945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shd w:val="clear" w:color="auto" w:fill="BFBFBF" w:themeFill="background1" w:themeFillShade="BF"/>
          </w:tcPr>
          <w:p w14:paraId="0414CA1C"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bl>
    <w:p w14:paraId="37004E5D" w14:textId="77777777" w:rsidR="001F5C86" w:rsidRPr="0060152E" w:rsidRDefault="001F5C86" w:rsidP="001F5C86">
      <w:pPr>
        <w:spacing w:after="0" w:line="360" w:lineRule="auto"/>
        <w:jc w:val="both"/>
        <w:rPr>
          <w:rFonts w:ascii="Times New Roman" w:eastAsia="Arial Unicode MS" w:hAnsi="Times New Roman"/>
          <w:b/>
          <w:lang w:val="es-PE"/>
        </w:rPr>
      </w:pPr>
    </w:p>
    <w:p w14:paraId="21CB19DB" w14:textId="77777777" w:rsidR="001F5C86" w:rsidRPr="0060152E" w:rsidRDefault="001F5C86" w:rsidP="001F5C86">
      <w:pPr>
        <w:spacing w:after="0" w:line="360" w:lineRule="auto"/>
        <w:jc w:val="both"/>
        <w:rPr>
          <w:rFonts w:ascii="Times New Roman" w:eastAsia="Arial Unicode MS" w:hAnsi="Times New Roman"/>
          <w:lang w:val="es-PE"/>
        </w:rPr>
      </w:pPr>
    </w:p>
    <w:p w14:paraId="07ABB8C2" w14:textId="77777777" w:rsidR="001F5C86" w:rsidRPr="0060152E" w:rsidRDefault="001F5C86" w:rsidP="001F5C86">
      <w:pPr>
        <w:spacing w:after="0" w:line="360" w:lineRule="auto"/>
        <w:jc w:val="both"/>
        <w:rPr>
          <w:rFonts w:ascii="Times New Roman" w:eastAsia="Arial Unicode MS" w:hAnsi="Times New Roman"/>
          <w:b/>
          <w:lang w:val="es-PE"/>
        </w:rPr>
        <w:sectPr w:rsidR="001F5C86" w:rsidRPr="0060152E" w:rsidSect="00266AB6">
          <w:pgSz w:w="16838" w:h="11906" w:orient="landscape"/>
          <w:pgMar w:top="1701" w:right="1417" w:bottom="1701" w:left="1417" w:header="708" w:footer="708" w:gutter="0"/>
          <w:cols w:space="708"/>
          <w:docGrid w:linePitch="360"/>
        </w:sectPr>
      </w:pPr>
    </w:p>
    <w:p w14:paraId="61DBA7EB" w14:textId="77777777" w:rsidR="001F5C86" w:rsidRPr="0060152E" w:rsidRDefault="001F5C86" w:rsidP="001F5C86">
      <w:pPr>
        <w:spacing w:after="0" w:line="360" w:lineRule="auto"/>
        <w:jc w:val="both"/>
        <w:rPr>
          <w:rFonts w:ascii="Times New Roman" w:eastAsia="Arial Unicode MS" w:hAnsi="Times New Roman"/>
          <w:b/>
          <w:lang w:val="es-PE"/>
        </w:rPr>
      </w:pPr>
    </w:p>
    <w:p w14:paraId="42C5BA1D" w14:textId="77777777" w:rsidR="001F5C86" w:rsidRPr="0060152E" w:rsidRDefault="00D20962" w:rsidP="001E6410">
      <w:pPr>
        <w:pStyle w:val="Prrafodelista"/>
        <w:numPr>
          <w:ilvl w:val="1"/>
          <w:numId w:val="2"/>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PRESUPUESTO</w:t>
      </w:r>
    </w:p>
    <w:p w14:paraId="3681B8E9" w14:textId="77777777" w:rsidR="001F5C86" w:rsidRPr="0060152E" w:rsidRDefault="001F5C86" w:rsidP="001F5C86">
      <w:pPr>
        <w:spacing w:after="0" w:line="360" w:lineRule="auto"/>
        <w:jc w:val="both"/>
        <w:rPr>
          <w:rFonts w:ascii="Times New Roman" w:eastAsia="Arial Unicode MS" w:hAnsi="Times New Roman"/>
          <w:b/>
          <w:lang w:val="es-PE"/>
        </w:rPr>
      </w:pPr>
    </w:p>
    <w:tbl>
      <w:tblPr>
        <w:tblStyle w:val="Tablaconcuadrcula"/>
        <w:tblpPr w:leftFromText="141" w:rightFromText="141" w:vertAnchor="page" w:horzAnchor="margin" w:tblpY="2503"/>
        <w:tblW w:w="8359" w:type="dxa"/>
        <w:tblLook w:val="04A0" w:firstRow="1" w:lastRow="0" w:firstColumn="1" w:lastColumn="0" w:noHBand="0" w:noVBand="1"/>
      </w:tblPr>
      <w:tblGrid>
        <w:gridCol w:w="1281"/>
        <w:gridCol w:w="1957"/>
        <w:gridCol w:w="1250"/>
        <w:gridCol w:w="1190"/>
        <w:gridCol w:w="1292"/>
        <w:gridCol w:w="1389"/>
      </w:tblGrid>
      <w:tr w:rsidR="001F5C86" w:rsidRPr="0060152E" w14:paraId="151CE040" w14:textId="77777777" w:rsidTr="00266AB6">
        <w:tc>
          <w:tcPr>
            <w:tcW w:w="1281" w:type="dxa"/>
            <w:shd w:val="clear" w:color="auto" w:fill="BFBFBF" w:themeFill="background1" w:themeFillShade="BF"/>
            <w:vAlign w:val="center"/>
          </w:tcPr>
          <w:p w14:paraId="299F9C56" w14:textId="77777777" w:rsidR="001F5C86" w:rsidRPr="0060152E" w:rsidRDefault="001F5C86" w:rsidP="00266AB6">
            <w:pPr>
              <w:pStyle w:val="Sinespaciado"/>
              <w:jc w:val="center"/>
              <w:rPr>
                <w:b/>
              </w:rPr>
            </w:pPr>
            <w:r w:rsidRPr="0060152E">
              <w:rPr>
                <w:b/>
              </w:rPr>
              <w:t>Rubro</w:t>
            </w:r>
          </w:p>
        </w:tc>
        <w:tc>
          <w:tcPr>
            <w:tcW w:w="1957" w:type="dxa"/>
            <w:shd w:val="clear" w:color="auto" w:fill="BFBFBF" w:themeFill="background1" w:themeFillShade="BF"/>
            <w:vAlign w:val="center"/>
          </w:tcPr>
          <w:p w14:paraId="6B3D52FA" w14:textId="77777777" w:rsidR="001F5C86" w:rsidRPr="0060152E" w:rsidRDefault="001F5C86" w:rsidP="00266AB6">
            <w:pPr>
              <w:pStyle w:val="Sinespaciado"/>
              <w:jc w:val="center"/>
              <w:rPr>
                <w:b/>
              </w:rPr>
            </w:pPr>
            <w:r w:rsidRPr="0060152E">
              <w:rPr>
                <w:b/>
              </w:rPr>
              <w:t>Ítem</w:t>
            </w:r>
          </w:p>
        </w:tc>
        <w:tc>
          <w:tcPr>
            <w:tcW w:w="1250" w:type="dxa"/>
            <w:shd w:val="clear" w:color="auto" w:fill="BFBFBF" w:themeFill="background1" w:themeFillShade="BF"/>
            <w:vAlign w:val="center"/>
          </w:tcPr>
          <w:p w14:paraId="2AA52274" w14:textId="77777777" w:rsidR="001F5C86" w:rsidRPr="0060152E" w:rsidRDefault="001F5C86" w:rsidP="00266AB6">
            <w:pPr>
              <w:pStyle w:val="Sinespaciado"/>
              <w:jc w:val="center"/>
              <w:rPr>
                <w:b/>
              </w:rPr>
            </w:pPr>
            <w:r w:rsidRPr="0060152E">
              <w:rPr>
                <w:b/>
              </w:rPr>
              <w:t>Unidad Medida</w:t>
            </w:r>
          </w:p>
        </w:tc>
        <w:tc>
          <w:tcPr>
            <w:tcW w:w="1190" w:type="dxa"/>
            <w:shd w:val="clear" w:color="auto" w:fill="BFBFBF" w:themeFill="background1" w:themeFillShade="BF"/>
            <w:vAlign w:val="center"/>
          </w:tcPr>
          <w:p w14:paraId="1C2789B2" w14:textId="77777777" w:rsidR="001F5C86" w:rsidRPr="0060152E" w:rsidRDefault="001F5C86" w:rsidP="00266AB6">
            <w:pPr>
              <w:pStyle w:val="Sinespaciado"/>
              <w:jc w:val="center"/>
              <w:rPr>
                <w:b/>
              </w:rPr>
            </w:pPr>
            <w:r w:rsidRPr="0060152E">
              <w:rPr>
                <w:b/>
              </w:rPr>
              <w:t>Precio Unitario</w:t>
            </w:r>
          </w:p>
        </w:tc>
        <w:tc>
          <w:tcPr>
            <w:tcW w:w="1292" w:type="dxa"/>
            <w:shd w:val="clear" w:color="auto" w:fill="BFBFBF" w:themeFill="background1" w:themeFillShade="BF"/>
            <w:vAlign w:val="center"/>
          </w:tcPr>
          <w:p w14:paraId="33DA2511" w14:textId="77777777" w:rsidR="001F5C86" w:rsidRPr="0060152E" w:rsidRDefault="001F5C86" w:rsidP="00266AB6">
            <w:pPr>
              <w:pStyle w:val="Sinespaciado"/>
              <w:jc w:val="center"/>
              <w:rPr>
                <w:b/>
              </w:rPr>
            </w:pPr>
            <w:r w:rsidRPr="0060152E">
              <w:rPr>
                <w:b/>
              </w:rPr>
              <w:t>Cantidad Requerida</w:t>
            </w:r>
          </w:p>
        </w:tc>
        <w:tc>
          <w:tcPr>
            <w:tcW w:w="1389" w:type="dxa"/>
            <w:shd w:val="clear" w:color="auto" w:fill="BFBFBF" w:themeFill="background1" w:themeFillShade="BF"/>
            <w:vAlign w:val="center"/>
          </w:tcPr>
          <w:p w14:paraId="52CCC7E1" w14:textId="77777777" w:rsidR="001F5C86" w:rsidRPr="0060152E" w:rsidRDefault="001F5C86" w:rsidP="00266AB6">
            <w:pPr>
              <w:spacing w:line="240" w:lineRule="auto"/>
              <w:jc w:val="center"/>
              <w:rPr>
                <w:rFonts w:ascii="Times New Roman" w:eastAsia="Times New Roman" w:hAnsi="Times New Roman"/>
                <w:b/>
              </w:rPr>
            </w:pPr>
            <w:r w:rsidRPr="0060152E">
              <w:rPr>
                <w:rFonts w:ascii="Times New Roman" w:eastAsia="Times New Roman" w:hAnsi="Times New Roman"/>
                <w:b/>
              </w:rPr>
              <w:t>Total</w:t>
            </w:r>
          </w:p>
        </w:tc>
      </w:tr>
      <w:tr w:rsidR="001F5C86" w:rsidRPr="0060152E" w14:paraId="5962EAB9" w14:textId="77777777" w:rsidTr="00266AB6">
        <w:tc>
          <w:tcPr>
            <w:tcW w:w="1281" w:type="dxa"/>
            <w:vMerge w:val="restart"/>
            <w:vAlign w:val="center"/>
          </w:tcPr>
          <w:p w14:paraId="0FD3C51B" w14:textId="77777777" w:rsidR="001F5C86" w:rsidRPr="0060152E" w:rsidRDefault="001F5C86" w:rsidP="00266AB6">
            <w:pPr>
              <w:pStyle w:val="Sinespaciado"/>
            </w:pPr>
            <w:r w:rsidRPr="0060152E">
              <w:t>Material de escritorio</w:t>
            </w:r>
          </w:p>
        </w:tc>
        <w:tc>
          <w:tcPr>
            <w:tcW w:w="1957" w:type="dxa"/>
            <w:vAlign w:val="center"/>
          </w:tcPr>
          <w:p w14:paraId="4A3D45B8" w14:textId="77777777" w:rsidR="001F5C86" w:rsidRPr="0060152E" w:rsidRDefault="001F5C86" w:rsidP="001E6410">
            <w:pPr>
              <w:pStyle w:val="Sinespaciado"/>
              <w:widowControl w:val="0"/>
              <w:numPr>
                <w:ilvl w:val="0"/>
                <w:numId w:val="12"/>
              </w:numPr>
              <w:autoSpaceDE w:val="0"/>
              <w:autoSpaceDN w:val="0"/>
              <w:ind w:left="163" w:hanging="203"/>
            </w:pPr>
            <w:r w:rsidRPr="0060152E">
              <w:t>Lápices, borradores</w:t>
            </w:r>
          </w:p>
        </w:tc>
        <w:tc>
          <w:tcPr>
            <w:tcW w:w="1250" w:type="dxa"/>
            <w:vAlign w:val="center"/>
          </w:tcPr>
          <w:p w14:paraId="2BA8846E" w14:textId="77777777" w:rsidR="001F5C86" w:rsidRPr="0060152E" w:rsidRDefault="001F5C86" w:rsidP="00266AB6">
            <w:pPr>
              <w:pStyle w:val="Sinespaciado"/>
            </w:pPr>
            <w:r w:rsidRPr="0060152E">
              <w:t>Unidad</w:t>
            </w:r>
          </w:p>
        </w:tc>
        <w:tc>
          <w:tcPr>
            <w:tcW w:w="1190" w:type="dxa"/>
            <w:vAlign w:val="center"/>
          </w:tcPr>
          <w:p w14:paraId="7AED289A" w14:textId="77777777" w:rsidR="001F5C86" w:rsidRPr="0060152E" w:rsidRDefault="001F5C86" w:rsidP="00266AB6">
            <w:pPr>
              <w:pStyle w:val="Sinespaciado"/>
            </w:pPr>
            <w:r w:rsidRPr="0060152E">
              <w:t>S/. 1.00</w:t>
            </w:r>
          </w:p>
        </w:tc>
        <w:tc>
          <w:tcPr>
            <w:tcW w:w="1292" w:type="dxa"/>
            <w:vAlign w:val="center"/>
          </w:tcPr>
          <w:p w14:paraId="773BA86F" w14:textId="77777777" w:rsidR="001F5C86" w:rsidRPr="0060152E" w:rsidRDefault="001F5C86" w:rsidP="00266AB6">
            <w:pPr>
              <w:pStyle w:val="Sinespaciado"/>
              <w:jc w:val="center"/>
            </w:pPr>
            <w:r w:rsidRPr="0060152E">
              <w:t>10</w:t>
            </w:r>
          </w:p>
        </w:tc>
        <w:tc>
          <w:tcPr>
            <w:tcW w:w="1389" w:type="dxa"/>
            <w:vAlign w:val="center"/>
          </w:tcPr>
          <w:p w14:paraId="46B99A58" w14:textId="77777777" w:rsidR="001F5C86" w:rsidRPr="0060152E" w:rsidRDefault="001F5C86" w:rsidP="002435D1">
            <w:pPr>
              <w:pStyle w:val="Sinespaciado"/>
              <w:jc w:val="right"/>
            </w:pPr>
            <w:r w:rsidRPr="0060152E">
              <w:t xml:space="preserve">S/. </w:t>
            </w:r>
            <w:r w:rsidR="002435D1" w:rsidRPr="0060152E">
              <w:t>3</w:t>
            </w:r>
            <w:r w:rsidRPr="0060152E">
              <w:t>0.00</w:t>
            </w:r>
          </w:p>
        </w:tc>
      </w:tr>
      <w:tr w:rsidR="001F5C86" w:rsidRPr="0060152E" w14:paraId="6F4DB3EB" w14:textId="77777777" w:rsidTr="00266AB6">
        <w:tc>
          <w:tcPr>
            <w:tcW w:w="1281" w:type="dxa"/>
            <w:vMerge/>
            <w:vAlign w:val="center"/>
          </w:tcPr>
          <w:p w14:paraId="42D3A35C" w14:textId="77777777" w:rsidR="001F5C86" w:rsidRPr="0060152E" w:rsidRDefault="001F5C86" w:rsidP="00266AB6">
            <w:pPr>
              <w:pStyle w:val="Sinespaciado"/>
            </w:pPr>
          </w:p>
        </w:tc>
        <w:tc>
          <w:tcPr>
            <w:tcW w:w="1957" w:type="dxa"/>
            <w:vAlign w:val="center"/>
          </w:tcPr>
          <w:p w14:paraId="4C2EC654" w14:textId="77777777" w:rsidR="001F5C86" w:rsidRPr="0060152E" w:rsidRDefault="001F5C86" w:rsidP="001E6410">
            <w:pPr>
              <w:pStyle w:val="Sinespaciado"/>
              <w:widowControl w:val="0"/>
              <w:numPr>
                <w:ilvl w:val="0"/>
                <w:numId w:val="12"/>
              </w:numPr>
              <w:autoSpaceDE w:val="0"/>
              <w:autoSpaceDN w:val="0"/>
              <w:ind w:left="163" w:hanging="203"/>
            </w:pPr>
            <w:r w:rsidRPr="0060152E">
              <w:t>Hojas bond</w:t>
            </w:r>
          </w:p>
        </w:tc>
        <w:tc>
          <w:tcPr>
            <w:tcW w:w="1250" w:type="dxa"/>
            <w:vAlign w:val="center"/>
          </w:tcPr>
          <w:p w14:paraId="397B706A" w14:textId="77777777" w:rsidR="001F5C86" w:rsidRPr="0060152E" w:rsidRDefault="001F5C86" w:rsidP="00266AB6">
            <w:pPr>
              <w:pStyle w:val="Sinespaciado"/>
            </w:pPr>
            <w:r w:rsidRPr="0060152E">
              <w:t>Paquetes</w:t>
            </w:r>
          </w:p>
        </w:tc>
        <w:tc>
          <w:tcPr>
            <w:tcW w:w="1190" w:type="dxa"/>
            <w:vAlign w:val="center"/>
          </w:tcPr>
          <w:p w14:paraId="4F945B90" w14:textId="77777777" w:rsidR="001F5C86" w:rsidRPr="0060152E" w:rsidRDefault="001F5C86" w:rsidP="00266AB6">
            <w:pPr>
              <w:pStyle w:val="Sinespaciado"/>
            </w:pPr>
            <w:r w:rsidRPr="0060152E">
              <w:t>S/. 30.00</w:t>
            </w:r>
          </w:p>
        </w:tc>
        <w:tc>
          <w:tcPr>
            <w:tcW w:w="1292" w:type="dxa"/>
            <w:vAlign w:val="center"/>
          </w:tcPr>
          <w:p w14:paraId="098980FA" w14:textId="77777777" w:rsidR="001F5C86" w:rsidRPr="0060152E" w:rsidRDefault="001F5C86" w:rsidP="00266AB6">
            <w:pPr>
              <w:pStyle w:val="Sinespaciado"/>
              <w:jc w:val="center"/>
            </w:pPr>
            <w:r w:rsidRPr="0060152E">
              <w:t>1</w:t>
            </w:r>
          </w:p>
        </w:tc>
        <w:tc>
          <w:tcPr>
            <w:tcW w:w="1389" w:type="dxa"/>
            <w:vAlign w:val="center"/>
          </w:tcPr>
          <w:p w14:paraId="7B25AC3E" w14:textId="77777777" w:rsidR="001F5C86" w:rsidRPr="0060152E" w:rsidRDefault="001F5C86" w:rsidP="00266AB6">
            <w:pPr>
              <w:pStyle w:val="Sinespaciado"/>
              <w:jc w:val="right"/>
            </w:pPr>
            <w:r w:rsidRPr="0060152E">
              <w:t>S/. 30.00</w:t>
            </w:r>
          </w:p>
        </w:tc>
      </w:tr>
      <w:tr w:rsidR="001F5C86" w:rsidRPr="0060152E" w14:paraId="59453847" w14:textId="77777777" w:rsidTr="00266AB6">
        <w:tc>
          <w:tcPr>
            <w:tcW w:w="1281" w:type="dxa"/>
            <w:vMerge/>
            <w:vAlign w:val="center"/>
          </w:tcPr>
          <w:p w14:paraId="12FC1FB5" w14:textId="77777777" w:rsidR="001F5C86" w:rsidRPr="0060152E" w:rsidRDefault="001F5C86" w:rsidP="00266AB6">
            <w:pPr>
              <w:pStyle w:val="Sinespaciado"/>
            </w:pPr>
          </w:p>
        </w:tc>
        <w:tc>
          <w:tcPr>
            <w:tcW w:w="1957" w:type="dxa"/>
            <w:vAlign w:val="center"/>
          </w:tcPr>
          <w:p w14:paraId="6D59146E" w14:textId="77777777" w:rsidR="001F5C86" w:rsidRPr="0060152E" w:rsidRDefault="001F5C86" w:rsidP="001E6410">
            <w:pPr>
              <w:pStyle w:val="Sinespaciado"/>
              <w:widowControl w:val="0"/>
              <w:numPr>
                <w:ilvl w:val="0"/>
                <w:numId w:val="12"/>
              </w:numPr>
              <w:autoSpaceDE w:val="0"/>
              <w:autoSpaceDN w:val="0"/>
              <w:ind w:left="163" w:hanging="203"/>
            </w:pPr>
            <w:r w:rsidRPr="0060152E">
              <w:t>Otros materiales</w:t>
            </w:r>
          </w:p>
        </w:tc>
        <w:tc>
          <w:tcPr>
            <w:tcW w:w="1250" w:type="dxa"/>
            <w:vAlign w:val="center"/>
          </w:tcPr>
          <w:p w14:paraId="0D71AA36" w14:textId="77777777" w:rsidR="001F5C86" w:rsidRPr="0060152E" w:rsidRDefault="001F5C86" w:rsidP="00266AB6">
            <w:pPr>
              <w:pStyle w:val="Sinespaciado"/>
            </w:pPr>
            <w:r w:rsidRPr="0060152E">
              <w:t>Unidad</w:t>
            </w:r>
          </w:p>
        </w:tc>
        <w:tc>
          <w:tcPr>
            <w:tcW w:w="1190" w:type="dxa"/>
            <w:vAlign w:val="center"/>
          </w:tcPr>
          <w:p w14:paraId="5C9BA2F8" w14:textId="77777777" w:rsidR="001F5C86" w:rsidRPr="0060152E" w:rsidRDefault="001F5C86" w:rsidP="00266AB6">
            <w:pPr>
              <w:pStyle w:val="Sinespaciado"/>
            </w:pPr>
            <w:r w:rsidRPr="0060152E">
              <w:t>-</w:t>
            </w:r>
          </w:p>
        </w:tc>
        <w:tc>
          <w:tcPr>
            <w:tcW w:w="1292" w:type="dxa"/>
            <w:vAlign w:val="center"/>
          </w:tcPr>
          <w:p w14:paraId="59C7FDA0" w14:textId="77777777" w:rsidR="001F5C86" w:rsidRPr="0060152E" w:rsidRDefault="001F5C86" w:rsidP="00266AB6">
            <w:pPr>
              <w:pStyle w:val="Sinespaciado"/>
              <w:jc w:val="center"/>
            </w:pPr>
            <w:r w:rsidRPr="0060152E">
              <w:t>-</w:t>
            </w:r>
          </w:p>
        </w:tc>
        <w:tc>
          <w:tcPr>
            <w:tcW w:w="1389" w:type="dxa"/>
            <w:vAlign w:val="center"/>
          </w:tcPr>
          <w:p w14:paraId="6859D4CA" w14:textId="77777777" w:rsidR="001F5C86" w:rsidRPr="0060152E" w:rsidRDefault="001F5C86" w:rsidP="002435D1">
            <w:pPr>
              <w:pStyle w:val="Sinespaciado"/>
              <w:jc w:val="right"/>
            </w:pPr>
            <w:r w:rsidRPr="0060152E">
              <w:t>S/. 2</w:t>
            </w:r>
            <w:r w:rsidR="002435D1" w:rsidRPr="0060152E">
              <w:t>8</w:t>
            </w:r>
            <w:r w:rsidRPr="0060152E">
              <w:t>0.00</w:t>
            </w:r>
          </w:p>
        </w:tc>
      </w:tr>
      <w:tr w:rsidR="001F5C86" w:rsidRPr="0060152E" w14:paraId="24325759" w14:textId="77777777" w:rsidTr="00266AB6">
        <w:tc>
          <w:tcPr>
            <w:tcW w:w="1281" w:type="dxa"/>
            <w:vMerge w:val="restart"/>
            <w:vAlign w:val="center"/>
          </w:tcPr>
          <w:p w14:paraId="4F8CCF0A" w14:textId="77777777" w:rsidR="001F5C86" w:rsidRPr="0060152E" w:rsidRDefault="001F5C86" w:rsidP="00266AB6">
            <w:pPr>
              <w:pStyle w:val="Sinespaciado"/>
            </w:pPr>
            <w:r w:rsidRPr="0060152E">
              <w:t>Servicios</w:t>
            </w:r>
          </w:p>
        </w:tc>
        <w:tc>
          <w:tcPr>
            <w:tcW w:w="1957" w:type="dxa"/>
            <w:vAlign w:val="center"/>
          </w:tcPr>
          <w:p w14:paraId="67EF84E7" w14:textId="77777777" w:rsidR="001F5C86" w:rsidRPr="0060152E" w:rsidRDefault="001F5C86" w:rsidP="001E6410">
            <w:pPr>
              <w:pStyle w:val="Sinespaciado"/>
              <w:widowControl w:val="0"/>
              <w:numPr>
                <w:ilvl w:val="0"/>
                <w:numId w:val="12"/>
              </w:numPr>
              <w:autoSpaceDE w:val="0"/>
              <w:autoSpaceDN w:val="0"/>
              <w:ind w:left="163" w:hanging="203"/>
            </w:pPr>
            <w:r w:rsidRPr="0060152E">
              <w:t>Pasajes</w:t>
            </w:r>
          </w:p>
        </w:tc>
        <w:tc>
          <w:tcPr>
            <w:tcW w:w="1250" w:type="dxa"/>
            <w:vAlign w:val="center"/>
          </w:tcPr>
          <w:p w14:paraId="6ACA7CB0" w14:textId="77777777" w:rsidR="001F5C86" w:rsidRPr="0060152E" w:rsidRDefault="001F5C86" w:rsidP="00266AB6">
            <w:pPr>
              <w:pStyle w:val="Sinespaciado"/>
            </w:pPr>
          </w:p>
        </w:tc>
        <w:tc>
          <w:tcPr>
            <w:tcW w:w="1190" w:type="dxa"/>
            <w:vAlign w:val="center"/>
          </w:tcPr>
          <w:p w14:paraId="751E65EB" w14:textId="77777777" w:rsidR="001F5C86" w:rsidRPr="0060152E" w:rsidRDefault="001F5C86" w:rsidP="00266AB6">
            <w:pPr>
              <w:pStyle w:val="Sinespaciado"/>
            </w:pPr>
          </w:p>
        </w:tc>
        <w:tc>
          <w:tcPr>
            <w:tcW w:w="1292" w:type="dxa"/>
            <w:vAlign w:val="center"/>
          </w:tcPr>
          <w:p w14:paraId="2A38DD7C" w14:textId="77777777" w:rsidR="001F5C86" w:rsidRPr="0060152E" w:rsidRDefault="001F5C86" w:rsidP="00266AB6">
            <w:pPr>
              <w:pStyle w:val="Sinespaciado"/>
              <w:jc w:val="center"/>
            </w:pPr>
          </w:p>
        </w:tc>
        <w:tc>
          <w:tcPr>
            <w:tcW w:w="1389" w:type="dxa"/>
            <w:vAlign w:val="center"/>
          </w:tcPr>
          <w:p w14:paraId="6295B44A" w14:textId="77777777" w:rsidR="001F5C86" w:rsidRPr="0060152E" w:rsidRDefault="001F5C86" w:rsidP="002435D1">
            <w:pPr>
              <w:pStyle w:val="Sinespaciado"/>
              <w:jc w:val="right"/>
            </w:pPr>
            <w:r w:rsidRPr="0060152E">
              <w:t xml:space="preserve">S/. </w:t>
            </w:r>
            <w:r w:rsidR="002435D1" w:rsidRPr="0060152E">
              <w:t>8</w:t>
            </w:r>
            <w:r w:rsidRPr="0060152E">
              <w:t>00.00</w:t>
            </w:r>
          </w:p>
        </w:tc>
      </w:tr>
      <w:tr w:rsidR="001F5C86" w:rsidRPr="0060152E" w14:paraId="1ADADBE5" w14:textId="77777777" w:rsidTr="00266AB6">
        <w:tc>
          <w:tcPr>
            <w:tcW w:w="1281" w:type="dxa"/>
            <w:vMerge/>
            <w:vAlign w:val="center"/>
          </w:tcPr>
          <w:p w14:paraId="3A4DAA5A" w14:textId="77777777" w:rsidR="001F5C86" w:rsidRPr="0060152E" w:rsidRDefault="001F5C86" w:rsidP="00266AB6">
            <w:pPr>
              <w:pStyle w:val="Sinespaciado"/>
            </w:pPr>
          </w:p>
        </w:tc>
        <w:tc>
          <w:tcPr>
            <w:tcW w:w="1957" w:type="dxa"/>
            <w:vAlign w:val="center"/>
          </w:tcPr>
          <w:p w14:paraId="508D214D" w14:textId="77777777" w:rsidR="001F5C86" w:rsidRPr="0060152E" w:rsidRDefault="001F5C86" w:rsidP="001E6410">
            <w:pPr>
              <w:pStyle w:val="Sinespaciado"/>
              <w:widowControl w:val="0"/>
              <w:numPr>
                <w:ilvl w:val="0"/>
                <w:numId w:val="12"/>
              </w:numPr>
              <w:autoSpaceDE w:val="0"/>
              <w:autoSpaceDN w:val="0"/>
              <w:ind w:left="163" w:hanging="203"/>
            </w:pPr>
            <w:r w:rsidRPr="0060152E">
              <w:t>Fotocopias</w:t>
            </w:r>
          </w:p>
        </w:tc>
        <w:tc>
          <w:tcPr>
            <w:tcW w:w="1250" w:type="dxa"/>
            <w:vAlign w:val="center"/>
          </w:tcPr>
          <w:p w14:paraId="5143624F" w14:textId="77777777" w:rsidR="001F5C86" w:rsidRPr="0060152E" w:rsidRDefault="001F5C86" w:rsidP="00266AB6">
            <w:pPr>
              <w:pStyle w:val="Sinespaciado"/>
            </w:pPr>
            <w:r w:rsidRPr="0060152E">
              <w:t>Hojas</w:t>
            </w:r>
          </w:p>
        </w:tc>
        <w:tc>
          <w:tcPr>
            <w:tcW w:w="1190" w:type="dxa"/>
            <w:vAlign w:val="center"/>
          </w:tcPr>
          <w:p w14:paraId="211F5AA6" w14:textId="77777777" w:rsidR="001F5C86" w:rsidRPr="0060152E" w:rsidRDefault="001F5C86" w:rsidP="00266AB6">
            <w:pPr>
              <w:pStyle w:val="Sinespaciado"/>
            </w:pPr>
            <w:r w:rsidRPr="0060152E">
              <w:t>S/. 0.10</w:t>
            </w:r>
          </w:p>
        </w:tc>
        <w:tc>
          <w:tcPr>
            <w:tcW w:w="1292" w:type="dxa"/>
            <w:vAlign w:val="center"/>
          </w:tcPr>
          <w:p w14:paraId="4AE56600" w14:textId="77777777" w:rsidR="001F5C86" w:rsidRPr="0060152E" w:rsidRDefault="001F5C86" w:rsidP="00266AB6">
            <w:pPr>
              <w:pStyle w:val="Sinespaciado"/>
              <w:jc w:val="center"/>
            </w:pPr>
            <w:r w:rsidRPr="0060152E">
              <w:t>-</w:t>
            </w:r>
          </w:p>
        </w:tc>
        <w:tc>
          <w:tcPr>
            <w:tcW w:w="1389" w:type="dxa"/>
            <w:vAlign w:val="center"/>
          </w:tcPr>
          <w:p w14:paraId="5D86E3B7" w14:textId="77777777" w:rsidR="001F5C86" w:rsidRPr="0060152E" w:rsidRDefault="001F5C86" w:rsidP="002435D1">
            <w:pPr>
              <w:pStyle w:val="Sinespaciado"/>
              <w:jc w:val="right"/>
            </w:pPr>
            <w:r w:rsidRPr="0060152E">
              <w:t xml:space="preserve">S/. </w:t>
            </w:r>
            <w:r w:rsidR="002435D1" w:rsidRPr="0060152E">
              <w:t>7</w:t>
            </w:r>
            <w:r w:rsidRPr="0060152E">
              <w:t>0.00</w:t>
            </w:r>
          </w:p>
        </w:tc>
      </w:tr>
      <w:tr w:rsidR="001F5C86" w:rsidRPr="0060152E" w14:paraId="7A499BC1" w14:textId="77777777" w:rsidTr="00266AB6">
        <w:tc>
          <w:tcPr>
            <w:tcW w:w="1281" w:type="dxa"/>
            <w:vMerge/>
            <w:vAlign w:val="center"/>
          </w:tcPr>
          <w:p w14:paraId="59328FB2" w14:textId="77777777" w:rsidR="001F5C86" w:rsidRPr="0060152E" w:rsidRDefault="001F5C86" w:rsidP="00266AB6">
            <w:pPr>
              <w:pStyle w:val="Sinespaciado"/>
            </w:pPr>
          </w:p>
        </w:tc>
        <w:tc>
          <w:tcPr>
            <w:tcW w:w="1957" w:type="dxa"/>
            <w:vAlign w:val="center"/>
          </w:tcPr>
          <w:p w14:paraId="03BF7FA7" w14:textId="77777777" w:rsidR="001F5C86" w:rsidRPr="0060152E" w:rsidRDefault="001F5C86" w:rsidP="001E6410">
            <w:pPr>
              <w:pStyle w:val="Sinespaciado"/>
              <w:widowControl w:val="0"/>
              <w:numPr>
                <w:ilvl w:val="0"/>
                <w:numId w:val="12"/>
              </w:numPr>
              <w:autoSpaceDE w:val="0"/>
              <w:autoSpaceDN w:val="0"/>
              <w:ind w:left="163" w:hanging="203"/>
            </w:pPr>
            <w:r w:rsidRPr="0060152E">
              <w:t>Impresiones y anillados</w:t>
            </w:r>
          </w:p>
        </w:tc>
        <w:tc>
          <w:tcPr>
            <w:tcW w:w="1250" w:type="dxa"/>
            <w:vAlign w:val="center"/>
          </w:tcPr>
          <w:p w14:paraId="6490D0EE" w14:textId="77777777" w:rsidR="001F5C86" w:rsidRPr="0060152E" w:rsidRDefault="001F5C86" w:rsidP="00266AB6">
            <w:pPr>
              <w:pStyle w:val="Sinespaciado"/>
            </w:pPr>
            <w:r w:rsidRPr="0060152E">
              <w:t>Paquetes</w:t>
            </w:r>
          </w:p>
        </w:tc>
        <w:tc>
          <w:tcPr>
            <w:tcW w:w="1190" w:type="dxa"/>
            <w:vAlign w:val="center"/>
          </w:tcPr>
          <w:p w14:paraId="22AC1B32" w14:textId="77777777" w:rsidR="001F5C86" w:rsidRPr="0060152E" w:rsidRDefault="001F5C86" w:rsidP="00266AB6">
            <w:pPr>
              <w:pStyle w:val="Sinespaciado"/>
            </w:pPr>
            <w:r w:rsidRPr="0060152E">
              <w:t>S/. 8.00</w:t>
            </w:r>
          </w:p>
        </w:tc>
        <w:tc>
          <w:tcPr>
            <w:tcW w:w="1292" w:type="dxa"/>
            <w:vAlign w:val="center"/>
          </w:tcPr>
          <w:p w14:paraId="3F9C13BF" w14:textId="77777777" w:rsidR="001F5C86" w:rsidRPr="0060152E" w:rsidRDefault="001F5C86" w:rsidP="00266AB6">
            <w:pPr>
              <w:pStyle w:val="Sinespaciado"/>
              <w:jc w:val="center"/>
            </w:pPr>
            <w:r w:rsidRPr="0060152E">
              <w:t>-</w:t>
            </w:r>
          </w:p>
        </w:tc>
        <w:tc>
          <w:tcPr>
            <w:tcW w:w="1389" w:type="dxa"/>
            <w:vAlign w:val="center"/>
          </w:tcPr>
          <w:p w14:paraId="61AE6445" w14:textId="77777777" w:rsidR="001F5C86" w:rsidRPr="0060152E" w:rsidRDefault="001F5C86" w:rsidP="002435D1">
            <w:pPr>
              <w:pStyle w:val="Sinespaciado"/>
              <w:jc w:val="right"/>
            </w:pPr>
            <w:r w:rsidRPr="0060152E">
              <w:t xml:space="preserve">S/. </w:t>
            </w:r>
            <w:r w:rsidR="002435D1" w:rsidRPr="0060152E">
              <w:t>12</w:t>
            </w:r>
            <w:r w:rsidRPr="0060152E">
              <w:t>0.00</w:t>
            </w:r>
          </w:p>
        </w:tc>
      </w:tr>
      <w:tr w:rsidR="001F5C86" w:rsidRPr="0060152E" w14:paraId="6E22448E" w14:textId="77777777" w:rsidTr="00266AB6">
        <w:tc>
          <w:tcPr>
            <w:tcW w:w="1281" w:type="dxa"/>
            <w:vMerge/>
            <w:tcBorders>
              <w:bottom w:val="single" w:sz="4" w:space="0" w:color="auto"/>
            </w:tcBorders>
            <w:vAlign w:val="center"/>
          </w:tcPr>
          <w:p w14:paraId="74E94281" w14:textId="77777777" w:rsidR="001F5C86" w:rsidRPr="0060152E" w:rsidRDefault="001F5C86" w:rsidP="00266AB6">
            <w:pPr>
              <w:pStyle w:val="Sinespaciado"/>
            </w:pPr>
          </w:p>
        </w:tc>
        <w:tc>
          <w:tcPr>
            <w:tcW w:w="1957" w:type="dxa"/>
            <w:tcBorders>
              <w:bottom w:val="single" w:sz="4" w:space="0" w:color="auto"/>
            </w:tcBorders>
            <w:vAlign w:val="center"/>
          </w:tcPr>
          <w:p w14:paraId="33A957C2" w14:textId="77777777" w:rsidR="001F5C86" w:rsidRPr="0060152E" w:rsidRDefault="001F5C86" w:rsidP="001E6410">
            <w:pPr>
              <w:pStyle w:val="Sinespaciado"/>
              <w:widowControl w:val="0"/>
              <w:numPr>
                <w:ilvl w:val="0"/>
                <w:numId w:val="12"/>
              </w:numPr>
              <w:autoSpaceDE w:val="0"/>
              <w:autoSpaceDN w:val="0"/>
              <w:ind w:left="163" w:hanging="203"/>
            </w:pPr>
            <w:r w:rsidRPr="0060152E">
              <w:t>Otros servicios</w:t>
            </w:r>
          </w:p>
        </w:tc>
        <w:tc>
          <w:tcPr>
            <w:tcW w:w="1250" w:type="dxa"/>
            <w:tcBorders>
              <w:bottom w:val="single" w:sz="4" w:space="0" w:color="auto"/>
            </w:tcBorders>
            <w:vAlign w:val="center"/>
          </w:tcPr>
          <w:p w14:paraId="029881ED" w14:textId="77777777" w:rsidR="001F5C86" w:rsidRPr="0060152E" w:rsidRDefault="001F5C86" w:rsidP="00266AB6">
            <w:pPr>
              <w:pStyle w:val="Sinespaciado"/>
            </w:pPr>
            <w:r w:rsidRPr="0060152E">
              <w:t>-</w:t>
            </w:r>
          </w:p>
        </w:tc>
        <w:tc>
          <w:tcPr>
            <w:tcW w:w="1190" w:type="dxa"/>
            <w:vAlign w:val="center"/>
          </w:tcPr>
          <w:p w14:paraId="2FBD0969" w14:textId="77777777" w:rsidR="001F5C86" w:rsidRPr="0060152E" w:rsidRDefault="001F5C86" w:rsidP="00266AB6">
            <w:pPr>
              <w:pStyle w:val="Sinespaciado"/>
            </w:pPr>
            <w:r w:rsidRPr="0060152E">
              <w:t>-</w:t>
            </w:r>
          </w:p>
        </w:tc>
        <w:tc>
          <w:tcPr>
            <w:tcW w:w="1292" w:type="dxa"/>
            <w:vAlign w:val="center"/>
          </w:tcPr>
          <w:p w14:paraId="021ED05A" w14:textId="77777777" w:rsidR="001F5C86" w:rsidRPr="0060152E" w:rsidRDefault="001F5C86" w:rsidP="00266AB6">
            <w:pPr>
              <w:pStyle w:val="Sinespaciado"/>
              <w:jc w:val="center"/>
            </w:pPr>
            <w:r w:rsidRPr="0060152E">
              <w:t>-</w:t>
            </w:r>
          </w:p>
        </w:tc>
        <w:tc>
          <w:tcPr>
            <w:tcW w:w="1389" w:type="dxa"/>
            <w:vAlign w:val="center"/>
          </w:tcPr>
          <w:p w14:paraId="732BB095" w14:textId="77777777" w:rsidR="001F5C86" w:rsidRPr="0060152E" w:rsidRDefault="001F5C86" w:rsidP="002435D1">
            <w:pPr>
              <w:pStyle w:val="Sinespaciado"/>
              <w:jc w:val="right"/>
            </w:pPr>
            <w:r w:rsidRPr="0060152E">
              <w:t xml:space="preserve">S/. </w:t>
            </w:r>
            <w:r w:rsidR="002435D1" w:rsidRPr="0060152E">
              <w:t>5</w:t>
            </w:r>
            <w:r w:rsidRPr="0060152E">
              <w:t>00.00</w:t>
            </w:r>
          </w:p>
        </w:tc>
      </w:tr>
      <w:tr w:rsidR="001F5C86" w:rsidRPr="0060152E" w14:paraId="7BE83C5D" w14:textId="77777777" w:rsidTr="00266AB6">
        <w:tc>
          <w:tcPr>
            <w:tcW w:w="1281" w:type="dxa"/>
            <w:vMerge w:val="restart"/>
            <w:vAlign w:val="center"/>
          </w:tcPr>
          <w:p w14:paraId="33ACF93E" w14:textId="77777777" w:rsidR="001F5C86" w:rsidRPr="0060152E" w:rsidRDefault="001F5C86" w:rsidP="00266AB6">
            <w:pPr>
              <w:pStyle w:val="Sinespaciado"/>
            </w:pPr>
            <w:r w:rsidRPr="0060152E">
              <w:t>Equipos</w:t>
            </w:r>
          </w:p>
        </w:tc>
        <w:tc>
          <w:tcPr>
            <w:tcW w:w="1957" w:type="dxa"/>
            <w:vAlign w:val="center"/>
          </w:tcPr>
          <w:p w14:paraId="0DE28A88" w14:textId="77777777" w:rsidR="001F5C86" w:rsidRPr="0060152E" w:rsidRDefault="001F5C86" w:rsidP="001E6410">
            <w:pPr>
              <w:pStyle w:val="Sinespaciado"/>
              <w:widowControl w:val="0"/>
              <w:numPr>
                <w:ilvl w:val="0"/>
                <w:numId w:val="12"/>
              </w:numPr>
              <w:autoSpaceDE w:val="0"/>
              <w:autoSpaceDN w:val="0"/>
              <w:ind w:left="163" w:hanging="203"/>
            </w:pPr>
            <w:r w:rsidRPr="0060152E">
              <w:t>Equipos de comunicaciones (*)</w:t>
            </w:r>
          </w:p>
        </w:tc>
        <w:tc>
          <w:tcPr>
            <w:tcW w:w="1250" w:type="dxa"/>
            <w:vAlign w:val="center"/>
          </w:tcPr>
          <w:p w14:paraId="46E93010" w14:textId="77777777" w:rsidR="001F5C86" w:rsidRPr="0060152E" w:rsidRDefault="001F5C86" w:rsidP="00266AB6">
            <w:pPr>
              <w:pStyle w:val="Sinespaciado"/>
            </w:pPr>
            <w:r w:rsidRPr="0060152E">
              <w:t>Unidad</w:t>
            </w:r>
          </w:p>
        </w:tc>
        <w:tc>
          <w:tcPr>
            <w:tcW w:w="1190" w:type="dxa"/>
            <w:vAlign w:val="center"/>
          </w:tcPr>
          <w:p w14:paraId="7AE5B98A" w14:textId="77777777" w:rsidR="001F5C86" w:rsidRPr="0060152E" w:rsidRDefault="001F5C86" w:rsidP="00266AB6">
            <w:pPr>
              <w:pStyle w:val="Sinespaciado"/>
            </w:pPr>
            <w:r w:rsidRPr="0060152E">
              <w:t>-</w:t>
            </w:r>
          </w:p>
        </w:tc>
        <w:tc>
          <w:tcPr>
            <w:tcW w:w="1292" w:type="dxa"/>
            <w:vAlign w:val="center"/>
          </w:tcPr>
          <w:p w14:paraId="5A0BDA44" w14:textId="77777777" w:rsidR="001F5C86" w:rsidRPr="0060152E" w:rsidRDefault="001F5C86" w:rsidP="00266AB6">
            <w:pPr>
              <w:pStyle w:val="Sinespaciado"/>
              <w:jc w:val="center"/>
            </w:pPr>
            <w:r w:rsidRPr="0060152E">
              <w:t>2</w:t>
            </w:r>
          </w:p>
        </w:tc>
        <w:tc>
          <w:tcPr>
            <w:tcW w:w="1389" w:type="dxa"/>
            <w:vAlign w:val="center"/>
          </w:tcPr>
          <w:p w14:paraId="13C15BB7" w14:textId="77777777" w:rsidR="001F5C86" w:rsidRPr="0060152E" w:rsidRDefault="001F5C86" w:rsidP="00266AB6">
            <w:pPr>
              <w:pStyle w:val="Sinespaciado"/>
              <w:jc w:val="right"/>
            </w:pPr>
            <w:r w:rsidRPr="0060152E">
              <w:t>-</w:t>
            </w:r>
          </w:p>
        </w:tc>
      </w:tr>
      <w:tr w:rsidR="001F5C86" w:rsidRPr="0060152E" w14:paraId="2655CEA6" w14:textId="77777777" w:rsidTr="00266AB6">
        <w:tc>
          <w:tcPr>
            <w:tcW w:w="1281" w:type="dxa"/>
            <w:vMerge/>
            <w:vAlign w:val="center"/>
          </w:tcPr>
          <w:p w14:paraId="1760C787" w14:textId="77777777" w:rsidR="001F5C86" w:rsidRPr="0060152E" w:rsidRDefault="001F5C86" w:rsidP="00266AB6">
            <w:pPr>
              <w:pStyle w:val="Sinespaciado"/>
            </w:pPr>
          </w:p>
        </w:tc>
        <w:tc>
          <w:tcPr>
            <w:tcW w:w="1957" w:type="dxa"/>
            <w:vAlign w:val="center"/>
          </w:tcPr>
          <w:p w14:paraId="76D356BD" w14:textId="77777777" w:rsidR="001F5C86" w:rsidRPr="0060152E" w:rsidRDefault="001F5C86" w:rsidP="001E6410">
            <w:pPr>
              <w:pStyle w:val="Sinespaciado"/>
              <w:widowControl w:val="0"/>
              <w:numPr>
                <w:ilvl w:val="0"/>
                <w:numId w:val="12"/>
              </w:numPr>
              <w:autoSpaceDE w:val="0"/>
              <w:autoSpaceDN w:val="0"/>
              <w:ind w:left="163" w:hanging="203"/>
            </w:pPr>
            <w:r w:rsidRPr="0060152E">
              <w:t>Laptops (*)</w:t>
            </w:r>
          </w:p>
        </w:tc>
        <w:tc>
          <w:tcPr>
            <w:tcW w:w="1250" w:type="dxa"/>
            <w:vAlign w:val="center"/>
          </w:tcPr>
          <w:p w14:paraId="24B3828E" w14:textId="77777777" w:rsidR="001F5C86" w:rsidRPr="0060152E" w:rsidRDefault="001F5C86" w:rsidP="00266AB6">
            <w:pPr>
              <w:pStyle w:val="Sinespaciado"/>
            </w:pPr>
            <w:r w:rsidRPr="0060152E">
              <w:t>Unidad</w:t>
            </w:r>
          </w:p>
        </w:tc>
        <w:tc>
          <w:tcPr>
            <w:tcW w:w="1190" w:type="dxa"/>
            <w:vAlign w:val="center"/>
          </w:tcPr>
          <w:p w14:paraId="15A438A9" w14:textId="77777777" w:rsidR="001F5C86" w:rsidRPr="0060152E" w:rsidRDefault="001F5C86" w:rsidP="00266AB6">
            <w:pPr>
              <w:pStyle w:val="Sinespaciado"/>
            </w:pPr>
            <w:r w:rsidRPr="0060152E">
              <w:t>-</w:t>
            </w:r>
          </w:p>
        </w:tc>
        <w:tc>
          <w:tcPr>
            <w:tcW w:w="1292" w:type="dxa"/>
            <w:vAlign w:val="center"/>
          </w:tcPr>
          <w:p w14:paraId="581E7247" w14:textId="77777777" w:rsidR="001F5C86" w:rsidRPr="0060152E" w:rsidRDefault="001F5C86" w:rsidP="00266AB6">
            <w:pPr>
              <w:pStyle w:val="Sinespaciado"/>
              <w:jc w:val="center"/>
            </w:pPr>
            <w:r w:rsidRPr="0060152E">
              <w:t>2</w:t>
            </w:r>
          </w:p>
        </w:tc>
        <w:tc>
          <w:tcPr>
            <w:tcW w:w="1389" w:type="dxa"/>
            <w:vAlign w:val="center"/>
          </w:tcPr>
          <w:p w14:paraId="2312E131" w14:textId="77777777" w:rsidR="001F5C86" w:rsidRPr="0060152E" w:rsidRDefault="001F5C86" w:rsidP="00266AB6">
            <w:pPr>
              <w:pStyle w:val="Sinespaciado"/>
              <w:jc w:val="right"/>
            </w:pPr>
            <w:r w:rsidRPr="0060152E">
              <w:t>-</w:t>
            </w:r>
          </w:p>
        </w:tc>
      </w:tr>
      <w:tr w:rsidR="001F5C86" w:rsidRPr="0060152E" w14:paraId="667ECE90" w14:textId="77777777" w:rsidTr="00266AB6">
        <w:tc>
          <w:tcPr>
            <w:tcW w:w="1281" w:type="dxa"/>
            <w:vMerge/>
            <w:tcBorders>
              <w:bottom w:val="single" w:sz="4" w:space="0" w:color="auto"/>
            </w:tcBorders>
            <w:vAlign w:val="center"/>
          </w:tcPr>
          <w:p w14:paraId="44E57279" w14:textId="77777777" w:rsidR="001F5C86" w:rsidRPr="0060152E" w:rsidRDefault="001F5C86" w:rsidP="00266AB6">
            <w:pPr>
              <w:pStyle w:val="Sinespaciado"/>
            </w:pPr>
          </w:p>
        </w:tc>
        <w:tc>
          <w:tcPr>
            <w:tcW w:w="1957" w:type="dxa"/>
            <w:tcBorders>
              <w:bottom w:val="single" w:sz="4" w:space="0" w:color="auto"/>
            </w:tcBorders>
            <w:vAlign w:val="center"/>
          </w:tcPr>
          <w:p w14:paraId="31656054" w14:textId="77777777" w:rsidR="001F5C86" w:rsidRPr="0060152E" w:rsidRDefault="001F5C86" w:rsidP="001E6410">
            <w:pPr>
              <w:pStyle w:val="Sinespaciado"/>
              <w:widowControl w:val="0"/>
              <w:numPr>
                <w:ilvl w:val="0"/>
                <w:numId w:val="12"/>
              </w:numPr>
              <w:autoSpaceDE w:val="0"/>
              <w:autoSpaceDN w:val="0"/>
              <w:ind w:left="163" w:hanging="203"/>
            </w:pPr>
            <w:r w:rsidRPr="0060152E">
              <w:t>USB’s (*)</w:t>
            </w:r>
          </w:p>
        </w:tc>
        <w:tc>
          <w:tcPr>
            <w:tcW w:w="1250" w:type="dxa"/>
            <w:tcBorders>
              <w:bottom w:val="single" w:sz="4" w:space="0" w:color="auto"/>
            </w:tcBorders>
            <w:vAlign w:val="center"/>
          </w:tcPr>
          <w:p w14:paraId="192D3E3A" w14:textId="77777777" w:rsidR="001F5C86" w:rsidRPr="0060152E" w:rsidRDefault="001F5C86" w:rsidP="00266AB6">
            <w:pPr>
              <w:pStyle w:val="Sinespaciado"/>
            </w:pPr>
            <w:r w:rsidRPr="0060152E">
              <w:t>Unidad</w:t>
            </w:r>
          </w:p>
        </w:tc>
        <w:tc>
          <w:tcPr>
            <w:tcW w:w="1190" w:type="dxa"/>
            <w:tcBorders>
              <w:bottom w:val="single" w:sz="4" w:space="0" w:color="auto"/>
            </w:tcBorders>
            <w:vAlign w:val="center"/>
          </w:tcPr>
          <w:p w14:paraId="77B8E406" w14:textId="77777777" w:rsidR="001F5C86" w:rsidRPr="0060152E" w:rsidRDefault="001F5C86" w:rsidP="00266AB6">
            <w:pPr>
              <w:pStyle w:val="Sinespaciado"/>
            </w:pPr>
            <w:r w:rsidRPr="0060152E">
              <w:t>-</w:t>
            </w:r>
          </w:p>
        </w:tc>
        <w:tc>
          <w:tcPr>
            <w:tcW w:w="1292" w:type="dxa"/>
            <w:tcBorders>
              <w:bottom w:val="single" w:sz="4" w:space="0" w:color="auto"/>
            </w:tcBorders>
            <w:vAlign w:val="center"/>
          </w:tcPr>
          <w:p w14:paraId="0B10B9C9" w14:textId="77777777" w:rsidR="001F5C86" w:rsidRPr="0060152E" w:rsidRDefault="001F5C86" w:rsidP="00266AB6">
            <w:pPr>
              <w:pStyle w:val="Sinespaciado"/>
              <w:jc w:val="center"/>
            </w:pPr>
            <w:r w:rsidRPr="0060152E">
              <w:t>3</w:t>
            </w:r>
          </w:p>
        </w:tc>
        <w:tc>
          <w:tcPr>
            <w:tcW w:w="1389" w:type="dxa"/>
            <w:tcBorders>
              <w:bottom w:val="single" w:sz="4" w:space="0" w:color="auto"/>
            </w:tcBorders>
            <w:vAlign w:val="center"/>
          </w:tcPr>
          <w:p w14:paraId="1BB41463" w14:textId="77777777" w:rsidR="001F5C86" w:rsidRPr="0060152E" w:rsidRDefault="001F5C86" w:rsidP="00266AB6">
            <w:pPr>
              <w:pStyle w:val="Sinespaciado"/>
              <w:jc w:val="right"/>
            </w:pPr>
            <w:r w:rsidRPr="0060152E">
              <w:t>-</w:t>
            </w:r>
          </w:p>
        </w:tc>
      </w:tr>
      <w:tr w:rsidR="001F5C86" w:rsidRPr="0060152E" w14:paraId="330D2A99" w14:textId="77777777" w:rsidTr="00266AB6">
        <w:tc>
          <w:tcPr>
            <w:tcW w:w="1281" w:type="dxa"/>
            <w:tcBorders>
              <w:top w:val="single" w:sz="4" w:space="0" w:color="auto"/>
              <w:left w:val="nil"/>
              <w:bottom w:val="nil"/>
              <w:right w:val="nil"/>
            </w:tcBorders>
            <w:vAlign w:val="center"/>
          </w:tcPr>
          <w:p w14:paraId="29C757C9" w14:textId="77777777" w:rsidR="001F5C86" w:rsidRPr="0060152E" w:rsidRDefault="001F5C86" w:rsidP="00266AB6">
            <w:pPr>
              <w:pStyle w:val="Sinespaciado"/>
              <w:spacing w:line="360" w:lineRule="auto"/>
            </w:pPr>
          </w:p>
        </w:tc>
        <w:tc>
          <w:tcPr>
            <w:tcW w:w="1957" w:type="dxa"/>
            <w:tcBorders>
              <w:top w:val="single" w:sz="4" w:space="0" w:color="auto"/>
              <w:left w:val="nil"/>
              <w:bottom w:val="nil"/>
              <w:right w:val="nil"/>
            </w:tcBorders>
            <w:vAlign w:val="center"/>
          </w:tcPr>
          <w:p w14:paraId="5F7F7BF4" w14:textId="77777777" w:rsidR="001F5C86" w:rsidRPr="0060152E" w:rsidRDefault="001F5C86" w:rsidP="00266AB6">
            <w:pPr>
              <w:pStyle w:val="Sinespaciado"/>
              <w:spacing w:line="360" w:lineRule="auto"/>
              <w:ind w:left="163"/>
            </w:pPr>
          </w:p>
        </w:tc>
        <w:tc>
          <w:tcPr>
            <w:tcW w:w="1250" w:type="dxa"/>
            <w:tcBorders>
              <w:top w:val="single" w:sz="4" w:space="0" w:color="auto"/>
              <w:left w:val="nil"/>
              <w:bottom w:val="nil"/>
              <w:right w:val="single" w:sz="4" w:space="0" w:color="auto"/>
            </w:tcBorders>
            <w:vAlign w:val="center"/>
          </w:tcPr>
          <w:p w14:paraId="38C339D9" w14:textId="77777777" w:rsidR="001F5C86" w:rsidRPr="0060152E" w:rsidRDefault="001F5C86" w:rsidP="00266AB6">
            <w:pPr>
              <w:pStyle w:val="Sinespaciado"/>
              <w:spacing w:line="360" w:lineRule="auto"/>
              <w:jc w:val="center"/>
            </w:pPr>
          </w:p>
        </w:tc>
        <w:tc>
          <w:tcPr>
            <w:tcW w:w="2482" w:type="dxa"/>
            <w:gridSpan w:val="2"/>
            <w:tcBorders>
              <w:left w:val="single" w:sz="4" w:space="0" w:color="auto"/>
            </w:tcBorders>
            <w:vAlign w:val="center"/>
          </w:tcPr>
          <w:p w14:paraId="348F1D7D" w14:textId="77777777" w:rsidR="001F5C86" w:rsidRPr="0060152E" w:rsidRDefault="001F5C86" w:rsidP="00266AB6">
            <w:pPr>
              <w:pStyle w:val="Sinespaciado"/>
              <w:spacing w:line="360" w:lineRule="auto"/>
              <w:jc w:val="center"/>
            </w:pPr>
            <w:r w:rsidRPr="0060152E">
              <w:t>TOTAL</w:t>
            </w:r>
          </w:p>
        </w:tc>
        <w:tc>
          <w:tcPr>
            <w:tcW w:w="1389" w:type="dxa"/>
            <w:vAlign w:val="center"/>
          </w:tcPr>
          <w:p w14:paraId="716B0E36" w14:textId="77777777" w:rsidR="001F5C86" w:rsidRPr="0060152E" w:rsidRDefault="001F5C86" w:rsidP="002435D1">
            <w:pPr>
              <w:pStyle w:val="Sinespaciado"/>
              <w:spacing w:line="360" w:lineRule="auto"/>
              <w:jc w:val="center"/>
            </w:pPr>
            <w:r w:rsidRPr="0060152E">
              <w:t>S/. 1</w:t>
            </w:r>
            <w:r w:rsidR="00D20962" w:rsidRPr="0060152E">
              <w:t>,</w:t>
            </w:r>
            <w:r w:rsidR="002435D1" w:rsidRPr="0060152E">
              <w:t>83</w:t>
            </w:r>
            <w:r w:rsidRPr="0060152E">
              <w:t>0.00</w:t>
            </w:r>
          </w:p>
        </w:tc>
      </w:tr>
    </w:tbl>
    <w:p w14:paraId="1B280886" w14:textId="77777777" w:rsidR="001F5C86" w:rsidRPr="0060152E" w:rsidRDefault="001F5C86" w:rsidP="001F5C86">
      <w:p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 Estos ítems no generan costo porque pertenecen a los tesistas.</w:t>
      </w:r>
    </w:p>
    <w:p w14:paraId="69DBC775" w14:textId="77777777" w:rsidR="001F5C86" w:rsidRPr="0060152E" w:rsidRDefault="001F5C86" w:rsidP="001F5C86">
      <w:pPr>
        <w:spacing w:after="0" w:line="360" w:lineRule="auto"/>
        <w:jc w:val="both"/>
        <w:rPr>
          <w:rFonts w:ascii="Times New Roman" w:eastAsia="Arial Unicode MS" w:hAnsi="Times New Roman"/>
          <w:b/>
          <w:lang w:val="es-PE"/>
        </w:rPr>
      </w:pPr>
    </w:p>
    <w:p w14:paraId="2F7FB7FC" w14:textId="77777777" w:rsidR="001F5C86" w:rsidRPr="0060152E" w:rsidRDefault="00D20962" w:rsidP="001E6410">
      <w:pPr>
        <w:pStyle w:val="Prrafodelista"/>
        <w:numPr>
          <w:ilvl w:val="1"/>
          <w:numId w:val="2"/>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FUENTE DE FINANCIAMIENTO</w:t>
      </w:r>
    </w:p>
    <w:p w14:paraId="51C20847" w14:textId="77777777" w:rsidR="001F5C86"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Todo el presupuesto de la investigación será cubierto por </w:t>
      </w:r>
      <w:r w:rsidR="002435D1" w:rsidRPr="0060152E">
        <w:rPr>
          <w:rFonts w:ascii="Times New Roman" w:eastAsia="Arial Unicode MS" w:hAnsi="Times New Roman"/>
          <w:lang w:val="es-PE"/>
        </w:rPr>
        <w:t>l</w:t>
      </w:r>
      <w:r w:rsidR="00137253" w:rsidRPr="0060152E">
        <w:rPr>
          <w:rFonts w:ascii="Times New Roman" w:eastAsia="Arial Unicode MS" w:hAnsi="Times New Roman"/>
          <w:lang w:val="es-PE"/>
        </w:rPr>
        <w:t>os</w:t>
      </w:r>
      <w:r w:rsidR="002435D1" w:rsidRPr="0060152E">
        <w:rPr>
          <w:rFonts w:ascii="Times New Roman" w:eastAsia="Arial Unicode MS" w:hAnsi="Times New Roman"/>
          <w:lang w:val="es-PE"/>
        </w:rPr>
        <w:t xml:space="preserve"> tesista</w:t>
      </w:r>
      <w:r w:rsidR="00137253" w:rsidRPr="0060152E">
        <w:rPr>
          <w:rFonts w:ascii="Times New Roman" w:eastAsia="Arial Unicode MS" w:hAnsi="Times New Roman"/>
          <w:lang w:val="es-PE"/>
        </w:rPr>
        <w:t>s</w:t>
      </w:r>
      <w:r w:rsidRPr="0060152E">
        <w:rPr>
          <w:rFonts w:ascii="Times New Roman" w:eastAsia="Arial Unicode MS" w:hAnsi="Times New Roman"/>
          <w:lang w:val="es-PE"/>
        </w:rPr>
        <w:t>.</w:t>
      </w:r>
    </w:p>
    <w:p w14:paraId="1BC45B72" w14:textId="77777777" w:rsidR="001F5C86" w:rsidRPr="0060152E" w:rsidRDefault="001F5C86" w:rsidP="001F5C86">
      <w:pPr>
        <w:spacing w:after="0" w:line="360" w:lineRule="auto"/>
        <w:jc w:val="both"/>
        <w:rPr>
          <w:rFonts w:ascii="Times New Roman" w:eastAsia="Arial Unicode MS" w:hAnsi="Times New Roman"/>
          <w:b/>
          <w:lang w:val="es-PE"/>
        </w:rPr>
      </w:pPr>
    </w:p>
    <w:p w14:paraId="56F4DB1C" w14:textId="77777777" w:rsidR="001F5C86" w:rsidRPr="0060152E" w:rsidRDefault="00D20962" w:rsidP="001E6410">
      <w:pPr>
        <w:pStyle w:val="Prrafodelista"/>
        <w:numPr>
          <w:ilvl w:val="1"/>
          <w:numId w:val="2"/>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PRODUCTOS Y DIFUSIÓN DE RESULTADOS</w:t>
      </w:r>
    </w:p>
    <w:p w14:paraId="0A86B1F1" w14:textId="77777777" w:rsidR="00137253"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El producto final: </w:t>
      </w:r>
    </w:p>
    <w:p w14:paraId="6C652C30" w14:textId="77777777" w:rsidR="00FF4E91" w:rsidRPr="0060152E" w:rsidRDefault="00FF4E91"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Tesis para optar por el título profesional de Ingeniero de Sistemas.</w:t>
      </w:r>
    </w:p>
    <w:p w14:paraId="005D0BC7" w14:textId="77777777" w:rsidR="001F5C86" w:rsidRPr="0060152E" w:rsidRDefault="00137253"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Aplicación RPA para automatización del proceso de facturación de servicios de la empresa Garzasoft EIRL</w:t>
      </w:r>
      <w:r w:rsidR="001F5C86" w:rsidRPr="0060152E">
        <w:rPr>
          <w:rFonts w:ascii="Times New Roman" w:eastAsia="Arial Unicode MS" w:hAnsi="Times New Roman"/>
          <w:lang w:val="es-PE"/>
        </w:rPr>
        <w:t>.</w:t>
      </w:r>
    </w:p>
    <w:p w14:paraId="0C9978C9" w14:textId="77777777" w:rsidR="00137253" w:rsidRPr="0060152E" w:rsidRDefault="00137253" w:rsidP="001F5C86">
      <w:pPr>
        <w:spacing w:after="0" w:line="360" w:lineRule="auto"/>
        <w:ind w:left="426"/>
        <w:jc w:val="both"/>
        <w:rPr>
          <w:rFonts w:ascii="Times New Roman" w:eastAsia="Arial Unicode MS" w:hAnsi="Times New Roman"/>
          <w:lang w:val="es-PE"/>
        </w:rPr>
      </w:pPr>
    </w:p>
    <w:p w14:paraId="76BB5FEE" w14:textId="77777777" w:rsidR="00FF4E91"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Difusión de los resultados: </w:t>
      </w:r>
    </w:p>
    <w:p w14:paraId="0D5C1C6C" w14:textId="77777777" w:rsidR="001F5C86" w:rsidRPr="0060152E" w:rsidRDefault="00FF4E91"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A</w:t>
      </w:r>
      <w:r w:rsidR="001F5C86" w:rsidRPr="0060152E">
        <w:rPr>
          <w:rFonts w:ascii="Times New Roman" w:eastAsia="Arial Unicode MS" w:hAnsi="Times New Roman"/>
          <w:lang w:val="es-PE"/>
        </w:rPr>
        <w:t xml:space="preserve"> través de un artículo científico en la revista “Ciencia, Tecnologías y Humanidades” de la Universidad Nacional Pedro Ruiz Gallo.</w:t>
      </w:r>
    </w:p>
    <w:p w14:paraId="21BB263D" w14:textId="77777777" w:rsidR="001F5C86" w:rsidRPr="0060152E" w:rsidRDefault="001F5C86" w:rsidP="001F5C86">
      <w:pPr>
        <w:spacing w:after="0" w:line="360" w:lineRule="auto"/>
        <w:jc w:val="both"/>
        <w:rPr>
          <w:rFonts w:ascii="Times New Roman" w:eastAsia="Arial Unicode MS" w:hAnsi="Times New Roman"/>
          <w:b/>
          <w:lang w:val="es-PE"/>
        </w:rPr>
      </w:pPr>
    </w:p>
    <w:p w14:paraId="23B6C52F" w14:textId="77777777" w:rsidR="001F5C86" w:rsidRPr="0060152E" w:rsidRDefault="001F5C86" w:rsidP="001F5C86">
      <w:pPr>
        <w:spacing w:after="0" w:line="360" w:lineRule="auto"/>
        <w:jc w:val="both"/>
        <w:rPr>
          <w:rFonts w:ascii="Times New Roman" w:eastAsia="Arial Unicode MS" w:hAnsi="Times New Roman"/>
          <w:b/>
          <w:lang w:val="es-PE"/>
        </w:rPr>
      </w:pPr>
    </w:p>
    <w:p w14:paraId="35B75971" w14:textId="77777777" w:rsidR="001F5C86" w:rsidRPr="0060152E" w:rsidRDefault="001F5C86" w:rsidP="001F5C86">
      <w:pPr>
        <w:spacing w:after="0" w:line="360" w:lineRule="auto"/>
        <w:rPr>
          <w:rFonts w:ascii="Times New Roman" w:hAnsi="Times New Roman"/>
          <w:b/>
          <w:bCs/>
          <w:color w:val="000000"/>
          <w:sz w:val="24"/>
          <w:szCs w:val="24"/>
        </w:rPr>
      </w:pPr>
      <w:r w:rsidRPr="0060152E">
        <w:rPr>
          <w:rFonts w:ascii="Times New Roman" w:hAnsi="Times New Roman"/>
          <w:b/>
          <w:bCs/>
          <w:color w:val="000000"/>
          <w:sz w:val="24"/>
          <w:szCs w:val="24"/>
        </w:rPr>
        <w:br w:type="page"/>
      </w:r>
    </w:p>
    <w:p w14:paraId="55EF14D3" w14:textId="77777777" w:rsidR="001F5C86" w:rsidRPr="0060152E" w:rsidRDefault="001F5C86" w:rsidP="001E6410">
      <w:pPr>
        <w:pStyle w:val="Ttulo2"/>
        <w:numPr>
          <w:ilvl w:val="0"/>
          <w:numId w:val="6"/>
        </w:numPr>
        <w:spacing w:line="360" w:lineRule="auto"/>
        <w:ind w:left="425" w:hanging="425"/>
        <w:rPr>
          <w:rStyle w:val="Ttulo2Car"/>
          <w:rFonts w:ascii="Times New Roman" w:hAnsi="Times New Roman" w:cs="Times New Roman"/>
          <w:b/>
          <w:color w:val="auto"/>
          <w:sz w:val="22"/>
          <w:szCs w:val="22"/>
        </w:rPr>
      </w:pPr>
      <w:r w:rsidRPr="0060152E">
        <w:rPr>
          <w:rStyle w:val="Ttulo2Car"/>
          <w:rFonts w:ascii="Times New Roman" w:hAnsi="Times New Roman" w:cs="Times New Roman"/>
          <w:b/>
          <w:color w:val="auto"/>
          <w:sz w:val="22"/>
          <w:szCs w:val="22"/>
        </w:rPr>
        <w:lastRenderedPageBreak/>
        <w:t xml:space="preserve">REFERENCIAS BIBLIOGRÁFICAS: </w:t>
      </w:r>
    </w:p>
    <w:sdt>
      <w:sdtPr>
        <w:rPr>
          <w:rFonts w:ascii="Calibri" w:eastAsia="Calibri" w:hAnsi="Calibri"/>
          <w:b w:val="0"/>
          <w:bCs w:val="0"/>
          <w:kern w:val="0"/>
          <w:sz w:val="22"/>
          <w:szCs w:val="22"/>
          <w:lang w:eastAsia="en-US"/>
        </w:rPr>
        <w:id w:val="1319225344"/>
        <w:docPartObj>
          <w:docPartGallery w:val="Bibliographies"/>
          <w:docPartUnique/>
        </w:docPartObj>
      </w:sdtPr>
      <w:sdtEndPr/>
      <w:sdtContent>
        <w:p w14:paraId="4FFEB526" w14:textId="77777777" w:rsidR="00D12241" w:rsidRPr="0060152E" w:rsidRDefault="00D12241">
          <w:pPr>
            <w:pStyle w:val="Ttulo1"/>
          </w:pPr>
        </w:p>
        <w:sdt>
          <w:sdtPr>
            <w:id w:val="111145805"/>
            <w:bibliography/>
          </w:sdtPr>
          <w:sdtEndPr/>
          <w:sdtContent>
            <w:p w14:paraId="79784C1E" w14:textId="77777777" w:rsidR="00137253" w:rsidRPr="0060152E" w:rsidRDefault="00D12241" w:rsidP="00137253">
              <w:pPr>
                <w:pStyle w:val="Bibliografa"/>
                <w:ind w:left="720" w:hanging="720"/>
                <w:rPr>
                  <w:noProof/>
                </w:rPr>
              </w:pPr>
              <w:r w:rsidRPr="0060152E">
                <w:fldChar w:fldCharType="begin"/>
              </w:r>
              <w:r w:rsidRPr="0060152E">
                <w:rPr>
                  <w:lang w:val="en-US"/>
                </w:rPr>
                <w:instrText>BIBLIOGRAPHY</w:instrText>
              </w:r>
              <w:r w:rsidRPr="0060152E">
                <w:fldChar w:fldCharType="separate"/>
              </w:r>
              <w:r w:rsidR="00137253" w:rsidRPr="0060152E">
                <w:rPr>
                  <w:noProof/>
                  <w:lang w:val="en-US"/>
                </w:rPr>
                <w:t xml:space="preserve">Bach, J. (2002). </w:t>
              </w:r>
              <w:r w:rsidR="00137253" w:rsidRPr="0060152E">
                <w:rPr>
                  <w:i/>
                  <w:iCs/>
                  <w:noProof/>
                  <w:lang w:val="en-US"/>
                </w:rPr>
                <w:t>Lessons Learned in Software Testing.</w:t>
              </w:r>
              <w:r w:rsidR="00137253" w:rsidRPr="0060152E">
                <w:rPr>
                  <w:noProof/>
                  <w:lang w:val="en-US"/>
                </w:rPr>
                <w:t xml:space="preserve"> </w:t>
              </w:r>
              <w:r w:rsidR="00137253" w:rsidRPr="0060152E">
                <w:rPr>
                  <w:noProof/>
                </w:rPr>
                <w:t>EEUU: Amazon.</w:t>
              </w:r>
            </w:p>
            <w:p w14:paraId="170D0885" w14:textId="77777777" w:rsidR="00137253" w:rsidRPr="0060152E" w:rsidRDefault="00137253" w:rsidP="00137253">
              <w:pPr>
                <w:pStyle w:val="Bibliografa"/>
                <w:ind w:left="720" w:hanging="720"/>
                <w:rPr>
                  <w:noProof/>
                  <w:lang w:val="en-US"/>
                </w:rPr>
              </w:pPr>
              <w:r w:rsidRPr="0060152E">
                <w:rPr>
                  <w:noProof/>
                </w:rPr>
                <w:t xml:space="preserve">Beltrán Sanz, J. (2002). </w:t>
              </w:r>
              <w:r w:rsidRPr="0060152E">
                <w:rPr>
                  <w:i/>
                  <w:iCs/>
                  <w:noProof/>
                </w:rPr>
                <w:t>Guía para una gestión basada en procesos.</w:t>
              </w:r>
              <w:r w:rsidRPr="0060152E">
                <w:rPr>
                  <w:noProof/>
                </w:rPr>
                <w:t xml:space="preserve"> </w:t>
              </w:r>
              <w:r w:rsidRPr="0060152E">
                <w:rPr>
                  <w:noProof/>
                  <w:lang w:val="en-US"/>
                </w:rPr>
                <w:t>España: Instituto Andaluz de Tecnología.</w:t>
              </w:r>
            </w:p>
            <w:p w14:paraId="6A0CA643" w14:textId="77777777" w:rsidR="00137253" w:rsidRPr="0060152E" w:rsidRDefault="00137253" w:rsidP="00137253">
              <w:pPr>
                <w:pStyle w:val="Bibliografa"/>
                <w:ind w:left="720" w:hanging="720"/>
                <w:rPr>
                  <w:noProof/>
                  <w:lang w:val="en-US"/>
                </w:rPr>
              </w:pPr>
              <w:r w:rsidRPr="0060152E">
                <w:rPr>
                  <w:noProof/>
                  <w:lang w:val="en-US"/>
                </w:rPr>
                <w:t xml:space="preserve">Brache, R. &amp;. (1995). </w:t>
              </w:r>
              <w:r w:rsidRPr="0060152E">
                <w:rPr>
                  <w:i/>
                  <w:iCs/>
                  <w:noProof/>
                  <w:lang w:val="en-US"/>
                </w:rPr>
                <w:t>Improving Performance: How to manage the white space on the organizational chart.</w:t>
              </w:r>
              <w:r w:rsidRPr="0060152E">
                <w:rPr>
                  <w:noProof/>
                  <w:lang w:val="en-US"/>
                </w:rPr>
                <w:t xml:space="preserve"> San Francisco: Jossey-Bass.</w:t>
              </w:r>
            </w:p>
            <w:p w14:paraId="02535147" w14:textId="77777777" w:rsidR="00137253" w:rsidRPr="0060152E" w:rsidRDefault="00137253" w:rsidP="00137253">
              <w:pPr>
                <w:pStyle w:val="Bibliografa"/>
                <w:ind w:left="720" w:hanging="720"/>
                <w:rPr>
                  <w:noProof/>
                </w:rPr>
              </w:pPr>
              <w:r w:rsidRPr="0060152E">
                <w:rPr>
                  <w:noProof/>
                  <w:lang w:val="en-US"/>
                </w:rPr>
                <w:t xml:space="preserve">Kirchmer, M. (2018). </w:t>
              </w:r>
              <w:r w:rsidRPr="0060152E">
                <w:rPr>
                  <w:i/>
                  <w:iCs/>
                  <w:noProof/>
                  <w:lang w:val="en-US"/>
                </w:rPr>
                <w:t>Business Process Management: What Is It and Why Do You Need It?</w:t>
              </w:r>
              <w:r w:rsidRPr="0060152E">
                <w:rPr>
                  <w:noProof/>
                  <w:lang w:val="en-US"/>
                </w:rPr>
                <w:t xml:space="preserve"> </w:t>
              </w:r>
              <w:r w:rsidRPr="0060152E">
                <w:rPr>
                  <w:noProof/>
                </w:rPr>
                <w:t>EEUU: Springer.</w:t>
              </w:r>
            </w:p>
            <w:p w14:paraId="5161CAB6" w14:textId="77777777" w:rsidR="00137253" w:rsidRPr="0060152E" w:rsidRDefault="00137253" w:rsidP="00137253">
              <w:pPr>
                <w:pStyle w:val="Bibliografa"/>
                <w:ind w:left="720" w:hanging="720"/>
                <w:rPr>
                  <w:noProof/>
                </w:rPr>
              </w:pPr>
              <w:r w:rsidRPr="0060152E">
                <w:rPr>
                  <w:noProof/>
                </w:rPr>
                <w:t xml:space="preserve">Negroponte, N. (2000). </w:t>
              </w:r>
              <w:r w:rsidRPr="0060152E">
                <w:rPr>
                  <w:i/>
                  <w:iCs/>
                  <w:noProof/>
                </w:rPr>
                <w:t>El mundo digital.</w:t>
              </w:r>
              <w:r w:rsidRPr="0060152E">
                <w:rPr>
                  <w:noProof/>
                </w:rPr>
                <w:t xml:space="preserve"> Barcelona: Ediciones B. S.A.</w:t>
              </w:r>
            </w:p>
            <w:p w14:paraId="2FAA919F" w14:textId="77777777" w:rsidR="00137253" w:rsidRPr="0060152E" w:rsidRDefault="00137253" w:rsidP="00137253">
              <w:pPr>
                <w:pStyle w:val="Bibliografa"/>
                <w:ind w:left="720" w:hanging="720"/>
                <w:rPr>
                  <w:noProof/>
                  <w:lang w:val="en-US"/>
                </w:rPr>
              </w:pPr>
              <w:r w:rsidRPr="0060152E">
                <w:rPr>
                  <w:noProof/>
                </w:rPr>
                <w:t xml:space="preserve">Silva, F. (2017). </w:t>
              </w:r>
              <w:r w:rsidRPr="0060152E">
                <w:rPr>
                  <w:i/>
                  <w:iCs/>
                  <w:noProof/>
                </w:rPr>
                <w:t>Automatización Robótica de Procesos (RPA).</w:t>
              </w:r>
              <w:r w:rsidRPr="0060152E">
                <w:rPr>
                  <w:noProof/>
                </w:rPr>
                <w:t xml:space="preserve"> </w:t>
              </w:r>
              <w:r w:rsidRPr="0060152E">
                <w:rPr>
                  <w:noProof/>
                  <w:lang w:val="en-US"/>
                </w:rPr>
                <w:t>Colombia: Deloitte Consulting Group SC.</w:t>
              </w:r>
            </w:p>
            <w:p w14:paraId="3DA141A6" w14:textId="77777777" w:rsidR="00137253" w:rsidRPr="0060152E" w:rsidRDefault="00137253" w:rsidP="00137253">
              <w:pPr>
                <w:pStyle w:val="Bibliografa"/>
                <w:ind w:left="720" w:hanging="720"/>
                <w:rPr>
                  <w:noProof/>
                  <w:lang w:val="en-US"/>
                </w:rPr>
              </w:pPr>
              <w:r w:rsidRPr="0060152E">
                <w:rPr>
                  <w:noProof/>
                  <w:lang w:val="en-US"/>
                </w:rPr>
                <w:t xml:space="preserve">Thomas, D. (1993). </w:t>
              </w:r>
              <w:r w:rsidRPr="0060152E">
                <w:rPr>
                  <w:i/>
                  <w:iCs/>
                  <w:noProof/>
                  <w:lang w:val="en-US"/>
                </w:rPr>
                <w:t>Process Innovation: Reengineering work through information technology .</w:t>
              </w:r>
              <w:r w:rsidRPr="0060152E">
                <w:rPr>
                  <w:noProof/>
                  <w:lang w:val="en-US"/>
                </w:rPr>
                <w:t xml:space="preserve"> Boston: Harvard Business School Press.</w:t>
              </w:r>
            </w:p>
            <w:p w14:paraId="6E6062AE" w14:textId="77777777" w:rsidR="00137253" w:rsidRPr="0060152E" w:rsidRDefault="00137253" w:rsidP="00137253">
              <w:pPr>
                <w:pStyle w:val="Bibliografa"/>
                <w:ind w:left="720" w:hanging="720"/>
                <w:rPr>
                  <w:noProof/>
                </w:rPr>
              </w:pPr>
              <w:r w:rsidRPr="0060152E">
                <w:rPr>
                  <w:noProof/>
                  <w:lang w:val="en-US"/>
                </w:rPr>
                <w:t xml:space="preserve">von Rosing, M. (2014). </w:t>
              </w:r>
              <w:r w:rsidRPr="0060152E">
                <w:rPr>
                  <w:i/>
                  <w:iCs/>
                  <w:noProof/>
                  <w:lang w:val="en-US"/>
                </w:rPr>
                <w:t>Process Tagging - A Process Classification and Categorization Concept.</w:t>
              </w:r>
              <w:r w:rsidRPr="0060152E">
                <w:rPr>
                  <w:noProof/>
                  <w:lang w:val="en-US"/>
                </w:rPr>
                <w:t xml:space="preserve"> </w:t>
              </w:r>
              <w:r w:rsidRPr="0060152E">
                <w:rPr>
                  <w:noProof/>
                </w:rPr>
                <w:t>EEUU: Morgan Kaufmann Publishers.</w:t>
              </w:r>
            </w:p>
            <w:p w14:paraId="02B6A433" w14:textId="77777777" w:rsidR="00D12241" w:rsidRDefault="00D12241" w:rsidP="00137253">
              <w:r w:rsidRPr="0060152E">
                <w:rPr>
                  <w:b/>
                  <w:bCs/>
                </w:rPr>
                <w:fldChar w:fldCharType="end"/>
              </w:r>
            </w:p>
          </w:sdtContent>
        </w:sdt>
      </w:sdtContent>
    </w:sdt>
    <w:p w14:paraId="33C5FD16" w14:textId="77777777" w:rsidR="001F5C86" w:rsidRDefault="001F5C86" w:rsidP="00BA0802">
      <w:pPr>
        <w:pStyle w:val="Prrafodelista"/>
        <w:ind w:left="851"/>
        <w:rPr>
          <w:color w:val="000000"/>
          <w:sz w:val="24"/>
          <w:szCs w:val="24"/>
        </w:rPr>
      </w:pPr>
    </w:p>
    <w:p w14:paraId="4D8B168D" w14:textId="77777777" w:rsidR="00D12241" w:rsidRDefault="00D12241" w:rsidP="00BA0802">
      <w:pPr>
        <w:pStyle w:val="Prrafodelista"/>
        <w:ind w:left="851"/>
        <w:rPr>
          <w:color w:val="000000"/>
          <w:sz w:val="24"/>
          <w:szCs w:val="24"/>
        </w:rPr>
      </w:pPr>
    </w:p>
    <w:p w14:paraId="6BECFCBB" w14:textId="77777777" w:rsidR="00183615" w:rsidRDefault="00183615" w:rsidP="00BA0802">
      <w:pPr>
        <w:pStyle w:val="Prrafodelista"/>
        <w:ind w:left="851"/>
        <w:rPr>
          <w:color w:val="000000"/>
          <w:sz w:val="24"/>
          <w:szCs w:val="24"/>
        </w:rPr>
      </w:pPr>
    </w:p>
    <w:p w14:paraId="7DA88625" w14:textId="77777777" w:rsidR="00183615" w:rsidRPr="001F762A" w:rsidRDefault="00183615" w:rsidP="00183615"/>
    <w:p w14:paraId="452F2F27" w14:textId="77777777" w:rsidR="00183615" w:rsidRPr="0032507A" w:rsidRDefault="00183615" w:rsidP="00183615">
      <w:pPr>
        <w:spacing w:line="360" w:lineRule="auto"/>
        <w:rPr>
          <w:rFonts w:ascii="Times New Roman" w:hAnsi="Times New Roman"/>
          <w:b/>
        </w:rPr>
      </w:pPr>
      <w:r w:rsidRPr="0032507A">
        <w:rPr>
          <w:rFonts w:ascii="Times New Roman" w:hAnsi="Times New Roman"/>
          <w:b/>
          <w:noProof/>
          <w:lang w:val="es-PE" w:eastAsia="es-PE"/>
        </w:rPr>
        <mc:AlternateContent>
          <mc:Choice Requires="wps">
            <w:drawing>
              <wp:anchor distT="0" distB="0" distL="114300" distR="114300" simplePos="0" relativeHeight="251665408" behindDoc="0" locked="0" layoutInCell="1" allowOverlap="1" wp14:anchorId="292D722D" wp14:editId="4F81F500">
                <wp:simplePos x="0" y="0"/>
                <wp:positionH relativeFrom="column">
                  <wp:posOffset>2796540</wp:posOffset>
                </wp:positionH>
                <wp:positionV relativeFrom="paragraph">
                  <wp:posOffset>151765</wp:posOffset>
                </wp:positionV>
                <wp:extent cx="247650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3985"/>
                        </a:xfrm>
                        <a:prstGeom prst="rect">
                          <a:avLst/>
                        </a:prstGeom>
                        <a:noFill/>
                        <a:ln w="9525">
                          <a:noFill/>
                          <a:miter lim="800000"/>
                          <a:headEnd/>
                          <a:tailEnd/>
                        </a:ln>
                      </wps:spPr>
                      <wps:txbx>
                        <w:txbxContent>
                          <w:p w14:paraId="2D6A53FD"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6324CD60" w14:textId="0BDB1D01"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Pérez Fuentes, Fran David</w:t>
                            </w:r>
                          </w:p>
                          <w:p w14:paraId="15E7CC1F"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Responsable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D722D" id="Cuadro de texto 2" o:spid="_x0000_s1028" type="#_x0000_t202" style="position:absolute;margin-left:220.2pt;margin-top:11.95pt;width:19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" filled="f" stroked="f">
                <v:textbox style="mso-fit-shape-to-text:t" inset="0,0,0,0">
                  <w:txbxContent>
                    <w:p w14:paraId="2D6A53FD"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6324CD60" w14:textId="0BDB1D01"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Pérez Fuentes, Fran David</w:t>
                      </w:r>
                    </w:p>
                    <w:p w14:paraId="15E7CC1F"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Responsable</w:t>
                      </w:r>
                    </w:p>
                  </w:txbxContent>
                </v:textbox>
              </v:shape>
            </w:pict>
          </mc:Fallback>
        </mc:AlternateContent>
      </w:r>
      <w:r w:rsidRPr="0032507A">
        <w:rPr>
          <w:rFonts w:ascii="Times New Roman" w:hAnsi="Times New Roman"/>
          <w:b/>
          <w:noProof/>
          <w:lang w:val="es-PE" w:eastAsia="es-PE"/>
        </w:rPr>
        <mc:AlternateContent>
          <mc:Choice Requires="wps">
            <w:drawing>
              <wp:anchor distT="0" distB="0" distL="114300" distR="114300" simplePos="0" relativeHeight="251664384" behindDoc="0" locked="0" layoutInCell="1" allowOverlap="1" wp14:anchorId="47A0D3DF" wp14:editId="7FECE7CD">
                <wp:simplePos x="0" y="0"/>
                <wp:positionH relativeFrom="column">
                  <wp:posOffset>177165</wp:posOffset>
                </wp:positionH>
                <wp:positionV relativeFrom="paragraph">
                  <wp:posOffset>142240</wp:posOffset>
                </wp:positionV>
                <wp:extent cx="2480310" cy="140398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3985"/>
                        </a:xfrm>
                        <a:prstGeom prst="rect">
                          <a:avLst/>
                        </a:prstGeom>
                        <a:noFill/>
                        <a:ln w="9525">
                          <a:noFill/>
                          <a:miter lim="800000"/>
                          <a:headEnd/>
                          <a:tailEnd/>
                        </a:ln>
                      </wps:spPr>
                      <wps:txbx>
                        <w:txbxContent>
                          <w:p w14:paraId="0CB101DF"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7DA16CCC" w14:textId="5751514D"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Altamirano Menor, César</w:t>
                            </w:r>
                          </w:p>
                          <w:p w14:paraId="34D7D56E"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Responsable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0D3DF" id="_x0000_s1029" type="#_x0000_t202" style="position:absolute;margin-left:13.95pt;margin-top:11.2pt;width:195.3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" filled="f" stroked="f">
                <v:textbox style="mso-fit-shape-to-text:t" inset="0,0,0,0">
                  <w:txbxContent>
                    <w:p w14:paraId="0CB101DF"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7DA16CCC" w14:textId="5751514D"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Altamirano Menor, César</w:t>
                      </w:r>
                    </w:p>
                    <w:p w14:paraId="34D7D56E"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Responsable</w:t>
                      </w:r>
                    </w:p>
                  </w:txbxContent>
                </v:textbox>
              </v:shape>
            </w:pict>
          </mc:Fallback>
        </mc:AlternateContent>
      </w:r>
    </w:p>
    <w:p w14:paraId="3E30D2CB" w14:textId="77777777" w:rsidR="00183615" w:rsidRPr="0032507A" w:rsidRDefault="00183615" w:rsidP="00183615">
      <w:pPr>
        <w:spacing w:line="360" w:lineRule="auto"/>
        <w:rPr>
          <w:rFonts w:ascii="Times New Roman" w:hAnsi="Times New Roman"/>
          <w:b/>
        </w:rPr>
      </w:pPr>
    </w:p>
    <w:p w14:paraId="7213979A" w14:textId="77777777" w:rsidR="00183615" w:rsidRDefault="00183615" w:rsidP="00183615">
      <w:pPr>
        <w:spacing w:line="360" w:lineRule="auto"/>
        <w:rPr>
          <w:rFonts w:ascii="Times New Roman" w:hAnsi="Times New Roman"/>
          <w:b/>
        </w:rPr>
      </w:pPr>
    </w:p>
    <w:p w14:paraId="74ABD153" w14:textId="77777777" w:rsidR="00183615" w:rsidRPr="0032507A" w:rsidRDefault="00183615" w:rsidP="00183615">
      <w:pPr>
        <w:spacing w:line="360" w:lineRule="auto"/>
        <w:rPr>
          <w:rFonts w:ascii="Times New Roman" w:hAnsi="Times New Roman"/>
          <w:b/>
        </w:rPr>
      </w:pPr>
      <w:r w:rsidRPr="0032507A">
        <w:rPr>
          <w:rFonts w:ascii="Times New Roman" w:hAnsi="Times New Roman"/>
          <w:b/>
          <w:noProof/>
          <w:lang w:val="es-PE" w:eastAsia="es-PE"/>
        </w:rPr>
        <mc:AlternateContent>
          <mc:Choice Requires="wps">
            <w:drawing>
              <wp:anchor distT="0" distB="0" distL="114300" distR="114300" simplePos="0" relativeHeight="251666432" behindDoc="0" locked="0" layoutInCell="1" allowOverlap="1" wp14:anchorId="3E85A2DA" wp14:editId="27C556F2">
                <wp:simplePos x="0" y="0"/>
                <wp:positionH relativeFrom="column">
                  <wp:posOffset>1472565</wp:posOffset>
                </wp:positionH>
                <wp:positionV relativeFrom="paragraph">
                  <wp:posOffset>225425</wp:posOffset>
                </wp:positionV>
                <wp:extent cx="2480310" cy="140398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3985"/>
                        </a:xfrm>
                        <a:prstGeom prst="rect">
                          <a:avLst/>
                        </a:prstGeom>
                        <a:noFill/>
                        <a:ln w="9525">
                          <a:noFill/>
                          <a:miter lim="800000"/>
                          <a:headEnd/>
                          <a:tailEnd/>
                        </a:ln>
                      </wps:spPr>
                      <wps:txbx>
                        <w:txbxContent>
                          <w:p w14:paraId="106DA50B"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59615A35" w14:textId="5C901318"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 xml:space="preserve">M.Sc. </w:t>
                            </w:r>
                            <w:r w:rsidR="00490743">
                              <w:rPr>
                                <w:rFonts w:ascii="Times New Roman" w:hAnsi="Times New Roman"/>
                                <w:lang w:val="es-MX"/>
                              </w:rPr>
                              <w:t>Ing. Ampuero Pasco, Gilberto Martín</w:t>
                            </w:r>
                          </w:p>
                          <w:p w14:paraId="06CE7A79"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Asesor</w:t>
                            </w:r>
                          </w:p>
                          <w:p w14:paraId="3A3D37EB" w14:textId="77777777" w:rsidR="00490743" w:rsidRPr="0032507A" w:rsidRDefault="00490743" w:rsidP="00183615">
                            <w:pPr>
                              <w:jc w:val="center"/>
                              <w:rPr>
                                <w:rFonts w:ascii="Times New Roman" w:hAnsi="Times New Roman"/>
                                <w:lang w:val="es-MX"/>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5A2DA" id="_x0000_s1030" type="#_x0000_t202" style="position:absolute;margin-left:115.95pt;margin-top:17.75pt;width:195.3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" filled="f" stroked="f">
                <v:textbox style="mso-fit-shape-to-text:t" inset="0,0,0,0">
                  <w:txbxContent>
                    <w:p w14:paraId="106DA50B"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59615A35" w14:textId="5C901318"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 xml:space="preserve">M.Sc. </w:t>
                      </w:r>
                      <w:r w:rsidR="00490743">
                        <w:rPr>
                          <w:rFonts w:ascii="Times New Roman" w:hAnsi="Times New Roman"/>
                          <w:lang w:val="es-MX"/>
                        </w:rPr>
                        <w:t>Ing. Ampuero Pasco, Gilberto Martín</w:t>
                      </w:r>
                    </w:p>
                    <w:p w14:paraId="06CE7A79"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Asesor</w:t>
                      </w:r>
                    </w:p>
                    <w:p w14:paraId="3A3D37EB" w14:textId="77777777" w:rsidR="00490743" w:rsidRPr="0032507A" w:rsidRDefault="00490743" w:rsidP="00183615">
                      <w:pPr>
                        <w:jc w:val="center"/>
                        <w:rPr>
                          <w:rFonts w:ascii="Times New Roman" w:hAnsi="Times New Roman"/>
                          <w:lang w:val="es-MX"/>
                        </w:rPr>
                      </w:pPr>
                    </w:p>
                  </w:txbxContent>
                </v:textbox>
              </v:shape>
            </w:pict>
          </mc:Fallback>
        </mc:AlternateContent>
      </w:r>
    </w:p>
    <w:p w14:paraId="7E8A4A05" w14:textId="77777777" w:rsidR="00183615" w:rsidRPr="00BA0802" w:rsidRDefault="00183615" w:rsidP="00183615">
      <w:pPr>
        <w:pStyle w:val="Prrafodelista"/>
        <w:ind w:left="851"/>
        <w:rPr>
          <w:color w:val="000000"/>
          <w:sz w:val="24"/>
          <w:szCs w:val="24"/>
        </w:rPr>
      </w:pPr>
    </w:p>
    <w:sectPr w:rsidR="00183615" w:rsidRPr="00BA0802" w:rsidSect="00C9685B">
      <w:headerReference w:type="default" r:id="rId14"/>
      <w:footerReference w:type="default" r:id="rId1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Usuario" w:date="2019-06-26T10:27:00Z" w:initials="U">
    <w:p w14:paraId="4CD41FA5" w14:textId="77777777" w:rsidR="00AB3FDB" w:rsidRDefault="00AB3FDB">
      <w:pPr>
        <w:pStyle w:val="Textocomentario"/>
      </w:pPr>
      <w:r>
        <w:rPr>
          <w:rStyle w:val="Refdecomentario"/>
        </w:rPr>
        <w:annotationRef/>
      </w:r>
      <w:r>
        <w:t>Cambiar desde Aquí en Adelante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D41FA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91B39" w14:textId="77777777" w:rsidR="00974A0E" w:rsidRDefault="00974A0E" w:rsidP="005165A5">
      <w:pPr>
        <w:spacing w:after="0" w:line="240" w:lineRule="auto"/>
      </w:pPr>
      <w:r>
        <w:separator/>
      </w:r>
    </w:p>
  </w:endnote>
  <w:endnote w:type="continuationSeparator" w:id="0">
    <w:p w14:paraId="28730815" w14:textId="77777777" w:rsidR="00974A0E" w:rsidRDefault="00974A0E" w:rsidP="0051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181735"/>
      <w:docPartObj>
        <w:docPartGallery w:val="Page Numbers (Bottom of Page)"/>
        <w:docPartUnique/>
      </w:docPartObj>
    </w:sdtPr>
    <w:sdtEndPr/>
    <w:sdtContent>
      <w:p w14:paraId="2FE98EDE" w14:textId="3EFA87BA" w:rsidR="00490743" w:rsidRDefault="00490743">
        <w:pPr>
          <w:pStyle w:val="Piedepgina"/>
          <w:jc w:val="center"/>
        </w:pPr>
        <w:r>
          <w:fldChar w:fldCharType="begin"/>
        </w:r>
        <w:r>
          <w:instrText>PAGE   \* MERGEFORMAT</w:instrText>
        </w:r>
        <w:r>
          <w:fldChar w:fldCharType="separate"/>
        </w:r>
        <w:r w:rsidR="00D138F7">
          <w:rPr>
            <w:noProof/>
          </w:rPr>
          <w:t>17</w:t>
        </w:r>
        <w:r>
          <w:fldChar w:fldCharType="end"/>
        </w:r>
      </w:p>
    </w:sdtContent>
  </w:sdt>
  <w:p w14:paraId="2E1A9D1C" w14:textId="77777777" w:rsidR="00490743" w:rsidRDefault="0049074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154566"/>
      <w:docPartObj>
        <w:docPartGallery w:val="Page Numbers (Bottom of Page)"/>
        <w:docPartUnique/>
      </w:docPartObj>
    </w:sdtPr>
    <w:sdtEndPr/>
    <w:sdtContent>
      <w:p w14:paraId="74D9789E" w14:textId="201A7AE8" w:rsidR="00490743" w:rsidRDefault="00490743">
        <w:pPr>
          <w:pStyle w:val="Piedepgina"/>
          <w:jc w:val="center"/>
        </w:pPr>
        <w:r>
          <w:fldChar w:fldCharType="begin"/>
        </w:r>
        <w:r>
          <w:instrText>PAGE   \* MERGEFORMAT</w:instrText>
        </w:r>
        <w:r>
          <w:fldChar w:fldCharType="separate"/>
        </w:r>
        <w:r w:rsidR="00D138F7">
          <w:rPr>
            <w:noProof/>
          </w:rPr>
          <w:t>19</w:t>
        </w:r>
        <w:r>
          <w:fldChar w:fldCharType="end"/>
        </w:r>
      </w:p>
    </w:sdtContent>
  </w:sdt>
  <w:p w14:paraId="55F54DEB" w14:textId="77777777" w:rsidR="00490743" w:rsidRDefault="0049074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D89E9" w14:textId="77777777" w:rsidR="00974A0E" w:rsidRDefault="00974A0E" w:rsidP="005165A5">
      <w:pPr>
        <w:spacing w:after="0" w:line="240" w:lineRule="auto"/>
      </w:pPr>
      <w:r>
        <w:separator/>
      </w:r>
    </w:p>
  </w:footnote>
  <w:footnote w:type="continuationSeparator" w:id="0">
    <w:p w14:paraId="032A0B98" w14:textId="77777777" w:rsidR="00974A0E" w:rsidRDefault="00974A0E" w:rsidP="00516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7E21" w14:textId="77777777" w:rsidR="00490743" w:rsidRDefault="0049074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33E1"/>
    <w:multiLevelType w:val="hybridMultilevel"/>
    <w:tmpl w:val="20864060"/>
    <w:lvl w:ilvl="0" w:tplc="0C0A000F">
      <w:start w:val="1"/>
      <w:numFmt w:val="decimal"/>
      <w:lvlText w:val="%1."/>
      <w:lvlJc w:val="left"/>
      <w:pPr>
        <w:ind w:left="2072" w:hanging="360"/>
      </w:pPr>
      <w:rPr>
        <w:rFonts w:hint="default"/>
      </w:rPr>
    </w:lvl>
    <w:lvl w:ilvl="1" w:tplc="280A0003" w:tentative="1">
      <w:start w:val="1"/>
      <w:numFmt w:val="bullet"/>
      <w:lvlText w:val="o"/>
      <w:lvlJc w:val="left"/>
      <w:pPr>
        <w:ind w:left="2792" w:hanging="360"/>
      </w:pPr>
      <w:rPr>
        <w:rFonts w:ascii="Courier New" w:hAnsi="Courier New" w:cs="Courier New" w:hint="default"/>
      </w:rPr>
    </w:lvl>
    <w:lvl w:ilvl="2" w:tplc="280A0005" w:tentative="1">
      <w:start w:val="1"/>
      <w:numFmt w:val="bullet"/>
      <w:lvlText w:val=""/>
      <w:lvlJc w:val="left"/>
      <w:pPr>
        <w:ind w:left="3512" w:hanging="360"/>
      </w:pPr>
      <w:rPr>
        <w:rFonts w:ascii="Wingdings" w:hAnsi="Wingdings" w:hint="default"/>
      </w:rPr>
    </w:lvl>
    <w:lvl w:ilvl="3" w:tplc="280A0001" w:tentative="1">
      <w:start w:val="1"/>
      <w:numFmt w:val="bullet"/>
      <w:lvlText w:val=""/>
      <w:lvlJc w:val="left"/>
      <w:pPr>
        <w:ind w:left="4232" w:hanging="360"/>
      </w:pPr>
      <w:rPr>
        <w:rFonts w:ascii="Symbol" w:hAnsi="Symbol" w:hint="default"/>
      </w:rPr>
    </w:lvl>
    <w:lvl w:ilvl="4" w:tplc="280A0003" w:tentative="1">
      <w:start w:val="1"/>
      <w:numFmt w:val="bullet"/>
      <w:lvlText w:val="o"/>
      <w:lvlJc w:val="left"/>
      <w:pPr>
        <w:ind w:left="4952" w:hanging="360"/>
      </w:pPr>
      <w:rPr>
        <w:rFonts w:ascii="Courier New" w:hAnsi="Courier New" w:cs="Courier New" w:hint="default"/>
      </w:rPr>
    </w:lvl>
    <w:lvl w:ilvl="5" w:tplc="280A0005" w:tentative="1">
      <w:start w:val="1"/>
      <w:numFmt w:val="bullet"/>
      <w:lvlText w:val=""/>
      <w:lvlJc w:val="left"/>
      <w:pPr>
        <w:ind w:left="5672" w:hanging="360"/>
      </w:pPr>
      <w:rPr>
        <w:rFonts w:ascii="Wingdings" w:hAnsi="Wingdings" w:hint="default"/>
      </w:rPr>
    </w:lvl>
    <w:lvl w:ilvl="6" w:tplc="280A0001" w:tentative="1">
      <w:start w:val="1"/>
      <w:numFmt w:val="bullet"/>
      <w:lvlText w:val=""/>
      <w:lvlJc w:val="left"/>
      <w:pPr>
        <w:ind w:left="6392" w:hanging="360"/>
      </w:pPr>
      <w:rPr>
        <w:rFonts w:ascii="Symbol" w:hAnsi="Symbol" w:hint="default"/>
      </w:rPr>
    </w:lvl>
    <w:lvl w:ilvl="7" w:tplc="280A0003" w:tentative="1">
      <w:start w:val="1"/>
      <w:numFmt w:val="bullet"/>
      <w:lvlText w:val="o"/>
      <w:lvlJc w:val="left"/>
      <w:pPr>
        <w:ind w:left="7112" w:hanging="360"/>
      </w:pPr>
      <w:rPr>
        <w:rFonts w:ascii="Courier New" w:hAnsi="Courier New" w:cs="Courier New" w:hint="default"/>
      </w:rPr>
    </w:lvl>
    <w:lvl w:ilvl="8" w:tplc="280A0005" w:tentative="1">
      <w:start w:val="1"/>
      <w:numFmt w:val="bullet"/>
      <w:lvlText w:val=""/>
      <w:lvlJc w:val="left"/>
      <w:pPr>
        <w:ind w:left="7832" w:hanging="360"/>
      </w:pPr>
      <w:rPr>
        <w:rFonts w:ascii="Wingdings" w:hAnsi="Wingdings" w:hint="default"/>
      </w:rPr>
    </w:lvl>
  </w:abstractNum>
  <w:abstractNum w:abstractNumId="1" w15:restartNumberingAfterBreak="0">
    <w:nsid w:val="06616917"/>
    <w:multiLevelType w:val="hybridMultilevel"/>
    <w:tmpl w:val="EA962CDE"/>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 w15:restartNumberingAfterBreak="0">
    <w:nsid w:val="0C420060"/>
    <w:multiLevelType w:val="multilevel"/>
    <w:tmpl w:val="2870D302"/>
    <w:lvl w:ilvl="0">
      <w:start w:val="2"/>
      <w:numFmt w:val="decimal"/>
      <w:lvlText w:val="%1."/>
      <w:lvlJc w:val="left"/>
      <w:pPr>
        <w:ind w:left="540" w:hanging="540"/>
      </w:pPr>
      <w:rPr>
        <w:rFonts w:hint="default"/>
      </w:rPr>
    </w:lvl>
    <w:lvl w:ilvl="1">
      <w:start w:val="4"/>
      <w:numFmt w:val="decimal"/>
      <w:lvlText w:val="%1.%2."/>
      <w:lvlJc w:val="left"/>
      <w:pPr>
        <w:ind w:left="1222" w:hanging="540"/>
      </w:pPr>
      <w:rPr>
        <w:rFonts w:hint="default"/>
      </w:rPr>
    </w:lvl>
    <w:lvl w:ilvl="2">
      <w:start w:val="1"/>
      <w:numFmt w:val="decimal"/>
      <w:lvlText w:val="%1.%2.%3."/>
      <w:lvlJc w:val="left"/>
      <w:pPr>
        <w:ind w:left="2084" w:hanging="720"/>
      </w:pPr>
      <w:rPr>
        <w:rFonts w:hint="default"/>
      </w:rPr>
    </w:lvl>
    <w:lvl w:ilvl="3">
      <w:start w:val="1"/>
      <w:numFmt w:val="decimal"/>
      <w:lvlText w:val="%1.%2.%3.%4."/>
      <w:lvlJc w:val="left"/>
      <w:pPr>
        <w:ind w:left="2766" w:hanging="720"/>
      </w:pPr>
      <w:rPr>
        <w:rFonts w:hint="default"/>
      </w:rPr>
    </w:lvl>
    <w:lvl w:ilvl="4">
      <w:start w:val="1"/>
      <w:numFmt w:val="decimal"/>
      <w:lvlText w:val="%1.%2.%3.%4.%5."/>
      <w:lvlJc w:val="left"/>
      <w:pPr>
        <w:ind w:left="3808" w:hanging="1080"/>
      </w:pPr>
      <w:rPr>
        <w:rFonts w:hint="default"/>
      </w:rPr>
    </w:lvl>
    <w:lvl w:ilvl="5">
      <w:start w:val="1"/>
      <w:numFmt w:val="decimal"/>
      <w:lvlText w:val="%1.%2.%3.%4.%5.%6."/>
      <w:lvlJc w:val="left"/>
      <w:pPr>
        <w:ind w:left="4490" w:hanging="1080"/>
      </w:pPr>
      <w:rPr>
        <w:rFonts w:hint="default"/>
      </w:rPr>
    </w:lvl>
    <w:lvl w:ilvl="6">
      <w:start w:val="1"/>
      <w:numFmt w:val="decimal"/>
      <w:lvlText w:val="%1.%2.%3.%4.%5.%6.%7."/>
      <w:lvlJc w:val="left"/>
      <w:pPr>
        <w:ind w:left="5532" w:hanging="1440"/>
      </w:pPr>
      <w:rPr>
        <w:rFonts w:hint="default"/>
      </w:rPr>
    </w:lvl>
    <w:lvl w:ilvl="7">
      <w:start w:val="1"/>
      <w:numFmt w:val="decimal"/>
      <w:lvlText w:val="%1.%2.%3.%4.%5.%6.%7.%8."/>
      <w:lvlJc w:val="left"/>
      <w:pPr>
        <w:ind w:left="6214" w:hanging="1440"/>
      </w:pPr>
      <w:rPr>
        <w:rFonts w:hint="default"/>
      </w:rPr>
    </w:lvl>
    <w:lvl w:ilvl="8">
      <w:start w:val="1"/>
      <w:numFmt w:val="decimal"/>
      <w:lvlText w:val="%1.%2.%3.%4.%5.%6.%7.%8.%9."/>
      <w:lvlJc w:val="left"/>
      <w:pPr>
        <w:ind w:left="7256" w:hanging="1800"/>
      </w:pPr>
      <w:rPr>
        <w:rFonts w:hint="default"/>
      </w:rPr>
    </w:lvl>
  </w:abstractNum>
  <w:abstractNum w:abstractNumId="3" w15:restartNumberingAfterBreak="0">
    <w:nsid w:val="1A6953ED"/>
    <w:multiLevelType w:val="hybridMultilevel"/>
    <w:tmpl w:val="CF22C86C"/>
    <w:lvl w:ilvl="0" w:tplc="9A22AC48">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C7A313E"/>
    <w:multiLevelType w:val="hybridMultilevel"/>
    <w:tmpl w:val="87EE232E"/>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32A775C2"/>
    <w:multiLevelType w:val="hybridMultilevel"/>
    <w:tmpl w:val="01800D86"/>
    <w:lvl w:ilvl="0" w:tplc="3DBE2934">
      <w:start w:val="1"/>
      <w:numFmt w:val="lowerLetter"/>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6" w15:restartNumberingAfterBreak="0">
    <w:nsid w:val="3B2403EB"/>
    <w:multiLevelType w:val="hybridMultilevel"/>
    <w:tmpl w:val="F1D06EB4"/>
    <w:lvl w:ilvl="0" w:tplc="B2CE1BD4">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BF32863"/>
    <w:multiLevelType w:val="hybridMultilevel"/>
    <w:tmpl w:val="24649452"/>
    <w:lvl w:ilvl="0" w:tplc="280A0005">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 w15:restartNumberingAfterBreak="0">
    <w:nsid w:val="41F05103"/>
    <w:multiLevelType w:val="hybridMultilevel"/>
    <w:tmpl w:val="141CF5C4"/>
    <w:lvl w:ilvl="0" w:tplc="A0741A02">
      <w:start w:val="1"/>
      <w:numFmt w:val="bullet"/>
      <w:lvlText w:val="-"/>
      <w:lvlJc w:val="left"/>
      <w:pPr>
        <w:ind w:left="2280" w:hanging="360"/>
      </w:pPr>
      <w:rPr>
        <w:rFonts w:ascii="Calibri" w:eastAsia="Calibri" w:hAnsi="Calibri" w:cs="Times New Roman"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9" w15:restartNumberingAfterBreak="0">
    <w:nsid w:val="4D020BAE"/>
    <w:multiLevelType w:val="multilevel"/>
    <w:tmpl w:val="D83AD534"/>
    <w:lvl w:ilvl="0">
      <w:start w:val="1"/>
      <w:numFmt w:val="upperRoman"/>
      <w:lvlText w:val="%1."/>
      <w:lvlJc w:val="right"/>
      <w:pPr>
        <w:ind w:left="360" w:hanging="360"/>
      </w:pPr>
      <w:rPr>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D5E66B5"/>
    <w:multiLevelType w:val="hybridMultilevel"/>
    <w:tmpl w:val="DC3A5AB6"/>
    <w:lvl w:ilvl="0" w:tplc="280A0001">
      <w:start w:val="1"/>
      <w:numFmt w:val="bullet"/>
      <w:lvlText w:val=""/>
      <w:lvlJc w:val="left"/>
      <w:pPr>
        <w:ind w:left="1494" w:hanging="360"/>
      </w:pPr>
      <w:rPr>
        <w:rFonts w:ascii="Symbol" w:hAnsi="Symbo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11" w15:restartNumberingAfterBreak="0">
    <w:nsid w:val="4DA86DD5"/>
    <w:multiLevelType w:val="hybridMultilevel"/>
    <w:tmpl w:val="2E82BD64"/>
    <w:lvl w:ilvl="0" w:tplc="37D07026">
      <w:start w:val="1"/>
      <w:numFmt w:val="decimal"/>
      <w:lvlText w:val="1.5.%1."/>
      <w:lvlJc w:val="left"/>
      <w:pPr>
        <w:ind w:left="1211" w:hanging="360"/>
      </w:pPr>
      <w:rPr>
        <w:rFonts w:hint="default"/>
        <w:color w:val="auto"/>
      </w:rPr>
    </w:lvl>
    <w:lvl w:ilvl="1" w:tplc="4A643ECC">
      <w:start w:val="1"/>
      <w:numFmt w:val="decimal"/>
      <w:lvlText w:val="%2."/>
      <w:lvlJc w:val="left"/>
      <w:pPr>
        <w:ind w:left="1931" w:hanging="360"/>
      </w:pPr>
      <w:rPr>
        <w:rFonts w:eastAsia="Arial Unicode MS" w:hint="default"/>
        <w:b w:val="0"/>
      </w:r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12" w15:restartNumberingAfterBreak="0">
    <w:nsid w:val="4F8C62E6"/>
    <w:multiLevelType w:val="hybridMultilevel"/>
    <w:tmpl w:val="CCDC897A"/>
    <w:lvl w:ilvl="0" w:tplc="72522542">
      <w:start w:val="1"/>
      <w:numFmt w:val="decimal"/>
      <w:lvlText w:val="2.3.3.%1."/>
      <w:lvlJc w:val="left"/>
      <w:pPr>
        <w:ind w:left="1494" w:hanging="360"/>
      </w:pPr>
      <w:rPr>
        <w:rFonts w:hint="default"/>
        <w:b/>
        <w:i w:val="0"/>
        <w:color w:val="auto"/>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13" w15:restartNumberingAfterBreak="0">
    <w:nsid w:val="593B6E10"/>
    <w:multiLevelType w:val="hybridMultilevel"/>
    <w:tmpl w:val="1A00E422"/>
    <w:lvl w:ilvl="0" w:tplc="BDD667D6">
      <w:start w:val="1"/>
      <w:numFmt w:val="decimal"/>
      <w:lvlText w:val="1.%1."/>
      <w:lvlJc w:val="left"/>
      <w:pPr>
        <w:ind w:left="36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0475E43"/>
    <w:multiLevelType w:val="hybridMultilevel"/>
    <w:tmpl w:val="F28A5170"/>
    <w:lvl w:ilvl="0" w:tplc="9C9CAE22">
      <w:start w:val="1"/>
      <w:numFmt w:val="decimal"/>
      <w:lvlText w:val="2.%1."/>
      <w:lvlJc w:val="left"/>
      <w:pPr>
        <w:ind w:left="360" w:hanging="360"/>
      </w:pPr>
      <w:rPr>
        <w:rFonts w:hint="default"/>
        <w:b/>
        <w:sz w:val="22"/>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5" w15:restartNumberingAfterBreak="0">
    <w:nsid w:val="62DD795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501723"/>
    <w:multiLevelType w:val="hybridMultilevel"/>
    <w:tmpl w:val="BCEAF2F8"/>
    <w:lvl w:ilvl="0" w:tplc="9A22AC48">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5"/>
  </w:num>
  <w:num w:numId="4">
    <w:abstractNumId w:val="13"/>
  </w:num>
  <w:num w:numId="5">
    <w:abstractNumId w:val="11"/>
  </w:num>
  <w:num w:numId="6">
    <w:abstractNumId w:val="14"/>
  </w:num>
  <w:num w:numId="7">
    <w:abstractNumId w:val="12"/>
  </w:num>
  <w:num w:numId="8">
    <w:abstractNumId w:val="2"/>
  </w:num>
  <w:num w:numId="9">
    <w:abstractNumId w:val="3"/>
  </w:num>
  <w:num w:numId="10">
    <w:abstractNumId w:val="16"/>
  </w:num>
  <w:num w:numId="11">
    <w:abstractNumId w:val="5"/>
  </w:num>
  <w:num w:numId="12">
    <w:abstractNumId w:val="6"/>
  </w:num>
  <w:num w:numId="13">
    <w:abstractNumId w:val="4"/>
  </w:num>
  <w:num w:numId="14">
    <w:abstractNumId w:val="1"/>
  </w:num>
  <w:num w:numId="15">
    <w:abstractNumId w:val="7"/>
  </w:num>
  <w:num w:numId="16">
    <w:abstractNumId w:val="0"/>
  </w:num>
  <w:num w:numId="17">
    <w:abstractNumId w:val="10"/>
  </w:num>
  <w:numIdMacAtCleanup w:val="1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7E"/>
    <w:rsid w:val="000013BC"/>
    <w:rsid w:val="00007114"/>
    <w:rsid w:val="000135D8"/>
    <w:rsid w:val="00015A60"/>
    <w:rsid w:val="0001654F"/>
    <w:rsid w:val="000167C4"/>
    <w:rsid w:val="00025E84"/>
    <w:rsid w:val="00030ADA"/>
    <w:rsid w:val="00035FE9"/>
    <w:rsid w:val="00046184"/>
    <w:rsid w:val="00047C2D"/>
    <w:rsid w:val="000546F7"/>
    <w:rsid w:val="0005693C"/>
    <w:rsid w:val="000572AB"/>
    <w:rsid w:val="0007237E"/>
    <w:rsid w:val="0007495A"/>
    <w:rsid w:val="000905C6"/>
    <w:rsid w:val="00092044"/>
    <w:rsid w:val="000A1CFE"/>
    <w:rsid w:val="000A1F8F"/>
    <w:rsid w:val="000A29AF"/>
    <w:rsid w:val="000A410B"/>
    <w:rsid w:val="000A6959"/>
    <w:rsid w:val="000B3205"/>
    <w:rsid w:val="000B4888"/>
    <w:rsid w:val="000B5967"/>
    <w:rsid w:val="000B6094"/>
    <w:rsid w:val="000C6C88"/>
    <w:rsid w:val="000C792F"/>
    <w:rsid w:val="000D4386"/>
    <w:rsid w:val="000D6F4F"/>
    <w:rsid w:val="000E6D84"/>
    <w:rsid w:val="000F0E6E"/>
    <w:rsid w:val="000F3F72"/>
    <w:rsid w:val="000F5261"/>
    <w:rsid w:val="000F752F"/>
    <w:rsid w:val="00102150"/>
    <w:rsid w:val="00102C09"/>
    <w:rsid w:val="0010326A"/>
    <w:rsid w:val="001048CD"/>
    <w:rsid w:val="00113498"/>
    <w:rsid w:val="001172EE"/>
    <w:rsid w:val="001216B7"/>
    <w:rsid w:val="00121A72"/>
    <w:rsid w:val="00132C94"/>
    <w:rsid w:val="00135EC7"/>
    <w:rsid w:val="00137253"/>
    <w:rsid w:val="00141EA0"/>
    <w:rsid w:val="0014434A"/>
    <w:rsid w:val="00144516"/>
    <w:rsid w:val="001464B0"/>
    <w:rsid w:val="001511AF"/>
    <w:rsid w:val="0015296E"/>
    <w:rsid w:val="00154898"/>
    <w:rsid w:val="00156A22"/>
    <w:rsid w:val="001614D6"/>
    <w:rsid w:val="0016303F"/>
    <w:rsid w:val="00164890"/>
    <w:rsid w:val="00167B9C"/>
    <w:rsid w:val="00167F6B"/>
    <w:rsid w:val="00172E2F"/>
    <w:rsid w:val="0017515B"/>
    <w:rsid w:val="00176045"/>
    <w:rsid w:val="001761F2"/>
    <w:rsid w:val="00181238"/>
    <w:rsid w:val="001825F9"/>
    <w:rsid w:val="00183615"/>
    <w:rsid w:val="0018594A"/>
    <w:rsid w:val="001913EE"/>
    <w:rsid w:val="00195880"/>
    <w:rsid w:val="001A32EA"/>
    <w:rsid w:val="001A32FF"/>
    <w:rsid w:val="001A62FC"/>
    <w:rsid w:val="001A6B9D"/>
    <w:rsid w:val="001B7632"/>
    <w:rsid w:val="001C0D63"/>
    <w:rsid w:val="001C3D7E"/>
    <w:rsid w:val="001D106D"/>
    <w:rsid w:val="001D28FF"/>
    <w:rsid w:val="001E6410"/>
    <w:rsid w:val="001F036C"/>
    <w:rsid w:val="001F5C86"/>
    <w:rsid w:val="001F762A"/>
    <w:rsid w:val="00200578"/>
    <w:rsid w:val="00203703"/>
    <w:rsid w:val="00203CDB"/>
    <w:rsid w:val="00225F05"/>
    <w:rsid w:val="0022618A"/>
    <w:rsid w:val="00234B8F"/>
    <w:rsid w:val="002435D1"/>
    <w:rsid w:val="00243FA1"/>
    <w:rsid w:val="0025088C"/>
    <w:rsid w:val="00252339"/>
    <w:rsid w:val="00252D6F"/>
    <w:rsid w:val="00256173"/>
    <w:rsid w:val="00257D1F"/>
    <w:rsid w:val="00262468"/>
    <w:rsid w:val="00263316"/>
    <w:rsid w:val="00264433"/>
    <w:rsid w:val="00266AB6"/>
    <w:rsid w:val="002721C5"/>
    <w:rsid w:val="00272C9D"/>
    <w:rsid w:val="0027439C"/>
    <w:rsid w:val="002768DE"/>
    <w:rsid w:val="002A3512"/>
    <w:rsid w:val="002A6FEC"/>
    <w:rsid w:val="002B03EC"/>
    <w:rsid w:val="002B1562"/>
    <w:rsid w:val="002B17D1"/>
    <w:rsid w:val="002C0727"/>
    <w:rsid w:val="002C74B7"/>
    <w:rsid w:val="002D7171"/>
    <w:rsid w:val="002E1F96"/>
    <w:rsid w:val="002E5426"/>
    <w:rsid w:val="002F2599"/>
    <w:rsid w:val="0030178A"/>
    <w:rsid w:val="003049AC"/>
    <w:rsid w:val="0032507A"/>
    <w:rsid w:val="00325AE2"/>
    <w:rsid w:val="003276F8"/>
    <w:rsid w:val="00333883"/>
    <w:rsid w:val="00334CAC"/>
    <w:rsid w:val="003373F3"/>
    <w:rsid w:val="0034315E"/>
    <w:rsid w:val="0034355A"/>
    <w:rsid w:val="003522E4"/>
    <w:rsid w:val="003536C6"/>
    <w:rsid w:val="00354E2C"/>
    <w:rsid w:val="00360C76"/>
    <w:rsid w:val="00360FD4"/>
    <w:rsid w:val="00362065"/>
    <w:rsid w:val="00373423"/>
    <w:rsid w:val="00375C9C"/>
    <w:rsid w:val="0038050C"/>
    <w:rsid w:val="00380729"/>
    <w:rsid w:val="003820F2"/>
    <w:rsid w:val="003838D7"/>
    <w:rsid w:val="00385B63"/>
    <w:rsid w:val="00386DA4"/>
    <w:rsid w:val="0039047D"/>
    <w:rsid w:val="003907ED"/>
    <w:rsid w:val="003A0614"/>
    <w:rsid w:val="003A7A2B"/>
    <w:rsid w:val="003B676A"/>
    <w:rsid w:val="003C1E9E"/>
    <w:rsid w:val="003C3B49"/>
    <w:rsid w:val="003C4488"/>
    <w:rsid w:val="003C750D"/>
    <w:rsid w:val="003D310C"/>
    <w:rsid w:val="003D58AF"/>
    <w:rsid w:val="003E12F9"/>
    <w:rsid w:val="003E3D0F"/>
    <w:rsid w:val="003E4EA9"/>
    <w:rsid w:val="003F3E3F"/>
    <w:rsid w:val="003F47F8"/>
    <w:rsid w:val="003F702B"/>
    <w:rsid w:val="00400086"/>
    <w:rsid w:val="00401B5F"/>
    <w:rsid w:val="00401FAD"/>
    <w:rsid w:val="004143CF"/>
    <w:rsid w:val="0041447E"/>
    <w:rsid w:val="00417777"/>
    <w:rsid w:val="00425C91"/>
    <w:rsid w:val="00435B3E"/>
    <w:rsid w:val="0043661B"/>
    <w:rsid w:val="004408AA"/>
    <w:rsid w:val="00446C46"/>
    <w:rsid w:val="00446CCB"/>
    <w:rsid w:val="00451FD5"/>
    <w:rsid w:val="00453E5E"/>
    <w:rsid w:val="0045474D"/>
    <w:rsid w:val="004619D7"/>
    <w:rsid w:val="00461FF2"/>
    <w:rsid w:val="00463703"/>
    <w:rsid w:val="00464C88"/>
    <w:rsid w:val="004667CE"/>
    <w:rsid w:val="00470BFC"/>
    <w:rsid w:val="00473514"/>
    <w:rsid w:val="00475E03"/>
    <w:rsid w:val="0048359F"/>
    <w:rsid w:val="00490743"/>
    <w:rsid w:val="004950AE"/>
    <w:rsid w:val="004A2FAC"/>
    <w:rsid w:val="004A3FDF"/>
    <w:rsid w:val="004B0D5E"/>
    <w:rsid w:val="004B3284"/>
    <w:rsid w:val="004B45EB"/>
    <w:rsid w:val="004C198A"/>
    <w:rsid w:val="004C4DCF"/>
    <w:rsid w:val="004C639B"/>
    <w:rsid w:val="004D1B00"/>
    <w:rsid w:val="004D26C8"/>
    <w:rsid w:val="004E0ADD"/>
    <w:rsid w:val="004E252E"/>
    <w:rsid w:val="004E43DE"/>
    <w:rsid w:val="004E6F13"/>
    <w:rsid w:val="004F0630"/>
    <w:rsid w:val="004F1434"/>
    <w:rsid w:val="004F1C1C"/>
    <w:rsid w:val="004F397B"/>
    <w:rsid w:val="004F5EDC"/>
    <w:rsid w:val="005019E7"/>
    <w:rsid w:val="00502728"/>
    <w:rsid w:val="00502DC6"/>
    <w:rsid w:val="00505198"/>
    <w:rsid w:val="005058ED"/>
    <w:rsid w:val="00510015"/>
    <w:rsid w:val="0051072E"/>
    <w:rsid w:val="005165A5"/>
    <w:rsid w:val="005331AF"/>
    <w:rsid w:val="005358F1"/>
    <w:rsid w:val="00554C6A"/>
    <w:rsid w:val="00564271"/>
    <w:rsid w:val="00564DE3"/>
    <w:rsid w:val="005704E9"/>
    <w:rsid w:val="005763E9"/>
    <w:rsid w:val="005A407F"/>
    <w:rsid w:val="005A55FE"/>
    <w:rsid w:val="005A64D8"/>
    <w:rsid w:val="005A6933"/>
    <w:rsid w:val="005B07AA"/>
    <w:rsid w:val="005B470B"/>
    <w:rsid w:val="005C202B"/>
    <w:rsid w:val="005C203E"/>
    <w:rsid w:val="005C77A3"/>
    <w:rsid w:val="005E3FD9"/>
    <w:rsid w:val="005E4C72"/>
    <w:rsid w:val="005E6E76"/>
    <w:rsid w:val="005E7F97"/>
    <w:rsid w:val="005F1B6C"/>
    <w:rsid w:val="005F7D30"/>
    <w:rsid w:val="0060152E"/>
    <w:rsid w:val="006064ED"/>
    <w:rsid w:val="006108EE"/>
    <w:rsid w:val="00616B79"/>
    <w:rsid w:val="0062512F"/>
    <w:rsid w:val="00626B9A"/>
    <w:rsid w:val="00631111"/>
    <w:rsid w:val="00640D99"/>
    <w:rsid w:val="00643999"/>
    <w:rsid w:val="00643CC5"/>
    <w:rsid w:val="006457F3"/>
    <w:rsid w:val="00645BB1"/>
    <w:rsid w:val="006514F6"/>
    <w:rsid w:val="00653E9E"/>
    <w:rsid w:val="006549A1"/>
    <w:rsid w:val="00654F7A"/>
    <w:rsid w:val="00662EF7"/>
    <w:rsid w:val="006725D4"/>
    <w:rsid w:val="006762D8"/>
    <w:rsid w:val="00676C92"/>
    <w:rsid w:val="006846BD"/>
    <w:rsid w:val="00686132"/>
    <w:rsid w:val="006870DD"/>
    <w:rsid w:val="00690314"/>
    <w:rsid w:val="00696528"/>
    <w:rsid w:val="006A5827"/>
    <w:rsid w:val="006B0BDB"/>
    <w:rsid w:val="006B51A7"/>
    <w:rsid w:val="006B57A7"/>
    <w:rsid w:val="006B6421"/>
    <w:rsid w:val="006B64A1"/>
    <w:rsid w:val="006D6422"/>
    <w:rsid w:val="006D7C08"/>
    <w:rsid w:val="006E1396"/>
    <w:rsid w:val="006E278D"/>
    <w:rsid w:val="006E44A3"/>
    <w:rsid w:val="006F0655"/>
    <w:rsid w:val="006F49E8"/>
    <w:rsid w:val="006F66A9"/>
    <w:rsid w:val="006F7AEE"/>
    <w:rsid w:val="006F7D58"/>
    <w:rsid w:val="006F7DE4"/>
    <w:rsid w:val="007024E1"/>
    <w:rsid w:val="00704402"/>
    <w:rsid w:val="007053DF"/>
    <w:rsid w:val="007073D6"/>
    <w:rsid w:val="00715898"/>
    <w:rsid w:val="00725CB0"/>
    <w:rsid w:val="00726EC0"/>
    <w:rsid w:val="00730273"/>
    <w:rsid w:val="00736E8F"/>
    <w:rsid w:val="00742454"/>
    <w:rsid w:val="0074714E"/>
    <w:rsid w:val="007525B5"/>
    <w:rsid w:val="00753A79"/>
    <w:rsid w:val="0076260A"/>
    <w:rsid w:val="00765C21"/>
    <w:rsid w:val="00776C05"/>
    <w:rsid w:val="00781B8A"/>
    <w:rsid w:val="007825FD"/>
    <w:rsid w:val="00785F6B"/>
    <w:rsid w:val="0079018B"/>
    <w:rsid w:val="007926C5"/>
    <w:rsid w:val="00795158"/>
    <w:rsid w:val="007A5971"/>
    <w:rsid w:val="007A5F0E"/>
    <w:rsid w:val="007B213A"/>
    <w:rsid w:val="007B2E55"/>
    <w:rsid w:val="007D2DF1"/>
    <w:rsid w:val="007E12CC"/>
    <w:rsid w:val="007E73E6"/>
    <w:rsid w:val="007E76DC"/>
    <w:rsid w:val="007F411F"/>
    <w:rsid w:val="007F47A4"/>
    <w:rsid w:val="007F585C"/>
    <w:rsid w:val="007F741F"/>
    <w:rsid w:val="00807A70"/>
    <w:rsid w:val="00817DD5"/>
    <w:rsid w:val="0082138C"/>
    <w:rsid w:val="00822B7B"/>
    <w:rsid w:val="00826527"/>
    <w:rsid w:val="008266BB"/>
    <w:rsid w:val="00844AA4"/>
    <w:rsid w:val="0085231C"/>
    <w:rsid w:val="00852C11"/>
    <w:rsid w:val="008633F6"/>
    <w:rsid w:val="00864A23"/>
    <w:rsid w:val="00871AC5"/>
    <w:rsid w:val="00876526"/>
    <w:rsid w:val="0088161A"/>
    <w:rsid w:val="00887F0D"/>
    <w:rsid w:val="00894578"/>
    <w:rsid w:val="008A053C"/>
    <w:rsid w:val="008A3E9B"/>
    <w:rsid w:val="008A57BE"/>
    <w:rsid w:val="008A662C"/>
    <w:rsid w:val="008B1958"/>
    <w:rsid w:val="008C27CC"/>
    <w:rsid w:val="008D201F"/>
    <w:rsid w:val="008D38F9"/>
    <w:rsid w:val="008E0278"/>
    <w:rsid w:val="008E31E1"/>
    <w:rsid w:val="008E3BFF"/>
    <w:rsid w:val="008F36F5"/>
    <w:rsid w:val="008F5A56"/>
    <w:rsid w:val="008F6586"/>
    <w:rsid w:val="009014EA"/>
    <w:rsid w:val="00906899"/>
    <w:rsid w:val="00912549"/>
    <w:rsid w:val="00913B78"/>
    <w:rsid w:val="0091537F"/>
    <w:rsid w:val="00922CA1"/>
    <w:rsid w:val="00933659"/>
    <w:rsid w:val="009346E1"/>
    <w:rsid w:val="009420E3"/>
    <w:rsid w:val="0094214C"/>
    <w:rsid w:val="00943FE4"/>
    <w:rsid w:val="00944C8B"/>
    <w:rsid w:val="00950A8B"/>
    <w:rsid w:val="00950AF2"/>
    <w:rsid w:val="0095477A"/>
    <w:rsid w:val="00955B04"/>
    <w:rsid w:val="009610FA"/>
    <w:rsid w:val="00962C13"/>
    <w:rsid w:val="00962EC8"/>
    <w:rsid w:val="00964089"/>
    <w:rsid w:val="00964A77"/>
    <w:rsid w:val="009716A4"/>
    <w:rsid w:val="00974A0E"/>
    <w:rsid w:val="00977968"/>
    <w:rsid w:val="009804A2"/>
    <w:rsid w:val="00982F85"/>
    <w:rsid w:val="00985295"/>
    <w:rsid w:val="009901FA"/>
    <w:rsid w:val="009906E7"/>
    <w:rsid w:val="009916F8"/>
    <w:rsid w:val="009917BA"/>
    <w:rsid w:val="00991AAC"/>
    <w:rsid w:val="009926B1"/>
    <w:rsid w:val="00993574"/>
    <w:rsid w:val="009A210A"/>
    <w:rsid w:val="009A24D2"/>
    <w:rsid w:val="009A5F61"/>
    <w:rsid w:val="009B5332"/>
    <w:rsid w:val="009C228A"/>
    <w:rsid w:val="009C5A0E"/>
    <w:rsid w:val="009D0BB1"/>
    <w:rsid w:val="009D0DCC"/>
    <w:rsid w:val="009F6BD6"/>
    <w:rsid w:val="00A0132B"/>
    <w:rsid w:val="00A02633"/>
    <w:rsid w:val="00A05666"/>
    <w:rsid w:val="00A06525"/>
    <w:rsid w:val="00A100D9"/>
    <w:rsid w:val="00A1032E"/>
    <w:rsid w:val="00A10A12"/>
    <w:rsid w:val="00A1282D"/>
    <w:rsid w:val="00A136B9"/>
    <w:rsid w:val="00A16A7B"/>
    <w:rsid w:val="00A269E1"/>
    <w:rsid w:val="00A276A6"/>
    <w:rsid w:val="00A31519"/>
    <w:rsid w:val="00A32A67"/>
    <w:rsid w:val="00A34B05"/>
    <w:rsid w:val="00A51D36"/>
    <w:rsid w:val="00A51F8E"/>
    <w:rsid w:val="00A565A7"/>
    <w:rsid w:val="00A61EDE"/>
    <w:rsid w:val="00A62902"/>
    <w:rsid w:val="00A63765"/>
    <w:rsid w:val="00A64212"/>
    <w:rsid w:val="00A6660F"/>
    <w:rsid w:val="00A7482D"/>
    <w:rsid w:val="00A802B7"/>
    <w:rsid w:val="00A80B32"/>
    <w:rsid w:val="00A84F79"/>
    <w:rsid w:val="00AA0CD1"/>
    <w:rsid w:val="00AA1578"/>
    <w:rsid w:val="00AA191A"/>
    <w:rsid w:val="00AA5657"/>
    <w:rsid w:val="00AB3FDB"/>
    <w:rsid w:val="00AB727A"/>
    <w:rsid w:val="00AC1C4B"/>
    <w:rsid w:val="00AC2AC7"/>
    <w:rsid w:val="00AC6A04"/>
    <w:rsid w:val="00AD044C"/>
    <w:rsid w:val="00AD0B99"/>
    <w:rsid w:val="00AD614C"/>
    <w:rsid w:val="00AE3778"/>
    <w:rsid w:val="00AE7224"/>
    <w:rsid w:val="00AF03B4"/>
    <w:rsid w:val="00AF0C64"/>
    <w:rsid w:val="00AF28D0"/>
    <w:rsid w:val="00AF5C8C"/>
    <w:rsid w:val="00AF648F"/>
    <w:rsid w:val="00B02EA2"/>
    <w:rsid w:val="00B10C5B"/>
    <w:rsid w:val="00B11E53"/>
    <w:rsid w:val="00B16ACD"/>
    <w:rsid w:val="00B20174"/>
    <w:rsid w:val="00B24070"/>
    <w:rsid w:val="00B245E9"/>
    <w:rsid w:val="00B265E0"/>
    <w:rsid w:val="00B360E5"/>
    <w:rsid w:val="00B4773E"/>
    <w:rsid w:val="00B608B9"/>
    <w:rsid w:val="00B61BFB"/>
    <w:rsid w:val="00B63E62"/>
    <w:rsid w:val="00B64A27"/>
    <w:rsid w:val="00B65F9D"/>
    <w:rsid w:val="00B9035D"/>
    <w:rsid w:val="00B905FF"/>
    <w:rsid w:val="00B96C0E"/>
    <w:rsid w:val="00BA027D"/>
    <w:rsid w:val="00BA0802"/>
    <w:rsid w:val="00BA1D3A"/>
    <w:rsid w:val="00BA3CAC"/>
    <w:rsid w:val="00BA479A"/>
    <w:rsid w:val="00BA5D49"/>
    <w:rsid w:val="00BA7792"/>
    <w:rsid w:val="00BB493A"/>
    <w:rsid w:val="00BB664D"/>
    <w:rsid w:val="00BB69A7"/>
    <w:rsid w:val="00BB6C8A"/>
    <w:rsid w:val="00BC15CF"/>
    <w:rsid w:val="00BC2E51"/>
    <w:rsid w:val="00BC3F80"/>
    <w:rsid w:val="00BE1E1F"/>
    <w:rsid w:val="00BE4EAC"/>
    <w:rsid w:val="00BE69F9"/>
    <w:rsid w:val="00BF67B0"/>
    <w:rsid w:val="00BF7CF8"/>
    <w:rsid w:val="00C0132B"/>
    <w:rsid w:val="00C03C71"/>
    <w:rsid w:val="00C16551"/>
    <w:rsid w:val="00C20491"/>
    <w:rsid w:val="00C20B04"/>
    <w:rsid w:val="00C2197E"/>
    <w:rsid w:val="00C26565"/>
    <w:rsid w:val="00C30FA7"/>
    <w:rsid w:val="00C313E8"/>
    <w:rsid w:val="00C3575B"/>
    <w:rsid w:val="00C430AA"/>
    <w:rsid w:val="00C50C69"/>
    <w:rsid w:val="00C53E8B"/>
    <w:rsid w:val="00C55F60"/>
    <w:rsid w:val="00C55FF6"/>
    <w:rsid w:val="00C6598A"/>
    <w:rsid w:val="00C70283"/>
    <w:rsid w:val="00C74596"/>
    <w:rsid w:val="00C7550D"/>
    <w:rsid w:val="00C76268"/>
    <w:rsid w:val="00C87E9D"/>
    <w:rsid w:val="00C90EF3"/>
    <w:rsid w:val="00C9630D"/>
    <w:rsid w:val="00C9685B"/>
    <w:rsid w:val="00CA3204"/>
    <w:rsid w:val="00CA3C93"/>
    <w:rsid w:val="00CA5BA7"/>
    <w:rsid w:val="00CA6C8D"/>
    <w:rsid w:val="00CC1756"/>
    <w:rsid w:val="00CC48AE"/>
    <w:rsid w:val="00CD0E5F"/>
    <w:rsid w:val="00CE57E8"/>
    <w:rsid w:val="00D11057"/>
    <w:rsid w:val="00D11A2E"/>
    <w:rsid w:val="00D12241"/>
    <w:rsid w:val="00D138F7"/>
    <w:rsid w:val="00D15371"/>
    <w:rsid w:val="00D20962"/>
    <w:rsid w:val="00D308CD"/>
    <w:rsid w:val="00D51F0E"/>
    <w:rsid w:val="00D62A30"/>
    <w:rsid w:val="00D70D2D"/>
    <w:rsid w:val="00D722B0"/>
    <w:rsid w:val="00D75CD0"/>
    <w:rsid w:val="00D87FA1"/>
    <w:rsid w:val="00D92938"/>
    <w:rsid w:val="00D94B56"/>
    <w:rsid w:val="00DA04C3"/>
    <w:rsid w:val="00DB0485"/>
    <w:rsid w:val="00DB1B8A"/>
    <w:rsid w:val="00DB5D16"/>
    <w:rsid w:val="00DB6765"/>
    <w:rsid w:val="00DC2A0E"/>
    <w:rsid w:val="00DD0C7E"/>
    <w:rsid w:val="00DD1791"/>
    <w:rsid w:val="00DD3DF4"/>
    <w:rsid w:val="00DD4894"/>
    <w:rsid w:val="00DE0C2C"/>
    <w:rsid w:val="00DF24F2"/>
    <w:rsid w:val="00E02DED"/>
    <w:rsid w:val="00E05766"/>
    <w:rsid w:val="00E132CA"/>
    <w:rsid w:val="00E134BF"/>
    <w:rsid w:val="00E1368F"/>
    <w:rsid w:val="00E13C74"/>
    <w:rsid w:val="00E20B58"/>
    <w:rsid w:val="00E233E1"/>
    <w:rsid w:val="00E2476B"/>
    <w:rsid w:val="00E25FD2"/>
    <w:rsid w:val="00E27027"/>
    <w:rsid w:val="00E32B6A"/>
    <w:rsid w:val="00E37DCA"/>
    <w:rsid w:val="00E46D51"/>
    <w:rsid w:val="00E47B6B"/>
    <w:rsid w:val="00E516AE"/>
    <w:rsid w:val="00E611C2"/>
    <w:rsid w:val="00E629D3"/>
    <w:rsid w:val="00E64830"/>
    <w:rsid w:val="00E70476"/>
    <w:rsid w:val="00E73163"/>
    <w:rsid w:val="00E732B5"/>
    <w:rsid w:val="00E73891"/>
    <w:rsid w:val="00E742BE"/>
    <w:rsid w:val="00E8177F"/>
    <w:rsid w:val="00E81DD4"/>
    <w:rsid w:val="00E90469"/>
    <w:rsid w:val="00E963C3"/>
    <w:rsid w:val="00EA01F8"/>
    <w:rsid w:val="00EA34F8"/>
    <w:rsid w:val="00EB329E"/>
    <w:rsid w:val="00EB4AD0"/>
    <w:rsid w:val="00EC3213"/>
    <w:rsid w:val="00ED2707"/>
    <w:rsid w:val="00ED6294"/>
    <w:rsid w:val="00ED682C"/>
    <w:rsid w:val="00EE0D77"/>
    <w:rsid w:val="00EE6625"/>
    <w:rsid w:val="00EE6B9E"/>
    <w:rsid w:val="00EE749B"/>
    <w:rsid w:val="00EF05C3"/>
    <w:rsid w:val="00F035DE"/>
    <w:rsid w:val="00F041E6"/>
    <w:rsid w:val="00F067AA"/>
    <w:rsid w:val="00F12488"/>
    <w:rsid w:val="00F145CD"/>
    <w:rsid w:val="00F3186F"/>
    <w:rsid w:val="00F35309"/>
    <w:rsid w:val="00F35628"/>
    <w:rsid w:val="00F42A9B"/>
    <w:rsid w:val="00F44F4E"/>
    <w:rsid w:val="00F456B8"/>
    <w:rsid w:val="00F45BD8"/>
    <w:rsid w:val="00F47114"/>
    <w:rsid w:val="00F472F5"/>
    <w:rsid w:val="00F47CE2"/>
    <w:rsid w:val="00F53686"/>
    <w:rsid w:val="00F54064"/>
    <w:rsid w:val="00F556D9"/>
    <w:rsid w:val="00F63F36"/>
    <w:rsid w:val="00F655EA"/>
    <w:rsid w:val="00F73CA6"/>
    <w:rsid w:val="00F76347"/>
    <w:rsid w:val="00F9092E"/>
    <w:rsid w:val="00F9127D"/>
    <w:rsid w:val="00F92BD1"/>
    <w:rsid w:val="00F95C24"/>
    <w:rsid w:val="00FA2E6A"/>
    <w:rsid w:val="00FA42B7"/>
    <w:rsid w:val="00FA4BC3"/>
    <w:rsid w:val="00FB4DD2"/>
    <w:rsid w:val="00FC6DA1"/>
    <w:rsid w:val="00FD13D9"/>
    <w:rsid w:val="00FD22F9"/>
    <w:rsid w:val="00FD4B19"/>
    <w:rsid w:val="00FD76C6"/>
    <w:rsid w:val="00FE0DF1"/>
    <w:rsid w:val="00FE1EE8"/>
    <w:rsid w:val="00FF17D3"/>
    <w:rsid w:val="00FF4E91"/>
    <w:rsid w:val="00FF7B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DDA8"/>
  <w15:docId w15:val="{0005385C-F18E-4728-94B4-ABF2C9CE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FDF"/>
    <w:pPr>
      <w:spacing w:after="200" w:line="276" w:lineRule="auto"/>
    </w:pPr>
    <w:rPr>
      <w:sz w:val="22"/>
      <w:szCs w:val="22"/>
      <w:lang w:val="es-ES" w:eastAsia="en-US"/>
    </w:rPr>
  </w:style>
  <w:style w:type="paragraph" w:styleId="Ttulo1">
    <w:name w:val="heading 1"/>
    <w:basedOn w:val="Normal"/>
    <w:link w:val="Ttulo1Car"/>
    <w:uiPriority w:val="9"/>
    <w:qFormat/>
    <w:rsid w:val="005165A5"/>
    <w:pPr>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paragraph" w:styleId="Ttulo2">
    <w:name w:val="heading 2"/>
    <w:basedOn w:val="Normal"/>
    <w:next w:val="Normal"/>
    <w:link w:val="Ttulo2Car"/>
    <w:uiPriority w:val="9"/>
    <w:unhideWhenUsed/>
    <w:qFormat/>
    <w:rsid w:val="00E47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47B6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73C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1447E"/>
    <w:pPr>
      <w:autoSpaceDE w:val="0"/>
      <w:autoSpaceDN w:val="0"/>
      <w:adjustRightInd w:val="0"/>
    </w:pPr>
    <w:rPr>
      <w:rFonts w:ascii="Georgia" w:hAnsi="Georgia" w:cs="Georgia"/>
      <w:color w:val="000000"/>
      <w:sz w:val="24"/>
      <w:szCs w:val="24"/>
      <w:lang w:val="es-ES" w:eastAsia="en-US"/>
    </w:rPr>
  </w:style>
  <w:style w:type="paragraph" w:customStyle="1" w:styleId="Default1">
    <w:name w:val="Default1"/>
    <w:basedOn w:val="Default"/>
    <w:next w:val="Default"/>
    <w:uiPriority w:val="99"/>
    <w:rsid w:val="0041447E"/>
    <w:rPr>
      <w:rFonts w:cs="Times New Roman"/>
      <w:color w:val="auto"/>
    </w:rPr>
  </w:style>
  <w:style w:type="paragraph" w:styleId="Prrafodelista">
    <w:name w:val="List Paragraph"/>
    <w:basedOn w:val="Normal"/>
    <w:link w:val="PrrafodelistaCar"/>
    <w:uiPriority w:val="34"/>
    <w:qFormat/>
    <w:rsid w:val="006870DD"/>
    <w:pPr>
      <w:ind w:left="720"/>
      <w:contextualSpacing/>
    </w:pPr>
  </w:style>
  <w:style w:type="table" w:styleId="Tablaconcuadrcula">
    <w:name w:val="Table Grid"/>
    <w:basedOn w:val="Tablanormal"/>
    <w:uiPriority w:val="39"/>
    <w:rsid w:val="009B53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5165A5"/>
    <w:rPr>
      <w:rFonts w:ascii="Times New Roman" w:eastAsia="Times New Roman" w:hAnsi="Times New Roman"/>
      <w:b/>
      <w:bCs/>
      <w:kern w:val="36"/>
      <w:sz w:val="48"/>
      <w:szCs w:val="48"/>
      <w:lang w:val="es-ES" w:eastAsia="es-ES"/>
    </w:rPr>
  </w:style>
  <w:style w:type="paragraph" w:styleId="Textocomentario">
    <w:name w:val="annotation text"/>
    <w:basedOn w:val="Normal"/>
    <w:link w:val="TextocomentarioCar"/>
    <w:uiPriority w:val="99"/>
    <w:unhideWhenUsed/>
    <w:rsid w:val="005165A5"/>
    <w:pPr>
      <w:spacing w:line="240" w:lineRule="auto"/>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rsid w:val="005165A5"/>
    <w:rPr>
      <w:rFonts w:asciiTheme="minorHAnsi" w:eastAsiaTheme="minorHAnsi" w:hAnsiTheme="minorHAnsi" w:cstheme="minorBidi"/>
      <w:lang w:val="es-ES" w:eastAsia="en-US"/>
    </w:rPr>
  </w:style>
  <w:style w:type="character" w:styleId="Refdenotaalpie">
    <w:name w:val="footnote reference"/>
    <w:basedOn w:val="Fuentedeprrafopredeter"/>
    <w:rsid w:val="005165A5"/>
    <w:rPr>
      <w:vertAlign w:val="superscript"/>
    </w:rPr>
  </w:style>
  <w:style w:type="paragraph" w:styleId="Textonotapie">
    <w:name w:val="footnote text"/>
    <w:basedOn w:val="Normal"/>
    <w:link w:val="TextonotapieCar"/>
    <w:rsid w:val="005165A5"/>
    <w:pPr>
      <w:spacing w:after="0" w:line="240" w:lineRule="auto"/>
    </w:pPr>
    <w:rPr>
      <w:rFonts w:ascii="Times New Roman" w:eastAsia="Times New Roman" w:hAnsi="Times New Roman"/>
      <w:sz w:val="20"/>
      <w:szCs w:val="20"/>
    </w:rPr>
  </w:style>
  <w:style w:type="character" w:customStyle="1" w:styleId="TextonotapieCar">
    <w:name w:val="Texto nota pie Car"/>
    <w:basedOn w:val="Fuentedeprrafopredeter"/>
    <w:link w:val="Textonotapie"/>
    <w:rsid w:val="005165A5"/>
    <w:rPr>
      <w:rFonts w:ascii="Times New Roman" w:eastAsia="Times New Roman" w:hAnsi="Times New Roman"/>
      <w:lang w:val="es-ES" w:eastAsia="en-US"/>
    </w:rPr>
  </w:style>
  <w:style w:type="paragraph" w:styleId="NormalWeb">
    <w:name w:val="Normal (Web)"/>
    <w:basedOn w:val="Normal"/>
    <w:rsid w:val="00AD614C"/>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NormalBibliografa">
    <w:name w:val="Normal Bibliografía"/>
    <w:basedOn w:val="Default"/>
    <w:next w:val="Default"/>
    <w:rsid w:val="00AD614C"/>
    <w:pPr>
      <w:spacing w:before="120" w:after="120"/>
    </w:pPr>
    <w:rPr>
      <w:rFonts w:ascii="Verdana" w:eastAsia="Times New Roman" w:hAnsi="Verdana" w:cs="Times New Roman"/>
      <w:color w:val="auto"/>
      <w:lang w:eastAsia="es-ES"/>
    </w:rPr>
  </w:style>
  <w:style w:type="character" w:styleId="Hipervnculo">
    <w:name w:val="Hyperlink"/>
    <w:basedOn w:val="Fuentedeprrafopredeter"/>
    <w:uiPriority w:val="99"/>
    <w:rsid w:val="00AD614C"/>
    <w:rPr>
      <w:color w:val="0000FF"/>
      <w:u w:val="single"/>
    </w:rPr>
  </w:style>
  <w:style w:type="character" w:customStyle="1" w:styleId="estilo28">
    <w:name w:val="estilo28"/>
    <w:basedOn w:val="Fuentedeprrafopredeter"/>
    <w:rsid w:val="00AD614C"/>
  </w:style>
  <w:style w:type="paragraph" w:styleId="Textodeglobo">
    <w:name w:val="Balloon Text"/>
    <w:basedOn w:val="Normal"/>
    <w:link w:val="TextodegloboCar"/>
    <w:uiPriority w:val="99"/>
    <w:semiHidden/>
    <w:unhideWhenUsed/>
    <w:rsid w:val="00AD6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14C"/>
    <w:rPr>
      <w:rFonts w:ascii="Tahoma" w:hAnsi="Tahoma" w:cs="Tahoma"/>
      <w:sz w:val="16"/>
      <w:szCs w:val="16"/>
      <w:lang w:val="es-ES" w:eastAsia="en-US"/>
    </w:rPr>
  </w:style>
  <w:style w:type="character" w:customStyle="1" w:styleId="street-address">
    <w:name w:val="street-address"/>
    <w:basedOn w:val="Fuentedeprrafopredeter"/>
    <w:rsid w:val="00795158"/>
  </w:style>
  <w:style w:type="paragraph" w:customStyle="1" w:styleId="Predeterminado">
    <w:name w:val="Predeterminado"/>
    <w:rsid w:val="009716A4"/>
    <w:pPr>
      <w:tabs>
        <w:tab w:val="left" w:pos="708"/>
      </w:tabs>
      <w:suppressAutoHyphens/>
      <w:spacing w:after="200" w:line="276" w:lineRule="auto"/>
    </w:pPr>
    <w:rPr>
      <w:rFonts w:ascii="Arial" w:hAnsi="Arial" w:cs="Arial"/>
      <w:color w:val="000000"/>
      <w:sz w:val="22"/>
      <w:szCs w:val="22"/>
    </w:rPr>
  </w:style>
  <w:style w:type="paragraph" w:styleId="Textonotaalfinal">
    <w:name w:val="endnote text"/>
    <w:basedOn w:val="Normal"/>
    <w:link w:val="TextonotaalfinalCar"/>
    <w:uiPriority w:val="99"/>
    <w:semiHidden/>
    <w:unhideWhenUsed/>
    <w:rsid w:val="006F7D5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F7D58"/>
    <w:rPr>
      <w:lang w:val="es-ES" w:eastAsia="en-US"/>
    </w:rPr>
  </w:style>
  <w:style w:type="character" w:styleId="Refdenotaalfinal">
    <w:name w:val="endnote reference"/>
    <w:basedOn w:val="Fuentedeprrafopredeter"/>
    <w:uiPriority w:val="99"/>
    <w:semiHidden/>
    <w:unhideWhenUsed/>
    <w:rsid w:val="006F7D58"/>
    <w:rPr>
      <w:vertAlign w:val="superscript"/>
    </w:rPr>
  </w:style>
  <w:style w:type="character" w:customStyle="1" w:styleId="apple-converted-space">
    <w:name w:val="apple-converted-space"/>
    <w:basedOn w:val="Fuentedeprrafopredeter"/>
    <w:rsid w:val="006F7D58"/>
  </w:style>
  <w:style w:type="paragraph" w:styleId="HTMLconformatoprevio">
    <w:name w:val="HTML Preformatted"/>
    <w:basedOn w:val="Normal"/>
    <w:link w:val="HTMLconformatoprevioCar"/>
    <w:rsid w:val="00C4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rsid w:val="00C430AA"/>
    <w:rPr>
      <w:rFonts w:ascii="Courier New" w:eastAsia="Times New Roman" w:hAnsi="Courier New" w:cs="Courier New"/>
      <w:lang w:val="en-US" w:eastAsia="en-US"/>
    </w:rPr>
  </w:style>
  <w:style w:type="paragraph" w:styleId="Encabezado">
    <w:name w:val="header"/>
    <w:basedOn w:val="Normal"/>
    <w:link w:val="EncabezadoCar"/>
    <w:uiPriority w:val="99"/>
    <w:unhideWhenUsed/>
    <w:rsid w:val="002508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88C"/>
    <w:rPr>
      <w:sz w:val="22"/>
      <w:szCs w:val="22"/>
      <w:lang w:val="es-ES" w:eastAsia="en-US"/>
    </w:rPr>
  </w:style>
  <w:style w:type="paragraph" w:styleId="Piedepgina">
    <w:name w:val="footer"/>
    <w:basedOn w:val="Normal"/>
    <w:link w:val="PiedepginaCar"/>
    <w:uiPriority w:val="99"/>
    <w:unhideWhenUsed/>
    <w:rsid w:val="002508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88C"/>
    <w:rPr>
      <w:sz w:val="22"/>
      <w:szCs w:val="22"/>
      <w:lang w:val="es-ES" w:eastAsia="en-US"/>
    </w:rPr>
  </w:style>
  <w:style w:type="character" w:customStyle="1" w:styleId="Ttulo2Car">
    <w:name w:val="Título 2 Car"/>
    <w:basedOn w:val="Fuentedeprrafopredeter"/>
    <w:link w:val="Ttulo2"/>
    <w:uiPriority w:val="9"/>
    <w:rsid w:val="00E47B6B"/>
    <w:rPr>
      <w:rFonts w:asciiTheme="majorHAnsi" w:eastAsiaTheme="majorEastAsia" w:hAnsiTheme="majorHAnsi" w:cstheme="majorBidi"/>
      <w:b/>
      <w:bCs/>
      <w:color w:val="4F81BD" w:themeColor="accent1"/>
      <w:sz w:val="26"/>
      <w:szCs w:val="26"/>
      <w:lang w:val="es-ES" w:eastAsia="en-US"/>
    </w:rPr>
  </w:style>
  <w:style w:type="character" w:customStyle="1" w:styleId="Ttulo3Car">
    <w:name w:val="Título 3 Car"/>
    <w:basedOn w:val="Fuentedeprrafopredeter"/>
    <w:link w:val="Ttulo3"/>
    <w:uiPriority w:val="9"/>
    <w:rsid w:val="00E47B6B"/>
    <w:rPr>
      <w:rFonts w:asciiTheme="majorHAnsi" w:eastAsiaTheme="majorEastAsia" w:hAnsiTheme="majorHAnsi" w:cstheme="majorBidi"/>
      <w:b/>
      <w:bCs/>
      <w:color w:val="4F81BD" w:themeColor="accent1"/>
      <w:sz w:val="22"/>
      <w:szCs w:val="22"/>
      <w:lang w:val="es-ES" w:eastAsia="en-US"/>
    </w:rPr>
  </w:style>
  <w:style w:type="paragraph" w:styleId="Ttulo">
    <w:name w:val="Title"/>
    <w:basedOn w:val="Normal"/>
    <w:link w:val="TtuloCar"/>
    <w:qFormat/>
    <w:rsid w:val="00E47B6B"/>
    <w:pPr>
      <w:spacing w:after="0" w:line="240" w:lineRule="auto"/>
      <w:jc w:val="center"/>
    </w:pPr>
    <w:rPr>
      <w:rFonts w:ascii="Arial Narrow" w:eastAsia="Times New Roman" w:hAnsi="Arial Narrow" w:cs="Arial"/>
      <w:b/>
      <w:bCs/>
      <w:szCs w:val="24"/>
      <w:u w:val="single"/>
      <w:lang w:val="es-PE" w:eastAsia="es-ES"/>
    </w:rPr>
  </w:style>
  <w:style w:type="character" w:customStyle="1" w:styleId="TtuloCar">
    <w:name w:val="Título Car"/>
    <w:basedOn w:val="Fuentedeprrafopredeter"/>
    <w:link w:val="Ttulo"/>
    <w:rsid w:val="00E47B6B"/>
    <w:rPr>
      <w:rFonts w:ascii="Arial Narrow" w:eastAsia="Times New Roman" w:hAnsi="Arial Narrow" w:cs="Arial"/>
      <w:b/>
      <w:bCs/>
      <w:sz w:val="22"/>
      <w:szCs w:val="24"/>
      <w:u w:val="single"/>
      <w:lang w:eastAsia="es-ES"/>
    </w:rPr>
  </w:style>
  <w:style w:type="character" w:customStyle="1" w:styleId="PrrafodelistaCar">
    <w:name w:val="Párrafo de lista Car"/>
    <w:link w:val="Prrafodelista"/>
    <w:uiPriority w:val="34"/>
    <w:locked/>
    <w:rsid w:val="00113498"/>
    <w:rPr>
      <w:sz w:val="22"/>
      <w:szCs w:val="22"/>
      <w:lang w:val="es-ES" w:eastAsia="en-US"/>
    </w:rPr>
  </w:style>
  <w:style w:type="paragraph" w:styleId="Sangradetextonormal">
    <w:name w:val="Body Text Indent"/>
    <w:basedOn w:val="Normal"/>
    <w:link w:val="SangradetextonormalCar"/>
    <w:rsid w:val="006B57A7"/>
    <w:pPr>
      <w:spacing w:after="0" w:line="240" w:lineRule="auto"/>
      <w:ind w:left="993" w:hanging="993"/>
      <w:jc w:val="both"/>
    </w:pPr>
    <w:rPr>
      <w:rFonts w:ascii="Arial" w:eastAsia="Times New Roman" w:hAnsi="Arial"/>
      <w:sz w:val="20"/>
      <w:szCs w:val="20"/>
      <w:lang w:val="es-MX"/>
    </w:rPr>
  </w:style>
  <w:style w:type="character" w:customStyle="1" w:styleId="SangradetextonormalCar">
    <w:name w:val="Sangría de texto normal Car"/>
    <w:basedOn w:val="Fuentedeprrafopredeter"/>
    <w:link w:val="Sangradetextonormal"/>
    <w:rsid w:val="006B57A7"/>
    <w:rPr>
      <w:rFonts w:ascii="Arial" w:eastAsia="Times New Roman" w:hAnsi="Arial"/>
      <w:lang w:val="es-MX" w:eastAsia="en-US"/>
    </w:rPr>
  </w:style>
  <w:style w:type="paragraph" w:styleId="Textoindependiente">
    <w:name w:val="Body Text"/>
    <w:basedOn w:val="Normal"/>
    <w:link w:val="TextoindependienteCar"/>
    <w:unhideWhenUsed/>
    <w:rsid w:val="006B57A7"/>
    <w:pPr>
      <w:spacing w:after="120" w:line="240" w:lineRule="auto"/>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rsid w:val="006B57A7"/>
    <w:rPr>
      <w:rFonts w:ascii="Times New Roman" w:eastAsia="Times New Roman" w:hAnsi="Times New Roman"/>
      <w:sz w:val="24"/>
      <w:szCs w:val="24"/>
      <w:lang w:val="en-US" w:eastAsia="en-US"/>
    </w:rPr>
  </w:style>
  <w:style w:type="character" w:customStyle="1" w:styleId="Ttulo4Car">
    <w:name w:val="Título 4 Car"/>
    <w:basedOn w:val="Fuentedeprrafopredeter"/>
    <w:link w:val="Ttulo4"/>
    <w:uiPriority w:val="9"/>
    <w:rsid w:val="00F73CA6"/>
    <w:rPr>
      <w:rFonts w:asciiTheme="majorHAnsi" w:eastAsiaTheme="majorEastAsia" w:hAnsiTheme="majorHAnsi" w:cstheme="majorBidi"/>
      <w:b/>
      <w:bCs/>
      <w:i/>
      <w:iCs/>
      <w:color w:val="4F81BD" w:themeColor="accent1"/>
      <w:sz w:val="22"/>
      <w:szCs w:val="22"/>
      <w:lang w:val="es-ES" w:eastAsia="en-US"/>
    </w:rPr>
  </w:style>
  <w:style w:type="paragraph" w:styleId="Sinespaciado">
    <w:name w:val="No Spacing"/>
    <w:link w:val="SinespaciadoCar"/>
    <w:uiPriority w:val="1"/>
    <w:qFormat/>
    <w:rsid w:val="001F5C86"/>
    <w:rPr>
      <w:sz w:val="22"/>
      <w:szCs w:val="22"/>
      <w:lang w:val="es-ES" w:eastAsia="en-US"/>
    </w:rPr>
  </w:style>
  <w:style w:type="character" w:customStyle="1" w:styleId="SinespaciadoCar">
    <w:name w:val="Sin espaciado Car"/>
    <w:basedOn w:val="Fuentedeprrafopredeter"/>
    <w:link w:val="Sinespaciado"/>
    <w:uiPriority w:val="1"/>
    <w:rsid w:val="001F5C86"/>
    <w:rPr>
      <w:sz w:val="22"/>
      <w:szCs w:val="22"/>
      <w:lang w:val="es-ES" w:eastAsia="en-US"/>
    </w:rPr>
  </w:style>
  <w:style w:type="paragraph" w:styleId="Bibliografa">
    <w:name w:val="Bibliography"/>
    <w:basedOn w:val="Normal"/>
    <w:next w:val="Normal"/>
    <w:uiPriority w:val="37"/>
    <w:unhideWhenUsed/>
    <w:rsid w:val="001F5C86"/>
  </w:style>
  <w:style w:type="paragraph" w:styleId="Descripcin">
    <w:name w:val="caption"/>
    <w:basedOn w:val="Normal"/>
    <w:next w:val="Normal"/>
    <w:uiPriority w:val="35"/>
    <w:unhideWhenUsed/>
    <w:qFormat/>
    <w:rsid w:val="009916F8"/>
    <w:pPr>
      <w:spacing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AB3FDB"/>
    <w:rPr>
      <w:sz w:val="16"/>
      <w:szCs w:val="16"/>
    </w:rPr>
  </w:style>
  <w:style w:type="paragraph" w:styleId="Asuntodelcomentario">
    <w:name w:val="annotation subject"/>
    <w:basedOn w:val="Textocomentario"/>
    <w:next w:val="Textocomentario"/>
    <w:link w:val="AsuntodelcomentarioCar"/>
    <w:uiPriority w:val="99"/>
    <w:semiHidden/>
    <w:unhideWhenUsed/>
    <w:rsid w:val="00AB3FDB"/>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AB3FDB"/>
    <w:rPr>
      <w:rFonts w:asciiTheme="minorHAnsi" w:eastAsiaTheme="minorHAnsi" w:hAnsiTheme="minorHAnsi" w:cstheme="minorBidi"/>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7967">
      <w:bodyDiv w:val="1"/>
      <w:marLeft w:val="0"/>
      <w:marRight w:val="0"/>
      <w:marTop w:val="0"/>
      <w:marBottom w:val="0"/>
      <w:divBdr>
        <w:top w:val="none" w:sz="0" w:space="0" w:color="auto"/>
        <w:left w:val="none" w:sz="0" w:space="0" w:color="auto"/>
        <w:bottom w:val="none" w:sz="0" w:space="0" w:color="auto"/>
        <w:right w:val="none" w:sz="0" w:space="0" w:color="auto"/>
      </w:divBdr>
      <w:divsChild>
        <w:div w:id="732386377">
          <w:marLeft w:val="0"/>
          <w:marRight w:val="0"/>
          <w:marTop w:val="0"/>
          <w:marBottom w:val="0"/>
          <w:divBdr>
            <w:top w:val="none" w:sz="0" w:space="0" w:color="auto"/>
            <w:left w:val="none" w:sz="0" w:space="0" w:color="auto"/>
            <w:bottom w:val="none" w:sz="0" w:space="0" w:color="auto"/>
            <w:right w:val="none" w:sz="0" w:space="0" w:color="auto"/>
          </w:divBdr>
          <w:divsChild>
            <w:div w:id="1963655626">
              <w:marLeft w:val="0"/>
              <w:marRight w:val="0"/>
              <w:marTop w:val="0"/>
              <w:marBottom w:val="0"/>
              <w:divBdr>
                <w:top w:val="none" w:sz="0" w:space="0" w:color="auto"/>
                <w:left w:val="none" w:sz="0" w:space="0" w:color="auto"/>
                <w:bottom w:val="none" w:sz="0" w:space="0" w:color="auto"/>
                <w:right w:val="none" w:sz="0" w:space="0" w:color="auto"/>
              </w:divBdr>
            </w:div>
            <w:div w:id="972832217">
              <w:marLeft w:val="0"/>
              <w:marRight w:val="0"/>
              <w:marTop w:val="0"/>
              <w:marBottom w:val="0"/>
              <w:divBdr>
                <w:top w:val="none" w:sz="0" w:space="0" w:color="auto"/>
                <w:left w:val="none" w:sz="0" w:space="0" w:color="auto"/>
                <w:bottom w:val="none" w:sz="0" w:space="0" w:color="auto"/>
                <w:right w:val="none" w:sz="0" w:space="0" w:color="auto"/>
              </w:divBdr>
            </w:div>
            <w:div w:id="1232931052">
              <w:marLeft w:val="0"/>
              <w:marRight w:val="0"/>
              <w:marTop w:val="0"/>
              <w:marBottom w:val="0"/>
              <w:divBdr>
                <w:top w:val="none" w:sz="0" w:space="0" w:color="auto"/>
                <w:left w:val="none" w:sz="0" w:space="0" w:color="auto"/>
                <w:bottom w:val="none" w:sz="0" w:space="0" w:color="auto"/>
                <w:right w:val="none" w:sz="0" w:space="0" w:color="auto"/>
              </w:divBdr>
            </w:div>
            <w:div w:id="1407067595">
              <w:marLeft w:val="0"/>
              <w:marRight w:val="0"/>
              <w:marTop w:val="0"/>
              <w:marBottom w:val="0"/>
              <w:divBdr>
                <w:top w:val="none" w:sz="0" w:space="0" w:color="auto"/>
                <w:left w:val="none" w:sz="0" w:space="0" w:color="auto"/>
                <w:bottom w:val="none" w:sz="0" w:space="0" w:color="auto"/>
                <w:right w:val="none" w:sz="0" w:space="0" w:color="auto"/>
              </w:divBdr>
            </w:div>
            <w:div w:id="16593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5932">
      <w:bodyDiv w:val="1"/>
      <w:marLeft w:val="0"/>
      <w:marRight w:val="0"/>
      <w:marTop w:val="0"/>
      <w:marBottom w:val="0"/>
      <w:divBdr>
        <w:top w:val="none" w:sz="0" w:space="0" w:color="auto"/>
        <w:left w:val="none" w:sz="0" w:space="0" w:color="auto"/>
        <w:bottom w:val="none" w:sz="0" w:space="0" w:color="auto"/>
        <w:right w:val="none" w:sz="0" w:space="0" w:color="auto"/>
      </w:divBdr>
    </w:div>
    <w:div w:id="279185184">
      <w:bodyDiv w:val="1"/>
      <w:marLeft w:val="0"/>
      <w:marRight w:val="0"/>
      <w:marTop w:val="0"/>
      <w:marBottom w:val="0"/>
      <w:divBdr>
        <w:top w:val="none" w:sz="0" w:space="0" w:color="auto"/>
        <w:left w:val="none" w:sz="0" w:space="0" w:color="auto"/>
        <w:bottom w:val="none" w:sz="0" w:space="0" w:color="auto"/>
        <w:right w:val="none" w:sz="0" w:space="0" w:color="auto"/>
      </w:divBdr>
    </w:div>
    <w:div w:id="415828457">
      <w:bodyDiv w:val="1"/>
      <w:marLeft w:val="0"/>
      <w:marRight w:val="0"/>
      <w:marTop w:val="0"/>
      <w:marBottom w:val="0"/>
      <w:divBdr>
        <w:top w:val="none" w:sz="0" w:space="0" w:color="auto"/>
        <w:left w:val="none" w:sz="0" w:space="0" w:color="auto"/>
        <w:bottom w:val="none" w:sz="0" w:space="0" w:color="auto"/>
        <w:right w:val="none" w:sz="0" w:space="0" w:color="auto"/>
      </w:divBdr>
      <w:divsChild>
        <w:div w:id="960451694">
          <w:marLeft w:val="0"/>
          <w:marRight w:val="0"/>
          <w:marTop w:val="0"/>
          <w:marBottom w:val="0"/>
          <w:divBdr>
            <w:top w:val="none" w:sz="0" w:space="0" w:color="auto"/>
            <w:left w:val="none" w:sz="0" w:space="0" w:color="auto"/>
            <w:bottom w:val="none" w:sz="0" w:space="0" w:color="auto"/>
            <w:right w:val="none" w:sz="0" w:space="0" w:color="auto"/>
          </w:divBdr>
          <w:divsChild>
            <w:div w:id="117376505">
              <w:marLeft w:val="0"/>
              <w:marRight w:val="0"/>
              <w:marTop w:val="0"/>
              <w:marBottom w:val="0"/>
              <w:divBdr>
                <w:top w:val="none" w:sz="0" w:space="0" w:color="auto"/>
                <w:left w:val="none" w:sz="0" w:space="0" w:color="auto"/>
                <w:bottom w:val="none" w:sz="0" w:space="0" w:color="auto"/>
                <w:right w:val="none" w:sz="0" w:space="0" w:color="auto"/>
              </w:divBdr>
              <w:divsChild>
                <w:div w:id="1907766546">
                  <w:marLeft w:val="0"/>
                  <w:marRight w:val="0"/>
                  <w:marTop w:val="0"/>
                  <w:marBottom w:val="0"/>
                  <w:divBdr>
                    <w:top w:val="none" w:sz="0" w:space="0" w:color="auto"/>
                    <w:left w:val="none" w:sz="0" w:space="0" w:color="auto"/>
                    <w:bottom w:val="none" w:sz="0" w:space="0" w:color="auto"/>
                    <w:right w:val="none" w:sz="0" w:space="0" w:color="auto"/>
                  </w:divBdr>
                  <w:divsChild>
                    <w:div w:id="1503231551">
                      <w:marLeft w:val="0"/>
                      <w:marRight w:val="0"/>
                      <w:marTop w:val="0"/>
                      <w:marBottom w:val="0"/>
                      <w:divBdr>
                        <w:top w:val="none" w:sz="0" w:space="0" w:color="auto"/>
                        <w:left w:val="none" w:sz="0" w:space="0" w:color="auto"/>
                        <w:bottom w:val="none" w:sz="0" w:space="0" w:color="auto"/>
                        <w:right w:val="none" w:sz="0" w:space="0" w:color="auto"/>
                      </w:divBdr>
                      <w:divsChild>
                        <w:div w:id="1261330251">
                          <w:marLeft w:val="0"/>
                          <w:marRight w:val="0"/>
                          <w:marTop w:val="0"/>
                          <w:marBottom w:val="0"/>
                          <w:divBdr>
                            <w:top w:val="none" w:sz="0" w:space="0" w:color="auto"/>
                            <w:left w:val="none" w:sz="0" w:space="0" w:color="auto"/>
                            <w:bottom w:val="none" w:sz="0" w:space="0" w:color="auto"/>
                            <w:right w:val="none" w:sz="0" w:space="0" w:color="auto"/>
                          </w:divBdr>
                          <w:divsChild>
                            <w:div w:id="1640915630">
                              <w:marLeft w:val="0"/>
                              <w:marRight w:val="0"/>
                              <w:marTop w:val="0"/>
                              <w:marBottom w:val="0"/>
                              <w:divBdr>
                                <w:top w:val="none" w:sz="0" w:space="0" w:color="auto"/>
                                <w:left w:val="none" w:sz="0" w:space="0" w:color="auto"/>
                                <w:bottom w:val="none" w:sz="0" w:space="0" w:color="auto"/>
                                <w:right w:val="none" w:sz="0" w:space="0" w:color="auto"/>
                              </w:divBdr>
                              <w:divsChild>
                                <w:div w:id="58335220">
                                  <w:marLeft w:val="0"/>
                                  <w:marRight w:val="0"/>
                                  <w:marTop w:val="0"/>
                                  <w:marBottom w:val="0"/>
                                  <w:divBdr>
                                    <w:top w:val="none" w:sz="0" w:space="0" w:color="auto"/>
                                    <w:left w:val="none" w:sz="0" w:space="0" w:color="auto"/>
                                    <w:bottom w:val="none" w:sz="0" w:space="0" w:color="auto"/>
                                    <w:right w:val="none" w:sz="0" w:space="0" w:color="auto"/>
                                  </w:divBdr>
                                  <w:divsChild>
                                    <w:div w:id="676150690">
                                      <w:marLeft w:val="0"/>
                                      <w:marRight w:val="0"/>
                                      <w:marTop w:val="0"/>
                                      <w:marBottom w:val="0"/>
                                      <w:divBdr>
                                        <w:top w:val="none" w:sz="0" w:space="0" w:color="auto"/>
                                        <w:left w:val="none" w:sz="0" w:space="0" w:color="auto"/>
                                        <w:bottom w:val="none" w:sz="0" w:space="0" w:color="auto"/>
                                        <w:right w:val="none" w:sz="0" w:space="0" w:color="auto"/>
                                      </w:divBdr>
                                      <w:divsChild>
                                        <w:div w:id="294257315">
                                          <w:marLeft w:val="0"/>
                                          <w:marRight w:val="0"/>
                                          <w:marTop w:val="0"/>
                                          <w:marBottom w:val="0"/>
                                          <w:divBdr>
                                            <w:top w:val="none" w:sz="0" w:space="0" w:color="auto"/>
                                            <w:left w:val="none" w:sz="0" w:space="0" w:color="auto"/>
                                            <w:bottom w:val="none" w:sz="0" w:space="0" w:color="auto"/>
                                            <w:right w:val="none" w:sz="0" w:space="0" w:color="auto"/>
                                          </w:divBdr>
                                          <w:divsChild>
                                            <w:div w:id="840894445">
                                              <w:marLeft w:val="0"/>
                                              <w:marRight w:val="0"/>
                                              <w:marTop w:val="0"/>
                                              <w:marBottom w:val="0"/>
                                              <w:divBdr>
                                                <w:top w:val="none" w:sz="0" w:space="0" w:color="auto"/>
                                                <w:left w:val="none" w:sz="0" w:space="0" w:color="auto"/>
                                                <w:bottom w:val="none" w:sz="0" w:space="0" w:color="auto"/>
                                                <w:right w:val="none" w:sz="0" w:space="0" w:color="auto"/>
                                              </w:divBdr>
                                              <w:divsChild>
                                                <w:div w:id="1950231903">
                                                  <w:marLeft w:val="0"/>
                                                  <w:marRight w:val="0"/>
                                                  <w:marTop w:val="0"/>
                                                  <w:marBottom w:val="0"/>
                                                  <w:divBdr>
                                                    <w:top w:val="none" w:sz="0" w:space="0" w:color="auto"/>
                                                    <w:left w:val="none" w:sz="0" w:space="0" w:color="auto"/>
                                                    <w:bottom w:val="none" w:sz="0" w:space="0" w:color="auto"/>
                                                    <w:right w:val="none" w:sz="0" w:space="0" w:color="auto"/>
                                                  </w:divBdr>
                                                  <w:divsChild>
                                                    <w:div w:id="281544184">
                                                      <w:marLeft w:val="0"/>
                                                      <w:marRight w:val="0"/>
                                                      <w:marTop w:val="0"/>
                                                      <w:marBottom w:val="0"/>
                                                      <w:divBdr>
                                                        <w:top w:val="none" w:sz="0" w:space="0" w:color="auto"/>
                                                        <w:left w:val="none" w:sz="0" w:space="0" w:color="auto"/>
                                                        <w:bottom w:val="none" w:sz="0" w:space="0" w:color="auto"/>
                                                        <w:right w:val="none" w:sz="0" w:space="0" w:color="auto"/>
                                                      </w:divBdr>
                                                      <w:divsChild>
                                                        <w:div w:id="1594971823">
                                                          <w:marLeft w:val="0"/>
                                                          <w:marRight w:val="0"/>
                                                          <w:marTop w:val="0"/>
                                                          <w:marBottom w:val="0"/>
                                                          <w:divBdr>
                                                            <w:top w:val="none" w:sz="0" w:space="0" w:color="auto"/>
                                                            <w:left w:val="none" w:sz="0" w:space="0" w:color="auto"/>
                                                            <w:bottom w:val="none" w:sz="0" w:space="0" w:color="auto"/>
                                                            <w:right w:val="none" w:sz="0" w:space="0" w:color="auto"/>
                                                          </w:divBdr>
                                                          <w:divsChild>
                                                            <w:div w:id="1532718854">
                                                              <w:marLeft w:val="0"/>
                                                              <w:marRight w:val="0"/>
                                                              <w:marTop w:val="0"/>
                                                              <w:marBottom w:val="0"/>
                                                              <w:divBdr>
                                                                <w:top w:val="none" w:sz="0" w:space="0" w:color="auto"/>
                                                                <w:left w:val="none" w:sz="0" w:space="0" w:color="auto"/>
                                                                <w:bottom w:val="none" w:sz="0" w:space="0" w:color="auto"/>
                                                                <w:right w:val="none" w:sz="0" w:space="0" w:color="auto"/>
                                                              </w:divBdr>
                                                              <w:divsChild>
                                                                <w:div w:id="1812478042">
                                                                  <w:marLeft w:val="0"/>
                                                                  <w:marRight w:val="0"/>
                                                                  <w:marTop w:val="0"/>
                                                                  <w:marBottom w:val="0"/>
                                                                  <w:divBdr>
                                                                    <w:top w:val="none" w:sz="0" w:space="0" w:color="auto"/>
                                                                    <w:left w:val="none" w:sz="0" w:space="0" w:color="auto"/>
                                                                    <w:bottom w:val="none" w:sz="0" w:space="0" w:color="auto"/>
                                                                    <w:right w:val="none" w:sz="0" w:space="0" w:color="auto"/>
                                                                  </w:divBdr>
                                                                  <w:divsChild>
                                                                    <w:div w:id="314379578">
                                                                      <w:marLeft w:val="0"/>
                                                                      <w:marRight w:val="0"/>
                                                                      <w:marTop w:val="0"/>
                                                                      <w:marBottom w:val="0"/>
                                                                      <w:divBdr>
                                                                        <w:top w:val="none" w:sz="0" w:space="0" w:color="auto"/>
                                                                        <w:left w:val="none" w:sz="0" w:space="0" w:color="auto"/>
                                                                        <w:bottom w:val="none" w:sz="0" w:space="0" w:color="auto"/>
                                                                        <w:right w:val="none" w:sz="0" w:space="0" w:color="auto"/>
                                                                      </w:divBdr>
                                                                      <w:divsChild>
                                                                        <w:div w:id="574127626">
                                                                          <w:marLeft w:val="0"/>
                                                                          <w:marRight w:val="0"/>
                                                                          <w:marTop w:val="0"/>
                                                                          <w:marBottom w:val="0"/>
                                                                          <w:divBdr>
                                                                            <w:top w:val="none" w:sz="0" w:space="0" w:color="auto"/>
                                                                            <w:left w:val="none" w:sz="0" w:space="0" w:color="auto"/>
                                                                            <w:bottom w:val="none" w:sz="0" w:space="0" w:color="auto"/>
                                                                            <w:right w:val="none" w:sz="0" w:space="0" w:color="auto"/>
                                                                          </w:divBdr>
                                                                          <w:divsChild>
                                                                            <w:div w:id="889028197">
                                                                              <w:marLeft w:val="0"/>
                                                                              <w:marRight w:val="0"/>
                                                                              <w:marTop w:val="0"/>
                                                                              <w:marBottom w:val="0"/>
                                                                              <w:divBdr>
                                                                                <w:top w:val="none" w:sz="0" w:space="0" w:color="auto"/>
                                                                                <w:left w:val="none" w:sz="0" w:space="0" w:color="auto"/>
                                                                                <w:bottom w:val="none" w:sz="0" w:space="0" w:color="auto"/>
                                                                                <w:right w:val="none" w:sz="0" w:space="0" w:color="auto"/>
                                                                              </w:divBdr>
                                                                              <w:divsChild>
                                                                                <w:div w:id="894005207">
                                                                                  <w:marLeft w:val="0"/>
                                                                                  <w:marRight w:val="0"/>
                                                                                  <w:marTop w:val="0"/>
                                                                                  <w:marBottom w:val="0"/>
                                                                                  <w:divBdr>
                                                                                    <w:top w:val="none" w:sz="0" w:space="0" w:color="auto"/>
                                                                                    <w:left w:val="none" w:sz="0" w:space="0" w:color="auto"/>
                                                                                    <w:bottom w:val="none" w:sz="0" w:space="0" w:color="auto"/>
                                                                                    <w:right w:val="none" w:sz="0" w:space="0" w:color="auto"/>
                                                                                  </w:divBdr>
                                                                                  <w:divsChild>
                                                                                    <w:div w:id="1834100436">
                                                                                      <w:marLeft w:val="0"/>
                                                                                      <w:marRight w:val="0"/>
                                                                                      <w:marTop w:val="0"/>
                                                                                      <w:marBottom w:val="0"/>
                                                                                      <w:divBdr>
                                                                                        <w:top w:val="none" w:sz="0" w:space="0" w:color="auto"/>
                                                                                        <w:left w:val="none" w:sz="0" w:space="0" w:color="auto"/>
                                                                                        <w:bottom w:val="none" w:sz="0" w:space="0" w:color="auto"/>
                                                                                        <w:right w:val="none" w:sz="0" w:space="0" w:color="auto"/>
                                                                                      </w:divBdr>
                                                                                      <w:divsChild>
                                                                                        <w:div w:id="1334602535">
                                                                                          <w:marLeft w:val="0"/>
                                                                                          <w:marRight w:val="0"/>
                                                                                          <w:marTop w:val="0"/>
                                                                                          <w:marBottom w:val="0"/>
                                                                                          <w:divBdr>
                                                                                            <w:top w:val="none" w:sz="0" w:space="0" w:color="auto"/>
                                                                                            <w:left w:val="none" w:sz="0" w:space="0" w:color="auto"/>
                                                                                            <w:bottom w:val="none" w:sz="0" w:space="0" w:color="auto"/>
                                                                                            <w:right w:val="none" w:sz="0" w:space="0" w:color="auto"/>
                                                                                          </w:divBdr>
                                                                                          <w:divsChild>
                                                                                            <w:div w:id="1464426908">
                                                                                              <w:marLeft w:val="0"/>
                                                                                              <w:marRight w:val="0"/>
                                                                                              <w:marTop w:val="0"/>
                                                                                              <w:marBottom w:val="0"/>
                                                                                              <w:divBdr>
                                                                                                <w:top w:val="none" w:sz="0" w:space="0" w:color="auto"/>
                                                                                                <w:left w:val="none" w:sz="0" w:space="0" w:color="auto"/>
                                                                                                <w:bottom w:val="none" w:sz="0" w:space="0" w:color="auto"/>
                                                                                                <w:right w:val="none" w:sz="0" w:space="0" w:color="auto"/>
                                                                                              </w:divBdr>
                                                                                              <w:divsChild>
                                                                                                <w:div w:id="852718405">
                                                                                                  <w:marLeft w:val="0"/>
                                                                                                  <w:marRight w:val="0"/>
                                                                                                  <w:marTop w:val="0"/>
                                                                                                  <w:marBottom w:val="0"/>
                                                                                                  <w:divBdr>
                                                                                                    <w:top w:val="none" w:sz="0" w:space="0" w:color="auto"/>
                                                                                                    <w:left w:val="none" w:sz="0" w:space="0" w:color="auto"/>
                                                                                                    <w:bottom w:val="none" w:sz="0" w:space="0" w:color="auto"/>
                                                                                                    <w:right w:val="none" w:sz="0" w:space="0" w:color="auto"/>
                                                                                                  </w:divBdr>
                                                                                                  <w:divsChild>
                                                                                                    <w:div w:id="243801612">
                                                                                                      <w:marLeft w:val="0"/>
                                                                                                      <w:marRight w:val="0"/>
                                                                                                      <w:marTop w:val="0"/>
                                                                                                      <w:marBottom w:val="0"/>
                                                                                                      <w:divBdr>
                                                                                                        <w:top w:val="none" w:sz="0" w:space="0" w:color="auto"/>
                                                                                                        <w:left w:val="none" w:sz="0" w:space="0" w:color="auto"/>
                                                                                                        <w:bottom w:val="none" w:sz="0" w:space="0" w:color="auto"/>
                                                                                                        <w:right w:val="none" w:sz="0" w:space="0" w:color="auto"/>
                                                                                                      </w:divBdr>
                                                                                                      <w:divsChild>
                                                                                                        <w:div w:id="2073693972">
                                                                                                          <w:marLeft w:val="0"/>
                                                                                                          <w:marRight w:val="0"/>
                                                                                                          <w:marTop w:val="0"/>
                                                                                                          <w:marBottom w:val="0"/>
                                                                                                          <w:divBdr>
                                                                                                            <w:top w:val="none" w:sz="0" w:space="0" w:color="auto"/>
                                                                                                            <w:left w:val="none" w:sz="0" w:space="0" w:color="auto"/>
                                                                                                            <w:bottom w:val="none" w:sz="0" w:space="0" w:color="auto"/>
                                                                                                            <w:right w:val="none" w:sz="0" w:space="0" w:color="auto"/>
                                                                                                          </w:divBdr>
                                                                                                          <w:divsChild>
                                                                                                            <w:div w:id="44918074">
                                                                                                              <w:marLeft w:val="0"/>
                                                                                                              <w:marRight w:val="0"/>
                                                                                                              <w:marTop w:val="0"/>
                                                                                                              <w:marBottom w:val="0"/>
                                                                                                              <w:divBdr>
                                                                                                                <w:top w:val="none" w:sz="0" w:space="0" w:color="auto"/>
                                                                                                                <w:left w:val="none" w:sz="0" w:space="0" w:color="auto"/>
                                                                                                                <w:bottom w:val="none" w:sz="0" w:space="0" w:color="auto"/>
                                                                                                                <w:right w:val="none" w:sz="0" w:space="0" w:color="auto"/>
                                                                                                              </w:divBdr>
                                                                                                              <w:divsChild>
                                                                                                                <w:div w:id="270404672">
                                                                                                                  <w:marLeft w:val="0"/>
                                                                                                                  <w:marRight w:val="0"/>
                                                                                                                  <w:marTop w:val="0"/>
                                                                                                                  <w:marBottom w:val="0"/>
                                                                                                                  <w:divBdr>
                                                                                                                    <w:top w:val="none" w:sz="0" w:space="0" w:color="auto"/>
                                                                                                                    <w:left w:val="none" w:sz="0" w:space="0" w:color="auto"/>
                                                                                                                    <w:bottom w:val="none" w:sz="0" w:space="0" w:color="auto"/>
                                                                                                                    <w:right w:val="none" w:sz="0" w:space="0" w:color="auto"/>
                                                                                                                  </w:divBdr>
                                                                                                                  <w:divsChild>
                                                                                                                    <w:div w:id="1352758921">
                                                                                                                      <w:marLeft w:val="0"/>
                                                                                                                      <w:marRight w:val="0"/>
                                                                                                                      <w:marTop w:val="0"/>
                                                                                                                      <w:marBottom w:val="0"/>
                                                                                                                      <w:divBdr>
                                                                                                                        <w:top w:val="none" w:sz="0" w:space="0" w:color="auto"/>
                                                                                                                        <w:left w:val="none" w:sz="0" w:space="0" w:color="auto"/>
                                                                                                                        <w:bottom w:val="none" w:sz="0" w:space="0" w:color="auto"/>
                                                                                                                        <w:right w:val="none" w:sz="0" w:space="0" w:color="auto"/>
                                                                                                                      </w:divBdr>
                                                                                                                      <w:divsChild>
                                                                                                                        <w:div w:id="2016180027">
                                                                                                                          <w:marLeft w:val="0"/>
                                                                                                                          <w:marRight w:val="0"/>
                                                                                                                          <w:marTop w:val="0"/>
                                                                                                                          <w:marBottom w:val="0"/>
                                                                                                                          <w:divBdr>
                                                                                                                            <w:top w:val="none" w:sz="0" w:space="0" w:color="auto"/>
                                                                                                                            <w:left w:val="none" w:sz="0" w:space="0" w:color="auto"/>
                                                                                                                            <w:bottom w:val="none" w:sz="0" w:space="0" w:color="auto"/>
                                                                                                                            <w:right w:val="none" w:sz="0" w:space="0" w:color="auto"/>
                                                                                                                          </w:divBdr>
                                                                                                                          <w:divsChild>
                                                                                                                            <w:div w:id="1271549554">
                                                                                                                              <w:marLeft w:val="0"/>
                                                                                                                              <w:marRight w:val="0"/>
                                                                                                                              <w:marTop w:val="0"/>
                                                                                                                              <w:marBottom w:val="0"/>
                                                                                                                              <w:divBdr>
                                                                                                                                <w:top w:val="none" w:sz="0" w:space="0" w:color="auto"/>
                                                                                                                                <w:left w:val="none" w:sz="0" w:space="0" w:color="auto"/>
                                                                                                                                <w:bottom w:val="none" w:sz="0" w:space="0" w:color="auto"/>
                                                                                                                                <w:right w:val="none" w:sz="0" w:space="0" w:color="auto"/>
                                                                                                                              </w:divBdr>
                                                                                                                              <w:divsChild>
                                                                                                                                <w:div w:id="1342970385">
                                                                                                                                  <w:marLeft w:val="0"/>
                                                                                                                                  <w:marRight w:val="0"/>
                                                                                                                                  <w:marTop w:val="0"/>
                                                                                                                                  <w:marBottom w:val="0"/>
                                                                                                                                  <w:divBdr>
                                                                                                                                    <w:top w:val="none" w:sz="0" w:space="0" w:color="auto"/>
                                                                                                                                    <w:left w:val="none" w:sz="0" w:space="0" w:color="auto"/>
                                                                                                                                    <w:bottom w:val="none" w:sz="0" w:space="0" w:color="auto"/>
                                                                                                                                    <w:right w:val="none" w:sz="0" w:space="0" w:color="auto"/>
                                                                                                                                  </w:divBdr>
                                                                                                                                </w:div>
                                                                                                                                <w:div w:id="349768543">
                                                                                                                                  <w:marLeft w:val="0"/>
                                                                                                                                  <w:marRight w:val="0"/>
                                                                                                                                  <w:marTop w:val="0"/>
                                                                                                                                  <w:marBottom w:val="0"/>
                                                                                                                                  <w:divBdr>
                                                                                                                                    <w:top w:val="none" w:sz="0" w:space="0" w:color="auto"/>
                                                                                                                                    <w:left w:val="none" w:sz="0" w:space="0" w:color="auto"/>
                                                                                                                                    <w:bottom w:val="none" w:sz="0" w:space="0" w:color="auto"/>
                                                                                                                                    <w:right w:val="none" w:sz="0" w:space="0" w:color="auto"/>
                                                                                                                                  </w:divBdr>
                                                                                                                                </w:div>
                                                                                                                                <w:div w:id="1163935941">
                                                                                                                                  <w:marLeft w:val="0"/>
                                                                                                                                  <w:marRight w:val="0"/>
                                                                                                                                  <w:marTop w:val="0"/>
                                                                                                                                  <w:marBottom w:val="0"/>
                                                                                                                                  <w:divBdr>
                                                                                                                                    <w:top w:val="none" w:sz="0" w:space="0" w:color="auto"/>
                                                                                                                                    <w:left w:val="none" w:sz="0" w:space="0" w:color="auto"/>
                                                                                                                                    <w:bottom w:val="none" w:sz="0" w:space="0" w:color="auto"/>
                                                                                                                                    <w:right w:val="none" w:sz="0" w:space="0" w:color="auto"/>
                                                                                                                                  </w:divBdr>
                                                                                                                                </w:div>
                                                                                                                                <w:div w:id="1862083056">
                                                                                                                                  <w:marLeft w:val="0"/>
                                                                                                                                  <w:marRight w:val="0"/>
                                                                                                                                  <w:marTop w:val="0"/>
                                                                                                                                  <w:marBottom w:val="0"/>
                                                                                                                                  <w:divBdr>
                                                                                                                                    <w:top w:val="none" w:sz="0" w:space="0" w:color="auto"/>
                                                                                                                                    <w:left w:val="none" w:sz="0" w:space="0" w:color="auto"/>
                                                                                                                                    <w:bottom w:val="none" w:sz="0" w:space="0" w:color="auto"/>
                                                                                                                                    <w:right w:val="none" w:sz="0" w:space="0" w:color="auto"/>
                                                                                                                                  </w:divBdr>
                                                                                                                                </w:div>
                                                                                                                                <w:div w:id="1951009152">
                                                                                                                                  <w:marLeft w:val="0"/>
                                                                                                                                  <w:marRight w:val="0"/>
                                                                                                                                  <w:marTop w:val="0"/>
                                                                                                                                  <w:marBottom w:val="0"/>
                                                                                                                                  <w:divBdr>
                                                                                                                                    <w:top w:val="none" w:sz="0" w:space="0" w:color="auto"/>
                                                                                                                                    <w:left w:val="none" w:sz="0" w:space="0" w:color="auto"/>
                                                                                                                                    <w:bottom w:val="none" w:sz="0" w:space="0" w:color="auto"/>
                                                                                                                                    <w:right w:val="none" w:sz="0" w:space="0" w:color="auto"/>
                                                                                                                                  </w:divBdr>
                                                                                                                                </w:div>
                                                                                                                                <w:div w:id="201984347">
                                                                                                                                  <w:marLeft w:val="0"/>
                                                                                                                                  <w:marRight w:val="0"/>
                                                                                                                                  <w:marTop w:val="0"/>
                                                                                                                                  <w:marBottom w:val="0"/>
                                                                                                                                  <w:divBdr>
                                                                                                                                    <w:top w:val="none" w:sz="0" w:space="0" w:color="auto"/>
                                                                                                                                    <w:left w:val="none" w:sz="0" w:space="0" w:color="auto"/>
                                                                                                                                    <w:bottom w:val="none" w:sz="0" w:space="0" w:color="auto"/>
                                                                                                                                    <w:right w:val="none" w:sz="0" w:space="0" w:color="auto"/>
                                                                                                                                  </w:divBdr>
                                                                                                                                </w:div>
                                                                                                                                <w:div w:id="1773470028">
                                                                                                                                  <w:marLeft w:val="0"/>
                                                                                                                                  <w:marRight w:val="0"/>
                                                                                                                                  <w:marTop w:val="0"/>
                                                                                                                                  <w:marBottom w:val="0"/>
                                                                                                                                  <w:divBdr>
                                                                                                                                    <w:top w:val="none" w:sz="0" w:space="0" w:color="auto"/>
                                                                                                                                    <w:left w:val="none" w:sz="0" w:space="0" w:color="auto"/>
                                                                                                                                    <w:bottom w:val="none" w:sz="0" w:space="0" w:color="auto"/>
                                                                                                                                    <w:right w:val="none" w:sz="0" w:space="0" w:color="auto"/>
                                                                                                                                  </w:divBdr>
                                                                                                                                </w:div>
                                                                                                                                <w:div w:id="1379166385">
                                                                                                                                  <w:marLeft w:val="0"/>
                                                                                                                                  <w:marRight w:val="0"/>
                                                                                                                                  <w:marTop w:val="0"/>
                                                                                                                                  <w:marBottom w:val="0"/>
                                                                                                                                  <w:divBdr>
                                                                                                                                    <w:top w:val="none" w:sz="0" w:space="0" w:color="auto"/>
                                                                                                                                    <w:left w:val="none" w:sz="0" w:space="0" w:color="auto"/>
                                                                                                                                    <w:bottom w:val="none" w:sz="0" w:space="0" w:color="auto"/>
                                                                                                                                    <w:right w:val="none" w:sz="0" w:space="0" w:color="auto"/>
                                                                                                                                  </w:divBdr>
                                                                                                                                </w:div>
                                                                                                                                <w:div w:id="1731613230">
                                                                                                                                  <w:marLeft w:val="0"/>
                                                                                                                                  <w:marRight w:val="0"/>
                                                                                                                                  <w:marTop w:val="0"/>
                                                                                                                                  <w:marBottom w:val="0"/>
                                                                                                                                  <w:divBdr>
                                                                                                                                    <w:top w:val="none" w:sz="0" w:space="0" w:color="auto"/>
                                                                                                                                    <w:left w:val="none" w:sz="0" w:space="0" w:color="auto"/>
                                                                                                                                    <w:bottom w:val="none" w:sz="0" w:space="0" w:color="auto"/>
                                                                                                                                    <w:right w:val="none" w:sz="0" w:space="0" w:color="auto"/>
                                                                                                                                  </w:divBdr>
                                                                                                                                </w:div>
                                                                                                                                <w:div w:id="1218665160">
                                                                                                                                  <w:marLeft w:val="0"/>
                                                                                                                                  <w:marRight w:val="0"/>
                                                                                                                                  <w:marTop w:val="0"/>
                                                                                                                                  <w:marBottom w:val="0"/>
                                                                                                                                  <w:divBdr>
                                                                                                                                    <w:top w:val="none" w:sz="0" w:space="0" w:color="auto"/>
                                                                                                                                    <w:left w:val="none" w:sz="0" w:space="0" w:color="auto"/>
                                                                                                                                    <w:bottom w:val="none" w:sz="0" w:space="0" w:color="auto"/>
                                                                                                                                    <w:right w:val="none" w:sz="0" w:space="0" w:color="auto"/>
                                                                                                                                  </w:divBdr>
                                                                                                                                </w:div>
                                                                                                                                <w:div w:id="14343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0000223">
      <w:bodyDiv w:val="1"/>
      <w:marLeft w:val="0"/>
      <w:marRight w:val="0"/>
      <w:marTop w:val="0"/>
      <w:marBottom w:val="0"/>
      <w:divBdr>
        <w:top w:val="none" w:sz="0" w:space="0" w:color="auto"/>
        <w:left w:val="none" w:sz="0" w:space="0" w:color="auto"/>
        <w:bottom w:val="none" w:sz="0" w:space="0" w:color="auto"/>
        <w:right w:val="none" w:sz="0" w:space="0" w:color="auto"/>
      </w:divBdr>
      <w:divsChild>
        <w:div w:id="1850218989">
          <w:marLeft w:val="0"/>
          <w:marRight w:val="0"/>
          <w:marTop w:val="0"/>
          <w:marBottom w:val="0"/>
          <w:divBdr>
            <w:top w:val="none" w:sz="0" w:space="0" w:color="auto"/>
            <w:left w:val="none" w:sz="0" w:space="0" w:color="auto"/>
            <w:bottom w:val="none" w:sz="0" w:space="0" w:color="auto"/>
            <w:right w:val="none" w:sz="0" w:space="0" w:color="auto"/>
          </w:divBdr>
          <w:divsChild>
            <w:div w:id="381905527">
              <w:marLeft w:val="0"/>
              <w:marRight w:val="0"/>
              <w:marTop w:val="0"/>
              <w:marBottom w:val="0"/>
              <w:divBdr>
                <w:top w:val="none" w:sz="0" w:space="0" w:color="auto"/>
                <w:left w:val="none" w:sz="0" w:space="0" w:color="auto"/>
                <w:bottom w:val="none" w:sz="0" w:space="0" w:color="auto"/>
                <w:right w:val="none" w:sz="0" w:space="0" w:color="auto"/>
              </w:divBdr>
            </w:div>
            <w:div w:id="40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8626">
      <w:bodyDiv w:val="1"/>
      <w:marLeft w:val="0"/>
      <w:marRight w:val="0"/>
      <w:marTop w:val="0"/>
      <w:marBottom w:val="0"/>
      <w:divBdr>
        <w:top w:val="none" w:sz="0" w:space="0" w:color="auto"/>
        <w:left w:val="none" w:sz="0" w:space="0" w:color="auto"/>
        <w:bottom w:val="none" w:sz="0" w:space="0" w:color="auto"/>
        <w:right w:val="none" w:sz="0" w:space="0" w:color="auto"/>
      </w:divBdr>
      <w:divsChild>
        <w:div w:id="272439926">
          <w:marLeft w:val="225"/>
          <w:marRight w:val="225"/>
          <w:marTop w:val="0"/>
          <w:marBottom w:val="150"/>
          <w:divBdr>
            <w:top w:val="none" w:sz="0" w:space="0" w:color="auto"/>
            <w:left w:val="none" w:sz="0" w:space="0" w:color="auto"/>
            <w:bottom w:val="none" w:sz="0" w:space="0" w:color="auto"/>
            <w:right w:val="none" w:sz="0" w:space="0" w:color="auto"/>
          </w:divBdr>
        </w:div>
      </w:divsChild>
    </w:div>
    <w:div w:id="1149596810">
      <w:bodyDiv w:val="1"/>
      <w:marLeft w:val="0"/>
      <w:marRight w:val="0"/>
      <w:marTop w:val="0"/>
      <w:marBottom w:val="0"/>
      <w:divBdr>
        <w:top w:val="none" w:sz="0" w:space="0" w:color="auto"/>
        <w:left w:val="none" w:sz="0" w:space="0" w:color="auto"/>
        <w:bottom w:val="none" w:sz="0" w:space="0" w:color="auto"/>
        <w:right w:val="none" w:sz="0" w:space="0" w:color="auto"/>
      </w:divBdr>
    </w:div>
    <w:div w:id="1224564198">
      <w:bodyDiv w:val="1"/>
      <w:marLeft w:val="0"/>
      <w:marRight w:val="0"/>
      <w:marTop w:val="0"/>
      <w:marBottom w:val="0"/>
      <w:divBdr>
        <w:top w:val="none" w:sz="0" w:space="0" w:color="auto"/>
        <w:left w:val="none" w:sz="0" w:space="0" w:color="auto"/>
        <w:bottom w:val="none" w:sz="0" w:space="0" w:color="auto"/>
        <w:right w:val="none" w:sz="0" w:space="0" w:color="auto"/>
      </w:divBdr>
    </w:div>
    <w:div w:id="1384063920">
      <w:bodyDiv w:val="1"/>
      <w:marLeft w:val="0"/>
      <w:marRight w:val="0"/>
      <w:marTop w:val="0"/>
      <w:marBottom w:val="0"/>
      <w:divBdr>
        <w:top w:val="none" w:sz="0" w:space="0" w:color="auto"/>
        <w:left w:val="none" w:sz="0" w:space="0" w:color="auto"/>
        <w:bottom w:val="none" w:sz="0" w:space="0" w:color="auto"/>
        <w:right w:val="none" w:sz="0" w:space="0" w:color="auto"/>
      </w:divBdr>
    </w:div>
    <w:div w:id="1437169130">
      <w:bodyDiv w:val="1"/>
      <w:marLeft w:val="0"/>
      <w:marRight w:val="0"/>
      <w:marTop w:val="0"/>
      <w:marBottom w:val="0"/>
      <w:divBdr>
        <w:top w:val="none" w:sz="0" w:space="0" w:color="auto"/>
        <w:left w:val="none" w:sz="0" w:space="0" w:color="auto"/>
        <w:bottom w:val="none" w:sz="0" w:space="0" w:color="auto"/>
        <w:right w:val="none" w:sz="0" w:space="0" w:color="auto"/>
      </w:divBdr>
    </w:div>
    <w:div w:id="1801537310">
      <w:bodyDiv w:val="1"/>
      <w:marLeft w:val="0"/>
      <w:marRight w:val="0"/>
      <w:marTop w:val="0"/>
      <w:marBottom w:val="0"/>
      <w:divBdr>
        <w:top w:val="none" w:sz="0" w:space="0" w:color="auto"/>
        <w:left w:val="none" w:sz="0" w:space="0" w:color="auto"/>
        <w:bottom w:val="none" w:sz="0" w:space="0" w:color="auto"/>
        <w:right w:val="none" w:sz="0" w:space="0" w:color="auto"/>
      </w:divBdr>
    </w:div>
    <w:div w:id="209277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tcajamarca.gob.pe/392-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Sil17</b:Tag>
    <b:SourceType>Book</b:SourceType>
    <b:Guid>{8B45715C-C7B7-413A-A16D-23279B4E476B}</b:Guid>
    <b:Title>Automatización Robótica de Procesos (RPA)</b:Title>
    <b:Year>2017</b:Year>
    <b:City>Colombia</b:City>
    <b:Publisher>Deloitte Consulting Group SC</b:Publisher>
    <b:Author>
      <b:Author>
        <b:NameList>
          <b:Person>
            <b:Last>Silva</b:Last>
            <b:First>Francisco</b:First>
          </b:Person>
        </b:NameList>
      </b:Author>
    </b:Author>
    <b:RefOrder>1</b:RefOrder>
  </b:Source>
  <b:Source>
    <b:Tag>von14</b:Tag>
    <b:SourceType>Book</b:SourceType>
    <b:Guid>{0A2AD0D1-06BF-4AFC-BEF0-C0917B9A1089}</b:Guid>
    <b:Author>
      <b:Author>
        <b:NameList>
          <b:Person>
            <b:Last>von Rosing</b:Last>
            <b:First>M.</b:First>
          </b:Person>
        </b:NameList>
      </b:Author>
    </b:Author>
    <b:Title>Process Tagging - A Process Classification and Categorization Concept</b:Title>
    <b:Year>2014</b:Year>
    <b:City>EEUU</b:City>
    <b:Publisher>Morgan Kaufmann Publishers</b:Publisher>
    <b:RefOrder>2</b:RefOrder>
  </b:Source>
  <b:Source>
    <b:Tag>Kir18</b:Tag>
    <b:SourceType>Book</b:SourceType>
    <b:Guid>{8CFEE545-7362-4206-B698-21B6060F87BA}</b:Guid>
    <b:Author>
      <b:Author>
        <b:NameList>
          <b:Person>
            <b:Last>Kirchmer</b:Last>
            <b:First>M.</b:First>
          </b:Person>
        </b:NameList>
      </b:Author>
    </b:Author>
    <b:Title>Business Process Management: What Is It and Why Do You Need It?</b:Title>
    <b:Year>2018</b:Year>
    <b:City>EEUU</b:City>
    <b:Publisher>Springer</b:Publisher>
    <b:RefOrder>3</b:RefOrder>
  </b:Source>
  <b:Source>
    <b:Tag>Dav93</b:Tag>
    <b:SourceType>Book</b:SourceType>
    <b:Guid>{7D61FCD2-5D22-41FD-86FA-E416F281399D}</b:Guid>
    <b:Author>
      <b:Author>
        <b:NameList>
          <b:Person>
            <b:Last>Thomas</b:Last>
            <b:First>Davenpor.</b:First>
          </b:Person>
        </b:NameList>
      </b:Author>
    </b:Author>
    <b:Title>Process Innovation: Reengineering work through information technology </b:Title>
    <b:Year>1993</b:Year>
    <b:City>Boston</b:City>
    <b:Publisher>Harvard Business School Press</b:Publisher>
    <b:RefOrder>4</b:RefOrder>
  </b:Source>
  <b:Source>
    <b:Tag>Neg00</b:Tag>
    <b:SourceType>Book</b:SourceType>
    <b:Guid>{E22B96F4-FC41-4531-8B99-63A6B5D51603}</b:Guid>
    <b:Title>El mundo digital</b:Title>
    <b:Year>2000</b:Year>
    <b:City>Barcelona</b:City>
    <b:Publisher>Ediciones B. S.A.</b:Publisher>
    <b:Author>
      <b:Author>
        <b:NameList>
          <b:Person>
            <b:Last>Negroponte</b:Last>
            <b:First>Nicholas</b:First>
          </b:Person>
        </b:NameList>
      </b:Author>
    </b:Author>
    <b:RefOrder>5</b:RefOrder>
  </b:Source>
  <b:Source>
    <b:Tag>Bac02</b:Tag>
    <b:SourceType>Book</b:SourceType>
    <b:Guid>{50269C88-0F89-450A-AC69-DD7D08CE9A27}</b:Guid>
    <b:Title>Lessons Learned in Software Testing</b:Title>
    <b:Year>2002</b:Year>
    <b:Author>
      <b:Author>
        <b:NameList>
          <b:Person>
            <b:Last>Bach</b:Last>
            <b:First>James</b:First>
          </b:Person>
        </b:NameList>
      </b:Author>
    </b:Author>
    <b:City>EEUU</b:City>
    <b:Publisher>Amazon</b:Publisher>
    <b:RefOrder>6</b:RefOrder>
  </b:Source>
  <b:Source>
    <b:Tag>Bel02</b:Tag>
    <b:SourceType>Book</b:SourceType>
    <b:Guid>{46AA4828-6492-4FAC-BEAA-AB79F2DB2D8D}</b:Guid>
    <b:Author>
      <b:Author>
        <b:NameList>
          <b:Person>
            <b:Last>Beltrán Sanz</b:Last>
            <b:First>Jaime</b:First>
          </b:Person>
        </b:NameList>
      </b:Author>
    </b:Author>
    <b:Title>Guía para una gestión basada en procesos</b:Title>
    <b:Year>2002</b:Year>
    <b:City>España</b:City>
    <b:Publisher>Instituto Andaluz de Tecnología</b:Publisher>
    <b:RefOrder>7</b:RefOrder>
  </b:Source>
  <b:Source>
    <b:Tag>Rum95</b:Tag>
    <b:SourceType>Book</b:SourceType>
    <b:Guid>{1A1637DD-5041-487E-AB70-E8A8DEA4AC77}</b:Guid>
    <b:Author>
      <b:Author>
        <b:NameList>
          <b:Person>
            <b:Last>Brache</b:Last>
            <b:First>Rummler</b:First>
            <b:Middle>&amp;</b:Middle>
          </b:Person>
        </b:NameList>
      </b:Author>
    </b:Author>
    <b:Title>Improving Performance: How to manage the white space on the organizational chart</b:Title>
    <b:Year>1995</b:Year>
    <b:City>San Francisco</b:City>
    <b:Publisher>Jossey-Bass</b:Publisher>
    <b:RefOrder>8</b:RefOrder>
  </b:Source>
</b:Sources>
</file>

<file path=customXml/itemProps1.xml><?xml version="1.0" encoding="utf-8"?>
<ds:datastoreItem xmlns:ds="http://schemas.openxmlformats.org/officeDocument/2006/customXml" ds:itemID="{CBA7AD0E-CD69-440B-B5AD-9D86B7598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19</Pages>
  <Words>3982</Words>
  <Characters>21904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MYAG</Company>
  <LinksUpToDate>false</LinksUpToDate>
  <CharactersWithSpaces>25835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dc:creator>
  <cp:lastModifiedBy>Usuario de Windows</cp:lastModifiedBy>
  <cp:revision>46</cp:revision>
  <cp:lastPrinted>2019-05-19T16:40:00Z</cp:lastPrinted>
  <dcterms:created xsi:type="dcterms:W3CDTF">2019-06-25T23:31:00Z</dcterms:created>
  <dcterms:modified xsi:type="dcterms:W3CDTF">2019-07-13T15:25:00Z</dcterms:modified>
</cp:coreProperties>
</file>