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6A73" w:rsidRPr="00FB2176" w:rsidRDefault="00CD21F3" w:rsidP="005A50D6">
      <w:pPr>
        <w:pStyle w:val="NormalWeb"/>
        <w:jc w:val="right"/>
        <w:rPr>
          <w:rFonts w:ascii="Arial" w:hAnsi="Arial" w:cs="Arial"/>
        </w:rPr>
      </w:pPr>
      <w:bookmarkStart w:id="0" w:name="_Hlk206677469"/>
      <w:r>
        <w:rPr>
          <w:noProof/>
        </w:rPr>
        <w:drawing>
          <wp:anchor distT="0" distB="0" distL="114300" distR="114300" simplePos="0" relativeHeight="251660288" behindDoc="1" locked="0" layoutInCell="1" allowOverlap="1" wp14:anchorId="2478C570" wp14:editId="483B1900">
            <wp:simplePos x="0" y="0"/>
            <wp:positionH relativeFrom="column">
              <wp:posOffset>-384810</wp:posOffset>
            </wp:positionH>
            <wp:positionV relativeFrom="paragraph">
              <wp:posOffset>0</wp:posOffset>
            </wp:positionV>
            <wp:extent cx="1323975" cy="825500"/>
            <wp:effectExtent l="0" t="0" r="0" b="0"/>
            <wp:wrapTight wrapText="bothSides">
              <wp:wrapPolygon edited="0">
                <wp:start x="9945" y="1495"/>
                <wp:lineTo x="932" y="8972"/>
                <wp:lineTo x="932" y="14455"/>
                <wp:lineTo x="2486" y="18443"/>
                <wp:lineTo x="3729" y="19440"/>
                <wp:lineTo x="17715" y="19440"/>
                <wp:lineTo x="17715" y="18443"/>
                <wp:lineTo x="20201" y="15951"/>
                <wp:lineTo x="20823" y="12462"/>
                <wp:lineTo x="19580" y="10468"/>
                <wp:lineTo x="11499" y="1495"/>
                <wp:lineTo x="9945" y="1495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6" t="21262" r="4439" b="21729"/>
                    <a:stretch/>
                  </pic:blipFill>
                  <pic:spPr bwMode="auto">
                    <a:xfrm>
                      <a:off x="0" y="0"/>
                      <a:ext cx="1323975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259A" w:rsidRPr="00FB2176">
        <w:rPr>
          <w:rFonts w:ascii="Arial" w:hAnsi="Arial" w:cs="Arial"/>
        </w:rPr>
        <w:t>Cagua</w:t>
      </w:r>
      <w:r w:rsidR="005A50D6" w:rsidRPr="00FB2176">
        <w:rPr>
          <w:rFonts w:ascii="Arial" w:hAnsi="Arial" w:cs="Arial"/>
        </w:rPr>
        <w:t xml:space="preserve">; </w:t>
      </w:r>
      <w:r>
        <w:rPr>
          <w:rFonts w:ascii="Arial" w:hAnsi="Arial" w:cs="Arial"/>
        </w:rPr>
        <w:t>22-04-2026</w:t>
      </w:r>
    </w:p>
    <w:bookmarkEnd w:id="0"/>
    <w:p w:rsidR="00CC259A" w:rsidRPr="00FB2176" w:rsidRDefault="00CC259A" w:rsidP="00FE6A73">
      <w:pPr>
        <w:pStyle w:val="NormalWeb"/>
        <w:rPr>
          <w:rFonts w:ascii="Arial" w:hAnsi="Arial" w:cs="Arial"/>
        </w:rPr>
      </w:pPr>
    </w:p>
    <w:p w:rsidR="00CD21F3" w:rsidRPr="00CD21F3" w:rsidRDefault="00CD21F3" w:rsidP="00FE6A73">
      <w:pPr>
        <w:pStyle w:val="NormalWeb"/>
        <w:rPr>
          <w:rFonts w:ascii="Arial" w:hAnsi="Arial" w:cs="Arial"/>
          <w:b/>
          <w:sz w:val="20"/>
          <w:szCs w:val="20"/>
        </w:rPr>
      </w:pPr>
    </w:p>
    <w:p w:rsidR="005A50D6" w:rsidRPr="00CD21F3" w:rsidRDefault="00CD21F3" w:rsidP="00FE6A73">
      <w:pPr>
        <w:pStyle w:val="NormalWeb"/>
        <w:rPr>
          <w:rFonts w:ascii="Arial" w:hAnsi="Arial" w:cs="Arial"/>
          <w:b/>
          <w:sz w:val="20"/>
          <w:szCs w:val="20"/>
        </w:rPr>
      </w:pPr>
      <w:r w:rsidRPr="00CD21F3">
        <w:rPr>
          <w:rFonts w:ascii="Arial" w:hAnsi="Arial" w:cs="Arial"/>
          <w:b/>
          <w:sz w:val="20"/>
          <w:szCs w:val="20"/>
        </w:rPr>
        <w:t xml:space="preserve">Biofarco, </w:t>
      </w:r>
      <w:proofErr w:type="spellStart"/>
      <w:r w:rsidRPr="00CD21F3">
        <w:rPr>
          <w:rFonts w:ascii="Arial" w:hAnsi="Arial" w:cs="Arial"/>
          <w:b/>
          <w:sz w:val="20"/>
          <w:szCs w:val="20"/>
        </w:rPr>
        <w:t>c.a</w:t>
      </w:r>
      <w:proofErr w:type="spellEnd"/>
    </w:p>
    <w:p w:rsidR="00CD21F3" w:rsidRPr="00CD21F3" w:rsidRDefault="00CD21F3" w:rsidP="00FE6A73">
      <w:pPr>
        <w:pStyle w:val="NormalWeb"/>
        <w:rPr>
          <w:rFonts w:ascii="Arial" w:hAnsi="Arial" w:cs="Arial"/>
          <w:b/>
          <w:sz w:val="20"/>
          <w:szCs w:val="20"/>
        </w:rPr>
      </w:pPr>
      <w:r w:rsidRPr="00CD21F3">
        <w:rPr>
          <w:rFonts w:ascii="Arial" w:hAnsi="Arial" w:cs="Arial"/>
          <w:sz w:val="20"/>
          <w:szCs w:val="20"/>
        </w:rPr>
        <w:t xml:space="preserve">Atención: </w:t>
      </w:r>
      <w:r w:rsidRPr="00CD21F3">
        <w:rPr>
          <w:rFonts w:ascii="Arial" w:hAnsi="Arial" w:cs="Arial"/>
          <w:b/>
          <w:sz w:val="20"/>
          <w:szCs w:val="20"/>
        </w:rPr>
        <w:t xml:space="preserve">Carlos Ascanio </w:t>
      </w:r>
    </w:p>
    <w:p w:rsidR="00CD21F3" w:rsidRDefault="00FB2176" w:rsidP="00FB2176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D21F3">
        <w:rPr>
          <w:rFonts w:ascii="Arial" w:hAnsi="Arial" w:cs="Arial"/>
          <w:sz w:val="20"/>
          <w:szCs w:val="20"/>
        </w:rPr>
        <w:t xml:space="preserve">     </w:t>
      </w:r>
    </w:p>
    <w:p w:rsidR="00FE6A73" w:rsidRPr="00CD21F3" w:rsidRDefault="00CD21F3" w:rsidP="00FB2176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</w:t>
      </w:r>
      <w:r w:rsidR="00FE6A73" w:rsidRPr="00CD21F3">
        <w:rPr>
          <w:rFonts w:ascii="Arial" w:hAnsi="Arial" w:cs="Arial"/>
          <w:sz w:val="20"/>
          <w:szCs w:val="20"/>
        </w:rPr>
        <w:t xml:space="preserve">Nos dirigimos a usted con el fin de presentar formalmente nuestra empresa, </w:t>
      </w:r>
      <w:r w:rsidR="005A50D6" w:rsidRPr="00CD21F3">
        <w:rPr>
          <w:rFonts w:ascii="Arial" w:hAnsi="Arial" w:cs="Arial"/>
          <w:b/>
          <w:sz w:val="20"/>
          <w:szCs w:val="20"/>
        </w:rPr>
        <w:t xml:space="preserve">Harissa Droguería, c. a con No. De Rif. J-501155801, ubicada en Calle sucre cruce con calle Rondón, local Corazón de Jesús planta baja No. Lc-03, sector centro, Cagua. Edo Aragua, </w:t>
      </w:r>
      <w:r w:rsidR="005A50D6" w:rsidRPr="00CD21F3">
        <w:rPr>
          <w:rFonts w:ascii="Arial" w:hAnsi="Arial" w:cs="Arial"/>
          <w:sz w:val="20"/>
          <w:szCs w:val="20"/>
        </w:rPr>
        <w:t>tenemos como Objeto</w:t>
      </w:r>
      <w:r w:rsidR="00FB2176" w:rsidRPr="00CD21F3">
        <w:rPr>
          <w:rFonts w:ascii="Arial" w:hAnsi="Arial" w:cs="Arial"/>
          <w:b/>
          <w:sz w:val="20"/>
          <w:szCs w:val="20"/>
        </w:rPr>
        <w:t xml:space="preserve"> Comercialización y distribución en todo el territorio nacional productos para la Salud humana. </w:t>
      </w:r>
    </w:p>
    <w:p w:rsidR="00FE6A73" w:rsidRPr="00CD21F3" w:rsidRDefault="004C598F" w:rsidP="004C598F">
      <w:pPr>
        <w:spacing w:line="360" w:lineRule="auto"/>
        <w:jc w:val="both"/>
        <w:rPr>
          <w:sz w:val="20"/>
          <w:szCs w:val="20"/>
        </w:rPr>
      </w:pPr>
      <w:r w:rsidRPr="00CD21F3">
        <w:rPr>
          <w:rFonts w:ascii="Arial" w:hAnsi="Arial" w:cs="Arial"/>
          <w:sz w:val="20"/>
          <w:szCs w:val="20"/>
        </w:rPr>
        <w:t xml:space="preserve">    </w:t>
      </w:r>
      <w:r w:rsidR="00FE6A73" w:rsidRPr="00CD21F3">
        <w:rPr>
          <w:rFonts w:ascii="Arial" w:hAnsi="Arial" w:cs="Arial"/>
          <w:sz w:val="20"/>
          <w:szCs w:val="20"/>
        </w:rPr>
        <w:t>Nuestra compañía fue fundada el</w:t>
      </w:r>
      <w:r w:rsidR="00FB2176" w:rsidRPr="00CD21F3">
        <w:rPr>
          <w:rFonts w:ascii="Arial" w:hAnsi="Arial" w:cs="Arial"/>
          <w:sz w:val="20"/>
          <w:szCs w:val="20"/>
        </w:rPr>
        <w:t xml:space="preserve"> </w:t>
      </w:r>
      <w:r w:rsidR="00FB2176" w:rsidRPr="00CD21F3">
        <w:rPr>
          <w:rFonts w:ascii="Arial" w:hAnsi="Arial" w:cs="Arial"/>
          <w:b/>
          <w:sz w:val="20"/>
          <w:szCs w:val="20"/>
        </w:rPr>
        <w:t>10 de junio del 2021</w:t>
      </w:r>
      <w:r w:rsidRPr="00CD21F3">
        <w:rPr>
          <w:rFonts w:ascii="Arial" w:hAnsi="Arial" w:cs="Arial"/>
          <w:b/>
          <w:sz w:val="20"/>
          <w:szCs w:val="20"/>
        </w:rPr>
        <w:t xml:space="preserve">, </w:t>
      </w:r>
      <w:r w:rsidRPr="00CD21F3">
        <w:rPr>
          <w:rFonts w:ascii="Arial" w:hAnsi="Arial" w:cs="Arial"/>
          <w:sz w:val="20"/>
          <w:szCs w:val="20"/>
        </w:rPr>
        <w:t xml:space="preserve">por los socios </w:t>
      </w:r>
      <w:r w:rsidRPr="00CD21F3">
        <w:rPr>
          <w:rFonts w:ascii="Arial" w:hAnsi="Arial" w:cs="Arial"/>
          <w:b/>
          <w:sz w:val="20"/>
          <w:szCs w:val="20"/>
        </w:rPr>
        <w:t>Haydee de Abreu, Antonio Haddad y Leonardo Faria de Abreu</w:t>
      </w:r>
      <w:r w:rsidRPr="00CD21F3">
        <w:rPr>
          <w:rFonts w:ascii="Arial" w:hAnsi="Arial" w:cs="Arial"/>
          <w:sz w:val="20"/>
          <w:szCs w:val="20"/>
        </w:rPr>
        <w:t xml:space="preserve"> y n</w:t>
      </w:r>
      <w:r w:rsidR="00FB2176" w:rsidRPr="00CD21F3">
        <w:rPr>
          <w:rFonts w:ascii="Arial" w:hAnsi="Arial" w:cs="Arial"/>
          <w:sz w:val="20"/>
          <w:szCs w:val="20"/>
        </w:rPr>
        <w:t xml:space="preserve">uestra misión </w:t>
      </w:r>
      <w:r w:rsidR="00FB2176" w:rsidRPr="00CD21F3">
        <w:rPr>
          <w:rFonts w:ascii="Arial" w:hAnsi="Arial" w:cs="Arial"/>
          <w:b/>
          <w:sz w:val="20"/>
          <w:szCs w:val="20"/>
        </w:rPr>
        <w:t>es distribuir, de manera segura y eficiente, medicamentos y productos sanitarios de alta calidad a lo largo de todo el país</w:t>
      </w:r>
      <w:r w:rsidR="00FB2176" w:rsidRPr="00CD21F3">
        <w:rPr>
          <w:rFonts w:ascii="Arial" w:hAnsi="Arial" w:cs="Arial"/>
          <w:sz w:val="20"/>
          <w:szCs w:val="20"/>
        </w:rPr>
        <w:t xml:space="preserve">. </w:t>
      </w:r>
      <w:r w:rsidR="00FE6A73" w:rsidRPr="00CD21F3">
        <w:rPr>
          <w:rFonts w:ascii="Arial" w:hAnsi="Arial" w:cs="Arial"/>
          <w:sz w:val="20"/>
          <w:szCs w:val="20"/>
        </w:rPr>
        <w:t>Desde entonces, hemos crecido de manera constante, consolidándonos como un referente en el mercado gracias a nuestro compromiso con la innovación y la excelencia.</w:t>
      </w:r>
    </w:p>
    <w:p w:rsidR="00FE6A73" w:rsidRPr="00CD21F3" w:rsidRDefault="00F81D29" w:rsidP="00F81D29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D21F3">
        <w:rPr>
          <w:rFonts w:ascii="Arial" w:hAnsi="Arial" w:cs="Arial"/>
          <w:sz w:val="20"/>
          <w:szCs w:val="20"/>
        </w:rPr>
        <w:t xml:space="preserve">     </w:t>
      </w:r>
      <w:r w:rsidR="00FE6A73" w:rsidRPr="00CD21F3">
        <w:rPr>
          <w:rFonts w:ascii="Arial" w:hAnsi="Arial" w:cs="Arial"/>
          <w:sz w:val="20"/>
          <w:szCs w:val="20"/>
        </w:rPr>
        <w:t xml:space="preserve">Contamos con un equipo de </w:t>
      </w:r>
      <w:r w:rsidR="004C598F" w:rsidRPr="00CD21F3">
        <w:rPr>
          <w:rFonts w:ascii="Arial" w:hAnsi="Arial" w:cs="Arial"/>
          <w:sz w:val="20"/>
          <w:szCs w:val="20"/>
        </w:rPr>
        <w:t xml:space="preserve">veinte (20) colaboradores </w:t>
      </w:r>
      <w:r w:rsidR="00FE6A73" w:rsidRPr="00CD21F3">
        <w:rPr>
          <w:rFonts w:ascii="Arial" w:hAnsi="Arial" w:cs="Arial"/>
          <w:sz w:val="20"/>
          <w:szCs w:val="20"/>
        </w:rPr>
        <w:t xml:space="preserve">profesionales dedicados, de los cuales </w:t>
      </w:r>
      <w:r w:rsidRPr="00CD21F3">
        <w:rPr>
          <w:rFonts w:ascii="Arial" w:hAnsi="Arial" w:cs="Arial"/>
          <w:sz w:val="20"/>
          <w:szCs w:val="20"/>
        </w:rPr>
        <w:t>seis</w:t>
      </w:r>
      <w:r w:rsidR="004C598F" w:rsidRPr="00CD21F3">
        <w:rPr>
          <w:rFonts w:ascii="Arial" w:hAnsi="Arial" w:cs="Arial"/>
          <w:sz w:val="20"/>
          <w:szCs w:val="20"/>
        </w:rPr>
        <w:t xml:space="preserve"> (</w:t>
      </w:r>
      <w:r w:rsidRPr="00CD21F3">
        <w:rPr>
          <w:rFonts w:ascii="Arial" w:hAnsi="Arial" w:cs="Arial"/>
          <w:sz w:val="20"/>
          <w:szCs w:val="20"/>
        </w:rPr>
        <w:t>6</w:t>
      </w:r>
      <w:r w:rsidR="004C598F" w:rsidRPr="00CD21F3">
        <w:rPr>
          <w:rFonts w:ascii="Arial" w:hAnsi="Arial" w:cs="Arial"/>
          <w:sz w:val="20"/>
          <w:szCs w:val="20"/>
        </w:rPr>
        <w:t>)</w:t>
      </w:r>
      <w:r w:rsidRPr="00CD21F3">
        <w:rPr>
          <w:rFonts w:ascii="Arial" w:hAnsi="Arial" w:cs="Arial"/>
          <w:sz w:val="20"/>
          <w:szCs w:val="20"/>
        </w:rPr>
        <w:t>, forman</w:t>
      </w:r>
      <w:r w:rsidR="00FE6A73" w:rsidRPr="00CD21F3">
        <w:rPr>
          <w:rFonts w:ascii="Arial" w:hAnsi="Arial" w:cs="Arial"/>
          <w:sz w:val="20"/>
          <w:szCs w:val="20"/>
        </w:rPr>
        <w:t xml:space="preserve"> parte de nuestro equipo de ventas. Este equipo altamente capacitado se encarga de gestionar nuestras operaciones comerciales y de asegurar que alcancemos nuestras metas</w:t>
      </w:r>
      <w:r w:rsidRPr="00CD21F3">
        <w:rPr>
          <w:rFonts w:ascii="Arial" w:hAnsi="Arial" w:cs="Arial"/>
          <w:sz w:val="20"/>
          <w:szCs w:val="20"/>
        </w:rPr>
        <w:t xml:space="preserve"> mensuales.</w:t>
      </w:r>
    </w:p>
    <w:p w:rsidR="00474E3F" w:rsidRPr="00CD21F3" w:rsidRDefault="00F81D29" w:rsidP="00474E3F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D21F3">
        <w:rPr>
          <w:rFonts w:ascii="Arial" w:hAnsi="Arial" w:cs="Arial"/>
          <w:sz w:val="20"/>
          <w:szCs w:val="20"/>
        </w:rPr>
        <w:t xml:space="preserve">   </w:t>
      </w:r>
      <w:r w:rsidR="00474E3F" w:rsidRPr="00CD21F3">
        <w:rPr>
          <w:rFonts w:ascii="Arial" w:hAnsi="Arial" w:cs="Arial"/>
          <w:sz w:val="20"/>
          <w:szCs w:val="20"/>
        </w:rPr>
        <w:t xml:space="preserve"> </w:t>
      </w:r>
      <w:r w:rsidRPr="00CD21F3">
        <w:rPr>
          <w:rFonts w:ascii="Arial" w:hAnsi="Arial" w:cs="Arial"/>
          <w:sz w:val="20"/>
          <w:szCs w:val="20"/>
        </w:rPr>
        <w:t xml:space="preserve"> </w:t>
      </w:r>
      <w:r w:rsidR="00474E3F" w:rsidRPr="00CD21F3">
        <w:rPr>
          <w:rFonts w:ascii="Arial" w:hAnsi="Arial" w:cs="Arial"/>
          <w:sz w:val="20"/>
          <w:szCs w:val="20"/>
        </w:rPr>
        <w:t xml:space="preserve">Es muy importante para nosotros contar con </w:t>
      </w:r>
      <w:r w:rsidR="009A3ECF" w:rsidRPr="00CD21F3">
        <w:rPr>
          <w:rFonts w:ascii="Arial" w:hAnsi="Arial" w:cs="Arial"/>
          <w:sz w:val="20"/>
          <w:szCs w:val="20"/>
        </w:rPr>
        <w:t xml:space="preserve">el apoyo de ustedes en la apertura de </w:t>
      </w:r>
      <w:r w:rsidR="00474E3F" w:rsidRPr="00CD21F3">
        <w:rPr>
          <w:rFonts w:ascii="Arial" w:hAnsi="Arial" w:cs="Arial"/>
          <w:sz w:val="20"/>
          <w:szCs w:val="20"/>
        </w:rPr>
        <w:t>un código de cliente, nuestra colaboración no solo se fortalecerá, sino que también nos permitirá alinearnos mejor con su enfoque de excelencia operativa y análisis de datos. Este código no es solo una clave de identificación; es un pilar para una relación comercial más organizada, transparente y estratégica.</w:t>
      </w:r>
    </w:p>
    <w:p w:rsidR="00D476C1" w:rsidRPr="00CD21F3" w:rsidRDefault="00474E3F" w:rsidP="00D476C1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D21F3">
        <w:rPr>
          <w:rFonts w:ascii="Arial" w:hAnsi="Arial" w:cs="Arial"/>
          <w:sz w:val="20"/>
          <w:szCs w:val="20"/>
        </w:rPr>
        <w:t xml:space="preserve">     </w:t>
      </w:r>
      <w:r w:rsidR="00D476C1" w:rsidRPr="00CD21F3">
        <w:rPr>
          <w:rFonts w:ascii="Arial" w:hAnsi="Arial" w:cs="Arial"/>
          <w:sz w:val="20"/>
          <w:szCs w:val="20"/>
        </w:rPr>
        <w:t xml:space="preserve"> Agradecemos de antemano su tiempo y consideración. Quedamos a su disposición para cualquier información adicional y esperamos iniciar pronto esta valiosa colaboración.</w:t>
      </w:r>
    </w:p>
    <w:p w:rsidR="00D476C1" w:rsidRPr="00FB2176" w:rsidRDefault="00CD21F3" w:rsidP="00474E3F">
      <w:pPr>
        <w:pStyle w:val="NormalWeb"/>
        <w:spacing w:line="360" w:lineRule="auto"/>
        <w:jc w:val="both"/>
        <w:rPr>
          <w:rFonts w:ascii="Arial" w:hAnsi="Arial" w:cs="Arial"/>
        </w:rPr>
      </w:pPr>
      <w:bookmarkStart w:id="1" w:name="_GoBack"/>
      <w:bookmarkEnd w:id="1"/>
      <w:r>
        <w:rPr>
          <w:noProof/>
        </w:rPr>
        <w:drawing>
          <wp:anchor distT="0" distB="0" distL="114300" distR="114300" simplePos="0" relativeHeight="251662336" behindDoc="1" locked="0" layoutInCell="1" allowOverlap="1" wp14:anchorId="6EC0A50A" wp14:editId="6F8851D0">
            <wp:simplePos x="0" y="0"/>
            <wp:positionH relativeFrom="column">
              <wp:posOffset>1838325</wp:posOffset>
            </wp:positionH>
            <wp:positionV relativeFrom="paragraph">
              <wp:posOffset>-79375</wp:posOffset>
            </wp:positionV>
            <wp:extent cx="2156377" cy="1209675"/>
            <wp:effectExtent l="0" t="0" r="0" b="0"/>
            <wp:wrapTight wrapText="bothSides">
              <wp:wrapPolygon edited="0">
                <wp:start x="0" y="0"/>
                <wp:lineTo x="0" y="21090"/>
                <wp:lineTo x="21377" y="21090"/>
                <wp:lineTo x="21377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377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476C1" w:rsidRPr="00FB21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73"/>
    <w:rsid w:val="00200A96"/>
    <w:rsid w:val="00474E3F"/>
    <w:rsid w:val="004C598F"/>
    <w:rsid w:val="005A50D6"/>
    <w:rsid w:val="009A3ECF"/>
    <w:rsid w:val="00CC259A"/>
    <w:rsid w:val="00CD21F3"/>
    <w:rsid w:val="00D476C1"/>
    <w:rsid w:val="00D7587A"/>
    <w:rsid w:val="00F81D29"/>
    <w:rsid w:val="00FA431F"/>
    <w:rsid w:val="00FB2176"/>
    <w:rsid w:val="00FE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B3874"/>
  <w15:chartTrackingRefBased/>
  <w15:docId w15:val="{8CCB7154-C03C-43CD-B99E-FC1C65870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E6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63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DROGUERIA3</dc:creator>
  <cp:keywords/>
  <dc:description/>
  <cp:lastModifiedBy>DROGUERIA3</cp:lastModifiedBy>
  <cp:revision>2</cp:revision>
  <dcterms:created xsi:type="dcterms:W3CDTF">2026-04-22T17:30:00Z</dcterms:created>
  <dcterms:modified xsi:type="dcterms:W3CDTF">2026-04-22T17:30:00Z</dcterms:modified>
</cp:coreProperties>
</file>