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93FE0" w:rsidRDefault="00000000">
      <w:r>
        <w:t>Escritorio ejecutivo</w:t>
      </w:r>
    </w:p>
    <w:p w14:paraId="00000002" w14:textId="77777777" w:rsidR="00F93FE0" w:rsidRDefault="00000000">
      <w:r>
        <w:t>1 cajón a lo largo.</w:t>
      </w:r>
    </w:p>
    <w:p w14:paraId="00000003" w14:textId="77777777" w:rsidR="00F93FE0" w:rsidRDefault="00000000">
      <w:r>
        <w:t>Terminación con cuerina y vidrio con mdf laminado.</w:t>
      </w:r>
    </w:p>
    <w:p w14:paraId="6F2862C6" w14:textId="1B0185E3" w:rsidR="00595297" w:rsidRDefault="00595297">
      <w:r>
        <w:t xml:space="preserve">Categoría: </w:t>
      </w:r>
      <w:r>
        <w:t>Oficina</w:t>
      </w:r>
    </w:p>
    <w:sectPr w:rsidR="005952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E0"/>
    <w:rsid w:val="00595297"/>
    <w:rsid w:val="00F9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F31A"/>
  <w15:docId w15:val="{899105E7-0797-4E67-B1F1-0F2E16E7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2024-02-03T00:39:00Z</dcterms:created>
  <dcterms:modified xsi:type="dcterms:W3CDTF">2024-02-03T00:39:00Z</dcterms:modified>
</cp:coreProperties>
</file>