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Maquillador mini 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cajón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focos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Incluye vidrio y espejo.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