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  <w:lang/>
        </w:rPr>
      </w:sdtEndPr>
      <w:sdtContent>
        <w:p w:rsidR="00E7239B" w:rsidRDefault="00E7239B"/>
        <w:p w:rsidR="00E7239B" w:rsidRDefault="00465AF3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>
                  <w:txbxContent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574D8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DI01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574D8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CONFECCION DE INTERFACES DE USARIO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3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574D86">
                    <w:pPr>
                      <w:pStyle w:val="Sinespaciado"/>
                      <w:jc w:val="center"/>
                    </w:pPr>
                    <w:r>
                      <w:t>13/10</w:t>
                    </w:r>
                    <w:r w:rsidR="008C5499">
                      <w:t>/202</w:t>
                    </w:r>
                    <w:r w:rsidR="00983AEA">
                      <w:t>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0A73B910453948B3B7F5F6CCE6AF21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E7239B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  <w:lang/>
            </w:rPr>
          </w:pPr>
          <w:r>
            <w:rPr>
              <w:highlight w:val="lightGray"/>
              <w:lang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59744D" w:rsidRDefault="00465AF3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583518" w:history="1">
            <w:r w:rsidR="0059744D" w:rsidRPr="00D71E1B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 w:rsidR="0059744D">
              <w:rPr>
                <w:noProof/>
                <w:sz w:val="22"/>
                <w:szCs w:val="22"/>
                <w:lang w:eastAsia="es-ES"/>
              </w:rPr>
              <w:tab/>
            </w:r>
            <w:r w:rsidR="0059744D" w:rsidRPr="00D71E1B">
              <w:rPr>
                <w:rStyle w:val="Hipervnculo"/>
                <w:rFonts w:eastAsia="Times New Roman"/>
                <w:noProof/>
                <w:lang w:eastAsia="es-ES"/>
              </w:rPr>
              <w:t>Crear una </w:t>
            </w:r>
            <w:r w:rsidR="0059744D" w:rsidRPr="00D71E1B">
              <w:rPr>
                <w:rStyle w:val="Hipervnculo"/>
                <w:rFonts w:eastAsia="Times New Roman"/>
                <w:noProof/>
                <w:lang w:eastAsia="es-ES"/>
              </w:rPr>
              <w:t>interfaz </w:t>
            </w:r>
            <w:r w:rsidR="0059744D" w:rsidRPr="00D71E1B">
              <w:rPr>
                <w:rStyle w:val="Hipervnculo"/>
                <w:rFonts w:eastAsia="Times New Roman"/>
                <w:noProof/>
                <w:lang w:eastAsia="es-ES"/>
              </w:rPr>
              <w:t>que permita gestionar la reserva de uno de estos salones, llamado "Salón Habana". Los requisitos que debe cumplir esta </w:t>
            </w:r>
            <w:r w:rsidR="0059744D" w:rsidRPr="00D71E1B">
              <w:rPr>
                <w:rStyle w:val="Hipervnculo"/>
                <w:rFonts w:eastAsia="Times New Roman"/>
                <w:noProof/>
                <w:lang w:eastAsia="es-ES"/>
              </w:rPr>
              <w:t>interfaz </w:t>
            </w:r>
            <w:r w:rsidR="0059744D" w:rsidRPr="00D71E1B">
              <w:rPr>
                <w:rStyle w:val="Hipervnculo"/>
                <w:rFonts w:eastAsia="Times New Roman"/>
                <w:noProof/>
                <w:lang w:eastAsia="es-ES"/>
              </w:rPr>
              <w:t>son:</w:t>
            </w:r>
            <w:r w:rsidR="0059744D">
              <w:rPr>
                <w:noProof/>
                <w:webHidden/>
              </w:rPr>
              <w:tab/>
            </w:r>
            <w:r w:rsidR="0059744D">
              <w:rPr>
                <w:noProof/>
                <w:webHidden/>
              </w:rPr>
              <w:fldChar w:fldCharType="begin"/>
            </w:r>
            <w:r w:rsidR="0059744D">
              <w:rPr>
                <w:noProof/>
                <w:webHidden/>
              </w:rPr>
              <w:instrText xml:space="preserve"> PAGEREF _Toc116583518 \h </w:instrText>
            </w:r>
            <w:r w:rsidR="0059744D">
              <w:rPr>
                <w:noProof/>
                <w:webHidden/>
              </w:rPr>
            </w:r>
            <w:r w:rsidR="0059744D">
              <w:rPr>
                <w:noProof/>
                <w:webHidden/>
              </w:rPr>
              <w:fldChar w:fldCharType="separate"/>
            </w:r>
            <w:r w:rsidR="0059744D">
              <w:rPr>
                <w:noProof/>
                <w:webHidden/>
              </w:rPr>
              <w:t>3</w:t>
            </w:r>
            <w:r w:rsidR="0059744D"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19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1.0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Se debe escribir el nombre y teléfono de contacto de la persona que hace la reserva.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0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1.1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Fecha del evento. Utiliza un 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spinner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 al que deberás modificar el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1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1.2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Tipo, se puede escoger entre banquete, jornada o congreso. Componente a tu criterio.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2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1.3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Número de personas que asistirán. Componente a tu criterio.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3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1.4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Tipo de cocina que se precisará, a elegir entre </w:t>
            </w:r>
            <w:r w:rsidRPr="00D71E1B">
              <w:rPr>
                <w:rStyle w:val="Hipervnculo"/>
                <w:rFonts w:eastAsia="Times New Roman"/>
                <w:noProof/>
                <w:lang w:val="fr-FR" w:eastAsia="es-ES"/>
              </w:rPr>
              <w:t>bufé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, carta, pedir cita con el </w:t>
            </w:r>
            <w:r w:rsidRPr="00D71E1B">
              <w:rPr>
                <w:rStyle w:val="Hipervnculo"/>
                <w:rFonts w:eastAsia="Times New Roman"/>
                <w:noProof/>
                <w:lang w:val="fr-FR" w:eastAsia="es-ES"/>
              </w:rPr>
              <w:t>chef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 o no precisa. Componente a tu criterio.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4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1.5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Si el evento es un congreso se debe preguntar el número de jornadas del congreso y si se requerirán habitaciones para los asistentes al evento. Esto puedes hacerlo añadiendo los componentes necesarios con la propiedad 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enabled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 a falso.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5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Además deberás cumplir con los siguientes requisitos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6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2.0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Debes cambiar el nombre y añadir un </w:t>
            </w:r>
            <w:r w:rsidRPr="00D71E1B">
              <w:rPr>
                <w:rStyle w:val="Hipervnculo"/>
                <w:rFonts w:ascii="Consolas" w:eastAsia="Times New Roman" w:hAnsi="Consolas" w:cs="Courier New"/>
                <w:noProof/>
                <w:lang w:eastAsia="es-ES"/>
              </w:rPr>
              <w:t>ToolTipText</w:t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 a los componentes.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7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2.1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Modifica el formato de texto de las etiquetas y añade separadores y paneles con título para aportar vistosidad a la interfaz.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8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2.2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Utiliza el modo de diseño libre para colocar los componentes en el diálogo. Cuida que la composición quede armónica.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29" w:history="1">
            <w:r w:rsidRPr="00D71E1B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noProof/>
              </w:rPr>
              <w:t>La interfaz generada irá conectada a la interfaz principal de la aplicación mediante el menú principal y mediante un botón que debes añadirle que tendrás que programar correctamente para que abran el diálogo que has creado.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30" w:history="1">
            <w:r w:rsidRPr="00D71E1B">
              <w:rPr>
                <w:rStyle w:val="Hipervnculo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noProof/>
              </w:rPr>
              <w:t>Debes crear la interfaz modal.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44D" w:rsidRDefault="0059744D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6583531" w:history="1"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2.5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D71E1B">
              <w:rPr>
                <w:rStyle w:val="Hipervnculo"/>
                <w:rFonts w:eastAsia="Times New Roman"/>
                <w:noProof/>
                <w:lang w:eastAsia="es-ES"/>
              </w:rPr>
              <w:t>Cuando se selecciona como tipo de evento banquete o jornada los componentes para número de días y habitaciones deben estar desactivados, sin embargo si es congreso se deben activar.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465AF3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  <w:lang/>
        </w:rPr>
      </w:pPr>
      <w:r>
        <w:rPr>
          <w:shd w:val="clear" w:color="auto" w:fill="FFFFFF"/>
          <w:lang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574D86" w:rsidRPr="00574D86" w:rsidTr="00574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630" w:lineRule="atLeast"/>
              <w:rPr>
                <w:rFonts w:ascii="XuntaSans" w:eastAsia="Times New Roman" w:hAnsi="XuntaSans" w:cs="Times New Roman"/>
                <w:b/>
                <w:bCs/>
                <w:color w:val="6C757D"/>
                <w:spacing w:val="-5"/>
                <w:sz w:val="36"/>
                <w:szCs w:val="36"/>
                <w:lang w:eastAsia="es-ES"/>
              </w:rPr>
            </w:pPr>
            <w:r w:rsidRPr="00574D86">
              <w:rPr>
                <w:rFonts w:ascii="XuntaSans" w:eastAsia="Times New Roman" w:hAnsi="XuntaSans" w:cs="Times New Roman"/>
                <w:b/>
                <w:bCs/>
                <w:color w:val="6C757D"/>
                <w:spacing w:val="-5"/>
                <w:sz w:val="36"/>
                <w:szCs w:val="36"/>
                <w:lang w:eastAsia="es-ES"/>
              </w:rPr>
              <w:lastRenderedPageBreak/>
              <w:t>Detalles de la tarea de esta unidad.</w:t>
            </w: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  <w:r w:rsidRPr="00574D86"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  <w:t>Enunciado.</w:t>
            </w: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pStyle w:val="Ttulo1"/>
              <w:rPr>
                <w:rFonts w:eastAsia="Times New Roman"/>
                <w:lang w:eastAsia="es-ES"/>
              </w:rPr>
            </w:pPr>
            <w:bookmarkStart w:id="0" w:name="_Toc116583518"/>
            <w:r>
              <w:rPr>
                <w:rFonts w:eastAsia="Times New Roman"/>
                <w:lang w:eastAsia="es-ES"/>
              </w:rPr>
              <w:lastRenderedPageBreak/>
              <w:t>C</w:t>
            </w:r>
            <w:r w:rsidRPr="00574D86">
              <w:rPr>
                <w:rFonts w:eastAsia="Times New Roman"/>
                <w:lang w:eastAsia="es-ES"/>
              </w:rPr>
              <w:t>rear una </w:t>
            </w:r>
            <w:r w:rsidRPr="00574D86">
              <w:rPr>
                <w:rFonts w:eastAsia="Times New Roman"/>
                <w:lang w:eastAsia="es-ES"/>
              </w:rPr>
              <w:t>interfaz </w:t>
            </w:r>
            <w:r w:rsidRPr="00574D86">
              <w:rPr>
                <w:rFonts w:eastAsia="Times New Roman"/>
                <w:lang w:eastAsia="es-ES"/>
              </w:rPr>
              <w:t>que permita gestionar la reserva de uno de estos salones, llamado "Salón Habana". Los requisitos que debe cumplir esta </w:t>
            </w:r>
            <w:r w:rsidRPr="00574D86">
              <w:rPr>
                <w:rFonts w:eastAsia="Times New Roman"/>
                <w:lang w:eastAsia="es-ES"/>
              </w:rPr>
              <w:t>interfaz </w:t>
            </w:r>
            <w:r w:rsidRPr="00574D86">
              <w:rPr>
                <w:rFonts w:eastAsia="Times New Roman"/>
                <w:lang w:eastAsia="es-ES"/>
              </w:rPr>
              <w:t>son:</w:t>
            </w:r>
            <w:bookmarkEnd w:id="0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" w:name="_Toc116583519"/>
            <w:r w:rsidRPr="00574D86">
              <w:rPr>
                <w:rFonts w:eastAsia="Times New Roman"/>
                <w:lang w:eastAsia="es-ES"/>
              </w:rPr>
              <w:t>Se debe escribir el nombre y teléfono de contacto de la persona que hace la reserva.</w:t>
            </w:r>
            <w:bookmarkEnd w:id="1"/>
          </w:p>
          <w:p w:rsidR="00574D86" w:rsidRDefault="00574D86" w:rsidP="00574D86">
            <w:pPr>
              <w:keepNext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876675" cy="800346"/>
                  <wp:effectExtent l="1905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800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D86" w:rsidRPr="00574D86" w:rsidRDefault="00574D86" w:rsidP="00574D86">
            <w:pPr>
              <w:pStyle w:val="Epgrafe"/>
              <w:jc w:val="center"/>
              <w:rPr>
                <w:lang w:eastAsia="es-ES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1</w:t>
              </w:r>
            </w:fldSimple>
            <w:r>
              <w:t xml:space="preserve"> nombre y teléfono</w:t>
            </w:r>
          </w:p>
          <w:p w:rsidR="00574D86" w:rsidRPr="00574D86" w:rsidRDefault="00574D86" w:rsidP="00574D86">
            <w:pPr>
              <w:pStyle w:val="Ttulo2"/>
              <w:numPr>
                <w:ilvl w:val="0"/>
                <w:numId w:val="0"/>
              </w:numPr>
              <w:ind w:left="573"/>
              <w:rPr>
                <w:rFonts w:eastAsia="Times New Roman"/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2" w:name="_Toc116583520"/>
            <w:r w:rsidRPr="00574D86">
              <w:rPr>
                <w:rFonts w:eastAsia="Times New Roman"/>
                <w:lang w:eastAsia="es-ES"/>
              </w:rPr>
              <w:t>Fecha del evento. Utiliza un </w:t>
            </w:r>
            <w:r w:rsidRPr="00574D86">
              <w:rPr>
                <w:rFonts w:eastAsia="Times New Roman"/>
                <w:lang w:eastAsia="es-ES"/>
              </w:rPr>
              <w:t>spinner</w:t>
            </w:r>
            <w:r w:rsidRPr="00574D86">
              <w:rPr>
                <w:rFonts w:eastAsia="Times New Roman"/>
                <w:lang w:eastAsia="es-ES"/>
              </w:rPr>
              <w:t> al que deberás modificar el modelo.</w:t>
            </w:r>
            <w:bookmarkEnd w:id="2"/>
          </w:p>
          <w:p w:rsidR="00E81A83" w:rsidRPr="00E81A83" w:rsidRDefault="00E81A83" w:rsidP="00E81A83">
            <w:pPr>
              <w:rPr>
                <w:lang w:eastAsia="es-ES"/>
              </w:rPr>
            </w:pPr>
          </w:p>
          <w:p w:rsidR="00E20767" w:rsidRDefault="00E81A83" w:rsidP="00E20767">
            <w:pPr>
              <w:keepNext/>
            </w:pPr>
            <w:r>
              <w:object w:dxaOrig="6825" w:dyaOrig="2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81.75pt" o:ole="">
                  <v:imagedata r:id="rId10" o:title=""/>
                </v:shape>
                <o:OLEObject Type="Embed" ProgID="PBrush" ShapeID="_x0000_i1025" DrawAspect="Content" ObjectID="_1727200063" r:id="rId11"/>
              </w:object>
            </w:r>
          </w:p>
          <w:p w:rsidR="00E81A83" w:rsidRDefault="00E20767" w:rsidP="00E20767">
            <w:pPr>
              <w:pStyle w:val="Epgrafe"/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2</w:t>
              </w:r>
            </w:fldSimple>
            <w:r>
              <w:t xml:space="preserve"> Propiedades J </w:t>
            </w:r>
            <w:proofErr w:type="spellStart"/>
            <w:r>
              <w:t>Spinner</w:t>
            </w:r>
            <w:proofErr w:type="spellEnd"/>
          </w:p>
          <w:p w:rsidR="00E20767" w:rsidRDefault="00E20767" w:rsidP="00E20767">
            <w:pPr>
              <w:pStyle w:val="Epgrafe"/>
              <w:keepNext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1270</wp:posOffset>
                  </wp:positionV>
                  <wp:extent cx="2686050" cy="2400300"/>
                  <wp:effectExtent l="19050" t="0" r="0" b="0"/>
                  <wp:wrapTopAndBottom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20767" w:rsidRDefault="00E20767" w:rsidP="00E20767">
            <w:pPr>
              <w:pStyle w:val="Epgrafe"/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3</w:t>
              </w:r>
            </w:fldSimple>
            <w:r>
              <w:t xml:space="preserve"> Selector de Tipo</w:t>
            </w:r>
          </w:p>
          <w:p w:rsidR="00E20767" w:rsidRPr="00E20767" w:rsidRDefault="00E20767" w:rsidP="00E20767"/>
          <w:p w:rsidR="00E20767" w:rsidRDefault="00E20767" w:rsidP="00E20767">
            <w:pPr>
              <w:pStyle w:val="Epgrafe"/>
              <w:keepNext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>
                  <wp:extent cx="1247775" cy="314325"/>
                  <wp:effectExtent l="1905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A83" w:rsidRPr="00574D86" w:rsidRDefault="00E20767" w:rsidP="00253BBB">
            <w:pPr>
              <w:pStyle w:val="Epgrafe"/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4</w:t>
              </w:r>
            </w:fldSimple>
            <w:r>
              <w:t xml:space="preserve"> Resultado Tipo Date</w:t>
            </w: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3" w:name="_Toc116583521"/>
            <w:r w:rsidRPr="00574D86">
              <w:rPr>
                <w:rFonts w:eastAsia="Times New Roman"/>
                <w:lang w:eastAsia="es-ES"/>
              </w:rPr>
              <w:t>Tipo, se puede escoger entre banquete, jornada o congreso. Componente a tu criterio.</w:t>
            </w:r>
            <w:bookmarkEnd w:id="3"/>
          </w:p>
          <w:p w:rsidR="00305EFA" w:rsidRDefault="00305EFA" w:rsidP="00305EFA">
            <w:pPr>
              <w:rPr>
                <w:lang w:eastAsia="es-ES"/>
              </w:rPr>
            </w:pPr>
          </w:p>
          <w:p w:rsidR="00305EFA" w:rsidRDefault="00305EFA" w:rsidP="00305EFA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675" cy="3952875"/>
                  <wp:effectExtent l="1905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FA" w:rsidRDefault="00305EFA" w:rsidP="00305EFA">
            <w:pPr>
              <w:pStyle w:val="Epgrafe"/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5</w:t>
              </w:r>
            </w:fldSimple>
            <w:r>
              <w:t xml:space="preserve"> Creo un </w:t>
            </w:r>
            <w:proofErr w:type="spellStart"/>
            <w:r>
              <w:t>ButtonGroup</w:t>
            </w:r>
            <w:proofErr w:type="spellEnd"/>
            <w:r>
              <w:t xml:space="preserve"> llamado Tipo</w:t>
            </w:r>
          </w:p>
          <w:p w:rsidR="00253BBB" w:rsidRDefault="00305EFA" w:rsidP="00253BBB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391150" cy="1933575"/>
                  <wp:effectExtent l="1905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FA" w:rsidRPr="00253BBB" w:rsidRDefault="00253BBB" w:rsidP="00253BBB">
            <w:pPr>
              <w:pStyle w:val="Epgrafe"/>
              <w:rPr>
                <w:u w:val="single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6</w:t>
              </w:r>
            </w:fldSimple>
            <w:r>
              <w:t xml:space="preserve"> </w:t>
            </w:r>
            <w:proofErr w:type="spellStart"/>
            <w:r>
              <w:t>JRadioButton</w:t>
            </w:r>
            <w:proofErr w:type="spellEnd"/>
            <w:r>
              <w:t xml:space="preserve"> con </w:t>
            </w:r>
            <w:proofErr w:type="spellStart"/>
            <w:r>
              <w:t>ButtonGroup</w:t>
            </w:r>
            <w:proofErr w:type="spellEnd"/>
            <w:r>
              <w:t xml:space="preserve"> tipo.</w:t>
            </w:r>
          </w:p>
          <w:p w:rsidR="00305EFA" w:rsidRPr="00305EFA" w:rsidRDefault="00305EFA" w:rsidP="00305EFA">
            <w:pPr>
              <w:rPr>
                <w:lang w:eastAsia="es-ES"/>
              </w:rPr>
            </w:pPr>
          </w:p>
          <w:p w:rsidR="00305EFA" w:rsidRPr="00305EFA" w:rsidRDefault="00305EFA" w:rsidP="00305EFA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4" w:name="_Toc116583522"/>
            <w:r w:rsidRPr="00574D86">
              <w:rPr>
                <w:rFonts w:eastAsia="Times New Roman"/>
                <w:lang w:eastAsia="es-ES"/>
              </w:rPr>
              <w:lastRenderedPageBreak/>
              <w:t>Número de personas que asistirán. Componente a tu criterio.</w:t>
            </w:r>
            <w:bookmarkEnd w:id="4"/>
          </w:p>
          <w:p w:rsidR="00253BBB" w:rsidRPr="00253BBB" w:rsidRDefault="00253BBB" w:rsidP="00253BBB">
            <w:pPr>
              <w:rPr>
                <w:lang w:eastAsia="es-ES"/>
              </w:rPr>
            </w:pPr>
          </w:p>
          <w:p w:rsidR="00253BBB" w:rsidRDefault="00253BBB" w:rsidP="00253BBB">
            <w:pPr>
              <w:keepNext/>
            </w:pPr>
            <w:r>
              <w:rPr>
                <w:noProof/>
                <w:u w:val="single"/>
                <w:lang w:eastAsia="es-ES"/>
              </w:rPr>
              <w:drawing>
                <wp:inline distT="0" distB="0" distL="0" distR="0">
                  <wp:extent cx="4591050" cy="609600"/>
                  <wp:effectExtent l="1905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Pr="00253BBB" w:rsidRDefault="00253BBB" w:rsidP="00253BBB">
            <w:pPr>
              <w:pStyle w:val="Epgrafe"/>
              <w:rPr>
                <w:u w:val="single"/>
                <w:lang w:eastAsia="es-ES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7</w:t>
              </w:r>
            </w:fldSimple>
            <w:r>
              <w:t xml:space="preserve"> </w:t>
            </w:r>
            <w:proofErr w:type="spellStart"/>
            <w:r>
              <w:t>JSlider</w:t>
            </w:r>
            <w:proofErr w:type="spellEnd"/>
            <w:r>
              <w:t xml:space="preserve"> donde se pone un máximo de 250 que es la capacidad del salón</w:t>
            </w:r>
          </w:p>
          <w:p w:rsidR="00253BBB" w:rsidRPr="00253BBB" w:rsidRDefault="00253BBB" w:rsidP="00253BBB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5" w:name="_Toc116583523"/>
            <w:r w:rsidRPr="00574D86">
              <w:rPr>
                <w:rFonts w:eastAsia="Times New Roman"/>
                <w:lang w:eastAsia="es-ES"/>
              </w:rPr>
              <w:t>Tipo de cocina que se precisará, a elegir entre </w:t>
            </w:r>
            <w:proofErr w:type="spellStart"/>
            <w:r w:rsidRPr="00574D86">
              <w:rPr>
                <w:rFonts w:eastAsia="Times New Roman"/>
                <w:lang w:val="fr-FR" w:eastAsia="es-ES"/>
              </w:rPr>
              <w:t>bufé</w:t>
            </w:r>
            <w:proofErr w:type="spellEnd"/>
            <w:r w:rsidRPr="00574D86">
              <w:rPr>
                <w:rFonts w:eastAsia="Times New Roman"/>
                <w:lang w:eastAsia="es-ES"/>
              </w:rPr>
              <w:t>, carta, pedir cita con el </w:t>
            </w:r>
            <w:r w:rsidRPr="00574D86">
              <w:rPr>
                <w:rFonts w:eastAsia="Times New Roman"/>
                <w:lang w:val="fr-FR" w:eastAsia="es-ES"/>
              </w:rPr>
              <w:t>chef</w:t>
            </w:r>
            <w:r w:rsidRPr="00574D86">
              <w:rPr>
                <w:rFonts w:eastAsia="Times New Roman"/>
                <w:lang w:eastAsia="es-ES"/>
              </w:rPr>
              <w:t> o no precisa. Componente a tu criterio.</w:t>
            </w:r>
            <w:bookmarkEnd w:id="5"/>
          </w:p>
          <w:p w:rsidR="00253BBB" w:rsidRDefault="00253BBB" w:rsidP="00253BBB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476625" cy="581025"/>
                  <wp:effectExtent l="1905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Pr="00253BBB" w:rsidRDefault="00253BBB" w:rsidP="00253BBB">
            <w:pPr>
              <w:pStyle w:val="Epgrafe"/>
              <w:rPr>
                <w:u w:val="single"/>
                <w:lang w:eastAsia="es-ES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8</w:t>
              </w:r>
            </w:fldSimple>
            <w:r>
              <w:t xml:space="preserve"> </w:t>
            </w:r>
            <w:proofErr w:type="spellStart"/>
            <w:r>
              <w:t>JList</w:t>
            </w:r>
            <w:proofErr w:type="spellEnd"/>
            <w:r>
              <w:t xml:space="preserve"> con las 4 opciones</w:t>
            </w:r>
          </w:p>
          <w:p w:rsidR="00253BBB" w:rsidRPr="00253BBB" w:rsidRDefault="00253BBB" w:rsidP="00253BBB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6" w:name="_Toc116583524"/>
            <w:r w:rsidRPr="00574D86">
              <w:rPr>
                <w:rFonts w:eastAsia="Times New Roman"/>
                <w:lang w:eastAsia="es-ES"/>
              </w:rPr>
              <w:t>Si el evento es un congreso se debe preguntar el número de jornadas del congreso y si se requerirán habitaciones para los asistentes al evento. Esto puedes hacerlo añadiendo los componentes necesarios con la propiedad </w:t>
            </w:r>
            <w:r w:rsidRPr="00574D86">
              <w:rPr>
                <w:rFonts w:eastAsia="Times New Roman"/>
                <w:lang w:eastAsia="es-ES"/>
              </w:rPr>
              <w:t>enabled</w:t>
            </w:r>
            <w:r w:rsidRPr="00574D86">
              <w:rPr>
                <w:rFonts w:eastAsia="Times New Roman"/>
                <w:lang w:eastAsia="es-ES"/>
              </w:rPr>
              <w:t> a falso.</w:t>
            </w:r>
            <w:bookmarkEnd w:id="6"/>
          </w:p>
          <w:p w:rsidR="00253BBB" w:rsidRDefault="00253BBB" w:rsidP="00253BBB">
            <w:pPr>
              <w:rPr>
                <w:lang w:eastAsia="es-ES"/>
              </w:rPr>
            </w:pPr>
          </w:p>
          <w:p w:rsidR="00253BBB" w:rsidRDefault="00253BBB" w:rsidP="00253BBB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619500" cy="571500"/>
                  <wp:effectExtent l="1905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Default="00253BBB" w:rsidP="00253BBB">
            <w:pPr>
              <w:pStyle w:val="Epgrafe"/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9</w:t>
              </w:r>
            </w:fldSimple>
            <w:r>
              <w:t xml:space="preserve"> Añado dos componentes con </w:t>
            </w:r>
            <w:proofErr w:type="spellStart"/>
            <w:r>
              <w:t>enabled</w:t>
            </w:r>
            <w:proofErr w:type="spellEnd"/>
            <w:r>
              <w:t xml:space="preserve"> false.</w:t>
            </w:r>
          </w:p>
          <w:p w:rsidR="0071753A" w:rsidRDefault="0071753A" w:rsidP="0071753A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19375" cy="1564593"/>
                  <wp:effectExtent l="1905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564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Pr="0071753A" w:rsidRDefault="0071753A" w:rsidP="0071753A">
            <w:pPr>
              <w:pStyle w:val="Epgrafe"/>
              <w:rPr>
                <w:u w:val="single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10</w:t>
              </w:r>
            </w:fldSimple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 en false</w:t>
            </w:r>
          </w:p>
          <w:p w:rsidR="00574D86" w:rsidRPr="00574D86" w:rsidRDefault="00574D86" w:rsidP="00574D86">
            <w:pPr>
              <w:pStyle w:val="Ttulo1"/>
              <w:rPr>
                <w:rFonts w:eastAsia="Times New Roman"/>
                <w:lang w:eastAsia="es-ES"/>
              </w:rPr>
            </w:pPr>
            <w:bookmarkStart w:id="7" w:name="_Toc116583525"/>
            <w:r w:rsidRPr="00574D86">
              <w:rPr>
                <w:rFonts w:eastAsia="Times New Roman"/>
                <w:lang w:eastAsia="es-ES"/>
              </w:rPr>
              <w:lastRenderedPageBreak/>
              <w:t>Además deberás cumplir con los siguientes requisitos no funcionales:</w:t>
            </w:r>
            <w:bookmarkEnd w:id="7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8" w:name="_Toc116583526"/>
            <w:r w:rsidRPr="00574D86">
              <w:rPr>
                <w:rFonts w:eastAsia="Times New Roman"/>
                <w:lang w:eastAsia="es-ES"/>
              </w:rPr>
              <w:t>Debes cambiar el nombre y añadir un </w:t>
            </w:r>
            <w:proofErr w:type="spellStart"/>
            <w:r w:rsidRPr="00574D86">
              <w:rPr>
                <w:rFonts w:ascii="Consolas" w:eastAsia="Times New Roman" w:hAnsi="Consolas" w:cs="Courier New"/>
                <w:color w:val="E83E8C"/>
                <w:sz w:val="19"/>
                <w:lang w:eastAsia="es-ES"/>
              </w:rPr>
              <w:t>ToolTipText</w:t>
            </w:r>
            <w:proofErr w:type="spellEnd"/>
            <w:r w:rsidRPr="00574D86">
              <w:rPr>
                <w:rFonts w:eastAsia="Times New Roman"/>
                <w:lang w:eastAsia="es-ES"/>
              </w:rPr>
              <w:t> a los componentes.</w:t>
            </w:r>
            <w:bookmarkEnd w:id="8"/>
          </w:p>
          <w:p w:rsidR="0071753A" w:rsidRDefault="0071753A" w:rsidP="0071753A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66900" cy="657225"/>
                  <wp:effectExtent l="1905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753A" w:rsidRPr="0071753A" w:rsidRDefault="0071753A" w:rsidP="0071753A">
            <w:pPr>
              <w:pStyle w:val="Epgrafe"/>
              <w:rPr>
                <w:lang w:eastAsia="es-ES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11</w:t>
              </w:r>
            </w:fldSimple>
            <w:r>
              <w:t xml:space="preserve"> Ejemplo de </w:t>
            </w:r>
            <w:proofErr w:type="spellStart"/>
            <w:r>
              <w:t>ToolTipText</w:t>
            </w:r>
            <w:proofErr w:type="spellEnd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9" w:name="_Toc116583527"/>
            <w:r w:rsidRPr="00574D86">
              <w:rPr>
                <w:rFonts w:eastAsia="Times New Roman"/>
                <w:lang w:eastAsia="es-ES"/>
              </w:rPr>
              <w:t>Modifica el formato de texto de las etiquetas y añade separadores y paneles con título para aportar vistosidad a la interfaz.</w:t>
            </w:r>
            <w:bookmarkEnd w:id="9"/>
          </w:p>
          <w:p w:rsidR="00910ACF" w:rsidRDefault="00910ACF" w:rsidP="00910ACF">
            <w:pPr>
              <w:keepNext/>
            </w:pPr>
            <w:r>
              <w:object w:dxaOrig="7185" w:dyaOrig="5250">
                <v:shape id="_x0000_i1026" type="#_x0000_t75" style="width:260.25pt;height:189.75pt" o:ole="">
                  <v:imagedata r:id="rId21" o:title=""/>
                </v:shape>
                <o:OLEObject Type="Embed" ProgID="PBrush" ShapeID="_x0000_i1026" DrawAspect="Content" ObjectID="_1727200064" r:id="rId22"/>
              </w:object>
            </w:r>
          </w:p>
          <w:p w:rsidR="0071753A" w:rsidRDefault="00910ACF" w:rsidP="00910ACF">
            <w:pPr>
              <w:pStyle w:val="Epgrafe"/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12</w:t>
              </w:r>
            </w:fldSimple>
            <w:r>
              <w:t xml:space="preserve"> Separadores , negrita </w:t>
            </w:r>
            <w:proofErr w:type="gramStart"/>
            <w:r>
              <w:t>etc..</w:t>
            </w:r>
            <w:proofErr w:type="gramEnd"/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Pr="00750270" w:rsidRDefault="00750270" w:rsidP="00750270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0" w:name="_Toc116583528"/>
            <w:r w:rsidRPr="00574D86">
              <w:rPr>
                <w:rFonts w:eastAsia="Times New Roman"/>
                <w:lang w:eastAsia="es-ES"/>
              </w:rPr>
              <w:lastRenderedPageBreak/>
              <w:t>Utiliza el modo de diseño libre para colocar los componentes en el diálogo. Cuida que la composición quede armónica.</w:t>
            </w:r>
            <w:bookmarkEnd w:id="10"/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114675" cy="2495911"/>
                  <wp:effectExtent l="1905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495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270" w:rsidRPr="00750270" w:rsidRDefault="00750270" w:rsidP="00750270">
            <w:pPr>
              <w:pStyle w:val="Epgrafe"/>
              <w:rPr>
                <w:lang w:eastAsia="es-ES"/>
              </w:rPr>
            </w:pPr>
            <w:r>
              <w:t xml:space="preserve">Ilustración </w:t>
            </w:r>
            <w:fldSimple w:instr=" SEQ Ilustración \* ARABIC ">
              <w:r w:rsidR="005323E2">
                <w:rPr>
                  <w:noProof/>
                </w:rPr>
                <w:t>13</w:t>
              </w:r>
            </w:fldSimple>
            <w:r>
              <w:t xml:space="preserve"> botón derecho en </w:t>
            </w:r>
            <w:proofErr w:type="spellStart"/>
            <w:r>
              <w:t>Jframe</w:t>
            </w:r>
            <w:proofErr w:type="spellEnd"/>
            <w:r>
              <w:t xml:space="preserve"> y vemos el tipo de </w:t>
            </w:r>
            <w:proofErr w:type="spellStart"/>
            <w:r>
              <w:t>Layout</w:t>
            </w:r>
            <w:proofErr w:type="spellEnd"/>
            <w:r>
              <w:t>.</w:t>
            </w:r>
          </w:p>
          <w:p w:rsidR="00574D86" w:rsidRDefault="00574D86" w:rsidP="00574D86">
            <w:pPr>
              <w:pStyle w:val="Ttulo2"/>
              <w:rPr>
                <w:szCs w:val="22"/>
              </w:rPr>
            </w:pPr>
            <w:bookmarkStart w:id="11" w:name="_Toc116583529"/>
            <w:r w:rsidRPr="00574D86">
              <w:t>La interfaz generada irá conectada a la interfaz principal de la aplicación mediante el menú principal y mediante un botón que debes añadirle que tendrás que programar correctamente para que abran el diálogo que has creado</w:t>
            </w:r>
            <w:r w:rsidRPr="00574D86">
              <w:rPr>
                <w:szCs w:val="22"/>
              </w:rPr>
              <w:t>.</w:t>
            </w:r>
            <w:bookmarkEnd w:id="11"/>
          </w:p>
          <w:p w:rsidR="005323E2" w:rsidRDefault="005323E2" w:rsidP="005323E2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391150" cy="3209925"/>
                  <wp:effectExtent l="1905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2DC" w:rsidRPr="001F62DC" w:rsidRDefault="005323E2" w:rsidP="005323E2">
            <w:pPr>
              <w:pStyle w:val="Epgrafe"/>
            </w:pPr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14</w:t>
              </w:r>
            </w:fldSimple>
            <w:r>
              <w:t xml:space="preserve"> Apertura de ventana Reservas por botón.</w:t>
            </w:r>
          </w:p>
          <w:p w:rsidR="00574D86" w:rsidRDefault="00574D86" w:rsidP="00574D86">
            <w:pPr>
              <w:pStyle w:val="Ttulo2"/>
              <w:rPr>
                <w:szCs w:val="22"/>
              </w:rPr>
            </w:pPr>
            <w:bookmarkStart w:id="12" w:name="_Toc116583530"/>
            <w:r w:rsidRPr="00574D86">
              <w:lastRenderedPageBreak/>
              <w:t>Debes crear la interfaz modal</w:t>
            </w:r>
            <w:r w:rsidRPr="00574D86">
              <w:rPr>
                <w:szCs w:val="22"/>
              </w:rPr>
              <w:t>.</w:t>
            </w:r>
            <w:bookmarkEnd w:id="12"/>
          </w:p>
          <w:p w:rsidR="005323E2" w:rsidRPr="005323E2" w:rsidRDefault="005323E2" w:rsidP="005323E2">
            <w:pPr>
              <w:rPr>
                <w:u w:val="single"/>
              </w:rPr>
            </w:pPr>
          </w:p>
          <w:p w:rsidR="00574D86" w:rsidRP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3" w:name="_Toc116583531"/>
            <w:r w:rsidRPr="00574D86">
              <w:rPr>
                <w:rFonts w:eastAsia="Times New Roman"/>
                <w:lang w:eastAsia="es-ES"/>
              </w:rPr>
              <w:t>Cuando se selecciona como tipo de evento banquete o jornada los componentes para número de días y habitaciones deben estar desactivados, sin embargo si es congreso se deben activar.</w:t>
            </w:r>
            <w:bookmarkEnd w:id="13"/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100" w:afterAutospacing="1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before="100" w:beforeAutospacing="1" w:after="100" w:afterAutospacing="1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u w:val="single"/>
                <w:lang w:eastAsia="es-ES"/>
              </w:rPr>
            </w:pPr>
          </w:p>
        </w:tc>
      </w:tr>
    </w:tbl>
    <w:p w:rsidR="0077118C" w:rsidRDefault="0077118C" w:rsidP="003473E1"/>
    <w:p w:rsidR="0077118C" w:rsidRDefault="0077118C" w:rsidP="003473E1"/>
    <w:p w:rsidR="0077118C" w:rsidRDefault="0077118C" w:rsidP="003473E1"/>
    <w:p w:rsidR="0077118C" w:rsidRDefault="0077118C" w:rsidP="003473E1"/>
    <w:p w:rsidR="003473E1" w:rsidRDefault="003473E1" w:rsidP="003473E1"/>
    <w:p w:rsidR="003473E1" w:rsidRDefault="003473E1" w:rsidP="003473E1"/>
    <w:p w:rsidR="003473E1" w:rsidRDefault="003473E1" w:rsidP="003473E1"/>
    <w:p w:rsidR="003473E1" w:rsidRDefault="003473E1" w:rsidP="003473E1"/>
    <w:p w:rsidR="0031495D" w:rsidRDefault="00465AF3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15162202" w:history="1">
        <w:r w:rsidR="0031495D" w:rsidRPr="008F5565">
          <w:rPr>
            <w:rStyle w:val="Hipervnculo"/>
            <w:noProof/>
          </w:rPr>
          <w:t>Ilustración 1 Cuota mercado SO móviles.</w:t>
        </w:r>
        <w:r w:rsidR="003149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95D">
          <w:rPr>
            <w:noProof/>
            <w:webHidden/>
          </w:rPr>
          <w:instrText xml:space="preserve"> PAGEREF _Toc115162202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9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1495D" w:rsidRDefault="00465AF3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5162203" w:history="1">
        <w:r w:rsidR="0031495D" w:rsidRPr="008F5565">
          <w:rPr>
            <w:rStyle w:val="Hipervnculo"/>
            <w:noProof/>
          </w:rPr>
          <w:t>Ilustración 2 cuota mercado versiones android</w:t>
        </w:r>
        <w:r w:rsidR="0031495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495D">
          <w:rPr>
            <w:noProof/>
            <w:webHidden/>
          </w:rPr>
          <w:instrText xml:space="preserve"> PAGEREF _Toc115162203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9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6D3B" w:rsidRDefault="00465AF3">
      <w:r>
        <w:fldChar w:fldCharType="end"/>
      </w:r>
    </w:p>
    <w:sectPr w:rsidR="00626D3B" w:rsidSect="00E7239B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2D8" w:rsidRDefault="00D762D8" w:rsidP="00626D3B">
      <w:pPr>
        <w:spacing w:after="0" w:line="240" w:lineRule="auto"/>
      </w:pPr>
      <w:r>
        <w:separator/>
      </w:r>
    </w:p>
  </w:endnote>
  <w:endnote w:type="continuationSeparator" w:id="0">
    <w:p w:rsidR="00D762D8" w:rsidRDefault="00D762D8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unta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A85EAE" w:rsidRDefault="00465AF3">
        <w:pPr>
          <w:pStyle w:val="Piedepgina"/>
          <w:jc w:val="right"/>
        </w:pPr>
        <w:r>
          <w:fldChar w:fldCharType="begin"/>
        </w:r>
        <w:r w:rsidR="00A85EAE">
          <w:instrText>PAGE   \* MERGEFORMAT</w:instrText>
        </w:r>
        <w:r>
          <w:fldChar w:fldCharType="separate"/>
        </w:r>
        <w:r w:rsidR="00625E23">
          <w:rPr>
            <w:noProof/>
          </w:rPr>
          <w:t>8</w:t>
        </w:r>
        <w:r>
          <w:fldChar w:fldCharType="end"/>
        </w:r>
      </w:p>
    </w:sdtContent>
  </w:sdt>
  <w:p w:rsidR="00A85EAE" w:rsidRDefault="00A85E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2D8" w:rsidRDefault="00D762D8" w:rsidP="00626D3B">
      <w:pPr>
        <w:spacing w:after="0" w:line="240" w:lineRule="auto"/>
      </w:pPr>
      <w:r>
        <w:separator/>
      </w:r>
    </w:p>
  </w:footnote>
  <w:footnote w:type="continuationSeparator" w:id="0">
    <w:p w:rsidR="00D762D8" w:rsidRDefault="00D762D8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AE" w:rsidRDefault="00A85EAE">
    <w:pPr>
      <w:pStyle w:val="Encabezado"/>
    </w:pPr>
    <w:r>
      <w:tab/>
      <w:t>PRÁCTICA 1 –MP0612-DWEC01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>
    <w:nsid w:val="28796234"/>
    <w:multiLevelType w:val="multilevel"/>
    <w:tmpl w:val="56F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D24904"/>
    <w:multiLevelType w:val="multilevel"/>
    <w:tmpl w:val="DBCC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E5C6D"/>
    <w:multiLevelType w:val="hybridMultilevel"/>
    <w:tmpl w:val="3A2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782A44"/>
    <w:multiLevelType w:val="multilevel"/>
    <w:tmpl w:val="552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15E0D"/>
    <w:multiLevelType w:val="multilevel"/>
    <w:tmpl w:val="BEC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6013C"/>
    <w:multiLevelType w:val="multilevel"/>
    <w:tmpl w:val="097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B05ED"/>
    <w:rsid w:val="000C52B6"/>
    <w:rsid w:val="00104DE2"/>
    <w:rsid w:val="00124F41"/>
    <w:rsid w:val="00131859"/>
    <w:rsid w:val="001D5B6B"/>
    <w:rsid w:val="001F62DC"/>
    <w:rsid w:val="00253BBB"/>
    <w:rsid w:val="002E1B89"/>
    <w:rsid w:val="00305EFA"/>
    <w:rsid w:val="0031495D"/>
    <w:rsid w:val="003473E1"/>
    <w:rsid w:val="00361479"/>
    <w:rsid w:val="003D1579"/>
    <w:rsid w:val="0040081B"/>
    <w:rsid w:val="0044597D"/>
    <w:rsid w:val="00465AF3"/>
    <w:rsid w:val="004F75AA"/>
    <w:rsid w:val="00512225"/>
    <w:rsid w:val="00521CD7"/>
    <w:rsid w:val="005255C4"/>
    <w:rsid w:val="005323E2"/>
    <w:rsid w:val="0055082F"/>
    <w:rsid w:val="00574D86"/>
    <w:rsid w:val="0059744D"/>
    <w:rsid w:val="005D6A6D"/>
    <w:rsid w:val="00625E23"/>
    <w:rsid w:val="00626D3B"/>
    <w:rsid w:val="006302DB"/>
    <w:rsid w:val="0071753A"/>
    <w:rsid w:val="00724628"/>
    <w:rsid w:val="00750270"/>
    <w:rsid w:val="00765830"/>
    <w:rsid w:val="0077118C"/>
    <w:rsid w:val="008543DE"/>
    <w:rsid w:val="008B0DA5"/>
    <w:rsid w:val="008C5499"/>
    <w:rsid w:val="008F2B68"/>
    <w:rsid w:val="00910ACF"/>
    <w:rsid w:val="00947BDE"/>
    <w:rsid w:val="00970BDF"/>
    <w:rsid w:val="00983AEA"/>
    <w:rsid w:val="009A3C70"/>
    <w:rsid w:val="00A8538C"/>
    <w:rsid w:val="00A85EAE"/>
    <w:rsid w:val="00B05AE0"/>
    <w:rsid w:val="00B67C35"/>
    <w:rsid w:val="00B735A2"/>
    <w:rsid w:val="00B97639"/>
    <w:rsid w:val="00BD3288"/>
    <w:rsid w:val="00BD44A3"/>
    <w:rsid w:val="00C62C96"/>
    <w:rsid w:val="00C97A07"/>
    <w:rsid w:val="00CA3FD9"/>
    <w:rsid w:val="00CB5920"/>
    <w:rsid w:val="00CB61EB"/>
    <w:rsid w:val="00D748B7"/>
    <w:rsid w:val="00D762D8"/>
    <w:rsid w:val="00D906FD"/>
    <w:rsid w:val="00DE6C0A"/>
    <w:rsid w:val="00E20767"/>
    <w:rsid w:val="00E7239B"/>
    <w:rsid w:val="00E81A83"/>
    <w:rsid w:val="00E9260A"/>
    <w:rsid w:val="00EA75BB"/>
    <w:rsid w:val="00EC36A4"/>
    <w:rsid w:val="00F1180D"/>
    <w:rsid w:val="00F31DF1"/>
    <w:rsid w:val="00F3345C"/>
    <w:rsid w:val="00F379AB"/>
    <w:rsid w:val="00F53CC4"/>
    <w:rsid w:val="00F76C8E"/>
    <w:rsid w:val="00F8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4CF077FB06A245E5863613B683606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6B2D-2E91-4F92-9953-162F2D47EBF8}"/>
      </w:docPartPr>
      <w:docPartBody>
        <w:p w:rsidR="007366F4" w:rsidRDefault="00CC1FEF" w:rsidP="00CC1FEF">
          <w:pPr>
            <w:pStyle w:val="4CF077FB06A245E5863613B683606F3E"/>
          </w:pPr>
          <w:r>
            <w:rPr>
              <w:rFonts w:asciiTheme="majorHAnsi" w:hAnsiTheme="majorHAnsi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unta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3B0D2A"/>
    <w:rsid w:val="007366F4"/>
    <w:rsid w:val="00A23B69"/>
    <w:rsid w:val="00B22F5E"/>
    <w:rsid w:val="00C41A57"/>
    <w:rsid w:val="00CC1FEF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43F2E-9117-4C94-8053-A45CE5EF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PMDM01</vt:lpstr>
    </vt:vector>
  </TitlesOfParts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DI01</dc:title>
  <dc:subject>CONFECCION DE INTERFACES DE USARIO</dc:subject>
  <dc:creator>CÉSAR BOUZAS SOTO</dc:creator>
  <cp:lastModifiedBy>Usuario</cp:lastModifiedBy>
  <cp:revision>10</cp:revision>
  <cp:lastPrinted>2021-09-29T05:07:00Z</cp:lastPrinted>
  <dcterms:created xsi:type="dcterms:W3CDTF">2022-10-13T16:49:00Z</dcterms:created>
  <dcterms:modified xsi:type="dcterms:W3CDTF">2022-10-13T19:01:00Z</dcterms:modified>
</cp:coreProperties>
</file>