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E312" w14:textId="3A45E474" w:rsidR="000120E4" w:rsidRDefault="004C2B97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Attribute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Grammar</w:t>
      </w:r>
      <w:proofErr w:type="spellEnd"/>
    </w:p>
    <w:p w14:paraId="265A0C29" w14:textId="77777777" w:rsidR="00C77058" w:rsidRDefault="00C77058">
      <w:pPr>
        <w:pStyle w:val="Ttulo2"/>
        <w:rPr>
          <w:rFonts w:ascii="Cambria" w:eastAsia="Times New Roman" w:hAnsi="Cambria"/>
        </w:rPr>
      </w:pPr>
    </w:p>
    <w:tbl>
      <w:tblPr>
        <w:tblW w:w="103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4"/>
        <w:gridCol w:w="2338"/>
        <w:gridCol w:w="3121"/>
      </w:tblGrid>
      <w:tr w:rsidR="000120E4" w14:paraId="5A73E316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A73E313" w14:textId="77777777" w:rsidR="000120E4" w:rsidRDefault="004C2B97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A73E314" w14:textId="77777777" w:rsidR="000120E4" w:rsidRDefault="004C2B97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A73E315" w14:textId="77777777" w:rsidR="000120E4" w:rsidRDefault="004C2B97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Semánticas </w:t>
            </w:r>
          </w:p>
        </w:tc>
      </w:tr>
      <w:tr w:rsidR="002F5C43" w14:paraId="5A73E31A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17" w14:textId="04DA57F4" w:rsidR="002F5C43" w:rsidRPr="002F5C43" w:rsidRDefault="002F5C43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2F5C43"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program</w:t>
            </w:r>
            <w:proofErr w:type="spellEnd"/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 → </w:t>
            </w:r>
            <w:proofErr w:type="spellStart"/>
            <w:proofErr w:type="gramStart"/>
            <w:r w:rsidRPr="002F5C43">
              <w:rPr>
                <w:rFonts w:ascii="Cambria" w:hAnsi="Cambria"/>
                <w:i/>
                <w:iCs/>
                <w:color w:val="000000"/>
                <w:sz w:val="20"/>
                <w:szCs w:val="27"/>
              </w:rPr>
              <w:t>definitions</w:t>
            </w:r>
            <w:r w:rsidRPr="002F5C43">
              <w:rPr>
                <w:rFonts w:ascii="Cambria" w:hAnsi="Cambria"/>
                <w:color w:val="808080"/>
                <w:sz w:val="20"/>
                <w:szCs w:val="27"/>
              </w:rPr>
              <w:t>:</w:t>
            </w:r>
            <w:r w:rsidR="00C77058">
              <w:rPr>
                <w:rFonts w:ascii="Cambria" w:hAnsi="Cambria"/>
                <w:color w:val="808080"/>
                <w:sz w:val="20"/>
                <w:szCs w:val="27"/>
              </w:rPr>
              <w:t>definitions</w:t>
            </w:r>
            <w:proofErr w:type="spellEnd"/>
            <w:proofErr w:type="gramEnd"/>
            <w:r w:rsidRPr="002F5C43">
              <w:rPr>
                <w:rFonts w:ascii="Cambria" w:hAnsi="Cambria"/>
                <w:color w:val="808080"/>
                <w:sz w:val="20"/>
                <w:szCs w:val="27"/>
              </w:rPr>
              <w:t>*</w:t>
            </w:r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 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18" w14:textId="77777777" w:rsidR="002F5C43" w:rsidRDefault="002F5C43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19" w14:textId="77777777" w:rsidR="002F5C43" w:rsidRDefault="002F5C43" w:rsidP="002F5C4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F5C43" w14:paraId="5A73E31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1B" w14:textId="1A46F866" w:rsidR="002F5C43" w:rsidRPr="007961A1" w:rsidRDefault="007961A1" w:rsidP="007961A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DefinitionVariable: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definitions</w:t>
            </w:r>
            <w:proofErr w:type="spell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</w:t>
            </w:r>
            <w:r w:rsidR="002F5C43"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 xml:space="preserve"> </w:t>
            </w:r>
            <w:proofErr w:type="spellStart"/>
            <w:r w:rsidR="002F5C43"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name</w:t>
            </w:r>
            <w:r w:rsidR="002F5C43"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:String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type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:type</w:t>
            </w:r>
            <w:proofErr w:type="spell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1C" w14:textId="3B643DE3" w:rsidR="002F5C43" w:rsidRDefault="0068720E" w:rsidP="0068720E">
            <w:pPr>
              <w:rPr>
                <w:rFonts w:ascii="Cambria" w:eastAsia="Times New Roman" w:hAnsi="Cambria"/>
                <w:sz w:val="20"/>
                <w:szCs w:val="20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Theme="majorHAnsi" w:eastAsia="Times New Roman" w:hAnsiTheme="majorHAnsi"/>
                <w:sz w:val="20"/>
                <w:szCs w:val="20"/>
              </w:rPr>
              <w:t>v</w:t>
            </w:r>
            <w:r w:rsidR="002F5C43" w:rsidRPr="007B1645">
              <w:rPr>
                <w:rFonts w:asciiTheme="majorHAnsi" w:eastAsia="Times New Roman" w:hAnsiTheme="majorHAnsi"/>
                <w:sz w:val="20"/>
                <w:szCs w:val="20"/>
              </w:rPr>
              <w:t>ariables</w:t>
            </w:r>
            <w:r>
              <w:rPr>
                <w:rFonts w:asciiTheme="majorHAnsi" w:eastAsia="Times New Roman" w:hAnsiTheme="majorHAnsi"/>
                <w:sz w:val="20"/>
                <w:szCs w:val="20"/>
              </w:rPr>
              <w:t>.</w:t>
            </w:r>
            <w:r w:rsidR="005A02E0">
              <w:rPr>
                <w:rFonts w:asciiTheme="majorHAnsi" w:eastAsia="Times New Roman" w:hAnsiTheme="majorHAnsi"/>
                <w:sz w:val="20"/>
                <w:szCs w:val="20"/>
              </w:rPr>
              <w:t>buscaActual</w:t>
            </w:r>
            <w:proofErr w:type="spellEnd"/>
            <w:proofErr w:type="gramEnd"/>
            <w:r>
              <w:rPr>
                <w:rFonts w:asciiTheme="majorHAnsi" w:eastAsia="Times New Roman" w:hAnsi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name</w:t>
            </w:r>
            <w:proofErr w:type="spellEnd"/>
            <w:r>
              <w:rPr>
                <w:rFonts w:asciiTheme="majorHAnsi" w:eastAsia="Times New Roman" w:hAnsiTheme="majorHAnsi"/>
                <w:sz w:val="20"/>
                <w:szCs w:val="20"/>
              </w:rPr>
              <w:t xml:space="preserve">) == 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1D" w14:textId="5DB9E547" w:rsidR="002F5C43" w:rsidRDefault="002F5C43" w:rsidP="0068720E">
            <w:pPr>
              <w:rPr>
                <w:rFonts w:eastAsia="Times New Roman"/>
                <w:sz w:val="20"/>
                <w:szCs w:val="20"/>
              </w:rPr>
            </w:pPr>
            <w:r w:rsidRPr="007B1645">
              <w:rPr>
                <w:rFonts w:asciiTheme="majorHAnsi" w:eastAsia="Times New Roman" w:hAnsiTheme="majorHAnsi"/>
                <w:sz w:val="20"/>
                <w:szCs w:val="20"/>
              </w:rPr>
              <w:t>variables[</w:t>
            </w:r>
            <w:proofErr w:type="spellStart"/>
            <w:r w:rsidR="00DD47D9">
              <w:rPr>
                <w:rFonts w:asciiTheme="majorHAnsi" w:eastAsia="Times New Roman" w:hAnsiTheme="majorHAnsi"/>
                <w:sz w:val="20"/>
                <w:szCs w:val="20"/>
              </w:rPr>
              <w:t>name</w:t>
            </w:r>
            <w:proofErr w:type="spellEnd"/>
            <w:r w:rsidRPr="007B1645">
              <w:rPr>
                <w:rFonts w:asciiTheme="majorHAnsi" w:eastAsia="Times New Roman" w:hAnsiTheme="majorHAnsi"/>
                <w:sz w:val="20"/>
                <w:szCs w:val="20"/>
              </w:rPr>
              <w:t xml:space="preserve">] = </w:t>
            </w:r>
            <w:proofErr w:type="spellStart"/>
            <w:r w:rsidR="0068720E">
              <w:rPr>
                <w:rFonts w:asciiTheme="majorHAnsi" w:eastAsia="Times New Roman" w:hAnsiTheme="majorHAnsi"/>
                <w:sz w:val="20"/>
                <w:szCs w:val="20"/>
              </w:rPr>
              <w:t>DefinitionVariable</w:t>
            </w:r>
            <w:proofErr w:type="spellEnd"/>
          </w:p>
        </w:tc>
      </w:tr>
      <w:tr w:rsidR="002F5C43" w:rsidRPr="007961A1" w14:paraId="5A73E322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1F" w14:textId="5368888A" w:rsidR="002F5C43" w:rsidRPr="007961A1" w:rsidRDefault="007961A1" w:rsidP="007961A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DefinitionStruct: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definitions</w:t>
            </w:r>
            <w:proofErr w:type="spell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 → </w:t>
            </w:r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 xml:space="preserve"> </w:t>
            </w:r>
            <w:proofErr w:type="spellStart"/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name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:String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body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:definitions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*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0" w14:textId="36BC28A3" w:rsidR="002F5C43" w:rsidRPr="007961A1" w:rsidRDefault="00922002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s</w:t>
            </w:r>
            <w:r w:rsidR="0068720E">
              <w:rPr>
                <w:rFonts w:asciiTheme="majorHAnsi" w:eastAsia="Times New Roman" w:hAnsiTheme="majorHAnsi"/>
                <w:sz w:val="20"/>
                <w:szCs w:val="20"/>
              </w:rPr>
              <w:t>truct</w:t>
            </w:r>
            <w:proofErr w:type="spellEnd"/>
            <w:r w:rsidR="0068720E">
              <w:rPr>
                <w:rFonts w:asciiTheme="majorHAnsi" w:eastAsia="Times New Roman" w:hAnsiTheme="majorHAnsi"/>
                <w:sz w:val="20"/>
                <w:szCs w:val="20"/>
              </w:rPr>
              <w:t>[</w:t>
            </w:r>
            <w:proofErr w:type="spellStart"/>
            <w:r w:rsidR="0068720E">
              <w:rPr>
                <w:rFonts w:asciiTheme="majorHAnsi" w:eastAsia="Times New Roman" w:hAnsiTheme="majorHAnsi"/>
                <w:sz w:val="20"/>
                <w:szCs w:val="20"/>
              </w:rPr>
              <w:t>name</w:t>
            </w:r>
            <w:proofErr w:type="spellEnd"/>
            <w:r w:rsidR="0068720E">
              <w:rPr>
                <w:rFonts w:asciiTheme="majorHAnsi" w:eastAsia="Times New Roman" w:hAnsiTheme="majorHAnsi"/>
                <w:sz w:val="20"/>
                <w:szCs w:val="20"/>
              </w:rPr>
              <w:t>] ==</w:t>
            </w:r>
            <w:proofErr w:type="spellStart"/>
            <w:r w:rsidR="0068720E">
              <w:rPr>
                <w:rFonts w:asciiTheme="majorHAnsi" w:eastAsia="Times New Roman" w:hAnsiTheme="majorHAnsi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26D8" w14:textId="39408974" w:rsidR="00061328" w:rsidRPr="004401EA" w:rsidRDefault="00061328" w:rsidP="00061328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 xml:space="preserve">Structs[name] = </w:t>
            </w:r>
            <w:proofErr w:type="spellStart"/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DefinitionStruct</w:t>
            </w:r>
            <w:proofErr w:type="spellEnd"/>
          </w:p>
          <w:p w14:paraId="0BA402DD" w14:textId="77777777" w:rsidR="00061328" w:rsidRPr="004401EA" w:rsidRDefault="00061328" w:rsidP="00061328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{</w:t>
            </w:r>
          </w:p>
          <w:p w14:paraId="2E0E9C52" w14:textId="77777777" w:rsidR="00061328" w:rsidRPr="004401EA" w:rsidRDefault="00061328" w:rsidP="00061328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Variables.set</w:t>
            </w:r>
            <w:proofErr w:type="spellEnd"/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(</w:t>
            </w:r>
            <w:proofErr w:type="gramEnd"/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)</w:t>
            </w:r>
          </w:p>
          <w:p w14:paraId="018FCCEF" w14:textId="2D5C8509" w:rsidR="00061328" w:rsidRPr="004401EA" w:rsidRDefault="00061328" w:rsidP="00061328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 xml:space="preserve">   Visit(body)</w:t>
            </w:r>
          </w:p>
          <w:p w14:paraId="48408B39" w14:textId="77777777" w:rsidR="00061328" w:rsidRDefault="00061328" w:rsidP="00061328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 xml:space="preserve">   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Variables.reset</w:t>
            </w:r>
            <w:proofErr w:type="spellEnd"/>
            <w:r>
              <w:rPr>
                <w:rFonts w:asciiTheme="majorHAnsi" w:eastAsia="Times New Roman" w:hAnsiTheme="majorHAnsi"/>
                <w:sz w:val="20"/>
                <w:szCs w:val="20"/>
              </w:rPr>
              <w:t>()</w:t>
            </w:r>
          </w:p>
          <w:p w14:paraId="5A73E321" w14:textId="6F29D5F0" w:rsidR="002F5C43" w:rsidRPr="007961A1" w:rsidRDefault="00061328" w:rsidP="00061328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</w:tc>
      </w:tr>
      <w:tr w:rsidR="007961A1" w:rsidRPr="00D77062" w14:paraId="03C366E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3E6DF" w14:textId="5DAC1BFC" w:rsidR="007961A1" w:rsidRPr="00C77058" w:rsidRDefault="007961A1" w:rsidP="00061328">
            <w:pPr>
              <w:rPr>
                <w:rFonts w:ascii="Cambria" w:hAnsi="Cambria"/>
                <w:color w:val="808080"/>
                <w:sz w:val="20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DefinitionFuncion: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definitions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 → </w:t>
            </w:r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 xml:space="preserve"> </w:t>
            </w:r>
            <w:proofErr w:type="spellStart"/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name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:String</w:t>
            </w:r>
            <w:proofErr w:type="spellEnd"/>
            <w:r w:rsidR="00C77058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type: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type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20"/>
                <w:szCs w:val="27"/>
                <w:lang w:val="en-US"/>
              </w:rPr>
              <w:t>param:</w:t>
            </w:r>
            <w:r w:rsid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definitions</w:t>
            </w:r>
            <w:proofErr w:type="spellEnd"/>
            <w:r w:rsid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*</w:t>
            </w:r>
            <w:r w:rsidR="00966446">
              <w:rPr>
                <w:rFonts w:ascii="Cambria" w:hAnsi="Cambria"/>
                <w:i/>
                <w:color w:val="00000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i/>
                <w:color w:val="000000"/>
                <w:sz w:val="20"/>
                <w:szCs w:val="27"/>
                <w:lang w:val="en-US"/>
              </w:rPr>
              <w:t>definitions:</w:t>
            </w:r>
            <w:r w:rsid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definitions*</w:t>
            </w:r>
            <w:r w:rsidR="00061328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 w:rsidR="00061328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body</w:t>
            </w:r>
            <w:r w:rsidR="00061328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:</w:t>
            </w:r>
            <w:r w:rsidR="00061328"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r w:rsidR="00061328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* </w:t>
            </w:r>
            <w:r w:rsidR="00061328"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CAD3C" w14:textId="555278A1" w:rsidR="007961A1" w:rsidRPr="007961A1" w:rsidRDefault="0068720E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>Funciones[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name</w:t>
            </w:r>
            <w:proofErr w:type="spellEnd"/>
            <w:r>
              <w:rPr>
                <w:rFonts w:asciiTheme="majorHAnsi" w:eastAsia="Times New Roman" w:hAnsiTheme="majorHAnsi"/>
                <w:sz w:val="20"/>
                <w:szCs w:val="20"/>
              </w:rPr>
              <w:t>] ==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9AF19" w14:textId="2DABF08C" w:rsidR="0068720E" w:rsidRDefault="0068720E" w:rsidP="002F5C43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>Funciones[</w:t>
            </w:r>
            <w:proofErr w:type="spellStart"/>
            <w:r w:rsidR="00061328">
              <w:rPr>
                <w:rFonts w:asciiTheme="majorHAnsi" w:eastAsia="Times New Roman" w:hAnsiTheme="majorHAnsi"/>
                <w:sz w:val="20"/>
                <w:szCs w:val="20"/>
              </w:rPr>
              <w:t>name</w:t>
            </w:r>
            <w:proofErr w:type="spellEnd"/>
            <w:r w:rsidR="00061328">
              <w:rPr>
                <w:rFonts w:asciiTheme="majorHAnsi" w:eastAsia="Times New Roman" w:hAnsiTheme="majorHAnsi"/>
                <w:sz w:val="20"/>
                <w:szCs w:val="20"/>
              </w:rPr>
              <w:t>]</w:t>
            </w:r>
            <w:r w:rsidR="00236827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r w:rsidR="00061328">
              <w:rPr>
                <w:rFonts w:asciiTheme="majorHAnsi" w:eastAsia="Times New Roman" w:hAnsiTheme="majorHAnsi"/>
                <w:sz w:val="20"/>
                <w:szCs w:val="20"/>
              </w:rPr>
              <w:t>=</w:t>
            </w:r>
            <w:r w:rsidR="00236827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DefinitionFuncion</w:t>
            </w:r>
            <w:proofErr w:type="spellEnd"/>
          </w:p>
          <w:p w14:paraId="47CFE240" w14:textId="77777777" w:rsidR="0068720E" w:rsidRDefault="0068720E" w:rsidP="002F5C43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>{</w:t>
            </w:r>
          </w:p>
          <w:p w14:paraId="2CEE014E" w14:textId="04EBCA69" w:rsidR="0068720E" w:rsidRPr="004401EA" w:rsidRDefault="0068720E" w:rsidP="002F5C43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Variables.set</w:t>
            </w:r>
            <w:proofErr w:type="spellEnd"/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(</w:t>
            </w:r>
            <w:proofErr w:type="gramEnd"/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)</w:t>
            </w:r>
          </w:p>
          <w:p w14:paraId="16F57923" w14:textId="7FB5D775" w:rsidR="0068720E" w:rsidRPr="004401EA" w:rsidRDefault="0068720E" w:rsidP="002F5C43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 xml:space="preserve">   Visit(</w:t>
            </w:r>
            <w:r w:rsidR="00061328"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definitions</w:t>
            </w:r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)</w:t>
            </w:r>
          </w:p>
          <w:p w14:paraId="7E179025" w14:textId="62A0828F" w:rsidR="00061328" w:rsidRPr="00D77062" w:rsidRDefault="00061328" w:rsidP="002F5C43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 w:rsidRPr="004401EA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 xml:space="preserve">   </w:t>
            </w:r>
            <w:r w:rsidRPr="00D77062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Visit(body)</w:t>
            </w:r>
          </w:p>
          <w:p w14:paraId="34F1A116" w14:textId="6D9B7927" w:rsidR="0068720E" w:rsidRPr="00D77062" w:rsidRDefault="0068720E" w:rsidP="002F5C43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 w:rsidRPr="00D77062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77062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Variables.reset</w:t>
            </w:r>
            <w:proofErr w:type="spellEnd"/>
            <w:r w:rsidRPr="00D77062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()</w:t>
            </w:r>
          </w:p>
          <w:p w14:paraId="7D7EC7C9" w14:textId="3BFAB148" w:rsidR="0068720E" w:rsidRPr="00D77062" w:rsidRDefault="0068720E" w:rsidP="002F5C43">
            <w:pPr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</w:pPr>
            <w:r w:rsidRPr="00D77062">
              <w:rPr>
                <w:rFonts w:asciiTheme="majorHAnsi" w:eastAsia="Times New Roman" w:hAnsiTheme="majorHAnsi"/>
                <w:sz w:val="20"/>
                <w:szCs w:val="20"/>
                <w:lang w:val="en-US"/>
              </w:rPr>
              <w:t>}</w:t>
            </w:r>
          </w:p>
        </w:tc>
      </w:tr>
      <w:tr w:rsidR="007961A1" w:rsidRPr="00D77062" w14:paraId="59364160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80204" w14:textId="77777777" w:rsidR="007961A1" w:rsidRPr="007961A1" w:rsidRDefault="007961A1" w:rsidP="002F5C43">
            <w:pPr>
              <w:rPr>
                <w:rFonts w:ascii="Cambria" w:hAnsi="Cambria"/>
                <w:color w:val="000000"/>
                <w:sz w:val="20"/>
                <w:szCs w:val="27"/>
                <w:lang w:val="en-US"/>
              </w:rPr>
            </w:pP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232E9" w14:textId="77777777" w:rsidR="007961A1" w:rsidRPr="007961A1" w:rsidRDefault="007961A1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7FE5F" w14:textId="77777777" w:rsidR="007961A1" w:rsidRPr="007961A1" w:rsidRDefault="007961A1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5C43" w:rsidRPr="004401EA" w14:paraId="5A73E326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3" w14:textId="06A27EEC" w:rsidR="002F5C43" w:rsidRPr="007961A1" w:rsidRDefault="002F5C43" w:rsidP="007961A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Type</w:t>
            </w:r>
            <w:r w:rsidR="007961A1"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Array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type</w:t>
            </w:r>
            <w:proofErr w:type="spellEnd"/>
            <w:proofErr w:type="gramEnd"/>
            <w:r w:rsidR="007961A1"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 xml:space="preserve"> → </w:t>
            </w:r>
            <w:proofErr w:type="spellStart"/>
            <w:r w:rsidR="007961A1"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dimensi</w:t>
            </w:r>
            <w:r w:rsidR="00C77058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o</w:t>
            </w:r>
            <w:r w:rsidR="007961A1"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n:</w:t>
            </w:r>
            <w:r w:rsidR="007961A1"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  <w:proofErr w:type="spellEnd"/>
            <w:r w:rsidR="007961A1"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 xml:space="preserve"> </w:t>
            </w:r>
            <w:proofErr w:type="spellStart"/>
            <w:r w:rsidR="007961A1"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type:</w:t>
            </w:r>
            <w:r w:rsidR="007961A1"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type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4" w14:textId="0E3A4AF0" w:rsidR="002F5C43" w:rsidRPr="007961A1" w:rsidRDefault="007961A1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961A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5" w14:textId="77777777" w:rsidR="002F5C43" w:rsidRPr="007961A1" w:rsidRDefault="002F5C43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5C43" w14:paraId="5A73E32A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7" w14:textId="7F1F6353" w:rsidR="002F5C43" w:rsidRPr="002F5C43" w:rsidRDefault="002F5C43" w:rsidP="007961A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2F5C43"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Type</w:t>
            </w:r>
            <w:r w:rsidR="007961A1"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Struct</w:t>
            </w:r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:</w:t>
            </w:r>
            <w:r w:rsidRPr="002F5C43">
              <w:rPr>
                <w:rFonts w:ascii="Cambria" w:hAnsi="Cambria"/>
                <w:color w:val="808080"/>
                <w:sz w:val="20"/>
                <w:szCs w:val="27"/>
              </w:rPr>
              <w:t>type</w:t>
            </w:r>
            <w:proofErr w:type="spellEnd"/>
            <w:proofErr w:type="gramEnd"/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 xml:space="preserve"> → </w:t>
            </w:r>
            <w:proofErr w:type="spellStart"/>
            <w:r w:rsidR="007961A1">
              <w:rPr>
                <w:rFonts w:ascii="Cambria" w:hAnsi="Cambria"/>
                <w:color w:val="000000"/>
                <w:sz w:val="20"/>
                <w:szCs w:val="27"/>
              </w:rPr>
              <w:t>name</w:t>
            </w:r>
            <w:proofErr w:type="spellEnd"/>
            <w:r w:rsidR="007961A1">
              <w:rPr>
                <w:rFonts w:ascii="Cambria" w:hAnsi="Cambria"/>
                <w:color w:val="000000"/>
                <w:sz w:val="20"/>
                <w:szCs w:val="27"/>
              </w:rPr>
              <w:t>:</w:t>
            </w:r>
            <w:r w:rsidR="007961A1"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8" w14:textId="0287FAD3" w:rsidR="002F5C43" w:rsidRDefault="005A02E0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structs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]!=</w:t>
            </w:r>
            <w:proofErr w:type="spellStart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9" w14:textId="5D588F91" w:rsidR="002F5C43" w:rsidRDefault="005A02E0" w:rsidP="002F5C4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TypeStruct.definicion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]</w:t>
            </w:r>
          </w:p>
        </w:tc>
      </w:tr>
      <w:tr w:rsidR="002F5C43" w14:paraId="5A73E32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B" w14:textId="67BD08D8" w:rsidR="002F5C43" w:rsidRPr="002F5C43" w:rsidRDefault="007961A1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2F5C43"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Type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Int</w:t>
            </w:r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:</w:t>
            </w:r>
            <w:r w:rsidRPr="002F5C43">
              <w:rPr>
                <w:rFonts w:ascii="Cambria" w:hAnsi="Cambria"/>
                <w:color w:val="808080"/>
                <w:sz w:val="20"/>
                <w:szCs w:val="27"/>
              </w:rPr>
              <w:t>type</w:t>
            </w:r>
            <w:proofErr w:type="spellEnd"/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 → λ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C" w14:textId="77777777" w:rsidR="002F5C43" w:rsidRDefault="002F5C43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D" w14:textId="77777777" w:rsidR="002F5C43" w:rsidRDefault="002F5C43" w:rsidP="002F5C4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961A1" w14:paraId="189000A5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0F76F" w14:textId="78D13FB1" w:rsidR="007961A1" w:rsidRPr="002F5C43" w:rsidRDefault="007961A1" w:rsidP="002F5C43">
            <w:pPr>
              <w:rPr>
                <w:rFonts w:ascii="Cambria" w:hAnsi="Cambria"/>
                <w:color w:val="000000"/>
                <w:sz w:val="20"/>
                <w:szCs w:val="27"/>
              </w:rPr>
            </w:pPr>
            <w:proofErr w:type="spellStart"/>
            <w:r w:rsidRPr="002F5C43"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Type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Char</w:t>
            </w:r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:</w:t>
            </w:r>
            <w:r w:rsidRPr="002F5C43">
              <w:rPr>
                <w:rFonts w:ascii="Cambria" w:hAnsi="Cambria"/>
                <w:color w:val="808080"/>
                <w:sz w:val="20"/>
                <w:szCs w:val="27"/>
              </w:rPr>
              <w:t>type</w:t>
            </w:r>
            <w:proofErr w:type="spellEnd"/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 → λ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1299A" w14:textId="77777777" w:rsidR="007961A1" w:rsidRDefault="007961A1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5CF56" w14:textId="77777777" w:rsidR="007961A1" w:rsidRDefault="007961A1" w:rsidP="002F5C4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961A1" w14:paraId="7CDDA222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9AF64" w14:textId="1C0E63BB" w:rsidR="007961A1" w:rsidRPr="002F5C43" w:rsidRDefault="007961A1" w:rsidP="007961A1">
            <w:pPr>
              <w:rPr>
                <w:rFonts w:ascii="Cambria" w:hAnsi="Cambria"/>
                <w:color w:val="000000"/>
                <w:sz w:val="20"/>
                <w:szCs w:val="27"/>
              </w:rPr>
            </w:pPr>
            <w:proofErr w:type="spellStart"/>
            <w:r w:rsidRPr="002F5C43"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Type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</w:rPr>
              <w:t>Real</w:t>
            </w:r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:</w:t>
            </w:r>
            <w:r w:rsidRPr="002F5C43">
              <w:rPr>
                <w:rFonts w:ascii="Cambria" w:hAnsi="Cambria"/>
                <w:color w:val="808080"/>
                <w:sz w:val="20"/>
                <w:szCs w:val="27"/>
              </w:rPr>
              <w:t>type</w:t>
            </w:r>
            <w:proofErr w:type="spellEnd"/>
            <w:r w:rsidRPr="002F5C43">
              <w:rPr>
                <w:rFonts w:ascii="Cambria" w:hAnsi="Cambria"/>
                <w:color w:val="000000"/>
                <w:sz w:val="20"/>
                <w:szCs w:val="27"/>
              </w:rPr>
              <w:t> → λ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7A66C5" w14:textId="77777777" w:rsidR="007961A1" w:rsidRDefault="007961A1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C56C6F" w14:textId="77777777" w:rsidR="007961A1" w:rsidRDefault="007961A1" w:rsidP="002F5C4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961A1" w14:paraId="519DAF85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AFAAC" w14:textId="77777777" w:rsidR="007961A1" w:rsidRPr="002F5C43" w:rsidRDefault="007961A1" w:rsidP="002F5C43">
            <w:pPr>
              <w:rPr>
                <w:rFonts w:ascii="Cambria" w:hAnsi="Cambria"/>
                <w:color w:val="000000"/>
                <w:sz w:val="20"/>
                <w:szCs w:val="27"/>
              </w:rPr>
            </w:pP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F65A9" w14:textId="77777777" w:rsidR="007961A1" w:rsidRDefault="007961A1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BE1AE" w14:textId="77777777" w:rsidR="007961A1" w:rsidRDefault="007961A1" w:rsidP="002F5C4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F5C43" w:rsidRPr="004401EA" w14:paraId="5A73E332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2F" w14:textId="7BB0A0EE" w:rsidR="002F5C43" w:rsidRPr="00966446" w:rsidRDefault="00966446" w:rsidP="00966446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66446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SentencePrint</w:t>
            </w:r>
            <w:r w:rsidR="002F5C43"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="002F5C43" w:rsidRP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proofErr w:type="gramEnd"/>
            <w:r w:rsidR="002F5C43"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expr: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expression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accion: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0" w14:textId="77777777" w:rsidR="002F5C43" w:rsidRPr="00966446" w:rsidRDefault="002F5C43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1" w14:textId="77777777" w:rsidR="002F5C43" w:rsidRPr="00966446" w:rsidRDefault="002F5C43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5C43" w:rsidRPr="007961A1" w14:paraId="5A73E336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3" w14:textId="3956176D" w:rsidR="002F5C43" w:rsidRPr="007961A1" w:rsidRDefault="00966446" w:rsidP="00966446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66446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SentenceRead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proofErr w:type="gramEnd"/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expression 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4" w14:textId="77777777" w:rsidR="002F5C43" w:rsidRPr="007961A1" w:rsidRDefault="002F5C43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5" w14:textId="77777777" w:rsidR="002F5C43" w:rsidRPr="007961A1" w:rsidRDefault="002F5C43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5C43" w:rsidRPr="004401EA" w14:paraId="5A73E33A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7" w14:textId="2E1DD6E2" w:rsidR="002F5C43" w:rsidRPr="00966446" w:rsidRDefault="00966446" w:rsidP="00966446">
            <w:pPr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</w:pPr>
            <w:proofErr w:type="spellStart"/>
            <w:r w:rsidRPr="00966446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SentenceAssignment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left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expression </w:t>
            </w:r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right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8" w14:textId="77777777" w:rsidR="002F5C43" w:rsidRPr="007961A1" w:rsidRDefault="002F5C43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9" w14:textId="77777777" w:rsidR="002F5C43" w:rsidRPr="007961A1" w:rsidRDefault="002F5C43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66446" w:rsidRPr="004401EA" w14:paraId="07AC0D2A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0D3A3" w14:textId="2A7C4004" w:rsidR="00966446" w:rsidRPr="007961A1" w:rsidRDefault="00966446" w:rsidP="00966446">
            <w:pPr>
              <w:rPr>
                <w:rFonts w:ascii="Cambria" w:hAnsi="Cambria"/>
                <w:color w:val="000000"/>
                <w:sz w:val="20"/>
                <w:szCs w:val="27"/>
                <w:lang w:val="en-US"/>
              </w:rPr>
            </w:pPr>
            <w:proofErr w:type="spellStart"/>
            <w:proofErr w:type="gramStart"/>
            <w:r w:rsidRPr="00966446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SentenceIf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proofErr w:type="gramEnd"/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condition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trueCon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*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falseCon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*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3C6CB" w14:textId="77777777" w:rsidR="00966446" w:rsidRPr="007961A1" w:rsidRDefault="00966446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E2487" w14:textId="77777777" w:rsidR="00966446" w:rsidRPr="007961A1" w:rsidRDefault="00966446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66446" w:rsidRPr="004401EA" w14:paraId="3BE9AFA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75E1C3" w14:textId="2F8C5E79" w:rsidR="00966446" w:rsidRPr="007961A1" w:rsidRDefault="00966446" w:rsidP="00966446">
            <w:pPr>
              <w:rPr>
                <w:rFonts w:ascii="Cambria" w:hAnsi="Cambria"/>
                <w:color w:val="000000"/>
                <w:sz w:val="20"/>
                <w:szCs w:val="27"/>
                <w:lang w:val="en-US"/>
              </w:rPr>
            </w:pPr>
            <w:proofErr w:type="spellStart"/>
            <w:proofErr w:type="gramStart"/>
            <w:r w:rsidRPr="00966446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SentenceWhile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proofErr w:type="gramEnd"/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 xml:space="preserve"> → 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condition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trueCon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*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2B215" w14:textId="77777777" w:rsidR="00966446" w:rsidRPr="007961A1" w:rsidRDefault="00966446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6AAF7" w14:textId="77777777" w:rsidR="00966446" w:rsidRPr="007961A1" w:rsidRDefault="00966446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66446" w:rsidRPr="007961A1" w14:paraId="7BBAD9C2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E3705" w14:textId="22EBD198" w:rsidR="00966446" w:rsidRPr="007961A1" w:rsidRDefault="00966446" w:rsidP="00966446">
            <w:pPr>
              <w:rPr>
                <w:rFonts w:ascii="Cambria" w:hAnsi="Cambria"/>
                <w:color w:val="000000"/>
                <w:sz w:val="20"/>
                <w:szCs w:val="27"/>
                <w:lang w:val="en-US"/>
              </w:rPr>
            </w:pPr>
            <w:proofErr w:type="spellStart"/>
            <w:proofErr w:type="gramStart"/>
            <w:r w:rsidRPr="00966446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SentenceFunctionCall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966446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proofErr w:type="gramEnd"/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 xml:space="preserve"> </w:t>
            </w:r>
            <w:proofErr w:type="spellStart"/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name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:String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param: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*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17482" w14:textId="24396F90" w:rsidR="00966446" w:rsidRPr="007961A1" w:rsidRDefault="00346F3F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funciones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[name]!=null</w:t>
            </w: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F9A2F" w14:textId="6280935F" w:rsidR="00966446" w:rsidRPr="007961A1" w:rsidRDefault="00346F3F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SentenceFunctionCall.</w:t>
            </w:r>
            <w:r w:rsidR="005A02E0">
              <w:rPr>
                <w:rFonts w:eastAsia="Times New Roman"/>
                <w:sz w:val="20"/>
                <w:szCs w:val="20"/>
                <w:lang w:val="en-US"/>
              </w:rPr>
              <w:t>definicion</w:t>
            </w:r>
            <w:proofErr w:type="spellEnd"/>
            <w:r w:rsidR="005A02E0">
              <w:rPr>
                <w:rFonts w:eastAsia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5A02E0">
              <w:rPr>
                <w:rFonts w:eastAsia="Times New Roman"/>
                <w:sz w:val="20"/>
                <w:szCs w:val="20"/>
                <w:lang w:val="en-US"/>
              </w:rPr>
              <w:t>funciones</w:t>
            </w:r>
            <w:proofErr w:type="spellEnd"/>
            <w:r w:rsidR="005A02E0">
              <w:rPr>
                <w:rFonts w:eastAsia="Times New Roman"/>
                <w:sz w:val="20"/>
                <w:szCs w:val="20"/>
                <w:lang w:val="en-US"/>
              </w:rPr>
              <w:t>[name]</w:t>
            </w:r>
          </w:p>
        </w:tc>
      </w:tr>
      <w:tr w:rsidR="00966446" w:rsidRPr="007961A1" w14:paraId="2C13B41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C16F2" w14:textId="3B86D608" w:rsidR="00966446" w:rsidRPr="007961A1" w:rsidRDefault="00966446" w:rsidP="002F5C43">
            <w:pPr>
              <w:rPr>
                <w:rFonts w:ascii="Cambria" w:hAnsi="Cambria"/>
                <w:color w:val="000000"/>
                <w:sz w:val="20"/>
                <w:szCs w:val="27"/>
                <w:lang w:val="en-US"/>
              </w:rPr>
            </w:pPr>
            <w:proofErr w:type="spellStart"/>
            <w:r w:rsidRPr="00346F3F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SentenceReturn</w:t>
            </w:r>
            <w:r w:rsidRPr="00346F3F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346F3F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sentence</w:t>
            </w:r>
            <w:proofErr w:type="spellEnd"/>
            <w:r w:rsidRPr="00346F3F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94D35" w14:textId="77777777" w:rsidR="00966446" w:rsidRPr="007961A1" w:rsidRDefault="00966446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3B782" w14:textId="77777777" w:rsidR="00966446" w:rsidRPr="007961A1" w:rsidRDefault="00966446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66446" w:rsidRPr="007961A1" w14:paraId="42323C8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10F77" w14:textId="16B25642" w:rsidR="00966446" w:rsidRPr="007961A1" w:rsidRDefault="00966446" w:rsidP="002F5C43">
            <w:pPr>
              <w:rPr>
                <w:rFonts w:ascii="Cambria" w:hAnsi="Cambria"/>
                <w:color w:val="000000"/>
                <w:sz w:val="20"/>
                <w:szCs w:val="27"/>
                <w:lang w:val="en-US"/>
              </w:rPr>
            </w:pPr>
            <w:r w:rsidRPr="00346F3F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 xml:space="preserve"> </w:t>
            </w:r>
            <w:r w:rsidRPr="00346F3F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B4CC8" w14:textId="77777777" w:rsidR="00966446" w:rsidRPr="007961A1" w:rsidRDefault="00966446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D5492" w14:textId="77777777" w:rsidR="00966446" w:rsidRPr="007961A1" w:rsidRDefault="00966446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66446" w:rsidRPr="007961A1" w14:paraId="2A294DB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2A0D43" w14:textId="1C8D3194" w:rsidR="00966446" w:rsidRPr="007961A1" w:rsidRDefault="00D018E8" w:rsidP="002F5C43">
            <w:pPr>
              <w:rPr>
                <w:rFonts w:ascii="Cambria" w:hAnsi="Cambria"/>
                <w:color w:val="000000"/>
                <w:sz w:val="20"/>
                <w:szCs w:val="27"/>
                <w:lang w:val="en-US"/>
              </w:rPr>
            </w:pPr>
            <w:proofErr w:type="spell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IntCte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 w:rsidR="00CD76FC" w:rsidRPr="00346F3F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value:</w:t>
            </w:r>
            <w:r w:rsidR="00CD76FC"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B9BFC" w14:textId="77777777" w:rsidR="00966446" w:rsidRPr="007961A1" w:rsidRDefault="00966446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ABC173" w14:textId="77777777" w:rsidR="00966446" w:rsidRPr="007961A1" w:rsidRDefault="00966446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5C43" w:rsidRPr="007961A1" w14:paraId="5A73E33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B" w14:textId="2CCD9614" w:rsidR="002F5C43" w:rsidRPr="007961A1" w:rsidRDefault="00D018E8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RealCte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 w:rsidR="00CD76FC" w:rsidRPr="00346F3F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va</w:t>
            </w:r>
            <w:r w:rsidR="00CD76FC">
              <w:rPr>
                <w:rFonts w:ascii="Cambria" w:hAnsi="Cambria"/>
                <w:color w:val="000000"/>
                <w:sz w:val="20"/>
                <w:szCs w:val="27"/>
              </w:rPr>
              <w:t>lue</w:t>
            </w:r>
            <w:proofErr w:type="spellEnd"/>
            <w:r w:rsidR="00CD76FC">
              <w:rPr>
                <w:rFonts w:ascii="Cambria" w:hAnsi="Cambria"/>
                <w:color w:val="000000"/>
                <w:sz w:val="20"/>
                <w:szCs w:val="27"/>
              </w:rPr>
              <w:t>:</w:t>
            </w:r>
            <w:r w:rsidR="00CD76FC"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C" w14:textId="77777777" w:rsidR="002F5C43" w:rsidRPr="007961A1" w:rsidRDefault="002F5C43" w:rsidP="002F5C4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D" w14:textId="77777777" w:rsidR="002F5C43" w:rsidRPr="007961A1" w:rsidRDefault="002F5C43" w:rsidP="002F5C4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F5C43" w14:paraId="5A73E342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3F" w14:textId="66034A71" w:rsidR="002F5C43" w:rsidRPr="002F5C43" w:rsidRDefault="00D018E8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CharCte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 w:rsidR="00CD76FC">
              <w:rPr>
                <w:rFonts w:ascii="Cambria" w:hAnsi="Cambria"/>
                <w:color w:val="000000"/>
                <w:sz w:val="20"/>
                <w:szCs w:val="27"/>
              </w:rPr>
              <w:t>value</w:t>
            </w:r>
            <w:proofErr w:type="spellEnd"/>
            <w:r w:rsidR="00CD76FC">
              <w:rPr>
                <w:rFonts w:ascii="Cambria" w:hAnsi="Cambria"/>
                <w:color w:val="000000"/>
                <w:sz w:val="20"/>
                <w:szCs w:val="27"/>
              </w:rPr>
              <w:t>:</w:t>
            </w:r>
            <w:r w:rsidR="00CD76FC"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0" w14:textId="039614EE" w:rsidR="002F5C43" w:rsidRDefault="002F5C43" w:rsidP="002F5C4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3E341" w14:textId="2D9B5A75" w:rsidR="002F5C43" w:rsidRDefault="002F5C43" w:rsidP="002F5C4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A02E0" w14:paraId="5A73E346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3" w14:textId="274BAE57" w:rsidR="005A02E0" w:rsidRPr="002F5C43" w:rsidRDefault="005A02E0" w:rsidP="005A02E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Variable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</w:rPr>
              <w:t>value</w:t>
            </w:r>
            <w:proofErr w:type="spellEnd"/>
            <w:r>
              <w:rPr>
                <w:rFonts w:ascii="Cambria" w:hAnsi="Cambria"/>
                <w:color w:val="000000"/>
                <w:sz w:val="20"/>
                <w:szCs w:val="27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4" w14:textId="6920DF68" w:rsidR="005A02E0" w:rsidRDefault="005A02E0" w:rsidP="005A02E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/>
                <w:sz w:val="20"/>
                <w:szCs w:val="20"/>
              </w:rPr>
              <w:t>v</w:t>
            </w:r>
            <w:r w:rsidRPr="007B1645">
              <w:rPr>
                <w:rFonts w:asciiTheme="majorHAnsi" w:eastAsia="Times New Roman" w:hAnsiTheme="majorHAnsi"/>
                <w:sz w:val="20"/>
                <w:szCs w:val="20"/>
              </w:rPr>
              <w:t>ariables</w:t>
            </w:r>
            <w:r>
              <w:rPr>
                <w:rFonts w:asciiTheme="majorHAnsi" w:eastAsia="Times New Roman" w:hAnsiTheme="majorHAnsi"/>
                <w:sz w:val="20"/>
                <w:szCs w:val="20"/>
              </w:rPr>
              <w:t>.busca</w:t>
            </w:r>
            <w:proofErr w:type="spellEnd"/>
            <w:proofErr w:type="gramEnd"/>
            <w:r>
              <w:rPr>
                <w:rFonts w:asciiTheme="majorHAnsi" w:eastAsia="Times New Roman" w:hAnsi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name</w:t>
            </w:r>
            <w:proofErr w:type="spellEnd"/>
            <w:r>
              <w:rPr>
                <w:rFonts w:asciiTheme="majorHAnsi" w:eastAsia="Times New Roman" w:hAnsiTheme="majorHAnsi"/>
                <w:sz w:val="20"/>
                <w:szCs w:val="20"/>
              </w:rPr>
              <w:t>)</w:t>
            </w:r>
            <w:r w:rsidRPr="005A02E0">
              <w:rPr>
                <w:rFonts w:asciiTheme="majorHAnsi" w:eastAsia="Times New Roman" w:hAnsiTheme="majorHAnsi"/>
                <w:sz w:val="20"/>
                <w:szCs w:val="20"/>
              </w:rPr>
              <w:t>!</w:t>
            </w:r>
            <w:r>
              <w:rPr>
                <w:rFonts w:asciiTheme="majorHAnsi" w:eastAsia="Times New Roman" w:hAnsiTheme="majorHAnsi"/>
                <w:sz w:val="20"/>
                <w:szCs w:val="20"/>
              </w:rPr>
              <w:t>=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5" w14:textId="0A76F991" w:rsidR="005A02E0" w:rsidRDefault="005A02E0" w:rsidP="005A02E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ExpressionV</w:t>
            </w:r>
            <w:r w:rsidRPr="007B1645">
              <w:rPr>
                <w:rFonts w:asciiTheme="majorHAnsi" w:eastAsia="Times New Roman" w:hAnsiTheme="majorHAnsi"/>
                <w:sz w:val="20"/>
                <w:szCs w:val="20"/>
              </w:rPr>
              <w:t>ariable.defini</w:t>
            </w:r>
            <w:r>
              <w:rPr>
                <w:rFonts w:asciiTheme="majorHAnsi" w:eastAsia="Times New Roman" w:hAnsiTheme="majorHAnsi"/>
                <w:sz w:val="20"/>
                <w:szCs w:val="20"/>
              </w:rPr>
              <w:t>c</w:t>
            </w:r>
            <w:r w:rsidRPr="007B1645">
              <w:rPr>
                <w:rFonts w:asciiTheme="majorHAnsi" w:eastAsia="Times New Roman" w:hAnsiTheme="majorHAnsi"/>
                <w:sz w:val="20"/>
                <w:szCs w:val="20"/>
              </w:rPr>
              <w:t>ion</w:t>
            </w:r>
            <w:proofErr w:type="spellEnd"/>
            <w:r w:rsidRPr="007B1645">
              <w:rPr>
                <w:rFonts w:asciiTheme="majorHAnsi" w:eastAsia="Times New Roman" w:hAnsiTheme="majorHAns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B1645">
              <w:rPr>
                <w:rFonts w:asciiTheme="majorHAnsi" w:eastAsia="Times New Roman" w:hAnsiTheme="majorHAnsi"/>
                <w:sz w:val="20"/>
                <w:szCs w:val="20"/>
              </w:rPr>
              <w:t>variables</w:t>
            </w:r>
            <w:r>
              <w:rPr>
                <w:rFonts w:asciiTheme="majorHAnsi" w:eastAsia="Times New Roman" w:hAnsiTheme="majorHAnsi"/>
                <w:sz w:val="20"/>
                <w:szCs w:val="20"/>
              </w:rPr>
              <w:t>.busca</w:t>
            </w:r>
            <w:proofErr w:type="spellEnd"/>
            <w:proofErr w:type="gramEnd"/>
            <w:r>
              <w:rPr>
                <w:rFonts w:asciiTheme="majorHAnsi" w:eastAsia="Times New Roman" w:hAnsi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n</w:t>
            </w:r>
            <w:r>
              <w:rPr>
                <w:rFonts w:asciiTheme="majorHAnsi" w:eastAsia="Times New Roman" w:hAnsiTheme="majorHAnsi"/>
                <w:sz w:val="20"/>
                <w:szCs w:val="20"/>
              </w:rPr>
              <w:t>ame</w:t>
            </w:r>
            <w:proofErr w:type="spellEnd"/>
            <w:r>
              <w:rPr>
                <w:rFonts w:asciiTheme="majorHAnsi" w:eastAsia="Times New Roman" w:hAnsiTheme="majorHAnsi"/>
                <w:sz w:val="20"/>
                <w:szCs w:val="20"/>
              </w:rPr>
              <w:t>)</w:t>
            </w:r>
          </w:p>
        </w:tc>
      </w:tr>
      <w:tr w:rsidR="005A02E0" w:rsidRPr="004401EA" w14:paraId="5A73E34A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7" w14:textId="2DB3C026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 w:rsidRPr="00D018E8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Arithmetic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left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op: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  <w:proofErr w:type="spellEnd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 xml:space="preserve"> 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right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8" w14:textId="77777777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9" w14:textId="77777777" w:rsidR="005A02E0" w:rsidRPr="00CD76FC" w:rsidRDefault="005A02E0" w:rsidP="005A02E0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5A02E0" w:rsidRPr="004401EA" w14:paraId="5A73E34E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B" w14:textId="5F1E6FCC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Comparision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left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op: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  <w:proofErr w:type="spellEnd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right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C" w14:textId="77777777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4D" w14:textId="77777777" w:rsidR="005A02E0" w:rsidRPr="00CD76FC" w:rsidRDefault="005A02E0" w:rsidP="005A02E0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5A02E0" w:rsidRPr="004401EA" w14:paraId="672115DB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1F98F" w14:textId="4B954F86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Operator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left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op: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String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right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F8B2F" w14:textId="77777777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B78AC" w14:textId="77777777" w:rsidR="005A02E0" w:rsidRPr="00CD76FC" w:rsidRDefault="005A02E0" w:rsidP="005A02E0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5A02E0" w14:paraId="0A189E0C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90490A" w14:textId="59CC1B61" w:rsidR="005A02E0" w:rsidRDefault="005A02E0" w:rsidP="005A02E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Negative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ED2B5" w14:textId="77777777" w:rsidR="005A02E0" w:rsidRDefault="005A02E0" w:rsidP="005A02E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64DEF" w14:textId="77777777" w:rsidR="005A02E0" w:rsidRDefault="005A02E0" w:rsidP="005A02E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A02E0" w14:paraId="4754AE2C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1C342" w14:textId="064341D1" w:rsidR="005A02E0" w:rsidRDefault="005A02E0" w:rsidP="005A02E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Minus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C863D" w14:textId="77777777" w:rsidR="005A02E0" w:rsidRDefault="005A02E0" w:rsidP="005A02E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6D0CA" w14:textId="77777777" w:rsidR="005A02E0" w:rsidRDefault="005A02E0" w:rsidP="005A02E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A02E0" w:rsidRPr="004401EA" w14:paraId="24DB013B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DE82E" w14:textId="1CEC9CF1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Cast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castTo: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type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castFrom: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113D1" w14:textId="77777777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1EA00" w14:textId="77777777" w:rsidR="005A02E0" w:rsidRPr="00CD76FC" w:rsidRDefault="005A02E0" w:rsidP="005A02E0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5A02E0" w:rsidRPr="004401EA" w14:paraId="6D9AC214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D74DD" w14:textId="6AC34EE5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lastRenderedPageBreak/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Elements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left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expression </w:t>
            </w:r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right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90366" w14:textId="77777777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433F9" w14:textId="77777777" w:rsidR="005A02E0" w:rsidRPr="00CD76FC" w:rsidRDefault="005A02E0" w:rsidP="005A02E0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5A02E0" w:rsidRPr="004401EA" w14:paraId="65B8278B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1A308" w14:textId="523E4766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Array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left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expression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right</w:t>
            </w:r>
            <w:r w:rsidRPr="00966446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87067" w14:textId="77777777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CFB0E" w14:textId="77777777" w:rsidR="005A02E0" w:rsidRPr="00CD76FC" w:rsidRDefault="005A02E0" w:rsidP="005A02E0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5A02E0" w:rsidRPr="004401EA" w14:paraId="7899AF28" w14:textId="77777777" w:rsidTr="005A02E0">
        <w:tc>
          <w:tcPr>
            <w:tcW w:w="4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CB8411" w14:textId="5FB2A092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961A1"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Expression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7"/>
                <w:lang w:val="en-US"/>
              </w:rPr>
              <w:t>FunctionCall</w:t>
            </w:r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: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expression</w:t>
            </w:r>
            <w:proofErr w:type="spellEnd"/>
            <w:proofErr w:type="gramEnd"/>
            <w:r w:rsidRPr="007961A1">
              <w:rPr>
                <w:rFonts w:ascii="Cambria" w:hAnsi="Cambria"/>
                <w:color w:val="000000"/>
                <w:sz w:val="20"/>
                <w:szCs w:val="27"/>
                <w:lang w:val="en-US"/>
              </w:rPr>
              <w:t> → </w:t>
            </w:r>
            <w:proofErr w:type="spellStart"/>
            <w:r w:rsidRPr="007961A1"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name</w:t>
            </w:r>
            <w:r w:rsidRPr="007961A1"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>:String</w:t>
            </w:r>
            <w:proofErr w:type="spellEnd"/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</w:t>
            </w:r>
            <w:r>
              <w:rPr>
                <w:rFonts w:ascii="Cambria" w:hAnsi="Cambria"/>
                <w:i/>
                <w:iCs/>
                <w:color w:val="000000"/>
                <w:sz w:val="20"/>
                <w:szCs w:val="27"/>
                <w:lang w:val="en-US"/>
              </w:rPr>
              <w:t>param:</w:t>
            </w:r>
            <w:r>
              <w:rPr>
                <w:rFonts w:ascii="Cambria" w:hAnsi="Cambria"/>
                <w:color w:val="808080"/>
                <w:sz w:val="20"/>
                <w:szCs w:val="27"/>
                <w:lang w:val="en-US"/>
              </w:rPr>
              <w:t xml:space="preserve"> expression*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66016" w14:textId="47A89070" w:rsidR="005A02E0" w:rsidRPr="00CD76FC" w:rsidRDefault="005A02E0" w:rsidP="005A02E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funciones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[name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]!=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0F2A7" w14:textId="449E3179" w:rsidR="005A02E0" w:rsidRPr="00CD76FC" w:rsidRDefault="005A02E0" w:rsidP="005A02E0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ExpressionFunctionCall.definicion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funciones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>[name]</w:t>
            </w:r>
          </w:p>
        </w:tc>
      </w:tr>
    </w:tbl>
    <w:p w14:paraId="2242AE72" w14:textId="77777777" w:rsidR="0068720E" w:rsidRPr="004401EA" w:rsidRDefault="0068720E">
      <w:pPr>
        <w:pStyle w:val="Ttulo3"/>
        <w:rPr>
          <w:rFonts w:ascii="Cambria" w:eastAsia="Times New Roman" w:hAnsi="Cambria"/>
          <w:lang w:val="en-US"/>
        </w:rPr>
      </w:pPr>
    </w:p>
    <w:p w14:paraId="53B5002C" w14:textId="77777777" w:rsidR="0068720E" w:rsidRPr="004401EA" w:rsidRDefault="0068720E">
      <w:pPr>
        <w:pStyle w:val="Ttulo3"/>
        <w:rPr>
          <w:rFonts w:ascii="Cambria" w:eastAsia="Times New Roman" w:hAnsi="Cambria"/>
          <w:lang w:val="en-US"/>
        </w:rPr>
      </w:pPr>
    </w:p>
    <w:p w14:paraId="5A73E34F" w14:textId="732B003C" w:rsidR="000120E4" w:rsidRDefault="004C2B97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1868"/>
        <w:gridCol w:w="1643"/>
        <w:gridCol w:w="2166"/>
        <w:gridCol w:w="2763"/>
      </w:tblGrid>
      <w:tr w:rsidR="000120E4" w14:paraId="5A73E35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A73E350" w14:textId="77777777" w:rsidR="000120E4" w:rsidRDefault="004C2B97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Categoría Sintáctica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A73E351" w14:textId="77777777" w:rsidR="000120E4" w:rsidRDefault="004C2B97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A73E352" w14:textId="77777777" w:rsidR="000120E4" w:rsidRDefault="004C2B97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A73E353" w14:textId="77777777" w:rsidR="000120E4" w:rsidRDefault="004C2B97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A73E354" w14:textId="77777777" w:rsidR="000120E4" w:rsidRDefault="004C2B97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Descripción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846377" w14:paraId="5A73E35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56" w14:textId="620D9E65" w:rsidR="00846377" w:rsidRDefault="00236827" w:rsidP="00846377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ExpressionVariable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57" w14:textId="0BA7F2EE" w:rsidR="00846377" w:rsidRDefault="0068720E" w:rsidP="00846377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58" w14:textId="18CB477C" w:rsidR="00846377" w:rsidRDefault="0068720E" w:rsidP="00846377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DefinitionVariable</w:t>
            </w:r>
            <w:proofErr w:type="spellEnd"/>
            <w:r w:rsidR="004C2B97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59" w14:textId="77777777" w:rsidR="00846377" w:rsidRDefault="00846377" w:rsidP="00846377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E35A" w14:textId="65C9A194" w:rsidR="00846377" w:rsidRDefault="00846377" w:rsidP="0084637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Nodo donde está definid</w:t>
            </w:r>
            <w:r w:rsidR="006B1276">
              <w:rPr>
                <w:rFonts w:eastAsia="Times New Roman"/>
                <w:sz w:val="20"/>
                <w:szCs w:val="20"/>
              </w:rPr>
              <w:t>a</w:t>
            </w:r>
            <w:r>
              <w:rPr>
                <w:rFonts w:eastAsia="Times New Roman"/>
                <w:sz w:val="20"/>
                <w:szCs w:val="20"/>
              </w:rPr>
              <w:t xml:space="preserve"> la variable</w:t>
            </w:r>
          </w:p>
        </w:tc>
      </w:tr>
      <w:tr w:rsidR="009B10A3" w14:paraId="2317862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6433A" w14:textId="3952287B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ExpressionFunctionCall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DA9B6" w14:textId="3C7ABEC7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49A4F" w14:textId="6FAA8604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DefinitionFunction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0B7D1" w14:textId="75195891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8B515" w14:textId="0F0C65A1" w:rsidR="009B10A3" w:rsidRDefault="009B10A3" w:rsidP="009B10A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Nodo donde está definida la variable</w:t>
            </w:r>
          </w:p>
        </w:tc>
      </w:tr>
      <w:tr w:rsidR="009B10A3" w14:paraId="00C2F2D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0A227" w14:textId="43FB5E37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SentenceFuncionCall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9953A" w14:textId="48561E9A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EA17E" w14:textId="3C237E43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DefinitionFunction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64D4B" w14:textId="5F8B0094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00D17" w14:textId="5EE25A03" w:rsidR="009B10A3" w:rsidRDefault="009B10A3" w:rsidP="009B10A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Nodo donde está definida la variable</w:t>
            </w:r>
          </w:p>
        </w:tc>
      </w:tr>
      <w:tr w:rsidR="009B10A3" w14:paraId="621C9CF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33972" w14:textId="58AA99C5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TypeStruct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FCA78" w14:textId="3A955285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372155" w14:textId="4C41BBA2" w:rsid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DefinitionStruct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67526" w14:textId="2D3BBE94" w:rsidR="009B10A3" w:rsidRPr="009B10A3" w:rsidRDefault="009B10A3" w:rsidP="009B10A3">
            <w:pPr>
              <w:rPr>
                <w:rFonts w:ascii="Cambria" w:eastAsia="Times New Roman" w:hAnsi="Cambria"/>
                <w:sz w:val="20"/>
                <w:szCs w:val="20"/>
                <w:u w:val="single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90048" w14:textId="20DAA3FB" w:rsidR="009B10A3" w:rsidRDefault="009B10A3" w:rsidP="009B10A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Nodo donde está definida la variable</w:t>
            </w:r>
          </w:p>
        </w:tc>
      </w:tr>
    </w:tbl>
    <w:p w14:paraId="5A73E35C" w14:textId="77777777" w:rsidR="000120E4" w:rsidRDefault="000120E4">
      <w:pPr>
        <w:rPr>
          <w:rFonts w:eastAsia="Times New Roman"/>
        </w:rPr>
      </w:pPr>
    </w:p>
    <w:p w14:paraId="5A73E35D" w14:textId="77777777" w:rsidR="00846377" w:rsidRPr="00867BB0" w:rsidRDefault="00846377" w:rsidP="00846377">
      <w:pPr>
        <w:pStyle w:val="Ttulo4"/>
        <w:rPr>
          <w:rFonts w:eastAsia="Times New Roman"/>
        </w:rPr>
      </w:pPr>
      <w:r>
        <w:rPr>
          <w:rFonts w:eastAsia="Times New Roman"/>
        </w:rPr>
        <w:t>Conjuntos</w:t>
      </w:r>
      <w:r w:rsidRPr="00867BB0">
        <w:rPr>
          <w:rFonts w:eastAsia="Times New Roman"/>
        </w:rPr>
        <w:t xml:space="preserve"> Auxiliares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430"/>
        <w:gridCol w:w="3995"/>
      </w:tblGrid>
      <w:tr w:rsidR="00155821" w:rsidRPr="007B1645" w14:paraId="567AA0BB" w14:textId="77777777" w:rsidTr="00155821">
        <w:trPr>
          <w:trHeight w:val="194"/>
        </w:trPr>
        <w:tc>
          <w:tcPr>
            <w:tcW w:w="1430" w:type="dxa"/>
          </w:tcPr>
          <w:p w14:paraId="446E145D" w14:textId="65A14326" w:rsidR="00155821" w:rsidRPr="007B1645" w:rsidRDefault="00155821" w:rsidP="00831AC6">
            <w:pPr>
              <w:rPr>
                <w:rFonts w:asciiTheme="majorHAnsi" w:hAnsiTheme="majorHAnsi"/>
                <w:b/>
                <w:i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  <w:lang w:val="es-ES_tradnl"/>
              </w:rPr>
              <w:t>Funciones</w:t>
            </w:r>
          </w:p>
        </w:tc>
        <w:tc>
          <w:tcPr>
            <w:tcW w:w="3995" w:type="dxa"/>
          </w:tcPr>
          <w:p w14:paraId="4E0FFD70" w14:textId="792A2EE2" w:rsidR="00155821" w:rsidRPr="007B1645" w:rsidRDefault="00155821" w:rsidP="00155821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 w:rsidRPr="007B1645">
              <w:rPr>
                <w:rFonts w:asciiTheme="majorHAnsi" w:hAnsiTheme="majorHAnsi"/>
                <w:sz w:val="20"/>
                <w:szCs w:val="20"/>
                <w:lang w:val="es-ES_tradnl"/>
              </w:rPr>
              <w:t>Map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7B1645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DefinitionFunction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>&gt;</w:t>
            </w:r>
          </w:p>
        </w:tc>
      </w:tr>
      <w:tr w:rsidR="00155821" w:rsidRPr="007B1645" w14:paraId="4B7E059F" w14:textId="77777777" w:rsidTr="00155821">
        <w:trPr>
          <w:trHeight w:val="183"/>
        </w:trPr>
        <w:tc>
          <w:tcPr>
            <w:tcW w:w="1430" w:type="dxa"/>
          </w:tcPr>
          <w:p w14:paraId="645E40C0" w14:textId="5B7B34E2" w:rsidR="00155821" w:rsidRPr="007B1645" w:rsidRDefault="00155821" w:rsidP="00831AC6">
            <w:pPr>
              <w:rPr>
                <w:rFonts w:asciiTheme="majorHAnsi" w:hAnsiTheme="majorHAnsi"/>
                <w:b/>
                <w:i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0"/>
                <w:szCs w:val="20"/>
                <w:lang w:val="es-ES_tradnl"/>
              </w:rPr>
              <w:t>Structs</w:t>
            </w:r>
            <w:proofErr w:type="spellEnd"/>
          </w:p>
        </w:tc>
        <w:tc>
          <w:tcPr>
            <w:tcW w:w="3995" w:type="dxa"/>
          </w:tcPr>
          <w:p w14:paraId="0EE6E8CF" w14:textId="4ED20722" w:rsidR="00155821" w:rsidRPr="007B1645" w:rsidRDefault="00155821" w:rsidP="00155821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 w:rsidRPr="007B1645">
              <w:rPr>
                <w:rFonts w:asciiTheme="majorHAnsi" w:hAnsiTheme="majorHAnsi"/>
                <w:sz w:val="20"/>
                <w:szCs w:val="20"/>
                <w:lang w:val="es-ES_tradnl"/>
              </w:rPr>
              <w:t>Map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7B1645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DefinitionStruct</w:t>
            </w:r>
            <w:proofErr w:type="spellEnd"/>
            <w:r w:rsidRPr="007B1645">
              <w:rPr>
                <w:rFonts w:asciiTheme="majorHAnsi" w:hAnsiTheme="majorHAnsi"/>
                <w:sz w:val="20"/>
                <w:szCs w:val="20"/>
              </w:rPr>
              <w:t>&gt;</w:t>
            </w:r>
          </w:p>
        </w:tc>
      </w:tr>
      <w:tr w:rsidR="00846377" w:rsidRPr="007B1645" w14:paraId="5A73E360" w14:textId="77777777" w:rsidTr="00155821">
        <w:trPr>
          <w:trHeight w:val="388"/>
        </w:trPr>
        <w:tc>
          <w:tcPr>
            <w:tcW w:w="1430" w:type="dxa"/>
          </w:tcPr>
          <w:p w14:paraId="5A73E35E" w14:textId="64130B0F" w:rsidR="00846377" w:rsidRPr="007B1645" w:rsidRDefault="00155821" w:rsidP="00831AC6">
            <w:pPr>
              <w:rPr>
                <w:rFonts w:asciiTheme="majorHAnsi" w:hAnsiTheme="majorHAnsi"/>
                <w:i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  <w:lang w:val="es-ES_tradnl"/>
              </w:rPr>
              <w:t>Variables</w:t>
            </w:r>
          </w:p>
        </w:tc>
        <w:tc>
          <w:tcPr>
            <w:tcW w:w="3995" w:type="dxa"/>
          </w:tcPr>
          <w:p w14:paraId="5A73E35F" w14:textId="5E9F5CA9" w:rsidR="00846377" w:rsidRPr="007B1645" w:rsidRDefault="00155821" w:rsidP="00155821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Stack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s-ES_tradnl"/>
              </w:rPr>
              <w:t>&lt;</w:t>
            </w:r>
            <w:proofErr w:type="spellStart"/>
            <w:r w:rsidR="00846377" w:rsidRPr="007B1645">
              <w:rPr>
                <w:rFonts w:asciiTheme="majorHAnsi" w:hAnsiTheme="majorHAnsi"/>
                <w:sz w:val="20"/>
                <w:szCs w:val="20"/>
                <w:lang w:val="es-ES_tradnl"/>
              </w:rPr>
              <w:t>Map</w:t>
            </w:r>
            <w:proofErr w:type="spellEnd"/>
            <w:r w:rsidR="00846377" w:rsidRPr="007B1645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="00846377" w:rsidRPr="007B1645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spellEnd"/>
            <w:r w:rsidR="00846377" w:rsidRPr="007B1645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DefinitionVariable</w:t>
            </w:r>
            <w:proofErr w:type="spellEnd"/>
            <w:r w:rsidR="00846377" w:rsidRPr="007B1645">
              <w:rPr>
                <w:rFonts w:asciiTheme="majorHAnsi" w:hAnsi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/>
                <w:sz w:val="20"/>
                <w:szCs w:val="20"/>
              </w:rPr>
              <w:t>&gt;</w:t>
            </w:r>
          </w:p>
        </w:tc>
      </w:tr>
    </w:tbl>
    <w:p w14:paraId="5A73E361" w14:textId="749F7342" w:rsidR="00846377" w:rsidRDefault="00846377" w:rsidP="00846377">
      <w:pPr>
        <w:rPr>
          <w:rFonts w:eastAsia="Times New Roman"/>
        </w:rPr>
      </w:pPr>
    </w:p>
    <w:p w14:paraId="2415B2AC" w14:textId="6F5541D0" w:rsidR="00834237" w:rsidRDefault="00834237" w:rsidP="00846377">
      <w:pPr>
        <w:rPr>
          <w:rFonts w:eastAsia="Times New Roman"/>
        </w:rPr>
      </w:pPr>
    </w:p>
    <w:p w14:paraId="5A73E362" w14:textId="63ABCAC0" w:rsidR="00846377" w:rsidRDefault="00846377">
      <w:pPr>
        <w:rPr>
          <w:rFonts w:eastAsia="Times New Roman"/>
        </w:rPr>
      </w:pPr>
    </w:p>
    <w:p w14:paraId="508E2567" w14:textId="0D13C4A8" w:rsidR="00D5799D" w:rsidRDefault="00D5799D" w:rsidP="00D5799D">
      <w:pPr>
        <w:jc w:val="center"/>
        <w:rPr>
          <w:rFonts w:eastAsia="Times New Roman"/>
        </w:rPr>
      </w:pPr>
      <w:r w:rsidRPr="00D5799D">
        <w:rPr>
          <w:rFonts w:eastAsia="Times New Roman"/>
          <w:noProof/>
          <w:lang w:val="en-US" w:eastAsia="en-US"/>
        </w:rPr>
        <w:drawing>
          <wp:inline distT="0" distB="0" distL="0" distR="0" wp14:anchorId="4A6C2597" wp14:editId="1B43FB09">
            <wp:extent cx="4104000" cy="307800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99D" w:rsidSect="00113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377"/>
    <w:rsid w:val="000120E4"/>
    <w:rsid w:val="00061328"/>
    <w:rsid w:val="0011329B"/>
    <w:rsid w:val="00155821"/>
    <w:rsid w:val="0016680F"/>
    <w:rsid w:val="00236827"/>
    <w:rsid w:val="002F5C43"/>
    <w:rsid w:val="0032635E"/>
    <w:rsid w:val="00346F3F"/>
    <w:rsid w:val="004401EA"/>
    <w:rsid w:val="004C2B97"/>
    <w:rsid w:val="005A02E0"/>
    <w:rsid w:val="00633468"/>
    <w:rsid w:val="006822E5"/>
    <w:rsid w:val="0068720E"/>
    <w:rsid w:val="006B1276"/>
    <w:rsid w:val="007961A1"/>
    <w:rsid w:val="00834237"/>
    <w:rsid w:val="00846377"/>
    <w:rsid w:val="00922002"/>
    <w:rsid w:val="00966446"/>
    <w:rsid w:val="009B10A3"/>
    <w:rsid w:val="00BE60E9"/>
    <w:rsid w:val="00C77058"/>
    <w:rsid w:val="00CD76FC"/>
    <w:rsid w:val="00D018E8"/>
    <w:rsid w:val="00D5799D"/>
    <w:rsid w:val="00D77062"/>
    <w:rsid w:val="00DD47D9"/>
    <w:rsid w:val="00EB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73E312"/>
  <w15:docId w15:val="{4C8094F8-570B-4C8A-A33E-8443548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63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463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aconcuadrcula">
    <w:name w:val="Table Grid"/>
    <w:basedOn w:val="Tablanormal"/>
    <w:uiPriority w:val="59"/>
    <w:rsid w:val="0084637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42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23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César Camblor García</cp:lastModifiedBy>
  <cp:revision>21</cp:revision>
  <cp:lastPrinted>2017-03-17T09:56:00Z</cp:lastPrinted>
  <dcterms:created xsi:type="dcterms:W3CDTF">2015-06-10T18:17:00Z</dcterms:created>
  <dcterms:modified xsi:type="dcterms:W3CDTF">2019-03-08T16:43:00Z</dcterms:modified>
</cp:coreProperties>
</file>