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A7860" w14:textId="77777777" w:rsidR="00BF6EC4" w:rsidRDefault="00BF6EC4">
      <w:pPr>
        <w:rPr>
          <w:b/>
          <w:bCs/>
          <w:lang w:val="es-ES"/>
        </w:rPr>
      </w:pPr>
      <w:r w:rsidRPr="00BF6EC4">
        <w:rPr>
          <w:b/>
          <w:bCs/>
          <w:lang w:val="es-ES"/>
        </w:rPr>
        <w:t xml:space="preserve">Comparación entre chat </w:t>
      </w:r>
      <w:proofErr w:type="spellStart"/>
      <w:r w:rsidRPr="00BF6EC4">
        <w:rPr>
          <w:b/>
          <w:bCs/>
          <w:lang w:val="es-ES"/>
        </w:rPr>
        <w:t>gpt</w:t>
      </w:r>
      <w:proofErr w:type="spellEnd"/>
      <w:r w:rsidRPr="00BF6EC4">
        <w:rPr>
          <w:b/>
          <w:bCs/>
          <w:lang w:val="es-ES"/>
        </w:rPr>
        <w:t xml:space="preserve"> y DeepSeek</w:t>
      </w:r>
    </w:p>
    <w:p w14:paraId="156C7DC2" w14:textId="77777777" w:rsidR="00BF6EC4" w:rsidRPr="00BF6EC4" w:rsidRDefault="00BF6EC4" w:rsidP="00BF6EC4">
      <w:pPr>
        <w:rPr>
          <w:b/>
          <w:bCs/>
        </w:rPr>
      </w:pPr>
      <w:r w:rsidRPr="00BF6EC4">
        <w:rPr>
          <w:b/>
          <w:bCs/>
        </w:rPr>
        <w:t>Propósito y Enfoque</w:t>
      </w:r>
    </w:p>
    <w:p w14:paraId="7E213F6F" w14:textId="77777777" w:rsidR="00BF6EC4" w:rsidRPr="00BF6EC4" w:rsidRDefault="00BF6EC4" w:rsidP="00BF6EC4">
      <w:pPr>
        <w:numPr>
          <w:ilvl w:val="0"/>
          <w:numId w:val="1"/>
        </w:numPr>
        <w:rPr>
          <w:b/>
          <w:bCs/>
        </w:rPr>
      </w:pPr>
      <w:proofErr w:type="spellStart"/>
      <w:r w:rsidRPr="00BF6EC4">
        <w:rPr>
          <w:b/>
          <w:bCs/>
        </w:rPr>
        <w:t>ChatGPT</w:t>
      </w:r>
      <w:proofErr w:type="spellEnd"/>
      <w:r w:rsidRPr="00BF6EC4">
        <w:rPr>
          <w:b/>
          <w:bCs/>
        </w:rPr>
        <w:t>:</w:t>
      </w:r>
    </w:p>
    <w:p w14:paraId="5C8B7BDC" w14:textId="77777777" w:rsidR="00BF6EC4" w:rsidRPr="00BF6EC4" w:rsidRDefault="00BF6EC4" w:rsidP="00BF6EC4">
      <w:pPr>
        <w:numPr>
          <w:ilvl w:val="1"/>
          <w:numId w:val="1"/>
        </w:numPr>
      </w:pPr>
      <w:r w:rsidRPr="00BF6EC4">
        <w:t>Propósito: Es un modelo de lenguaje generativo diseñado para mantener conversaciones, responder preguntas, generar textos creativos y asistir en tareas de redacción, programación y más.</w:t>
      </w:r>
    </w:p>
    <w:p w14:paraId="6E1B8E8C" w14:textId="77777777" w:rsidR="00BF6EC4" w:rsidRPr="00BF6EC4" w:rsidRDefault="00BF6EC4" w:rsidP="00BF6EC4">
      <w:pPr>
        <w:numPr>
          <w:ilvl w:val="1"/>
          <w:numId w:val="1"/>
        </w:numPr>
      </w:pPr>
      <w:r w:rsidRPr="00BF6EC4">
        <w:t>Enfoque: Su fortaleza radica en comprender y generar lenguaje natural en contextos conversacionales, manteniendo el hilo de la conversación y ofreciendo respuestas coherentes y contextualmente relevantes.</w:t>
      </w:r>
    </w:p>
    <w:p w14:paraId="323872B8" w14:textId="77777777" w:rsidR="00BF6EC4" w:rsidRPr="00BF6EC4" w:rsidRDefault="00BF6EC4" w:rsidP="00BF6EC4">
      <w:pPr>
        <w:numPr>
          <w:ilvl w:val="0"/>
          <w:numId w:val="1"/>
        </w:numPr>
        <w:rPr>
          <w:b/>
          <w:bCs/>
        </w:rPr>
      </w:pPr>
      <w:proofErr w:type="spellStart"/>
      <w:r w:rsidRPr="00BF6EC4">
        <w:rPr>
          <w:b/>
          <w:bCs/>
        </w:rPr>
        <w:t>DeepSeek</w:t>
      </w:r>
      <w:proofErr w:type="spellEnd"/>
      <w:r w:rsidRPr="00BF6EC4">
        <w:rPr>
          <w:b/>
          <w:bCs/>
        </w:rPr>
        <w:t>:</w:t>
      </w:r>
    </w:p>
    <w:p w14:paraId="3A95B903" w14:textId="77777777" w:rsidR="00BF6EC4" w:rsidRPr="00BF6EC4" w:rsidRDefault="00BF6EC4" w:rsidP="00BF6EC4">
      <w:pPr>
        <w:numPr>
          <w:ilvl w:val="1"/>
          <w:numId w:val="1"/>
        </w:numPr>
      </w:pPr>
      <w:r w:rsidRPr="00BF6EC4">
        <w:t xml:space="preserve">Propósito: Aunque el nombre puede referirse a diversas implementaciones, en general </w:t>
      </w:r>
      <w:proofErr w:type="spellStart"/>
      <w:r w:rsidRPr="00BF6EC4">
        <w:t>DeepSeek</w:t>
      </w:r>
      <w:proofErr w:type="spellEnd"/>
      <w:r w:rsidRPr="00BF6EC4">
        <w:t xml:space="preserve"> se orienta a la búsqueda semántica y recuperación de información.</w:t>
      </w:r>
    </w:p>
    <w:p w14:paraId="1CE77C76" w14:textId="77777777" w:rsidR="00BF6EC4" w:rsidRPr="00BF6EC4" w:rsidRDefault="00BF6EC4" w:rsidP="00BF6EC4">
      <w:pPr>
        <w:numPr>
          <w:ilvl w:val="1"/>
          <w:numId w:val="1"/>
        </w:numPr>
      </w:pPr>
      <w:r w:rsidRPr="00BF6EC4">
        <w:t xml:space="preserve">Enfoque: Su fortaleza está en analizar grandes volúmenes de datos o documentos para identificar y recuperar información relevante mediante técnicas de </w:t>
      </w:r>
      <w:proofErr w:type="spellStart"/>
      <w:r w:rsidRPr="00BF6EC4">
        <w:t>embeddings</w:t>
      </w:r>
      <w:proofErr w:type="spellEnd"/>
      <w:r w:rsidRPr="00BF6EC4">
        <w:t xml:space="preserve"> y análisis semántico, en lugar de generar texto de manera creativa.</w:t>
      </w:r>
    </w:p>
    <w:p w14:paraId="779E8292" w14:textId="77777777" w:rsidR="00BF6EC4" w:rsidRPr="00BF6EC4" w:rsidRDefault="00BF6EC4" w:rsidP="00BF6EC4">
      <w:pPr>
        <w:rPr>
          <w:b/>
          <w:bCs/>
        </w:rPr>
      </w:pPr>
      <w:r w:rsidRPr="00BF6EC4">
        <w:rPr>
          <w:b/>
          <w:bCs/>
        </w:rPr>
        <w:pict w14:anchorId="249D1E16">
          <v:rect id="_x0000_i1055" style="width:0;height:1.5pt" o:hralign="center" o:hrstd="t" o:hr="t" fillcolor="#a0a0a0" stroked="f"/>
        </w:pict>
      </w:r>
    </w:p>
    <w:p w14:paraId="170414BA" w14:textId="77777777" w:rsidR="00BF6EC4" w:rsidRPr="00BF6EC4" w:rsidRDefault="00BF6EC4" w:rsidP="00BF6EC4">
      <w:pPr>
        <w:rPr>
          <w:b/>
          <w:bCs/>
        </w:rPr>
      </w:pPr>
      <w:r w:rsidRPr="00BF6EC4">
        <w:rPr>
          <w:b/>
          <w:bCs/>
        </w:rPr>
        <w:t>2. Tecnologías Subyacentes</w:t>
      </w:r>
    </w:p>
    <w:p w14:paraId="129BD673" w14:textId="77777777" w:rsidR="00BF6EC4" w:rsidRPr="00BF6EC4" w:rsidRDefault="00BF6EC4" w:rsidP="00BF6EC4">
      <w:pPr>
        <w:numPr>
          <w:ilvl w:val="0"/>
          <w:numId w:val="2"/>
        </w:numPr>
        <w:rPr>
          <w:b/>
          <w:bCs/>
        </w:rPr>
      </w:pPr>
      <w:proofErr w:type="spellStart"/>
      <w:r w:rsidRPr="00BF6EC4">
        <w:rPr>
          <w:b/>
          <w:bCs/>
        </w:rPr>
        <w:t>ChatGPT</w:t>
      </w:r>
      <w:proofErr w:type="spellEnd"/>
      <w:r w:rsidRPr="00BF6EC4">
        <w:rPr>
          <w:b/>
          <w:bCs/>
        </w:rPr>
        <w:t>:</w:t>
      </w:r>
    </w:p>
    <w:p w14:paraId="7F7EBA10" w14:textId="77777777" w:rsidR="00BF6EC4" w:rsidRPr="00BF6EC4" w:rsidRDefault="00BF6EC4" w:rsidP="00BF6EC4">
      <w:pPr>
        <w:numPr>
          <w:ilvl w:val="1"/>
          <w:numId w:val="2"/>
        </w:numPr>
      </w:pPr>
      <w:r w:rsidRPr="00BF6EC4">
        <w:t xml:space="preserve">Basado en la arquitectura </w:t>
      </w:r>
      <w:proofErr w:type="spellStart"/>
      <w:r w:rsidRPr="00BF6EC4">
        <w:t>Transformer</w:t>
      </w:r>
      <w:proofErr w:type="spellEnd"/>
      <w:r w:rsidRPr="00BF6EC4">
        <w:t xml:space="preserve"> y entrenado en grandes conjuntos de datos para comprender y generar lenguaje humano.</w:t>
      </w:r>
    </w:p>
    <w:p w14:paraId="3BB4F22C" w14:textId="77777777" w:rsidR="00BF6EC4" w:rsidRPr="00BF6EC4" w:rsidRDefault="00BF6EC4" w:rsidP="00BF6EC4">
      <w:pPr>
        <w:numPr>
          <w:ilvl w:val="1"/>
          <w:numId w:val="2"/>
        </w:numPr>
      </w:pPr>
      <w:r w:rsidRPr="00BF6EC4">
        <w:t>Utiliza técnicas de fine-</w:t>
      </w:r>
      <w:proofErr w:type="spellStart"/>
      <w:r w:rsidRPr="00BF6EC4">
        <w:t>tuning</w:t>
      </w:r>
      <w:proofErr w:type="spellEnd"/>
      <w:r w:rsidRPr="00BF6EC4">
        <w:t xml:space="preserve"> con instrucciones, lo que le permite adaptarse a diversos contextos y mantener conversaciones interactivas.</w:t>
      </w:r>
    </w:p>
    <w:p w14:paraId="27BB4D4A" w14:textId="77777777" w:rsidR="00BF6EC4" w:rsidRPr="00BF6EC4" w:rsidRDefault="00BF6EC4" w:rsidP="00BF6EC4">
      <w:pPr>
        <w:numPr>
          <w:ilvl w:val="0"/>
          <w:numId w:val="2"/>
        </w:numPr>
        <w:rPr>
          <w:b/>
          <w:bCs/>
        </w:rPr>
      </w:pPr>
      <w:proofErr w:type="spellStart"/>
      <w:r w:rsidRPr="00BF6EC4">
        <w:rPr>
          <w:b/>
          <w:bCs/>
        </w:rPr>
        <w:t>DeepSeek</w:t>
      </w:r>
      <w:proofErr w:type="spellEnd"/>
      <w:r w:rsidRPr="00BF6EC4">
        <w:rPr>
          <w:b/>
          <w:bCs/>
        </w:rPr>
        <w:t>:</w:t>
      </w:r>
    </w:p>
    <w:p w14:paraId="5790D86A" w14:textId="77777777" w:rsidR="00BF6EC4" w:rsidRPr="00BF6EC4" w:rsidRDefault="00BF6EC4" w:rsidP="00BF6EC4">
      <w:pPr>
        <w:numPr>
          <w:ilvl w:val="1"/>
          <w:numId w:val="2"/>
        </w:numPr>
      </w:pPr>
      <w:r w:rsidRPr="00BF6EC4">
        <w:t xml:space="preserve">Suele apoyarse en modelos de </w:t>
      </w:r>
      <w:proofErr w:type="spellStart"/>
      <w:r w:rsidRPr="00BF6EC4">
        <w:t>embeddings</w:t>
      </w:r>
      <w:proofErr w:type="spellEnd"/>
      <w:r w:rsidRPr="00BF6EC4">
        <w:t xml:space="preserve"> y redes neuronales para transformar tanto las consultas como los documentos en vectores en un espacio semántico.</w:t>
      </w:r>
    </w:p>
    <w:p w14:paraId="6ACB2DC0" w14:textId="77777777" w:rsidR="00BF6EC4" w:rsidRPr="00BF6EC4" w:rsidRDefault="00BF6EC4" w:rsidP="00BF6EC4">
      <w:pPr>
        <w:numPr>
          <w:ilvl w:val="1"/>
          <w:numId w:val="2"/>
        </w:numPr>
      </w:pPr>
      <w:r w:rsidRPr="00BF6EC4">
        <w:t>Emplea algoritmos de similitud para recuperar aquellos documentos o fragmentos que más se asemejan a la consulta realizada.</w:t>
      </w:r>
    </w:p>
    <w:p w14:paraId="0FA71763" w14:textId="77777777" w:rsidR="00BF6EC4" w:rsidRPr="00BF6EC4" w:rsidRDefault="00BF6EC4" w:rsidP="00BF6EC4">
      <w:pPr>
        <w:rPr>
          <w:b/>
          <w:bCs/>
        </w:rPr>
      </w:pPr>
      <w:r w:rsidRPr="00BF6EC4">
        <w:rPr>
          <w:b/>
          <w:bCs/>
        </w:rPr>
        <w:lastRenderedPageBreak/>
        <w:pict w14:anchorId="3A9801F1">
          <v:rect id="_x0000_i1056" style="width:0;height:1.5pt" o:hralign="center" o:hrstd="t" o:hr="t" fillcolor="#a0a0a0" stroked="f"/>
        </w:pict>
      </w:r>
    </w:p>
    <w:p w14:paraId="1838F587" w14:textId="77777777" w:rsidR="00BF6EC4" w:rsidRPr="00BF6EC4" w:rsidRDefault="00BF6EC4" w:rsidP="00BF6EC4">
      <w:pPr>
        <w:rPr>
          <w:b/>
          <w:bCs/>
        </w:rPr>
      </w:pPr>
      <w:r w:rsidRPr="00BF6EC4">
        <w:rPr>
          <w:b/>
          <w:bCs/>
        </w:rPr>
        <w:t>3. Casos de Uso</w:t>
      </w:r>
    </w:p>
    <w:p w14:paraId="5C2FF73C" w14:textId="77777777" w:rsidR="00BF6EC4" w:rsidRPr="00BF6EC4" w:rsidRDefault="00BF6EC4" w:rsidP="00BF6EC4">
      <w:pPr>
        <w:numPr>
          <w:ilvl w:val="0"/>
          <w:numId w:val="3"/>
        </w:numPr>
        <w:rPr>
          <w:b/>
          <w:bCs/>
        </w:rPr>
      </w:pPr>
      <w:proofErr w:type="spellStart"/>
      <w:r w:rsidRPr="00BF6EC4">
        <w:rPr>
          <w:b/>
          <w:bCs/>
        </w:rPr>
        <w:t>ChatGPT</w:t>
      </w:r>
      <w:proofErr w:type="spellEnd"/>
      <w:r w:rsidRPr="00BF6EC4">
        <w:rPr>
          <w:b/>
          <w:bCs/>
        </w:rPr>
        <w:t>:</w:t>
      </w:r>
    </w:p>
    <w:p w14:paraId="372CA5AB" w14:textId="77777777" w:rsidR="00BF6EC4" w:rsidRPr="00BF6EC4" w:rsidRDefault="00BF6EC4" w:rsidP="00BF6EC4">
      <w:pPr>
        <w:numPr>
          <w:ilvl w:val="1"/>
          <w:numId w:val="3"/>
        </w:numPr>
      </w:pPr>
      <w:r w:rsidRPr="00BF6EC4">
        <w:t>Asistente conversacional para soporte técnico o atención al cliente.</w:t>
      </w:r>
    </w:p>
    <w:p w14:paraId="46DC680A" w14:textId="77777777" w:rsidR="00BF6EC4" w:rsidRPr="00BF6EC4" w:rsidRDefault="00BF6EC4" w:rsidP="00BF6EC4">
      <w:pPr>
        <w:numPr>
          <w:ilvl w:val="1"/>
          <w:numId w:val="3"/>
        </w:numPr>
      </w:pPr>
      <w:r w:rsidRPr="00BF6EC4">
        <w:t>Generación de contenido (artículos, resúmenes, código, etc.).</w:t>
      </w:r>
    </w:p>
    <w:p w14:paraId="10901616" w14:textId="77777777" w:rsidR="00BF6EC4" w:rsidRPr="00BF6EC4" w:rsidRDefault="00BF6EC4" w:rsidP="00BF6EC4">
      <w:pPr>
        <w:numPr>
          <w:ilvl w:val="1"/>
          <w:numId w:val="3"/>
        </w:numPr>
      </w:pPr>
      <w:r w:rsidRPr="00BF6EC4">
        <w:t>Herramienta de ayuda en la educación, tutoría y resolución de dudas.</w:t>
      </w:r>
    </w:p>
    <w:p w14:paraId="02AC044A" w14:textId="77777777" w:rsidR="00BF6EC4" w:rsidRPr="00BF6EC4" w:rsidRDefault="00BF6EC4" w:rsidP="00BF6EC4">
      <w:pPr>
        <w:numPr>
          <w:ilvl w:val="0"/>
          <w:numId w:val="3"/>
        </w:numPr>
        <w:rPr>
          <w:b/>
          <w:bCs/>
        </w:rPr>
      </w:pPr>
      <w:proofErr w:type="spellStart"/>
      <w:r w:rsidRPr="00BF6EC4">
        <w:rPr>
          <w:b/>
          <w:bCs/>
        </w:rPr>
        <w:t>DeepSeek</w:t>
      </w:r>
      <w:proofErr w:type="spellEnd"/>
      <w:r w:rsidRPr="00BF6EC4">
        <w:rPr>
          <w:b/>
          <w:bCs/>
        </w:rPr>
        <w:t>:</w:t>
      </w:r>
    </w:p>
    <w:p w14:paraId="1C2D4A80" w14:textId="77777777" w:rsidR="00BF6EC4" w:rsidRPr="00BF6EC4" w:rsidRDefault="00BF6EC4" w:rsidP="00BF6EC4">
      <w:pPr>
        <w:numPr>
          <w:ilvl w:val="1"/>
          <w:numId w:val="3"/>
        </w:numPr>
      </w:pPr>
      <w:r w:rsidRPr="00BF6EC4">
        <w:t>Implementación en sistemas de búsqueda semántica dentro de grandes repositorios de documentos.</w:t>
      </w:r>
    </w:p>
    <w:p w14:paraId="108FCC26" w14:textId="77777777" w:rsidR="00BF6EC4" w:rsidRPr="00BF6EC4" w:rsidRDefault="00BF6EC4" w:rsidP="00BF6EC4">
      <w:pPr>
        <w:numPr>
          <w:ilvl w:val="1"/>
          <w:numId w:val="3"/>
        </w:numPr>
      </w:pPr>
      <w:r w:rsidRPr="00BF6EC4">
        <w:t>Recuperación de información en aplicaciones de análisis de datos, bases de conocimiento o motores de búsqueda personalizados.</w:t>
      </w:r>
    </w:p>
    <w:p w14:paraId="77978865" w14:textId="77777777" w:rsidR="00BF6EC4" w:rsidRPr="00BF6EC4" w:rsidRDefault="00BF6EC4" w:rsidP="00BF6EC4">
      <w:pPr>
        <w:numPr>
          <w:ilvl w:val="1"/>
          <w:numId w:val="3"/>
        </w:numPr>
      </w:pPr>
      <w:r w:rsidRPr="00BF6EC4">
        <w:t>Enriquecimiento de resultados de búsqueda para ofrecer respuestas basadas en el significado, no solo en coincidencias textuales.</w:t>
      </w:r>
    </w:p>
    <w:p w14:paraId="0B588C8C" w14:textId="77777777" w:rsidR="00BF6EC4" w:rsidRPr="00BF6EC4" w:rsidRDefault="00BF6EC4" w:rsidP="00BF6EC4">
      <w:pPr>
        <w:rPr>
          <w:b/>
          <w:bCs/>
        </w:rPr>
      </w:pPr>
      <w:r w:rsidRPr="00BF6EC4">
        <w:rPr>
          <w:b/>
          <w:bCs/>
        </w:rPr>
        <w:pict w14:anchorId="748F4D1E">
          <v:rect id="_x0000_i1057" style="width:0;height:1.5pt" o:hralign="center" o:hrstd="t" o:hr="t" fillcolor="#a0a0a0" stroked="f"/>
        </w:pict>
      </w:r>
    </w:p>
    <w:p w14:paraId="5F148217" w14:textId="77777777" w:rsidR="00BF6EC4" w:rsidRPr="00BF6EC4" w:rsidRDefault="00BF6EC4" w:rsidP="00BF6EC4">
      <w:pPr>
        <w:rPr>
          <w:b/>
          <w:bCs/>
        </w:rPr>
      </w:pPr>
      <w:r w:rsidRPr="00BF6EC4">
        <w:rPr>
          <w:b/>
          <w:bCs/>
        </w:rPr>
        <w:t>4. Interacción e Integración</w:t>
      </w:r>
    </w:p>
    <w:p w14:paraId="30CFA524" w14:textId="77777777" w:rsidR="00BF6EC4" w:rsidRPr="00BF6EC4" w:rsidRDefault="00BF6EC4" w:rsidP="00BF6EC4">
      <w:pPr>
        <w:numPr>
          <w:ilvl w:val="0"/>
          <w:numId w:val="4"/>
        </w:numPr>
        <w:rPr>
          <w:b/>
          <w:bCs/>
        </w:rPr>
      </w:pPr>
      <w:proofErr w:type="spellStart"/>
      <w:r w:rsidRPr="00BF6EC4">
        <w:rPr>
          <w:b/>
          <w:bCs/>
        </w:rPr>
        <w:t>ChatGPT</w:t>
      </w:r>
      <w:proofErr w:type="spellEnd"/>
      <w:r w:rsidRPr="00BF6EC4">
        <w:rPr>
          <w:b/>
          <w:bCs/>
        </w:rPr>
        <w:t>:</w:t>
      </w:r>
    </w:p>
    <w:p w14:paraId="28FF286D" w14:textId="77777777" w:rsidR="00BF6EC4" w:rsidRPr="00BF6EC4" w:rsidRDefault="00BF6EC4" w:rsidP="00BF6EC4">
      <w:pPr>
        <w:numPr>
          <w:ilvl w:val="1"/>
          <w:numId w:val="4"/>
        </w:numPr>
      </w:pPr>
      <w:r w:rsidRPr="00BF6EC4">
        <w:t>Interacción basada en conversación, lo que permite una experiencia dinámica y adaptable en función del contexto del usuario.</w:t>
      </w:r>
    </w:p>
    <w:p w14:paraId="5FBEA8F9" w14:textId="77777777" w:rsidR="00BF6EC4" w:rsidRPr="00BF6EC4" w:rsidRDefault="00BF6EC4" w:rsidP="00BF6EC4">
      <w:pPr>
        <w:numPr>
          <w:ilvl w:val="1"/>
          <w:numId w:val="4"/>
        </w:numPr>
      </w:pPr>
      <w:r w:rsidRPr="00BF6EC4">
        <w:t xml:space="preserve">Se integra a través de </w:t>
      </w:r>
      <w:proofErr w:type="spellStart"/>
      <w:r w:rsidRPr="00BF6EC4">
        <w:t>APIs</w:t>
      </w:r>
      <w:proofErr w:type="spellEnd"/>
      <w:r w:rsidRPr="00BF6EC4">
        <w:t xml:space="preserve"> y aplicaciones de chat, permitiendo una comunicación fluida y continua.</w:t>
      </w:r>
    </w:p>
    <w:p w14:paraId="30654E52" w14:textId="77777777" w:rsidR="00BF6EC4" w:rsidRPr="00BF6EC4" w:rsidRDefault="00BF6EC4" w:rsidP="00BF6EC4">
      <w:pPr>
        <w:numPr>
          <w:ilvl w:val="0"/>
          <w:numId w:val="4"/>
        </w:numPr>
        <w:rPr>
          <w:b/>
          <w:bCs/>
        </w:rPr>
      </w:pPr>
      <w:proofErr w:type="spellStart"/>
      <w:r w:rsidRPr="00BF6EC4">
        <w:rPr>
          <w:b/>
          <w:bCs/>
        </w:rPr>
        <w:t>DeepSeek</w:t>
      </w:r>
      <w:proofErr w:type="spellEnd"/>
      <w:r w:rsidRPr="00BF6EC4">
        <w:rPr>
          <w:b/>
          <w:bCs/>
        </w:rPr>
        <w:t>:</w:t>
      </w:r>
    </w:p>
    <w:p w14:paraId="397A6EEA" w14:textId="77777777" w:rsidR="00BF6EC4" w:rsidRPr="00BF6EC4" w:rsidRDefault="00BF6EC4" w:rsidP="00BF6EC4">
      <w:pPr>
        <w:numPr>
          <w:ilvl w:val="1"/>
          <w:numId w:val="4"/>
        </w:numPr>
      </w:pPr>
      <w:r w:rsidRPr="00BF6EC4">
        <w:t>Interacción enfocada en consultas de búsqueda y presentación de resultados (documentos, fragmentos o datos relevantes).</w:t>
      </w:r>
    </w:p>
    <w:p w14:paraId="28FDD9A8" w14:textId="77777777" w:rsidR="00BF6EC4" w:rsidRPr="00BF6EC4" w:rsidRDefault="00BF6EC4" w:rsidP="00BF6EC4">
      <w:pPr>
        <w:numPr>
          <w:ilvl w:val="1"/>
          <w:numId w:val="4"/>
        </w:numPr>
      </w:pPr>
      <w:r w:rsidRPr="00BF6EC4">
        <w:t>Se integra en plataformas de información y sistemas de gestión de contenido, mejorando la eficiencia en la recuperación de datos.</w:t>
      </w:r>
    </w:p>
    <w:p w14:paraId="2D93C2EC" w14:textId="77777777" w:rsidR="00BF6EC4" w:rsidRPr="00BF6EC4" w:rsidRDefault="00BF6EC4" w:rsidP="00BF6EC4">
      <w:pPr>
        <w:rPr>
          <w:b/>
          <w:bCs/>
        </w:rPr>
      </w:pPr>
      <w:r w:rsidRPr="00BF6EC4">
        <w:rPr>
          <w:b/>
          <w:bCs/>
        </w:rPr>
        <w:pict w14:anchorId="388E7E8C">
          <v:rect id="_x0000_i1058" style="width:0;height:1.5pt" o:hralign="center" o:hrstd="t" o:hr="t" fillcolor="#a0a0a0" stroked="f"/>
        </w:pict>
      </w:r>
    </w:p>
    <w:p w14:paraId="18A996C0" w14:textId="77777777" w:rsidR="00BF6EC4" w:rsidRPr="00BF6EC4" w:rsidRDefault="00BF6EC4" w:rsidP="00BF6EC4">
      <w:pPr>
        <w:rPr>
          <w:b/>
          <w:bCs/>
        </w:rPr>
      </w:pPr>
      <w:r w:rsidRPr="00BF6EC4">
        <w:rPr>
          <w:b/>
          <w:bCs/>
        </w:rPr>
        <w:t>5. Resultados y Salida</w:t>
      </w:r>
    </w:p>
    <w:p w14:paraId="3D091460" w14:textId="77777777" w:rsidR="00BF6EC4" w:rsidRPr="00BF6EC4" w:rsidRDefault="00BF6EC4" w:rsidP="00BF6EC4">
      <w:pPr>
        <w:numPr>
          <w:ilvl w:val="0"/>
          <w:numId w:val="5"/>
        </w:numPr>
        <w:rPr>
          <w:b/>
          <w:bCs/>
        </w:rPr>
      </w:pPr>
      <w:proofErr w:type="spellStart"/>
      <w:r w:rsidRPr="00BF6EC4">
        <w:rPr>
          <w:b/>
          <w:bCs/>
        </w:rPr>
        <w:t>ChatGPT</w:t>
      </w:r>
      <w:proofErr w:type="spellEnd"/>
      <w:r w:rsidRPr="00BF6EC4">
        <w:rPr>
          <w:b/>
          <w:bCs/>
        </w:rPr>
        <w:t>:</w:t>
      </w:r>
    </w:p>
    <w:p w14:paraId="205F6B70" w14:textId="77777777" w:rsidR="00BF6EC4" w:rsidRPr="00BF6EC4" w:rsidRDefault="00BF6EC4" w:rsidP="00BF6EC4">
      <w:pPr>
        <w:numPr>
          <w:ilvl w:val="1"/>
          <w:numId w:val="5"/>
        </w:numPr>
      </w:pPr>
      <w:r w:rsidRPr="00BF6EC4">
        <w:lastRenderedPageBreak/>
        <w:t>Produce respuestas generadas en lenguaje natural, a menudo extendidas y explicativas, adaptadas al contexto de la conversación.</w:t>
      </w:r>
    </w:p>
    <w:p w14:paraId="07A962E2" w14:textId="77777777" w:rsidR="00BF6EC4" w:rsidRPr="00BF6EC4" w:rsidRDefault="00BF6EC4" w:rsidP="00BF6EC4">
      <w:pPr>
        <w:numPr>
          <w:ilvl w:val="1"/>
          <w:numId w:val="5"/>
        </w:numPr>
      </w:pPr>
      <w:r w:rsidRPr="00BF6EC4">
        <w:t>Su salida es creativa y flexible, pudiendo adaptarse a preguntas abiertas y tareas complejas.</w:t>
      </w:r>
    </w:p>
    <w:p w14:paraId="08433E9D" w14:textId="77777777" w:rsidR="00BF6EC4" w:rsidRPr="00BF6EC4" w:rsidRDefault="00BF6EC4" w:rsidP="00BF6EC4">
      <w:pPr>
        <w:numPr>
          <w:ilvl w:val="0"/>
          <w:numId w:val="5"/>
        </w:numPr>
        <w:rPr>
          <w:b/>
          <w:bCs/>
        </w:rPr>
      </w:pPr>
      <w:proofErr w:type="spellStart"/>
      <w:r w:rsidRPr="00BF6EC4">
        <w:rPr>
          <w:b/>
          <w:bCs/>
        </w:rPr>
        <w:t>DeepSeek</w:t>
      </w:r>
      <w:proofErr w:type="spellEnd"/>
      <w:r w:rsidRPr="00BF6EC4">
        <w:rPr>
          <w:b/>
          <w:bCs/>
        </w:rPr>
        <w:t>:</w:t>
      </w:r>
    </w:p>
    <w:p w14:paraId="16C5BD97" w14:textId="77777777" w:rsidR="00BF6EC4" w:rsidRPr="00BF6EC4" w:rsidRDefault="00BF6EC4" w:rsidP="00BF6EC4">
      <w:pPr>
        <w:numPr>
          <w:ilvl w:val="1"/>
          <w:numId w:val="5"/>
        </w:numPr>
      </w:pPr>
      <w:r w:rsidRPr="00BF6EC4">
        <w:t>Devuelve resultados de búsqueda ordenados por relevancia semántica, generalmente presentados como una lista de documentos o fragmentos que coinciden con la consulta.</w:t>
      </w:r>
    </w:p>
    <w:p w14:paraId="3B07184E" w14:textId="77777777" w:rsidR="00BF6EC4" w:rsidRPr="00BF6EC4" w:rsidRDefault="00BF6EC4" w:rsidP="00BF6EC4">
      <w:pPr>
        <w:numPr>
          <w:ilvl w:val="1"/>
          <w:numId w:val="5"/>
        </w:numPr>
      </w:pPr>
      <w:r w:rsidRPr="00BF6EC4">
        <w:t>La salida está más orientada a facilitar la navegación y recuperación de información específica, en lugar de generar nuevos textos.</w:t>
      </w:r>
    </w:p>
    <w:p w14:paraId="74B1E30B" w14:textId="2ED0EB51" w:rsidR="00BF6EC4" w:rsidRPr="00BF6EC4" w:rsidRDefault="00BF6EC4">
      <w:pPr>
        <w:rPr>
          <w:b/>
          <w:bCs/>
          <w:lang w:val="es-ES"/>
        </w:rPr>
      </w:pPr>
    </w:p>
    <w:sectPr w:rsidR="00BF6EC4" w:rsidRPr="00BF6EC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A39AE"/>
    <w:multiLevelType w:val="multilevel"/>
    <w:tmpl w:val="1F1A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36966"/>
    <w:multiLevelType w:val="multilevel"/>
    <w:tmpl w:val="83DC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B3380"/>
    <w:multiLevelType w:val="multilevel"/>
    <w:tmpl w:val="CF9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82D52"/>
    <w:multiLevelType w:val="multilevel"/>
    <w:tmpl w:val="A732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D6A19"/>
    <w:multiLevelType w:val="multilevel"/>
    <w:tmpl w:val="3134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47477"/>
    <w:multiLevelType w:val="multilevel"/>
    <w:tmpl w:val="8F20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441003">
    <w:abstractNumId w:val="3"/>
  </w:num>
  <w:num w:numId="2" w16cid:durableId="1304189761">
    <w:abstractNumId w:val="0"/>
  </w:num>
  <w:num w:numId="3" w16cid:durableId="1783528585">
    <w:abstractNumId w:val="1"/>
  </w:num>
  <w:num w:numId="4" w16cid:durableId="1336608583">
    <w:abstractNumId w:val="5"/>
  </w:num>
  <w:num w:numId="5" w16cid:durableId="1762095673">
    <w:abstractNumId w:val="4"/>
  </w:num>
  <w:num w:numId="6" w16cid:durableId="616983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C4"/>
    <w:rsid w:val="006D771C"/>
    <w:rsid w:val="00BF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548A"/>
  <w15:chartTrackingRefBased/>
  <w15:docId w15:val="{583BB245-6B96-4AAB-9231-2FE6C836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6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6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6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6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6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6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6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6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6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6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6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6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6E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6E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6E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6E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6E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6E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6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6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6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6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6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6E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6E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6E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6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6E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6E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8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480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Daniel Rodriguez Garnica</dc:creator>
  <cp:keywords/>
  <dc:description/>
  <cp:lastModifiedBy>Cesar Daniel Rodriguez Garnica</cp:lastModifiedBy>
  <cp:revision>1</cp:revision>
  <dcterms:created xsi:type="dcterms:W3CDTF">2025-02-21T12:12:00Z</dcterms:created>
  <dcterms:modified xsi:type="dcterms:W3CDTF">2025-02-21T12:14:00Z</dcterms:modified>
</cp:coreProperties>
</file>