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>
          <w:rFonts w:ascii="Architects Daughter" w:hAnsi="Architects Daughte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AA84F"/>
          <w:sz w:val="27"/>
          <w:highlight w:val="white"/>
          <w:u w:val="none"/>
          <w:effect w:val="none"/>
        </w:rPr>
      </w:pPr>
      <w:bookmarkStart w:id="0" w:name="docs-internal-guid-0b19c395-d131-e95b-4014-96e21ede58ad"/>
      <w:bookmarkEnd w:id="0"/>
      <w:r>
        <w:rPr>
          <w:rFonts w:ascii="Architects Daughter" w:hAnsi="Architects Daughter"/>
          <w:b w:val="false"/>
          <w:i w:val="false"/>
          <w:caps w:val="false"/>
          <w:smallCaps w:val="false"/>
          <w:strike w:val="false"/>
          <w:dstrike w:val="false"/>
          <w:color w:val="6AA84F"/>
          <w:sz w:val="27"/>
          <w:u w:val="none"/>
          <w:effect w:val="none"/>
          <w:shd w:fill="FFFFFF" w:val="clear"/>
        </w:rPr>
        <w:t>Month</w:t>
      </w:r>
    </w:p>
    <w:p>
      <w:pPr>
        <w:pStyle w:val="TextBody"/>
        <w:bidi w:val="0"/>
        <w:spacing w:lineRule="auto" w:line="331" w:before="0" w:after="120"/>
        <w:jc w:val="left"/>
        <w:rPr>
          <w:rFonts w:ascii="Georgia" w:hAnsi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- Read the book : The Pragmatic Programmer: From Journeyman to Master </w:t>
      </w:r>
    </w:p>
    <w:p>
      <w:pPr>
        <w:pStyle w:val="TextBody"/>
        <w:bidi w:val="0"/>
        <w:spacing w:lineRule="auto" w:line="331" w:before="0" w:after="120"/>
        <w:jc w:val="left"/>
        <w:rPr/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- Take the course  </w:t>
      </w:r>
      <w:hyperlink r:id="rId2">
        <w:r>
          <w:rPr>
            <w:rStyle w:val="InternetLink"/>
            <w:rFonts w:ascii="Georgia" w:hAnsi="Georgia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highlight w:val="white"/>
            <w:u w:val="single"/>
            <w:effect w:val="none"/>
          </w:rPr>
          <w:t>https://www.coursera.org/learn/learning-how-to-learn/home/info</w:t>
        </w:r>
      </w:hyperlink>
    </w:p>
    <w:p>
      <w:pPr>
        <w:pStyle w:val="TextBody"/>
        <w:bidi w:val="0"/>
        <w:spacing w:lineRule="auto" w:line="331" w:before="0" w:after="120"/>
        <w:jc w:val="left"/>
        <w:rPr>
          <w:rFonts w:ascii="Georgia" w:hAnsi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- Write a review of the  pragmatic programer book</w:t>
      </w:r>
    </w:p>
    <w:p>
      <w:pPr>
        <w:pStyle w:val="Heading2"/>
        <w:bidi w:val="0"/>
        <w:spacing w:lineRule="auto" w:line="288" w:before="360" w:after="0"/>
        <w:ind w:left="0" w:right="0" w:hanging="0"/>
        <w:jc w:val="left"/>
        <w:rPr>
          <w:rFonts w:ascii="Architects Daughter" w:hAnsi="Architects Daughter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AA84F"/>
          <w:sz w:val="27"/>
          <w:highlight w:val="white"/>
          <w:u w:val="none"/>
          <w:effect w:val="none"/>
        </w:rPr>
      </w:pPr>
      <w:r>
        <w:rPr>
          <w:rFonts w:ascii="Architects Daughter" w:hAnsi="Architects Daughter"/>
          <w:b w:val="false"/>
          <w:i w:val="false"/>
          <w:caps w:val="false"/>
          <w:smallCaps w:val="false"/>
          <w:strike w:val="false"/>
          <w:dstrike w:val="false"/>
          <w:color w:val="6AA84F"/>
          <w:sz w:val="27"/>
          <w:u w:val="none"/>
          <w:effect w:val="none"/>
          <w:shd w:fill="FFFFFF" w:val="clear"/>
        </w:rPr>
        <w:t>Week</w:t>
      </w:r>
    </w:p>
    <w:p>
      <w:pPr>
        <w:pStyle w:val="TextBody"/>
        <w:bidi w:val="0"/>
        <w:spacing w:lineRule="auto" w:line="331" w:before="0" w:after="120"/>
        <w:jc w:val="left"/>
        <w:rPr>
          <w:rFonts w:ascii="Georgia" w:hAnsi="Georg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</w:pPr>
      <w:r>
        <w:rPr>
          <w:rFonts w:ascii="Georgia" w:hAnsi="Georgia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Read</w:t>
      </w:r>
    </w:p>
    <w:p>
      <w:pPr>
        <w:pStyle w:val="TextBody"/>
        <w:numPr>
          <w:ilvl w:val="0"/>
          <w:numId w:val="1"/>
        </w:numPr>
        <w:shd w:val="clear" w:fill="auto"/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/>
      </w:pPr>
      <w:hyperlink r:id="rId3">
        <w:r>
          <w:rPr>
            <w:rStyle w:val="InternetLink"/>
            <w:rFonts w:ascii="Georgia" w:hAnsi="Georgia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highlight w:val="white"/>
            <w:u w:val="single"/>
            <w:effect w:val="none"/>
          </w:rPr>
          <w:t>http://scottberkun.com/2013/ten-myths-of-innnovation/</w:t>
        </w:r>
      </w:hyperlink>
    </w:p>
    <w:p>
      <w:pPr>
        <w:pStyle w:val="TextBody"/>
        <w:numPr>
          <w:ilvl w:val="0"/>
          <w:numId w:val="1"/>
        </w:numPr>
        <w:shd w:val="clear" w:fill="auto"/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/>
      </w:pPr>
      <w:hyperlink r:id="rId4">
        <w:r>
          <w:rPr>
            <w:rStyle w:val="InternetLink"/>
            <w:rFonts w:ascii="Georgia" w:hAnsi="Georgia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highlight w:val="white"/>
            <w:u w:val="single"/>
            <w:effect w:val="none"/>
          </w:rPr>
          <w:t>http://resonate.duarte.com/</w:t>
        </w:r>
      </w:hyperlink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 </w:t>
      </w:r>
    </w:p>
    <w:p>
      <w:pPr>
        <w:pStyle w:val="TextBody"/>
        <w:numPr>
          <w:ilvl w:val="0"/>
          <w:numId w:val="1"/>
        </w:numPr>
        <w:shd w:val="clear" w:fill="auto"/>
        <w:tabs>
          <w:tab w:val="left" w:pos="0" w:leader="none"/>
        </w:tabs>
        <w:bidi w:val="0"/>
        <w:spacing w:lineRule="auto" w:line="331" w:before="0" w:after="120"/>
        <w:ind w:left="707" w:right="0" w:hanging="283"/>
        <w:jc w:val="left"/>
        <w:rPr/>
      </w:pPr>
      <w:hyperlink r:id="rId5">
        <w:r>
          <w:rPr>
            <w:rStyle w:val="InternetLink"/>
            <w:rFonts w:ascii="Georgia" w:hAnsi="Georgia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highlight w:val="white"/>
            <w:u w:val="single"/>
            <w:effect w:val="none"/>
          </w:rPr>
          <w:t>https://www.quora.com/What-are-the-most-profound-life-lessons-from-Stanford-Professor-John-Ousterhout?share=1</w:t>
        </w:r>
      </w:hyperlink>
    </w:p>
    <w:p>
      <w:pPr>
        <w:pStyle w:val="TextBody"/>
        <w:bidi w:val="0"/>
        <w:spacing w:lineRule="auto" w:line="331" w:before="0" w:after="120"/>
        <w:jc w:val="left"/>
        <w:rPr>
          <w:rFonts w:ascii="Georgia" w:hAnsi="Georgia"/>
          <w:b/>
          <w:b/>
          <w:i/>
          <w:i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</w:pPr>
      <w:r>
        <w:rPr>
          <w:rFonts w:ascii="Georgia" w:hAnsi="Georgia"/>
          <w:b/>
          <w:i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Watch</w:t>
      </w:r>
    </w:p>
    <w:p>
      <w:pPr>
        <w:pStyle w:val="TextBody"/>
        <w:numPr>
          <w:ilvl w:val="0"/>
          <w:numId w:val="2"/>
        </w:numPr>
        <w:shd w:val="clear" w:fill="auto"/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/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The Pretotyping Manifesto </w:t>
      </w:r>
      <w:hyperlink r:id="rId6">
        <w:r>
          <w:rPr>
            <w:rStyle w:val="InternetLink"/>
            <w:rFonts w:ascii="Georgia" w:hAnsi="Georgia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highlight w:val="white"/>
            <w:u w:val="single"/>
            <w:effect w:val="none"/>
          </w:rPr>
          <w:t>https://www.youtube.com/watch?v=t4AqxNekecY</w:t>
        </w:r>
      </w:hyperlink>
    </w:p>
    <w:p>
      <w:pPr>
        <w:pStyle w:val="TextBody"/>
        <w:numPr>
          <w:ilvl w:val="0"/>
          <w:numId w:val="2"/>
        </w:numPr>
        <w:shd w:val="clear" w:fill="auto"/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/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Inbox Zero  </w:t>
      </w:r>
      <w:hyperlink r:id="rId7">
        <w:r>
          <w:rPr>
            <w:rStyle w:val="InternetLink"/>
            <w:rFonts w:ascii="Georgia" w:hAnsi="Georgia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highlight w:val="white"/>
            <w:u w:val="single"/>
            <w:effect w:val="none"/>
          </w:rPr>
          <w:t>https://www.youtube.com/watch?v=z9UjeTMb3Yk</w:t>
        </w:r>
      </w:hyperlink>
    </w:p>
    <w:p>
      <w:pPr>
        <w:pStyle w:val="TextBody"/>
        <w:numPr>
          <w:ilvl w:val="0"/>
          <w:numId w:val="2"/>
        </w:numPr>
        <w:shd w:val="clear" w:fill="auto"/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/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The birth &amp; death of javascript </w:t>
      </w:r>
      <w:hyperlink r:id="rId8">
        <w:r>
          <w:rPr>
            <w:rStyle w:val="InternetLink"/>
            <w:rFonts w:ascii="Georgia" w:hAnsi="Georgia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highlight w:val="white"/>
            <w:u w:val="single"/>
            <w:effect w:val="none"/>
          </w:rPr>
          <w:t>https://www.destroyallsoftware.com/talks/the-birth-and-death-of-javascript</w:t>
        </w:r>
      </w:hyperlink>
    </w:p>
    <w:p>
      <w:pPr>
        <w:pStyle w:val="TextBody"/>
        <w:numPr>
          <w:ilvl w:val="0"/>
          <w:numId w:val="2"/>
        </w:numPr>
        <w:shd w:val="clear" w:fill="auto"/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/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Malcolm Gladwell discusses tokens, pariahs, and pioneers  </w:t>
      </w:r>
      <w:hyperlink r:id="rId9">
        <w:r>
          <w:rPr>
            <w:rStyle w:val="InternetLink"/>
            <w:rFonts w:ascii="Georgia" w:hAnsi="Georgia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highlight w:val="white"/>
            <w:u w:val="single"/>
            <w:effect w:val="none"/>
          </w:rPr>
          <w:t>https://www.youtube.com/watch?v=rW888do1awo</w:t>
        </w:r>
      </w:hyperlink>
    </w:p>
    <w:p>
      <w:pPr>
        <w:pStyle w:val="TextBody"/>
        <w:numPr>
          <w:ilvl w:val="0"/>
          <w:numId w:val="2"/>
        </w:numPr>
        <w:shd w:val="clear" w:fill="auto"/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/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Malcolm Gladwell: Choice, happiness and spaghetti sauce </w:t>
      </w:r>
      <w:hyperlink r:id="rId10">
        <w:r>
          <w:rPr>
            <w:rStyle w:val="InternetLink"/>
            <w:rFonts w:ascii="Georgia" w:hAnsi="Georgia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highlight w:val="white"/>
            <w:u w:val="single"/>
            <w:effect w:val="none"/>
          </w:rPr>
          <w:t>https://www.youtube.com/watch?v=iIiAAhUeR6Y</w:t>
        </w:r>
      </w:hyperlink>
    </w:p>
    <w:p>
      <w:pPr>
        <w:pStyle w:val="TextBody"/>
        <w:numPr>
          <w:ilvl w:val="0"/>
          <w:numId w:val="2"/>
        </w:numPr>
        <w:shd w:val="clear" w:fill="auto"/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/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Malcolm Gladwell: The unheard story of David and Goliath </w:t>
      </w:r>
      <w:hyperlink r:id="rId11">
        <w:r>
          <w:rPr>
            <w:rStyle w:val="InternetLink"/>
            <w:rFonts w:ascii="Georgia" w:hAnsi="Georgia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highlight w:val="white"/>
            <w:u w:val="single"/>
            <w:effect w:val="none"/>
          </w:rPr>
          <w:t>https://www.youtube.com/watch?v=ziGD7vQOwl8</w:t>
        </w:r>
      </w:hyperlink>
    </w:p>
    <w:p>
      <w:pPr>
        <w:pStyle w:val="TextBody"/>
        <w:numPr>
          <w:ilvl w:val="0"/>
          <w:numId w:val="2"/>
        </w:numPr>
        <w:shd w:val="clear" w:fill="auto"/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/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Jonathan Haidt: Religion, evolution, and the ecstasy of self-transcendence </w:t>
      </w:r>
      <w:hyperlink r:id="rId12">
        <w:r>
          <w:rPr>
            <w:rStyle w:val="InternetLink"/>
            <w:rFonts w:ascii="Georgia" w:hAnsi="Georgia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highlight w:val="white"/>
            <w:u w:val="single"/>
            <w:effect w:val="none"/>
          </w:rPr>
          <w:t>https://www.youtube.com/watch?v=2MYsx6WArKY</w:t>
        </w:r>
      </w:hyperlink>
    </w:p>
    <w:p>
      <w:pPr>
        <w:pStyle w:val="TextBody"/>
        <w:numPr>
          <w:ilvl w:val="0"/>
          <w:numId w:val="2"/>
        </w:numPr>
        <w:shd w:val="clear" w:fill="auto"/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/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Scott Berkun Lecture: The Myths of Innovation </w:t>
      </w:r>
      <w:hyperlink r:id="rId13">
        <w:r>
          <w:rPr>
            <w:rStyle w:val="InternetLink"/>
            <w:rFonts w:ascii="Georgia" w:hAnsi="Georgia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highlight w:val="white"/>
            <w:u w:val="single"/>
            <w:effect w:val="none"/>
          </w:rPr>
          <w:t>https://www.youtube.com/watch?v=amt3ag2BaKc</w:t>
        </w:r>
      </w:hyperlink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 </w:t>
      </w:r>
    </w:p>
    <w:p>
      <w:pPr>
        <w:pStyle w:val="TextBody"/>
        <w:numPr>
          <w:ilvl w:val="0"/>
          <w:numId w:val="2"/>
        </w:numPr>
        <w:shd w:val="clear" w:fill="auto"/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/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Scott Berkun: Creative Thinking Hacks </w:t>
      </w:r>
      <w:hyperlink r:id="rId14">
        <w:r>
          <w:rPr>
            <w:rStyle w:val="InternetLink"/>
            <w:rFonts w:ascii="Georgia" w:hAnsi="Georgia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highlight w:val="white"/>
            <w:u w:val="single"/>
            <w:effect w:val="none"/>
          </w:rPr>
          <w:t>https://www.youtube.com/watch?v=lP8eqi4vSvY</w:t>
        </w:r>
      </w:hyperlink>
    </w:p>
    <w:p>
      <w:pPr>
        <w:pStyle w:val="TextBody"/>
        <w:numPr>
          <w:ilvl w:val="0"/>
          <w:numId w:val="2"/>
        </w:numPr>
        <w:shd w:val="clear" w:fill="auto"/>
        <w:tabs>
          <w:tab w:val="left" w:pos="0" w:leader="none"/>
        </w:tabs>
        <w:bidi w:val="0"/>
        <w:spacing w:lineRule="auto" w:line="331" w:before="0" w:after="120"/>
        <w:ind w:left="707" w:right="0" w:hanging="283"/>
        <w:jc w:val="left"/>
        <w:rPr/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How Progress Really Happens </w:t>
      </w:r>
      <w:hyperlink r:id="rId15">
        <w:r>
          <w:rPr>
            <w:rStyle w:val="InternetLink"/>
            <w:rFonts w:ascii="Georgia" w:hAnsi="Georgia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highlight w:val="white"/>
            <w:u w:val="single"/>
            <w:effect w:val="none"/>
          </w:rPr>
          <w:t>https://www.youtube.com/watch?v=f2QEUIX18Ik</w:t>
        </w:r>
      </w:hyperlink>
    </w:p>
    <w:p>
      <w:pPr>
        <w:pStyle w:val="TextBody"/>
        <w:bidi w:val="0"/>
        <w:spacing w:lineRule="auto" w:line="331" w:before="0" w:after="120"/>
        <w:jc w:val="left"/>
        <w:rPr>
          <w:rFonts w:ascii="Georgia" w:hAnsi="Georg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</w:pPr>
      <w:r>
        <w:rPr>
          <w:rFonts w:ascii="Georgia" w:hAnsi="Georgia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Write </w:t>
      </w:r>
    </w:p>
    <w:p>
      <w:pPr>
        <w:pStyle w:val="TextBody"/>
        <w:bidi w:val="0"/>
        <w:spacing w:lineRule="auto" w:line="331" w:before="0" w:after="120"/>
        <w:jc w:val="left"/>
        <w:rPr>
          <w:rFonts w:ascii="Georgia" w:hAnsi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ab/>
        <w:t>Write a review of everything you read, watched &amp; learned during the week</w:t>
      </w:r>
    </w:p>
    <w:p>
      <w:pPr>
        <w:pStyle w:val="TextBody"/>
        <w:bidi w:val="0"/>
        <w:spacing w:lineRule="auto" w:line="331" w:before="0" w:after="120"/>
        <w:jc w:val="left"/>
        <w:rPr>
          <w:rFonts w:ascii="Georgia" w:hAnsi="Georgia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</w:pPr>
      <w:r>
        <w:rPr>
          <w:rFonts w:ascii="Georgia" w:hAnsi="Georgia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How to deliver the homework?</w:t>
      </w:r>
    </w:p>
    <w:p>
      <w:pPr>
        <w:pStyle w:val="TextBody"/>
        <w:bidi w:val="0"/>
        <w:spacing w:lineRule="auto" w:line="331" w:before="0" w:after="120"/>
        <w:jc w:val="left"/>
        <w:rPr>
          <w:rFonts w:ascii="Georgia" w:hAnsi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</w:pP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ab/>
        <w:t>Send an email with the google doc link  </w:t>
      </w:r>
    </w:p>
    <w:p>
      <w:pPr>
        <w:pStyle w:val="TextBody"/>
        <w:numPr>
          <w:ilvl w:val="0"/>
          <w:numId w:val="3"/>
        </w:numPr>
        <w:shd w:val="clear" w:fill="auto"/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>
          <w:rFonts w:ascii="Georgia" w:hAnsi="Georgi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highlight w:val="white"/>
          <w:u w:val="none"/>
          <w:effect w:val="none"/>
        </w:rPr>
      </w:pPr>
      <w:r>
        <w:rPr>
          <w:rFonts w:ascii="Georgia" w:hAnsi="Georgia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subject:</w:t>
      </w: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  &lt;your nearsoft username&gt;’s  week 1 homework  </w:t>
      </w:r>
    </w:p>
    <w:p>
      <w:pPr>
        <w:pStyle w:val="TextBody"/>
        <w:numPr>
          <w:ilvl w:val="0"/>
          <w:numId w:val="3"/>
        </w:numPr>
        <w:shd w:val="clear" w:fill="auto"/>
        <w:tabs>
          <w:tab w:val="left" w:pos="0" w:leader="none"/>
        </w:tabs>
        <w:bidi w:val="0"/>
        <w:spacing w:lineRule="auto" w:line="331" w:before="0" w:after="0"/>
        <w:ind w:left="707" w:right="0" w:hanging="283"/>
        <w:jc w:val="left"/>
        <w:rPr/>
      </w:pPr>
      <w:r>
        <w:rPr>
          <w:rFonts w:ascii="Georgia" w:hAnsi="Georgia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to:</w:t>
      </w: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 </w:t>
      </w:r>
      <w:hyperlink r:id="rId16">
        <w:r>
          <w:rPr>
            <w:rStyle w:val="InternetLink"/>
            <w:rFonts w:ascii="Georgia" w:hAnsi="Georgia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highlight w:val="white"/>
            <w:u w:val="single"/>
            <w:effect w:val="none"/>
          </w:rPr>
          <w:t>academy-lt@nearsoft.com</w:t>
        </w:r>
      </w:hyperlink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, &lt;your-mentor-email&gt;</w:t>
      </w:r>
    </w:p>
    <w:p>
      <w:pPr>
        <w:pStyle w:val="TextBody"/>
        <w:numPr>
          <w:ilvl w:val="0"/>
          <w:numId w:val="3"/>
        </w:numPr>
        <w:shd w:val="clear" w:fill="auto"/>
        <w:tabs>
          <w:tab w:val="left" w:pos="0" w:leader="none"/>
        </w:tabs>
        <w:bidi w:val="0"/>
        <w:spacing w:lineRule="auto" w:line="331" w:before="0" w:after="120"/>
        <w:ind w:left="707" w:right="0" w:hanging="283"/>
        <w:jc w:val="left"/>
        <w:rPr/>
      </w:pPr>
      <w:r>
        <w:rPr>
          <w:rFonts w:ascii="Georgia" w:hAnsi="Georgia"/>
          <w:b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>cc:</w:t>
      </w:r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 </w:t>
      </w:r>
      <w:hyperlink r:id="rId17">
        <w:r>
          <w:rPr>
            <w:rStyle w:val="InternetLink"/>
            <w:rFonts w:ascii="Georgia" w:hAnsi="Georgia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highlight w:val="white"/>
            <w:u w:val="single"/>
            <w:effect w:val="none"/>
          </w:rPr>
          <w:t>alandavazo@nearsoft.com</w:t>
        </w:r>
      </w:hyperlink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, </w:t>
      </w:r>
      <w:hyperlink r:id="rId18">
        <w:r>
          <w:rPr>
            <w:rStyle w:val="InternetLink"/>
            <w:rFonts w:ascii="Georgia" w:hAnsi="Georgia"/>
            <w:b w:val="false"/>
            <w:i w:val="false"/>
            <w:caps w:val="false"/>
            <w:smallCaps w:val="false"/>
            <w:strike w:val="false"/>
            <w:dstrike w:val="false"/>
            <w:color w:val="1155CC"/>
            <w:sz w:val="21"/>
            <w:highlight w:val="white"/>
            <w:u w:val="single"/>
            <w:effect w:val="none"/>
          </w:rPr>
          <w:t>cbojorquez@nearsoft.com</w:t>
        </w:r>
      </w:hyperlink>
      <w:r>
        <w:rPr>
          <w:rFonts w:ascii="Georgia" w:hAnsi="Georgi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  <w:shd w:fill="FFFFFF" w:val="clear"/>
        </w:rPr>
        <w:t xml:space="preserve">  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chitects Daughter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1"/>
        <w:b w:val="false"/>
        <w:rFonts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1"/>
        <w:b w:val="false"/>
        <w:rFonts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21"/>
        <w:b w:val="false"/>
        <w:rFonts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21"/>
        <w:b w:val="false"/>
        <w:rFonts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21"/>
        <w:b w:val="false"/>
        <w:rFonts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21"/>
        <w:b w:val="false"/>
        <w:rFonts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21"/>
        <w:b w:val="false"/>
        <w:rFonts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21"/>
        <w:b w:val="false"/>
        <w:rFonts w:cs="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sz w:val="21"/>
        <w:b w:val="false"/>
        <w:rFonts w:cs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sz w:val="21"/>
        <w:b w:val="false"/>
        <w:rFonts w:cs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sz w:val="21"/>
        <w:b w:val="false"/>
        <w:rFonts w:cs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sz w:val="21"/>
        <w:b w:val="false"/>
        <w:rFonts w:cs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sz w:val="21"/>
        <w:b w:val="false"/>
        <w:rFonts w:cs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sz w:val="21"/>
        <w:b w:val="false"/>
        <w:rFonts w:cs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sz w:val="21"/>
        <w:b w:val="false"/>
        <w:rFonts w:cs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sz w:val="21"/>
        <w:b w:val="false"/>
        <w:rFonts w:cs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sz w:val="21"/>
        <w:b w:val="false"/>
        <w:rFonts w:cs="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Liberation Serif" w:hAnsi="Liberation Serif" w:eastAsia="Droid Sans Fallback" w:cs="FreeSans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ascii="Georgia" w:hAnsi="Georgia" w:cs="Symbol"/>
      <w:b w:val="false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oursera.org/learn/learning-how-to-learn/home/info" TargetMode="External"/><Relationship Id="rId3" Type="http://schemas.openxmlformats.org/officeDocument/2006/relationships/hyperlink" Target="http://scottberkun.com/2013/ten-myths-of-innnovation/" TargetMode="External"/><Relationship Id="rId4" Type="http://schemas.openxmlformats.org/officeDocument/2006/relationships/hyperlink" Target="http://resonate.duarte.com/" TargetMode="External"/><Relationship Id="rId5" Type="http://schemas.openxmlformats.org/officeDocument/2006/relationships/hyperlink" Target="https://www.quora.com/What-are-the-most-profound-life-lessons-from-Stanford-Professor-John-Ousterhout?share=1" TargetMode="External"/><Relationship Id="rId6" Type="http://schemas.openxmlformats.org/officeDocument/2006/relationships/hyperlink" Target="https://www.youtube.com/watch?v=t4AqxNekecY" TargetMode="External"/><Relationship Id="rId7" Type="http://schemas.openxmlformats.org/officeDocument/2006/relationships/hyperlink" Target="https://www.youtube.com/watch?v=z9UjeTMb3Yk" TargetMode="External"/><Relationship Id="rId8" Type="http://schemas.openxmlformats.org/officeDocument/2006/relationships/hyperlink" Target="https://www.destroyallsoftware.com/talks/the-birth-and-death-of-javascript" TargetMode="External"/><Relationship Id="rId9" Type="http://schemas.openxmlformats.org/officeDocument/2006/relationships/hyperlink" Target="https://www.youtube.com/watch?v=rW888do1awo" TargetMode="External"/><Relationship Id="rId10" Type="http://schemas.openxmlformats.org/officeDocument/2006/relationships/hyperlink" Target="https://www.youtube.com/watch?v=iIiAAhUeR6Y" TargetMode="External"/><Relationship Id="rId11" Type="http://schemas.openxmlformats.org/officeDocument/2006/relationships/hyperlink" Target="https://www.youtube.com/watch?v=ziGD7vQOwl8" TargetMode="External"/><Relationship Id="rId12" Type="http://schemas.openxmlformats.org/officeDocument/2006/relationships/hyperlink" Target="https://www.youtube.com/watch?v=2MYsx6WArKY" TargetMode="External"/><Relationship Id="rId13" Type="http://schemas.openxmlformats.org/officeDocument/2006/relationships/hyperlink" Target="https://www.youtube.com/watch?v=amt3ag2BaKc" TargetMode="External"/><Relationship Id="rId14" Type="http://schemas.openxmlformats.org/officeDocument/2006/relationships/hyperlink" Target="https://www.youtube.com/watch?v=lP8eqi4vSvY" TargetMode="External"/><Relationship Id="rId15" Type="http://schemas.openxmlformats.org/officeDocument/2006/relationships/hyperlink" Target="https://www.youtube.com/watch?v=f2QEUIX18Ik" TargetMode="External"/><Relationship Id="rId16" Type="http://schemas.openxmlformats.org/officeDocument/2006/relationships/hyperlink" Target="mailto:academy-lt@nearsoft.com" TargetMode="External"/><Relationship Id="rId17" Type="http://schemas.openxmlformats.org/officeDocument/2006/relationships/hyperlink" Target="mailto:alandavazo@nearsoft.com" TargetMode="External"/><Relationship Id="rId18" Type="http://schemas.openxmlformats.org/officeDocument/2006/relationships/hyperlink" Target="mailto:cbojorquez@nearsoft.com" TargetMode="External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LibreOffice/5.0.5.2$Linux_X86_64 LibreOffice_project/00m0$Build-2</Application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2016-02-11T09:37:46Z</dcterms:created>
  <dc:language>en-US</dc:language>
  <cp:lastModifiedBy>cgarcia </cp:lastModifiedBy>
  <dcterms:modified xsi:type="dcterms:W3CDTF">2016-04-08T00:34:10Z</dcterms:modified>
  <cp:revision>3</cp:revision>
</cp:coreProperties>
</file>