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837D" w14:textId="469CE540" w:rsidR="00147989" w:rsidRPr="00147989" w:rsidRDefault="00147989" w:rsidP="00147989">
      <w:pPr>
        <w:shd w:val="clear" w:color="auto" w:fill="D3E5F6" w:themeFill="accent3" w:themeFillTint="33"/>
        <w:jc w:val="center"/>
        <w:rPr>
          <w:rFonts w:ascii="Times New Roman" w:hAnsi="Times New Roman" w:cs="Times New Roman"/>
          <w:sz w:val="160"/>
          <w:szCs w:val="160"/>
        </w:rPr>
      </w:pPr>
    </w:p>
    <w:p w14:paraId="0E732148" w14:textId="0C13A397" w:rsidR="006F5949" w:rsidRDefault="006F5949" w:rsidP="00147989">
      <w:pPr>
        <w:shd w:val="clear" w:color="auto" w:fill="D3E5F6" w:themeFill="accent3" w:themeFillTint="33"/>
        <w:jc w:val="center"/>
        <w:rPr>
          <w:rFonts w:ascii="Times New Roman" w:hAnsi="Times New Roman" w:cs="Times New Roman"/>
        </w:rPr>
      </w:pPr>
      <w:r>
        <w:rPr>
          <w:rFonts w:ascii="Times New Roman" w:hAnsi="Times New Roman" w:cs="Times New Roman"/>
          <w:noProof/>
          <w:sz w:val="160"/>
          <w:szCs w:val="160"/>
        </w:rPr>
        <mc:AlternateContent>
          <mc:Choice Requires="wps">
            <w:drawing>
              <wp:anchor distT="0" distB="0" distL="114300" distR="114300" simplePos="0" relativeHeight="251659264" behindDoc="0" locked="0" layoutInCell="1" allowOverlap="1" wp14:anchorId="2EB39195" wp14:editId="1062C2B5">
                <wp:simplePos x="0" y="0"/>
                <wp:positionH relativeFrom="margin">
                  <wp:posOffset>475533</wp:posOffset>
                </wp:positionH>
                <wp:positionV relativeFrom="paragraph">
                  <wp:posOffset>8610</wp:posOffset>
                </wp:positionV>
                <wp:extent cx="4773369" cy="3408218"/>
                <wp:effectExtent l="0" t="0" r="8255" b="1905"/>
                <wp:wrapNone/>
                <wp:docPr id="1592579643" name="Elipse 2"/>
                <wp:cNvGraphicFramePr/>
                <a:graphic xmlns:a="http://schemas.openxmlformats.org/drawingml/2006/main">
                  <a:graphicData uri="http://schemas.microsoft.com/office/word/2010/wordprocessingShape">
                    <wps:wsp>
                      <wps:cNvSpPr/>
                      <wps:spPr>
                        <a:xfrm>
                          <a:off x="0" y="0"/>
                          <a:ext cx="4773369" cy="3408218"/>
                        </a:xfrm>
                        <a:prstGeom prst="ellipse">
                          <a:avLst/>
                        </a:prstGeom>
                        <a:solidFill>
                          <a:schemeClr val="bg1"/>
                        </a:solidFill>
                        <a:ln>
                          <a:noFill/>
                        </a:ln>
                      </wps:spPr>
                      <wps:style>
                        <a:lnRef idx="2">
                          <a:schemeClr val="dk1"/>
                        </a:lnRef>
                        <a:fillRef idx="1">
                          <a:schemeClr val="lt1"/>
                        </a:fillRef>
                        <a:effectRef idx="0">
                          <a:schemeClr val="dk1"/>
                        </a:effectRef>
                        <a:fontRef idx="minor">
                          <a:schemeClr val="dk1"/>
                        </a:fontRef>
                      </wps:style>
                      <wps:txbx>
                        <w:txbxContent>
                          <w:p w14:paraId="454B5182" w14:textId="36C8BBEA" w:rsidR="006F5949" w:rsidRPr="006F5949" w:rsidRDefault="006F5949" w:rsidP="006F5949">
                            <w:pPr>
                              <w:jc w:val="center"/>
                              <w:rPr>
                                <w:sz w:val="120"/>
                                <w:szCs w:val="120"/>
                              </w:rPr>
                            </w:pPr>
                            <w:r w:rsidRPr="006F5949">
                              <w:rPr>
                                <w:rFonts w:ascii="Times New Roman" w:hAnsi="Times New Roman" w:cs="Times New Roman"/>
                                <w:b/>
                                <w:color w:val="ACCBF9" w:themeColor="background2"/>
                                <w:spacing w:val="10"/>
                                <w:sz w:val="120"/>
                                <w:szCs w:val="120"/>
                                <w:shd w:val="clear" w:color="auto" w:fill="FFFFFF" w:themeFill="background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NEXUS FMAT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B39195" id="Elipse 2" o:spid="_x0000_s1026" style="position:absolute;left:0;text-align:left;margin-left:37.45pt;margin-top:.7pt;width:375.85pt;height:26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" fillcolor="white [3212]" stroked="f" strokeweight="1.5pt">
                <v:textbox>
                  <w:txbxContent>
                    <w:p w14:paraId="454B5182" w14:textId="36C8BBEA" w:rsidR="006F5949" w:rsidRPr="006F5949" w:rsidRDefault="006F5949" w:rsidP="006F5949">
                      <w:pPr>
                        <w:jc w:val="center"/>
                        <w:rPr>
                          <w:sz w:val="120"/>
                          <w:szCs w:val="120"/>
                        </w:rPr>
                      </w:pPr>
                      <w:r w:rsidRPr="006F5949">
                        <w:rPr>
                          <w:rFonts w:ascii="Times New Roman" w:hAnsi="Times New Roman" w:cs="Times New Roman"/>
                          <w:b/>
                          <w:color w:val="ACCBF9" w:themeColor="background2"/>
                          <w:spacing w:val="10"/>
                          <w:sz w:val="120"/>
                          <w:szCs w:val="120"/>
                          <w:shd w:val="clear" w:color="auto" w:fill="FFFFFF" w:themeFill="background1"/>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NEXUS FMAT</w:t>
                      </w:r>
                    </w:p>
                  </w:txbxContent>
                </v:textbox>
                <w10:wrap anchorx="margin"/>
              </v:oval>
            </w:pict>
          </mc:Fallback>
        </mc:AlternateContent>
      </w:r>
    </w:p>
    <w:p w14:paraId="67229D55" w14:textId="77777777" w:rsidR="006F5949" w:rsidRDefault="006F5949" w:rsidP="00147989">
      <w:pPr>
        <w:shd w:val="clear" w:color="auto" w:fill="D3E5F6" w:themeFill="accent3" w:themeFillTint="33"/>
        <w:jc w:val="center"/>
        <w:rPr>
          <w:rFonts w:ascii="Times New Roman" w:hAnsi="Times New Roman" w:cs="Times New Roman"/>
        </w:rPr>
      </w:pPr>
    </w:p>
    <w:p w14:paraId="6AFC2572" w14:textId="77777777" w:rsidR="006F5949" w:rsidRDefault="006F5949" w:rsidP="00147989">
      <w:pPr>
        <w:shd w:val="clear" w:color="auto" w:fill="D3E5F6" w:themeFill="accent3" w:themeFillTint="33"/>
        <w:jc w:val="center"/>
        <w:rPr>
          <w:rFonts w:ascii="Times New Roman" w:hAnsi="Times New Roman" w:cs="Times New Roman"/>
        </w:rPr>
      </w:pPr>
    </w:p>
    <w:p w14:paraId="2A471D84" w14:textId="77777777" w:rsidR="006F5949" w:rsidRDefault="006F5949" w:rsidP="00147989">
      <w:pPr>
        <w:shd w:val="clear" w:color="auto" w:fill="D3E5F6" w:themeFill="accent3" w:themeFillTint="33"/>
        <w:jc w:val="center"/>
        <w:rPr>
          <w:rFonts w:ascii="Times New Roman" w:hAnsi="Times New Roman" w:cs="Times New Roman"/>
        </w:rPr>
      </w:pPr>
    </w:p>
    <w:p w14:paraId="1F678ABF" w14:textId="77777777" w:rsidR="006F5949" w:rsidRDefault="006F5949" w:rsidP="00147989">
      <w:pPr>
        <w:shd w:val="clear" w:color="auto" w:fill="D3E5F6" w:themeFill="accent3" w:themeFillTint="33"/>
        <w:jc w:val="center"/>
        <w:rPr>
          <w:rFonts w:ascii="Times New Roman" w:hAnsi="Times New Roman" w:cs="Times New Roman"/>
        </w:rPr>
      </w:pPr>
    </w:p>
    <w:p w14:paraId="2A64B5A4" w14:textId="77777777" w:rsidR="006F5949" w:rsidRDefault="006F5949" w:rsidP="00147989">
      <w:pPr>
        <w:shd w:val="clear" w:color="auto" w:fill="D3E5F6" w:themeFill="accent3" w:themeFillTint="33"/>
        <w:jc w:val="center"/>
        <w:rPr>
          <w:rFonts w:ascii="Times New Roman" w:hAnsi="Times New Roman" w:cs="Times New Roman"/>
        </w:rPr>
      </w:pPr>
    </w:p>
    <w:p w14:paraId="300D1948" w14:textId="77777777" w:rsidR="006F5949" w:rsidRDefault="006F5949" w:rsidP="00147989">
      <w:pPr>
        <w:shd w:val="clear" w:color="auto" w:fill="D3E5F6" w:themeFill="accent3" w:themeFillTint="33"/>
        <w:jc w:val="center"/>
        <w:rPr>
          <w:rFonts w:ascii="Times New Roman" w:hAnsi="Times New Roman" w:cs="Times New Roman"/>
        </w:rPr>
      </w:pPr>
    </w:p>
    <w:p w14:paraId="00BBEBB2" w14:textId="77777777" w:rsidR="006F5949" w:rsidRDefault="006F5949" w:rsidP="00147989">
      <w:pPr>
        <w:shd w:val="clear" w:color="auto" w:fill="D3E5F6" w:themeFill="accent3" w:themeFillTint="33"/>
        <w:jc w:val="center"/>
        <w:rPr>
          <w:rFonts w:ascii="Times New Roman" w:hAnsi="Times New Roman" w:cs="Times New Roman"/>
        </w:rPr>
      </w:pPr>
    </w:p>
    <w:p w14:paraId="72748A3C" w14:textId="77777777" w:rsidR="006F5949" w:rsidRDefault="006F5949" w:rsidP="00147989">
      <w:pPr>
        <w:shd w:val="clear" w:color="auto" w:fill="D3E5F6" w:themeFill="accent3" w:themeFillTint="33"/>
        <w:jc w:val="center"/>
        <w:rPr>
          <w:rFonts w:ascii="Times New Roman" w:hAnsi="Times New Roman" w:cs="Times New Roman"/>
        </w:rPr>
      </w:pPr>
    </w:p>
    <w:p w14:paraId="1037F32C" w14:textId="77777777" w:rsidR="006F5949" w:rsidRDefault="006F5949" w:rsidP="00147989">
      <w:pPr>
        <w:shd w:val="clear" w:color="auto" w:fill="D3E5F6" w:themeFill="accent3" w:themeFillTint="33"/>
        <w:jc w:val="center"/>
        <w:rPr>
          <w:rFonts w:ascii="Times New Roman" w:hAnsi="Times New Roman" w:cs="Times New Roman"/>
        </w:rPr>
      </w:pPr>
    </w:p>
    <w:p w14:paraId="248396F5" w14:textId="77777777" w:rsidR="006F5949" w:rsidRDefault="006F5949" w:rsidP="00147989">
      <w:pPr>
        <w:shd w:val="clear" w:color="auto" w:fill="D3E5F6" w:themeFill="accent3" w:themeFillTint="33"/>
        <w:jc w:val="center"/>
        <w:rPr>
          <w:rFonts w:ascii="Times New Roman" w:hAnsi="Times New Roman" w:cs="Times New Roman"/>
        </w:rPr>
      </w:pPr>
    </w:p>
    <w:p w14:paraId="211DA42A" w14:textId="77777777" w:rsidR="007760B2" w:rsidRDefault="00147989" w:rsidP="007760B2">
      <w:pPr>
        <w:shd w:val="clear" w:color="auto" w:fill="D3E5F6" w:themeFill="accent3" w:themeFillTint="33"/>
        <w:jc w:val="center"/>
        <w:rPr>
          <w:rFonts w:ascii="Times New Roman" w:hAnsi="Times New Roman" w:cs="Times New Roman"/>
        </w:rPr>
      </w:pPr>
      <w:r w:rsidRPr="00147989">
        <w:rPr>
          <w:rFonts w:ascii="Times New Roman" w:hAnsi="Times New Roman" w:cs="Times New Roman"/>
        </w:rPr>
        <w:br/>
      </w:r>
    </w:p>
    <w:p w14:paraId="390D6EE9" w14:textId="092FB44E" w:rsidR="00147989" w:rsidRPr="007760B2" w:rsidRDefault="00147989" w:rsidP="007760B2">
      <w:pPr>
        <w:shd w:val="clear" w:color="auto" w:fill="D3E5F6" w:themeFill="accent3" w:themeFillTint="33"/>
        <w:jc w:val="center"/>
        <w:rPr>
          <w:rFonts w:ascii="Times New Roman" w:hAnsi="Times New Roman" w:cs="Times New Roman"/>
        </w:rPr>
      </w:pPr>
      <w:r w:rsidRPr="00147989">
        <w:rPr>
          <w:rFonts w:ascii="Times New Roman" w:hAnsi="Times New Roman" w:cs="Times New Roman"/>
        </w:rPr>
        <w:br/>
      </w:r>
      <w:r w:rsidRPr="006F5949">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t>Equipo:</w:t>
      </w:r>
      <w:r w:rsidRPr="006F5949">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br/>
        <w:t>Castillo Machado Oswaldo</w:t>
      </w:r>
    </w:p>
    <w:p w14:paraId="4BD72D3E" w14:textId="3ED69A2A" w:rsidR="00147989" w:rsidRPr="006F5949" w:rsidRDefault="00147989" w:rsidP="00147989">
      <w:pPr>
        <w:shd w:val="clear" w:color="auto" w:fill="D3E5F6" w:themeFill="accent3" w:themeFillTint="33"/>
        <w:jc w:val="cente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pPr>
      <w:r w:rsidRPr="006F5949">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t>Dzul Celis César Alejandro</w:t>
      </w:r>
    </w:p>
    <w:p w14:paraId="626EFB2C" w14:textId="1491484C" w:rsidR="00147989" w:rsidRPr="006F5949" w:rsidRDefault="00147989" w:rsidP="00147989">
      <w:pPr>
        <w:shd w:val="clear" w:color="auto" w:fill="D3E5F6" w:themeFill="accent3" w:themeFillTint="33"/>
        <w:jc w:val="cente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pPr>
      <w:r w:rsidRPr="006F5949">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t>Parra Canche Paola Lizzeth</w:t>
      </w:r>
    </w:p>
    <w:p w14:paraId="7A69A79A" w14:textId="5AF1119B" w:rsidR="00147989" w:rsidRPr="006F5949" w:rsidRDefault="00147989" w:rsidP="00147989">
      <w:pPr>
        <w:shd w:val="clear" w:color="auto" w:fill="D3E5F6" w:themeFill="accent3" w:themeFillTint="33"/>
        <w:jc w:val="cente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pPr>
      <w:r w:rsidRPr="006F5949">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t>Villanueva Valdivia Luis Adrián</w:t>
      </w:r>
    </w:p>
    <w:p w14:paraId="28094E6E" w14:textId="77777777" w:rsidR="00147989" w:rsidRDefault="00147989" w:rsidP="00147989">
      <w:pPr>
        <w:shd w:val="clear" w:color="auto" w:fill="D3E5F6" w:themeFill="accent3" w:themeFillTint="33"/>
        <w:jc w:val="cente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7B56D06" w14:textId="1AB64B78" w:rsidR="007760B2" w:rsidRDefault="007760B2" w:rsidP="00147989">
      <w:pPr>
        <w:shd w:val="clear" w:color="auto" w:fill="D3E5F6" w:themeFill="accent3" w:themeFillTint="33"/>
        <w:jc w:val="cente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t>Desarrollo de Aplicaciones Web</w:t>
      </w:r>
    </w:p>
    <w:p w14:paraId="05EB8302" w14:textId="77777777" w:rsidR="007760B2" w:rsidRPr="006F5949" w:rsidRDefault="007760B2" w:rsidP="00147989">
      <w:pPr>
        <w:shd w:val="clear" w:color="auto" w:fill="D3E5F6" w:themeFill="accent3" w:themeFillTint="33"/>
        <w:jc w:val="cente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E6CD39F" w14:textId="6D5D12F3" w:rsidR="006F5949" w:rsidRPr="006F5949" w:rsidRDefault="00147989" w:rsidP="00147989">
      <w:pPr>
        <w:shd w:val="clear" w:color="auto" w:fill="D3E5F6" w:themeFill="accent3" w:themeFillTint="33"/>
        <w:jc w:val="center"/>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pPr>
      <w:r w:rsidRPr="006F5949">
        <w:rPr>
          <w:rFonts w:ascii="Times New Roman" w:hAnsi="Times New Roman" w:cs="Times New Roman"/>
          <w:b/>
          <w:bCs/>
          <w:color w:val="7F8FA9" w:themeColor="accent4"/>
          <w14:textOutline w14:w="0" w14:cap="flat" w14:cmpd="sng" w14:algn="ctr">
            <w14:noFill/>
            <w14:prstDash w14:val="solid"/>
            <w14:round/>
          </w14:textOutline>
          <w14:props3d w14:extrusionH="57150" w14:contourW="0" w14:prstMaterial="softEdge">
            <w14:bevelT w14:w="25400" w14:h="38100" w14:prst="circle"/>
          </w14:props3d>
        </w:rPr>
        <w:t>28/10/2026</w:t>
      </w:r>
    </w:p>
    <w:p w14:paraId="3223EF83" w14:textId="77777777" w:rsidR="007760B2" w:rsidRPr="000002DA" w:rsidRDefault="007760B2" w:rsidP="001F5A03">
      <w:pPr>
        <w:jc w:val="center"/>
        <w:rPr>
          <w:rFonts w:ascii="Times New Roman" w:hAnsi="Times New Roman" w:cs="Times New Roman"/>
          <w:b/>
          <w:bCs/>
          <w:sz w:val="36"/>
          <w:szCs w:val="36"/>
        </w:rPr>
      </w:pPr>
      <w:r w:rsidRPr="000002DA">
        <w:rPr>
          <w:rFonts w:ascii="Times New Roman" w:hAnsi="Times New Roman" w:cs="Times New Roman"/>
          <w:b/>
          <w:bCs/>
          <w:sz w:val="36"/>
          <w:szCs w:val="36"/>
        </w:rPr>
        <w:lastRenderedPageBreak/>
        <w:t>Sistema de gestión de asesorías académicas</w:t>
      </w:r>
    </w:p>
    <w:p w14:paraId="27A83A6D" w14:textId="77777777" w:rsidR="007760B2" w:rsidRPr="000002DA" w:rsidRDefault="007760B2" w:rsidP="007760B2">
      <w:pPr>
        <w:rPr>
          <w:rFonts w:ascii="Times New Roman" w:hAnsi="Times New Roman" w:cs="Times New Roman"/>
          <w:b/>
          <w:bCs/>
          <w:sz w:val="28"/>
          <w:szCs w:val="28"/>
        </w:rPr>
      </w:pPr>
      <w:r w:rsidRPr="000002DA">
        <w:rPr>
          <w:rFonts w:ascii="Times New Roman" w:hAnsi="Times New Roman" w:cs="Times New Roman"/>
          <w:b/>
          <w:bCs/>
          <w:sz w:val="28"/>
          <w:szCs w:val="28"/>
        </w:rPr>
        <w:t>1. Descripción del problema</w:t>
      </w:r>
    </w:p>
    <w:p w14:paraId="7BD62629" w14:textId="55DA04B3" w:rsidR="007760B2" w:rsidRPr="000002DA" w:rsidRDefault="007760B2" w:rsidP="001F5A03">
      <w:pPr>
        <w:rPr>
          <w:rFonts w:ascii="Times New Roman" w:hAnsi="Times New Roman" w:cs="Times New Roman"/>
          <w:sz w:val="22"/>
          <w:szCs w:val="22"/>
        </w:rPr>
      </w:pPr>
      <w:r w:rsidRPr="000002DA">
        <w:rPr>
          <w:rFonts w:ascii="Times New Roman" w:hAnsi="Times New Roman" w:cs="Times New Roman"/>
          <w:sz w:val="22"/>
          <w:szCs w:val="22"/>
        </w:rPr>
        <w:t>Muchos estudiantes tienen dificultades en varias materias y requieren de asesorías para mejorar su aprendizaje. Sin embargo, la organización de estas sesiones suele realizarse de una manera informal, lo que puede ocasionar problemas como choques de horarios, falta de registros de las sesiones, poca retroalimentación y desconocimiento por parte de la facultad sobre las materias en las que los alumnos necesitan más apoyo.</w:t>
      </w:r>
    </w:p>
    <w:p w14:paraId="6182E66F" w14:textId="77777777" w:rsidR="007760B2" w:rsidRPr="000002DA" w:rsidRDefault="007760B2" w:rsidP="001F5A03">
      <w:pPr>
        <w:rPr>
          <w:rFonts w:ascii="Times New Roman" w:hAnsi="Times New Roman" w:cs="Times New Roman"/>
          <w:sz w:val="22"/>
          <w:szCs w:val="22"/>
        </w:rPr>
      </w:pPr>
      <w:r w:rsidRPr="000002DA">
        <w:rPr>
          <w:rFonts w:ascii="Times New Roman" w:hAnsi="Times New Roman" w:cs="Times New Roman"/>
          <w:sz w:val="22"/>
          <w:szCs w:val="22"/>
        </w:rPr>
        <w:t>Por ello, se propone desarrollar un sistema web que facilite la organización, el registro y la evaluación de las asesorías académicas.</w:t>
      </w:r>
    </w:p>
    <w:p w14:paraId="75CF0DC2" w14:textId="77777777" w:rsidR="007760B2" w:rsidRPr="000002DA" w:rsidRDefault="007760B2" w:rsidP="007760B2">
      <w:pPr>
        <w:rPr>
          <w:rFonts w:ascii="Times New Roman" w:hAnsi="Times New Roman" w:cs="Times New Roman"/>
          <w:b/>
          <w:bCs/>
          <w:sz w:val="28"/>
          <w:szCs w:val="28"/>
        </w:rPr>
      </w:pPr>
      <w:r w:rsidRPr="000002DA">
        <w:rPr>
          <w:rFonts w:ascii="Times New Roman" w:hAnsi="Times New Roman" w:cs="Times New Roman"/>
          <w:b/>
          <w:bCs/>
          <w:sz w:val="28"/>
          <w:szCs w:val="28"/>
        </w:rPr>
        <w:t>2. Objetivo y alcance</w:t>
      </w:r>
    </w:p>
    <w:p w14:paraId="234FB8B9" w14:textId="77777777" w:rsidR="007760B2" w:rsidRPr="000002DA" w:rsidRDefault="007760B2" w:rsidP="007760B2">
      <w:pPr>
        <w:rPr>
          <w:rFonts w:ascii="Times New Roman" w:hAnsi="Times New Roman" w:cs="Times New Roman"/>
          <w:sz w:val="28"/>
          <w:szCs w:val="28"/>
        </w:rPr>
      </w:pPr>
      <w:r w:rsidRPr="000002DA">
        <w:rPr>
          <w:rFonts w:ascii="Times New Roman" w:hAnsi="Times New Roman" w:cs="Times New Roman"/>
          <w:b/>
          <w:bCs/>
          <w:sz w:val="28"/>
          <w:szCs w:val="28"/>
        </w:rPr>
        <w:t>Objetivo:</w:t>
      </w:r>
    </w:p>
    <w:p w14:paraId="446E64C1" w14:textId="6A854132" w:rsidR="007760B2" w:rsidRPr="000002DA" w:rsidRDefault="007760B2" w:rsidP="001F5A03">
      <w:pPr>
        <w:rPr>
          <w:rFonts w:ascii="Times New Roman" w:hAnsi="Times New Roman" w:cs="Times New Roman"/>
          <w:sz w:val="22"/>
          <w:szCs w:val="22"/>
        </w:rPr>
      </w:pPr>
      <w:r w:rsidRPr="000002DA">
        <w:rPr>
          <w:rFonts w:ascii="Times New Roman" w:hAnsi="Times New Roman" w:cs="Times New Roman"/>
          <w:sz w:val="22"/>
          <w:szCs w:val="22"/>
        </w:rPr>
        <w:t>Gestionar eficientemente las sesiones de asesorías de la facultad mediante un sistema web que permita consultar horarios disponibles, reservar sesiones, registrar su realización y evaluar la calidad de las asesorías recibidas.</w:t>
      </w:r>
    </w:p>
    <w:p w14:paraId="5A1C07E5" w14:textId="77777777" w:rsidR="007760B2" w:rsidRPr="000002DA" w:rsidRDefault="007760B2" w:rsidP="007760B2">
      <w:pPr>
        <w:rPr>
          <w:rFonts w:ascii="Times New Roman" w:hAnsi="Times New Roman" w:cs="Times New Roman"/>
          <w:sz w:val="28"/>
          <w:szCs w:val="28"/>
        </w:rPr>
      </w:pPr>
      <w:r w:rsidRPr="000002DA">
        <w:rPr>
          <w:rFonts w:ascii="Times New Roman" w:hAnsi="Times New Roman" w:cs="Times New Roman"/>
          <w:b/>
          <w:bCs/>
          <w:sz w:val="28"/>
          <w:szCs w:val="28"/>
        </w:rPr>
        <w:t>Alcance:</w:t>
      </w:r>
    </w:p>
    <w:p w14:paraId="0067B67C" w14:textId="77777777" w:rsidR="007760B2" w:rsidRPr="000002DA" w:rsidRDefault="007760B2" w:rsidP="00CB5239">
      <w:pPr>
        <w:spacing w:after="0"/>
        <w:rPr>
          <w:rFonts w:ascii="Times New Roman" w:hAnsi="Times New Roman" w:cs="Times New Roman"/>
          <w:sz w:val="22"/>
          <w:szCs w:val="22"/>
        </w:rPr>
      </w:pPr>
      <w:r w:rsidRPr="000002DA">
        <w:rPr>
          <w:rFonts w:ascii="Times New Roman" w:hAnsi="Times New Roman" w:cs="Times New Roman"/>
          <w:sz w:val="22"/>
          <w:szCs w:val="22"/>
        </w:rPr>
        <w:t>El sistema permitirá:</w:t>
      </w:r>
    </w:p>
    <w:p w14:paraId="25D061CE" w14:textId="77777777" w:rsidR="007760B2" w:rsidRPr="000002DA" w:rsidRDefault="007760B2" w:rsidP="00CB5239">
      <w:pPr>
        <w:numPr>
          <w:ilvl w:val="0"/>
          <w:numId w:val="2"/>
        </w:numPr>
        <w:spacing w:after="0"/>
        <w:rPr>
          <w:rFonts w:ascii="Times New Roman" w:hAnsi="Times New Roman" w:cs="Times New Roman"/>
          <w:sz w:val="22"/>
          <w:szCs w:val="22"/>
        </w:rPr>
      </w:pPr>
      <w:r w:rsidRPr="000002DA">
        <w:rPr>
          <w:rFonts w:ascii="Times New Roman" w:hAnsi="Times New Roman" w:cs="Times New Roman"/>
          <w:sz w:val="22"/>
          <w:szCs w:val="22"/>
        </w:rPr>
        <w:t>Consultar las materias en las que se ofrecen asesorías.</w:t>
      </w:r>
    </w:p>
    <w:p w14:paraId="4644DC80" w14:textId="77777777" w:rsidR="007760B2" w:rsidRPr="000002DA" w:rsidRDefault="007760B2" w:rsidP="00CB5239">
      <w:pPr>
        <w:numPr>
          <w:ilvl w:val="0"/>
          <w:numId w:val="2"/>
        </w:numPr>
        <w:spacing w:after="0"/>
        <w:rPr>
          <w:rFonts w:ascii="Times New Roman" w:hAnsi="Times New Roman" w:cs="Times New Roman"/>
          <w:sz w:val="22"/>
          <w:szCs w:val="22"/>
        </w:rPr>
      </w:pPr>
      <w:r w:rsidRPr="000002DA">
        <w:rPr>
          <w:rFonts w:ascii="Times New Roman" w:hAnsi="Times New Roman" w:cs="Times New Roman"/>
          <w:sz w:val="22"/>
          <w:szCs w:val="22"/>
        </w:rPr>
        <w:t>Publicar y consultar los horarios disponibles de los asesores.</w:t>
      </w:r>
    </w:p>
    <w:p w14:paraId="5ACBF95C" w14:textId="77777777" w:rsidR="007760B2" w:rsidRPr="000002DA" w:rsidRDefault="007760B2" w:rsidP="00CB5239">
      <w:pPr>
        <w:numPr>
          <w:ilvl w:val="0"/>
          <w:numId w:val="2"/>
        </w:numPr>
        <w:spacing w:after="0"/>
        <w:rPr>
          <w:rFonts w:ascii="Times New Roman" w:hAnsi="Times New Roman" w:cs="Times New Roman"/>
          <w:sz w:val="22"/>
          <w:szCs w:val="22"/>
        </w:rPr>
      </w:pPr>
      <w:r w:rsidRPr="000002DA">
        <w:rPr>
          <w:rFonts w:ascii="Times New Roman" w:hAnsi="Times New Roman" w:cs="Times New Roman"/>
          <w:sz w:val="22"/>
          <w:szCs w:val="22"/>
        </w:rPr>
        <w:t>Reservar asesorías considerando la disponibilidad del alumno y del asesor.</w:t>
      </w:r>
    </w:p>
    <w:p w14:paraId="5E2A169C" w14:textId="77777777" w:rsidR="007760B2" w:rsidRPr="000002DA" w:rsidRDefault="007760B2" w:rsidP="00CB5239">
      <w:pPr>
        <w:numPr>
          <w:ilvl w:val="0"/>
          <w:numId w:val="2"/>
        </w:numPr>
        <w:spacing w:after="0"/>
        <w:rPr>
          <w:rFonts w:ascii="Times New Roman" w:hAnsi="Times New Roman" w:cs="Times New Roman"/>
          <w:sz w:val="22"/>
          <w:szCs w:val="22"/>
        </w:rPr>
      </w:pPr>
      <w:r w:rsidRPr="000002DA">
        <w:rPr>
          <w:rFonts w:ascii="Times New Roman" w:hAnsi="Times New Roman" w:cs="Times New Roman"/>
          <w:sz w:val="22"/>
          <w:szCs w:val="22"/>
        </w:rPr>
        <w:t>Registrar las sesiones realizadas y su asistencia.</w:t>
      </w:r>
    </w:p>
    <w:p w14:paraId="0FB256DC" w14:textId="77777777" w:rsidR="007760B2" w:rsidRPr="000002DA" w:rsidRDefault="007760B2" w:rsidP="00CB5239">
      <w:pPr>
        <w:numPr>
          <w:ilvl w:val="0"/>
          <w:numId w:val="2"/>
        </w:numPr>
        <w:spacing w:after="0"/>
        <w:rPr>
          <w:rFonts w:ascii="Times New Roman" w:hAnsi="Times New Roman" w:cs="Times New Roman"/>
          <w:sz w:val="22"/>
          <w:szCs w:val="22"/>
        </w:rPr>
      </w:pPr>
      <w:r w:rsidRPr="000002DA">
        <w:rPr>
          <w:rFonts w:ascii="Times New Roman" w:hAnsi="Times New Roman" w:cs="Times New Roman"/>
          <w:sz w:val="22"/>
          <w:szCs w:val="22"/>
        </w:rPr>
        <w:t>Evaluar las asesorías mediante una valoración y comentarios.</w:t>
      </w:r>
    </w:p>
    <w:p w14:paraId="3A4CD012" w14:textId="00A22BBD" w:rsidR="001F5A03" w:rsidRPr="000002DA" w:rsidRDefault="007760B2" w:rsidP="001F5A03">
      <w:pPr>
        <w:numPr>
          <w:ilvl w:val="0"/>
          <w:numId w:val="2"/>
        </w:numPr>
        <w:spacing w:after="0"/>
        <w:rPr>
          <w:rFonts w:ascii="Times New Roman" w:hAnsi="Times New Roman" w:cs="Times New Roman"/>
          <w:sz w:val="22"/>
          <w:szCs w:val="22"/>
        </w:rPr>
      </w:pPr>
      <w:r w:rsidRPr="000002DA">
        <w:rPr>
          <w:rFonts w:ascii="Times New Roman" w:hAnsi="Times New Roman" w:cs="Times New Roman"/>
          <w:sz w:val="22"/>
          <w:szCs w:val="22"/>
        </w:rPr>
        <w:t>Consultar estadísticas sobre las materias más solicitadas y las valoraciones recibidas.</w:t>
      </w:r>
    </w:p>
    <w:p w14:paraId="5F405241" w14:textId="77777777" w:rsidR="00CB5239" w:rsidRPr="000002DA" w:rsidRDefault="00CB5239" w:rsidP="001F5A03">
      <w:pPr>
        <w:numPr>
          <w:ilvl w:val="0"/>
          <w:numId w:val="2"/>
        </w:numPr>
        <w:spacing w:after="0"/>
        <w:rPr>
          <w:rFonts w:ascii="Times New Roman" w:hAnsi="Times New Roman" w:cs="Times New Roman"/>
          <w:sz w:val="22"/>
          <w:szCs w:val="22"/>
        </w:rPr>
      </w:pPr>
    </w:p>
    <w:p w14:paraId="6A9E2872" w14:textId="77777777" w:rsidR="007760B2" w:rsidRPr="000002DA" w:rsidRDefault="007760B2" w:rsidP="007760B2">
      <w:pPr>
        <w:rPr>
          <w:rFonts w:ascii="Times New Roman" w:hAnsi="Times New Roman" w:cs="Times New Roman"/>
          <w:sz w:val="28"/>
          <w:szCs w:val="28"/>
        </w:rPr>
      </w:pPr>
      <w:r w:rsidRPr="000002DA">
        <w:rPr>
          <w:rFonts w:ascii="Times New Roman" w:hAnsi="Times New Roman" w:cs="Times New Roman"/>
          <w:b/>
          <w:bCs/>
          <w:sz w:val="28"/>
          <w:szCs w:val="28"/>
        </w:rPr>
        <w:t>Fuera del alcance:</w:t>
      </w:r>
    </w:p>
    <w:p w14:paraId="588452BD" w14:textId="61690B14" w:rsidR="0030467D" w:rsidRPr="000002DA" w:rsidRDefault="007760B2" w:rsidP="007760B2">
      <w:pPr>
        <w:rPr>
          <w:rFonts w:ascii="Times New Roman" w:hAnsi="Times New Roman" w:cs="Times New Roman"/>
          <w:sz w:val="22"/>
          <w:szCs w:val="22"/>
        </w:rPr>
      </w:pPr>
      <w:r w:rsidRPr="000002DA">
        <w:rPr>
          <w:rFonts w:ascii="Times New Roman" w:hAnsi="Times New Roman" w:cs="Times New Roman"/>
          <w:sz w:val="22"/>
          <w:szCs w:val="22"/>
        </w:rPr>
        <w:t>El sistema no incluirá videollamadas, pagos en línea ni notificaciones por correo electrónico. La asesoría se realizará fuera de la plataforma, de manera presencial o por los medios que acuerden los participantes.</w:t>
      </w:r>
    </w:p>
    <w:p w14:paraId="7BF54CBA" w14:textId="0C8D8358" w:rsidR="0030467D" w:rsidRPr="000002DA" w:rsidRDefault="007760B2" w:rsidP="007760B2">
      <w:pPr>
        <w:rPr>
          <w:rFonts w:ascii="Times New Roman" w:hAnsi="Times New Roman" w:cs="Times New Roman"/>
          <w:b/>
          <w:bCs/>
          <w:sz w:val="28"/>
          <w:szCs w:val="28"/>
        </w:rPr>
      </w:pPr>
      <w:r w:rsidRPr="000002DA">
        <w:rPr>
          <w:rFonts w:ascii="Times New Roman" w:hAnsi="Times New Roman" w:cs="Times New Roman"/>
          <w:b/>
          <w:bCs/>
          <w:sz w:val="28"/>
          <w:szCs w:val="28"/>
        </w:rPr>
        <w:t>3. Usuarios y roles</w:t>
      </w:r>
    </w:p>
    <w:tbl>
      <w:tblPr>
        <w:tblStyle w:val="Tablaconcuadrcula"/>
        <w:tblW w:w="0" w:type="auto"/>
        <w:tblLook w:val="04A0" w:firstRow="1" w:lastRow="0" w:firstColumn="1" w:lastColumn="0" w:noHBand="0" w:noVBand="1"/>
      </w:tblPr>
      <w:tblGrid>
        <w:gridCol w:w="1695"/>
        <w:gridCol w:w="7133"/>
      </w:tblGrid>
      <w:tr w:rsidR="001F5A03" w:rsidRPr="000002DA" w14:paraId="119FF420" w14:textId="77777777" w:rsidTr="00513462">
        <w:tc>
          <w:tcPr>
            <w:tcW w:w="1271" w:type="dxa"/>
            <w:shd w:val="clear" w:color="auto" w:fill="000000" w:themeFill="text1"/>
          </w:tcPr>
          <w:p w14:paraId="3E36F143" w14:textId="705C3B6F" w:rsidR="001F5A03" w:rsidRPr="000002DA" w:rsidRDefault="001F5A03" w:rsidP="007760B2">
            <w:pPr>
              <w:rPr>
                <w:rFonts w:ascii="Times New Roman" w:hAnsi="Times New Roman" w:cs="Times New Roman"/>
                <w:b/>
                <w:bCs/>
                <w:sz w:val="22"/>
                <w:szCs w:val="22"/>
              </w:rPr>
            </w:pPr>
            <w:r w:rsidRPr="000002DA">
              <w:rPr>
                <w:rFonts w:ascii="Times New Roman" w:hAnsi="Times New Roman" w:cs="Times New Roman"/>
                <w:b/>
                <w:bCs/>
                <w:sz w:val="22"/>
                <w:szCs w:val="22"/>
              </w:rPr>
              <w:t>ROL</w:t>
            </w:r>
          </w:p>
        </w:tc>
        <w:tc>
          <w:tcPr>
            <w:tcW w:w="7557" w:type="dxa"/>
            <w:shd w:val="clear" w:color="auto" w:fill="000000" w:themeFill="text1"/>
          </w:tcPr>
          <w:p w14:paraId="5CD27A05" w14:textId="55EF615E" w:rsidR="001F5A03" w:rsidRPr="000002DA" w:rsidRDefault="001F5A03" w:rsidP="007760B2">
            <w:pPr>
              <w:rPr>
                <w:rFonts w:ascii="Times New Roman" w:hAnsi="Times New Roman" w:cs="Times New Roman"/>
                <w:b/>
                <w:bCs/>
                <w:sz w:val="22"/>
                <w:szCs w:val="22"/>
              </w:rPr>
            </w:pPr>
            <w:r w:rsidRPr="000002DA">
              <w:rPr>
                <w:rFonts w:ascii="Times New Roman" w:hAnsi="Times New Roman" w:cs="Times New Roman"/>
                <w:b/>
                <w:bCs/>
                <w:sz w:val="22"/>
                <w:szCs w:val="22"/>
              </w:rPr>
              <w:t>Permisos</w:t>
            </w:r>
          </w:p>
        </w:tc>
      </w:tr>
      <w:tr w:rsidR="001F5A03" w:rsidRPr="000002DA" w14:paraId="2E8F7CCC" w14:textId="77777777" w:rsidTr="001F5A03">
        <w:tc>
          <w:tcPr>
            <w:tcW w:w="1271" w:type="dxa"/>
          </w:tcPr>
          <w:p w14:paraId="40652F17" w14:textId="0490A011" w:rsidR="001F5A03" w:rsidRPr="000002DA" w:rsidRDefault="001F5A03" w:rsidP="007760B2">
            <w:pPr>
              <w:rPr>
                <w:rFonts w:ascii="Times New Roman" w:hAnsi="Times New Roman" w:cs="Times New Roman"/>
                <w:sz w:val="22"/>
                <w:szCs w:val="22"/>
              </w:rPr>
            </w:pPr>
            <w:r w:rsidRPr="000002DA">
              <w:rPr>
                <w:rFonts w:ascii="Times New Roman" w:hAnsi="Times New Roman" w:cs="Times New Roman"/>
                <w:b/>
                <w:bCs/>
                <w:sz w:val="22"/>
                <w:szCs w:val="22"/>
              </w:rPr>
              <w:t>Visitante</w:t>
            </w:r>
          </w:p>
        </w:tc>
        <w:tc>
          <w:tcPr>
            <w:tcW w:w="7557" w:type="dxa"/>
          </w:tcPr>
          <w:p w14:paraId="0D5BA607" w14:textId="77777777" w:rsidR="001F5A03" w:rsidRPr="000002DA" w:rsidRDefault="001F5A03" w:rsidP="001F5A03">
            <w:pPr>
              <w:numPr>
                <w:ilvl w:val="0"/>
                <w:numId w:val="3"/>
              </w:numPr>
              <w:rPr>
                <w:rFonts w:ascii="Times New Roman" w:hAnsi="Times New Roman" w:cs="Times New Roman"/>
                <w:sz w:val="22"/>
                <w:szCs w:val="22"/>
              </w:rPr>
            </w:pPr>
            <w:r w:rsidRPr="000002DA">
              <w:rPr>
                <w:rFonts w:ascii="Times New Roman" w:hAnsi="Times New Roman" w:cs="Times New Roman"/>
                <w:sz w:val="22"/>
                <w:szCs w:val="22"/>
              </w:rPr>
              <w:t>Consultar información general del sistema.</w:t>
            </w:r>
          </w:p>
          <w:p w14:paraId="0FFD1DAF" w14:textId="77777777" w:rsidR="001F5A03" w:rsidRPr="000002DA" w:rsidRDefault="001F5A03" w:rsidP="001F5A03">
            <w:pPr>
              <w:numPr>
                <w:ilvl w:val="0"/>
                <w:numId w:val="3"/>
              </w:numPr>
              <w:rPr>
                <w:rFonts w:ascii="Times New Roman" w:hAnsi="Times New Roman" w:cs="Times New Roman"/>
                <w:sz w:val="22"/>
                <w:szCs w:val="22"/>
              </w:rPr>
            </w:pPr>
            <w:r w:rsidRPr="000002DA">
              <w:rPr>
                <w:rFonts w:ascii="Times New Roman" w:hAnsi="Times New Roman" w:cs="Times New Roman"/>
                <w:sz w:val="22"/>
                <w:szCs w:val="22"/>
              </w:rPr>
              <w:t>Ver las materias disponibles y conocer el funcionamiento de las asesorías.</w:t>
            </w:r>
          </w:p>
          <w:p w14:paraId="04CC596E" w14:textId="469F3640" w:rsidR="001F5A03" w:rsidRPr="000002DA" w:rsidRDefault="001F5A03" w:rsidP="007760B2">
            <w:pPr>
              <w:numPr>
                <w:ilvl w:val="0"/>
                <w:numId w:val="3"/>
              </w:numPr>
              <w:rPr>
                <w:rFonts w:ascii="Times New Roman" w:hAnsi="Times New Roman" w:cs="Times New Roman"/>
                <w:sz w:val="22"/>
                <w:szCs w:val="22"/>
              </w:rPr>
            </w:pPr>
            <w:r w:rsidRPr="000002DA">
              <w:rPr>
                <w:rFonts w:ascii="Times New Roman" w:hAnsi="Times New Roman" w:cs="Times New Roman"/>
                <w:sz w:val="22"/>
                <w:szCs w:val="22"/>
              </w:rPr>
              <w:t>Registrarse para obtener una cuenta de alumno o solicitar el acceso correspondiente.</w:t>
            </w:r>
          </w:p>
        </w:tc>
      </w:tr>
      <w:tr w:rsidR="001F5A03" w:rsidRPr="000002DA" w14:paraId="765A5D1A" w14:textId="77777777" w:rsidTr="001F5A03">
        <w:tc>
          <w:tcPr>
            <w:tcW w:w="1271" w:type="dxa"/>
          </w:tcPr>
          <w:p w14:paraId="51B35B8D" w14:textId="2CDC7D0F" w:rsidR="001F5A03" w:rsidRPr="000002DA" w:rsidRDefault="001F5A03" w:rsidP="007760B2">
            <w:pPr>
              <w:rPr>
                <w:rFonts w:ascii="Times New Roman" w:hAnsi="Times New Roman" w:cs="Times New Roman"/>
                <w:b/>
                <w:bCs/>
                <w:sz w:val="22"/>
                <w:szCs w:val="22"/>
              </w:rPr>
            </w:pPr>
            <w:r w:rsidRPr="000002DA">
              <w:rPr>
                <w:rFonts w:ascii="Times New Roman" w:hAnsi="Times New Roman" w:cs="Times New Roman"/>
                <w:b/>
                <w:bCs/>
                <w:sz w:val="22"/>
                <w:szCs w:val="22"/>
              </w:rPr>
              <w:t>Alumno:</w:t>
            </w:r>
          </w:p>
        </w:tc>
        <w:tc>
          <w:tcPr>
            <w:tcW w:w="7557" w:type="dxa"/>
          </w:tcPr>
          <w:p w14:paraId="3ACEC345" w14:textId="77777777" w:rsidR="001F5A03" w:rsidRPr="000002DA" w:rsidRDefault="001F5A03" w:rsidP="001F5A03">
            <w:pPr>
              <w:numPr>
                <w:ilvl w:val="0"/>
                <w:numId w:val="4"/>
              </w:numPr>
              <w:rPr>
                <w:rFonts w:ascii="Times New Roman" w:hAnsi="Times New Roman" w:cs="Times New Roman"/>
                <w:sz w:val="22"/>
                <w:szCs w:val="22"/>
              </w:rPr>
            </w:pPr>
            <w:r w:rsidRPr="000002DA">
              <w:rPr>
                <w:rFonts w:ascii="Times New Roman" w:hAnsi="Times New Roman" w:cs="Times New Roman"/>
                <w:sz w:val="22"/>
                <w:szCs w:val="22"/>
              </w:rPr>
              <w:t>Consultar los horarios disponibles de los asesores.</w:t>
            </w:r>
          </w:p>
          <w:p w14:paraId="2926080F" w14:textId="77777777" w:rsidR="001F5A03" w:rsidRPr="000002DA" w:rsidRDefault="001F5A03" w:rsidP="001F5A03">
            <w:pPr>
              <w:numPr>
                <w:ilvl w:val="0"/>
                <w:numId w:val="4"/>
              </w:numPr>
              <w:rPr>
                <w:rFonts w:ascii="Times New Roman" w:hAnsi="Times New Roman" w:cs="Times New Roman"/>
                <w:sz w:val="22"/>
                <w:szCs w:val="22"/>
              </w:rPr>
            </w:pPr>
            <w:r w:rsidRPr="000002DA">
              <w:rPr>
                <w:rFonts w:ascii="Times New Roman" w:hAnsi="Times New Roman" w:cs="Times New Roman"/>
                <w:sz w:val="22"/>
                <w:szCs w:val="22"/>
              </w:rPr>
              <w:t>Reservar y cancelar asesorías.</w:t>
            </w:r>
          </w:p>
          <w:p w14:paraId="330FE0B2" w14:textId="77777777" w:rsidR="001F5A03" w:rsidRPr="000002DA" w:rsidRDefault="001F5A03" w:rsidP="001F5A03">
            <w:pPr>
              <w:numPr>
                <w:ilvl w:val="0"/>
                <w:numId w:val="4"/>
              </w:numPr>
              <w:rPr>
                <w:rFonts w:ascii="Times New Roman" w:hAnsi="Times New Roman" w:cs="Times New Roman"/>
                <w:sz w:val="22"/>
                <w:szCs w:val="22"/>
              </w:rPr>
            </w:pPr>
            <w:r w:rsidRPr="000002DA">
              <w:rPr>
                <w:rFonts w:ascii="Times New Roman" w:hAnsi="Times New Roman" w:cs="Times New Roman"/>
                <w:sz w:val="22"/>
                <w:szCs w:val="22"/>
              </w:rPr>
              <w:t>Consultar sus próximas sesiones y su historial de asesorías.</w:t>
            </w:r>
          </w:p>
          <w:p w14:paraId="68CC07F6" w14:textId="6FFA7F99" w:rsidR="001F5A03" w:rsidRPr="000002DA" w:rsidRDefault="001F5A03" w:rsidP="007760B2">
            <w:pPr>
              <w:numPr>
                <w:ilvl w:val="0"/>
                <w:numId w:val="4"/>
              </w:numPr>
              <w:rPr>
                <w:rFonts w:ascii="Times New Roman" w:hAnsi="Times New Roman" w:cs="Times New Roman"/>
                <w:sz w:val="22"/>
                <w:szCs w:val="22"/>
              </w:rPr>
            </w:pPr>
            <w:r w:rsidRPr="000002DA">
              <w:rPr>
                <w:rFonts w:ascii="Times New Roman" w:hAnsi="Times New Roman" w:cs="Times New Roman"/>
                <w:sz w:val="22"/>
                <w:szCs w:val="22"/>
              </w:rPr>
              <w:lastRenderedPageBreak/>
              <w:t>Registrar una valoración y comentarios sobre las sesiones realizadas.</w:t>
            </w:r>
          </w:p>
        </w:tc>
      </w:tr>
      <w:tr w:rsidR="001F5A03" w:rsidRPr="000002DA" w14:paraId="5760474C" w14:textId="77777777" w:rsidTr="001F5A03">
        <w:tc>
          <w:tcPr>
            <w:tcW w:w="1271" w:type="dxa"/>
          </w:tcPr>
          <w:p w14:paraId="03B2AE80" w14:textId="68288C97" w:rsidR="001F5A03" w:rsidRPr="000002DA" w:rsidRDefault="001F5A03" w:rsidP="007760B2">
            <w:pPr>
              <w:rPr>
                <w:rFonts w:ascii="Times New Roman" w:hAnsi="Times New Roman" w:cs="Times New Roman"/>
                <w:b/>
                <w:bCs/>
                <w:sz w:val="22"/>
                <w:szCs w:val="22"/>
              </w:rPr>
            </w:pPr>
            <w:r w:rsidRPr="000002DA">
              <w:rPr>
                <w:rFonts w:ascii="Times New Roman" w:hAnsi="Times New Roman" w:cs="Times New Roman"/>
                <w:b/>
                <w:bCs/>
                <w:sz w:val="22"/>
                <w:szCs w:val="22"/>
              </w:rPr>
              <w:lastRenderedPageBreak/>
              <w:t>Asesor:</w:t>
            </w:r>
          </w:p>
        </w:tc>
        <w:tc>
          <w:tcPr>
            <w:tcW w:w="7557" w:type="dxa"/>
          </w:tcPr>
          <w:p w14:paraId="59BED0C9" w14:textId="77777777" w:rsidR="001F5A03" w:rsidRPr="000002DA" w:rsidRDefault="001F5A03" w:rsidP="001F5A03">
            <w:pPr>
              <w:numPr>
                <w:ilvl w:val="0"/>
                <w:numId w:val="5"/>
              </w:numPr>
              <w:rPr>
                <w:rFonts w:ascii="Times New Roman" w:hAnsi="Times New Roman" w:cs="Times New Roman"/>
                <w:sz w:val="22"/>
                <w:szCs w:val="22"/>
              </w:rPr>
            </w:pPr>
            <w:r w:rsidRPr="000002DA">
              <w:rPr>
                <w:rFonts w:ascii="Times New Roman" w:hAnsi="Times New Roman" w:cs="Times New Roman"/>
                <w:sz w:val="22"/>
                <w:szCs w:val="22"/>
              </w:rPr>
              <w:t>Registrar y actualizar su disponibilidad de horarios.</w:t>
            </w:r>
          </w:p>
          <w:p w14:paraId="085CA808" w14:textId="77777777" w:rsidR="001F5A03" w:rsidRPr="000002DA" w:rsidRDefault="001F5A03" w:rsidP="001F5A03">
            <w:pPr>
              <w:numPr>
                <w:ilvl w:val="0"/>
                <w:numId w:val="5"/>
              </w:numPr>
              <w:rPr>
                <w:rFonts w:ascii="Times New Roman" w:hAnsi="Times New Roman" w:cs="Times New Roman"/>
                <w:sz w:val="22"/>
                <w:szCs w:val="22"/>
              </w:rPr>
            </w:pPr>
            <w:r w:rsidRPr="000002DA">
              <w:rPr>
                <w:rFonts w:ascii="Times New Roman" w:hAnsi="Times New Roman" w:cs="Times New Roman"/>
                <w:sz w:val="22"/>
                <w:szCs w:val="22"/>
              </w:rPr>
              <w:t>Consultar las solicitudes de asesoría recibidas.</w:t>
            </w:r>
          </w:p>
          <w:p w14:paraId="65A6FBCB" w14:textId="77777777" w:rsidR="001F5A03" w:rsidRPr="000002DA" w:rsidRDefault="001F5A03" w:rsidP="001F5A03">
            <w:pPr>
              <w:numPr>
                <w:ilvl w:val="0"/>
                <w:numId w:val="5"/>
              </w:numPr>
              <w:rPr>
                <w:rFonts w:ascii="Times New Roman" w:hAnsi="Times New Roman" w:cs="Times New Roman"/>
                <w:sz w:val="22"/>
                <w:szCs w:val="22"/>
              </w:rPr>
            </w:pPr>
            <w:r w:rsidRPr="000002DA">
              <w:rPr>
                <w:rFonts w:ascii="Times New Roman" w:hAnsi="Times New Roman" w:cs="Times New Roman"/>
                <w:sz w:val="22"/>
                <w:szCs w:val="22"/>
              </w:rPr>
              <w:t>Aceptar o rechazar solicitudes y gestionar las sesiones programadas.</w:t>
            </w:r>
          </w:p>
          <w:p w14:paraId="78DD284F" w14:textId="5B1148BF" w:rsidR="001F5A03" w:rsidRPr="000002DA" w:rsidRDefault="001F5A03" w:rsidP="007760B2">
            <w:pPr>
              <w:numPr>
                <w:ilvl w:val="0"/>
                <w:numId w:val="5"/>
              </w:numPr>
              <w:rPr>
                <w:rFonts w:ascii="Times New Roman" w:hAnsi="Times New Roman" w:cs="Times New Roman"/>
                <w:sz w:val="22"/>
                <w:szCs w:val="22"/>
              </w:rPr>
            </w:pPr>
            <w:r w:rsidRPr="000002DA">
              <w:rPr>
                <w:rFonts w:ascii="Times New Roman" w:hAnsi="Times New Roman" w:cs="Times New Roman"/>
                <w:sz w:val="22"/>
                <w:szCs w:val="22"/>
              </w:rPr>
              <w:t>Registrar la asistencia y el resultado de las sesiones realizadas.</w:t>
            </w:r>
          </w:p>
        </w:tc>
      </w:tr>
      <w:tr w:rsidR="001F5A03" w:rsidRPr="000002DA" w14:paraId="52B1DE3D" w14:textId="77777777" w:rsidTr="001F5A03">
        <w:tc>
          <w:tcPr>
            <w:tcW w:w="1271" w:type="dxa"/>
          </w:tcPr>
          <w:p w14:paraId="239C1E54" w14:textId="2E0649C9" w:rsidR="001F5A03" w:rsidRPr="000002DA" w:rsidRDefault="001F5A03" w:rsidP="007760B2">
            <w:pPr>
              <w:rPr>
                <w:rFonts w:ascii="Times New Roman" w:hAnsi="Times New Roman" w:cs="Times New Roman"/>
                <w:b/>
                <w:bCs/>
                <w:sz w:val="22"/>
                <w:szCs w:val="22"/>
              </w:rPr>
            </w:pPr>
            <w:r w:rsidRPr="000002DA">
              <w:rPr>
                <w:rFonts w:ascii="Times New Roman" w:hAnsi="Times New Roman" w:cs="Times New Roman"/>
                <w:b/>
                <w:bCs/>
                <w:sz w:val="22"/>
                <w:szCs w:val="22"/>
              </w:rPr>
              <w:t>Administrador:</w:t>
            </w:r>
          </w:p>
        </w:tc>
        <w:tc>
          <w:tcPr>
            <w:tcW w:w="7557" w:type="dxa"/>
          </w:tcPr>
          <w:p w14:paraId="6D97068A" w14:textId="77777777" w:rsidR="001F5A03" w:rsidRPr="000002DA" w:rsidRDefault="001F5A03" w:rsidP="001F5A03">
            <w:pPr>
              <w:numPr>
                <w:ilvl w:val="0"/>
                <w:numId w:val="6"/>
              </w:numPr>
              <w:rPr>
                <w:rFonts w:ascii="Times New Roman" w:hAnsi="Times New Roman" w:cs="Times New Roman"/>
                <w:sz w:val="22"/>
                <w:szCs w:val="22"/>
              </w:rPr>
            </w:pPr>
            <w:r w:rsidRPr="000002DA">
              <w:rPr>
                <w:rFonts w:ascii="Times New Roman" w:hAnsi="Times New Roman" w:cs="Times New Roman"/>
                <w:sz w:val="22"/>
                <w:szCs w:val="22"/>
              </w:rPr>
              <w:t>Gestionar las cuentas de alumnos y asesores.</w:t>
            </w:r>
          </w:p>
          <w:p w14:paraId="55E2DCB5" w14:textId="77777777" w:rsidR="001F5A03" w:rsidRPr="000002DA" w:rsidRDefault="001F5A03" w:rsidP="001F5A03">
            <w:pPr>
              <w:numPr>
                <w:ilvl w:val="0"/>
                <w:numId w:val="6"/>
              </w:numPr>
              <w:rPr>
                <w:rFonts w:ascii="Times New Roman" w:hAnsi="Times New Roman" w:cs="Times New Roman"/>
                <w:sz w:val="22"/>
                <w:szCs w:val="22"/>
              </w:rPr>
            </w:pPr>
            <w:r w:rsidRPr="000002DA">
              <w:rPr>
                <w:rFonts w:ascii="Times New Roman" w:hAnsi="Times New Roman" w:cs="Times New Roman"/>
                <w:sz w:val="22"/>
                <w:szCs w:val="22"/>
              </w:rPr>
              <w:t>Administrar las materias disponibles en el sistema.</w:t>
            </w:r>
          </w:p>
          <w:p w14:paraId="7B3A0044" w14:textId="77777777" w:rsidR="001F5A03" w:rsidRPr="000002DA" w:rsidRDefault="001F5A03" w:rsidP="001F5A03">
            <w:pPr>
              <w:numPr>
                <w:ilvl w:val="0"/>
                <w:numId w:val="6"/>
              </w:numPr>
              <w:rPr>
                <w:rFonts w:ascii="Times New Roman" w:hAnsi="Times New Roman" w:cs="Times New Roman"/>
                <w:sz w:val="22"/>
                <w:szCs w:val="22"/>
              </w:rPr>
            </w:pPr>
            <w:r w:rsidRPr="000002DA">
              <w:rPr>
                <w:rFonts w:ascii="Times New Roman" w:hAnsi="Times New Roman" w:cs="Times New Roman"/>
                <w:sz w:val="22"/>
                <w:szCs w:val="22"/>
              </w:rPr>
              <w:t>Supervisar las asesorías programadas y los registros de las sesiones.</w:t>
            </w:r>
          </w:p>
          <w:p w14:paraId="7B291BD9" w14:textId="77777777" w:rsidR="001F5A03" w:rsidRPr="000002DA" w:rsidRDefault="001F5A03" w:rsidP="001F5A03">
            <w:pPr>
              <w:numPr>
                <w:ilvl w:val="0"/>
                <w:numId w:val="6"/>
              </w:numPr>
              <w:rPr>
                <w:rFonts w:ascii="Times New Roman" w:hAnsi="Times New Roman" w:cs="Times New Roman"/>
                <w:sz w:val="22"/>
                <w:szCs w:val="22"/>
              </w:rPr>
            </w:pPr>
            <w:r w:rsidRPr="000002DA">
              <w:rPr>
                <w:rFonts w:ascii="Times New Roman" w:hAnsi="Times New Roman" w:cs="Times New Roman"/>
                <w:sz w:val="22"/>
                <w:szCs w:val="22"/>
              </w:rPr>
              <w:t>Consultar estadísticas sobre las materias más solicitadas y las valoraciones de las asesorías.</w:t>
            </w:r>
          </w:p>
          <w:p w14:paraId="37444FB0" w14:textId="3D22639D" w:rsidR="001F5A03" w:rsidRPr="000002DA" w:rsidRDefault="001F5A03" w:rsidP="007760B2">
            <w:pPr>
              <w:numPr>
                <w:ilvl w:val="0"/>
                <w:numId w:val="6"/>
              </w:numPr>
              <w:rPr>
                <w:rFonts w:ascii="Times New Roman" w:hAnsi="Times New Roman" w:cs="Times New Roman"/>
                <w:sz w:val="22"/>
                <w:szCs w:val="22"/>
              </w:rPr>
            </w:pPr>
            <w:r w:rsidRPr="000002DA">
              <w:rPr>
                <w:rFonts w:ascii="Times New Roman" w:hAnsi="Times New Roman" w:cs="Times New Roman"/>
                <w:sz w:val="22"/>
                <w:szCs w:val="22"/>
              </w:rPr>
              <w:t>Mantener actualizada la información general de la plataforma.</w:t>
            </w:r>
          </w:p>
        </w:tc>
      </w:tr>
    </w:tbl>
    <w:p w14:paraId="1C8E2BA1" w14:textId="77777777" w:rsidR="001F5A03" w:rsidRPr="000002DA" w:rsidRDefault="001F5A03" w:rsidP="0030467D">
      <w:pPr>
        <w:rPr>
          <w:rFonts w:ascii="Times New Roman" w:hAnsi="Times New Roman" w:cs="Times New Roman"/>
          <w:b/>
          <w:bCs/>
          <w:sz w:val="28"/>
          <w:szCs w:val="28"/>
        </w:rPr>
      </w:pPr>
    </w:p>
    <w:p w14:paraId="2E0A7CC0" w14:textId="7C9D739E" w:rsidR="0030467D" w:rsidRPr="000002DA" w:rsidRDefault="0030467D" w:rsidP="0030467D">
      <w:pPr>
        <w:rPr>
          <w:rFonts w:ascii="Times New Roman" w:hAnsi="Times New Roman" w:cs="Times New Roman"/>
          <w:b/>
          <w:bCs/>
          <w:sz w:val="28"/>
          <w:szCs w:val="28"/>
        </w:rPr>
      </w:pPr>
      <w:r w:rsidRPr="000002DA">
        <w:rPr>
          <w:rFonts w:ascii="Times New Roman" w:hAnsi="Times New Roman" w:cs="Times New Roman"/>
          <w:b/>
          <w:bCs/>
          <w:sz w:val="28"/>
          <w:szCs w:val="28"/>
        </w:rPr>
        <w:t>4. Funcionalidad principal</w:t>
      </w:r>
      <w:r w:rsidR="001F5A03" w:rsidRPr="000002DA">
        <w:rPr>
          <w:rFonts w:ascii="Times New Roman" w:hAnsi="Times New Roman" w:cs="Times New Roman"/>
          <w:b/>
          <w:bCs/>
          <w:sz w:val="28"/>
          <w:szCs w:val="28"/>
        </w:rPr>
        <w:t xml:space="preserve"> y requisitos funcionales</w:t>
      </w:r>
    </w:p>
    <w:p w14:paraId="42E423B1" w14:textId="4F24AD3E" w:rsidR="006F5200" w:rsidRPr="000002DA" w:rsidRDefault="001F5A03" w:rsidP="004609B0">
      <w:pPr>
        <w:spacing w:after="0" w:line="240" w:lineRule="auto"/>
        <w:rPr>
          <w:rFonts w:ascii="Times New Roman" w:hAnsi="Times New Roman" w:cs="Times New Roman"/>
          <w:sz w:val="22"/>
          <w:szCs w:val="22"/>
        </w:rPr>
      </w:pPr>
      <w:r w:rsidRPr="000002DA">
        <w:rPr>
          <w:rFonts w:ascii="Times New Roman" w:hAnsi="Times New Roman" w:cs="Times New Roman"/>
          <w:sz w:val="22"/>
          <w:szCs w:val="22"/>
        </w:rPr>
        <w:t>El flujo principal del sistema será: publicar disponibilidad → buscar asesoría → agendar sesión → realizar asesoría → calificar sesión → consultar estadísticas. Cada requisito funcional (RF) identifica el rol responsable, la operación y la revisión en la que se contempla.</w:t>
      </w:r>
    </w:p>
    <w:p w14:paraId="453A2227" w14:textId="4F0A8A6D" w:rsidR="006F5200" w:rsidRPr="000002DA" w:rsidRDefault="006F5200" w:rsidP="007D65A6">
      <w:pPr>
        <w:spacing w:before="240" w:line="360" w:lineRule="auto"/>
        <w:rPr>
          <w:rFonts w:ascii="Times New Roman" w:hAnsi="Times New Roman" w:cs="Times New Roman"/>
          <w:sz w:val="28"/>
          <w:szCs w:val="28"/>
        </w:rPr>
      </w:pPr>
      <w:r w:rsidRPr="000002DA">
        <w:rPr>
          <w:rFonts w:ascii="Times New Roman" w:hAnsi="Times New Roman" w:cs="Times New Roman"/>
          <w:b/>
          <w:bCs/>
          <w:sz w:val="28"/>
          <w:szCs w:val="28"/>
        </w:rPr>
        <w:t>Reglas de negocio</w:t>
      </w:r>
      <w:r w:rsidRPr="000002DA">
        <w:rPr>
          <w:rFonts w:ascii="Times New Roman" w:hAnsi="Times New Roman" w:cs="Times New Roman"/>
          <w:b/>
          <w:bCs/>
          <w:sz w:val="28"/>
          <w:szCs w:val="28"/>
        </w:rPr>
        <w:t>:</w:t>
      </w:r>
    </w:p>
    <w:p w14:paraId="68C0E028" w14:textId="7911D643" w:rsidR="00AA4600" w:rsidRPr="000002DA" w:rsidRDefault="00AA4600" w:rsidP="00AA4600">
      <w:pPr>
        <w:spacing w:after="0"/>
        <w:rPr>
          <w:rFonts w:ascii="Times New Roman" w:hAnsi="Times New Roman" w:cs="Times New Roman"/>
          <w:sz w:val="22"/>
          <w:szCs w:val="22"/>
        </w:rPr>
      </w:pPr>
      <w:r w:rsidRPr="000002DA">
        <w:rPr>
          <w:rFonts w:ascii="Times New Roman" w:hAnsi="Times New Roman" w:cs="Times New Roman"/>
          <w:b/>
          <w:bCs/>
          <w:sz w:val="22"/>
          <w:szCs w:val="22"/>
        </w:rPr>
        <w:t>1. Publicar disponibilidad:</w:t>
      </w:r>
      <w:r w:rsidRPr="000002DA">
        <w:rPr>
          <w:rFonts w:ascii="Times New Roman" w:hAnsi="Times New Roman" w:cs="Times New Roman"/>
          <w:sz w:val="22"/>
          <w:szCs w:val="22"/>
        </w:rPr>
        <w:t xml:space="preserve"> El asesor podrá registrar los días y horarios en los que está disponible para ofrecer asesorías, indicando las materias que puede impartir. También podrá actualizar su disponibilidad.</w:t>
      </w:r>
    </w:p>
    <w:p w14:paraId="4A6453B8" w14:textId="77777777" w:rsidR="00AA4600" w:rsidRPr="000002DA" w:rsidRDefault="00AA4600" w:rsidP="00AA4600">
      <w:pPr>
        <w:spacing w:after="0"/>
        <w:rPr>
          <w:rFonts w:ascii="Times New Roman" w:hAnsi="Times New Roman" w:cs="Times New Roman"/>
          <w:sz w:val="22"/>
          <w:szCs w:val="22"/>
        </w:rPr>
      </w:pPr>
      <w:r w:rsidRPr="000002DA">
        <w:rPr>
          <w:rFonts w:ascii="Times New Roman" w:hAnsi="Times New Roman" w:cs="Times New Roman"/>
          <w:b/>
          <w:bCs/>
          <w:sz w:val="22"/>
          <w:szCs w:val="22"/>
        </w:rPr>
        <w:t>2. Buscar asesorías:</w:t>
      </w:r>
      <w:r w:rsidRPr="000002DA">
        <w:rPr>
          <w:rFonts w:ascii="Times New Roman" w:hAnsi="Times New Roman" w:cs="Times New Roman"/>
          <w:sz w:val="22"/>
          <w:szCs w:val="22"/>
        </w:rPr>
        <w:t xml:space="preserve"> El alumno podrá consultar las asesorías disponibles y filtrarlas por materia, asesor, fecha u horario, para encontrar una opción que se ajuste a sus necesidades.</w:t>
      </w:r>
    </w:p>
    <w:p w14:paraId="05EC96FC" w14:textId="77777777" w:rsidR="00AA4600" w:rsidRPr="000002DA" w:rsidRDefault="00AA4600" w:rsidP="00AA4600">
      <w:pPr>
        <w:spacing w:after="0"/>
        <w:rPr>
          <w:rFonts w:ascii="Times New Roman" w:hAnsi="Times New Roman" w:cs="Times New Roman"/>
          <w:sz w:val="22"/>
          <w:szCs w:val="22"/>
        </w:rPr>
      </w:pPr>
      <w:r w:rsidRPr="000002DA">
        <w:rPr>
          <w:rFonts w:ascii="Times New Roman" w:hAnsi="Times New Roman" w:cs="Times New Roman"/>
          <w:b/>
          <w:bCs/>
          <w:sz w:val="22"/>
          <w:szCs w:val="22"/>
        </w:rPr>
        <w:t>3. Agendar asesorías:</w:t>
      </w:r>
      <w:r w:rsidRPr="000002DA">
        <w:rPr>
          <w:rFonts w:ascii="Times New Roman" w:hAnsi="Times New Roman" w:cs="Times New Roman"/>
          <w:sz w:val="22"/>
          <w:szCs w:val="22"/>
        </w:rPr>
        <w:t xml:space="preserve"> El alumno podrá seleccionar un horario disponible y solicitar una asesoría. El sistema verificará que no existan conflictos con otras sesiones programadas y registrará la reserva. El alumno y el asesor podrán consultar los detalles de la sesión.</w:t>
      </w:r>
    </w:p>
    <w:p w14:paraId="6068EC8E" w14:textId="77777777" w:rsidR="00AA4600" w:rsidRPr="000002DA" w:rsidRDefault="00AA4600" w:rsidP="00AA4600">
      <w:pPr>
        <w:spacing w:after="0"/>
        <w:rPr>
          <w:rFonts w:ascii="Times New Roman" w:hAnsi="Times New Roman" w:cs="Times New Roman"/>
          <w:sz w:val="22"/>
          <w:szCs w:val="22"/>
        </w:rPr>
      </w:pPr>
      <w:r w:rsidRPr="000002DA">
        <w:rPr>
          <w:rFonts w:ascii="Times New Roman" w:hAnsi="Times New Roman" w:cs="Times New Roman"/>
          <w:b/>
          <w:bCs/>
          <w:sz w:val="22"/>
          <w:szCs w:val="22"/>
        </w:rPr>
        <w:t>4. Realizar asesorías:</w:t>
      </w:r>
      <w:r w:rsidRPr="000002DA">
        <w:rPr>
          <w:rFonts w:ascii="Times New Roman" w:hAnsi="Times New Roman" w:cs="Times New Roman"/>
          <w:sz w:val="22"/>
          <w:szCs w:val="22"/>
        </w:rPr>
        <w:t xml:space="preserve"> Una vez que se lleve a cabo la sesión, el asesor podrá registrar su realización y la asistencia de los participantes. La asesoría podrá ser presencial o realizarse por medios externos a la plataforma, ya que el sistema no incluirá videollamadas.</w:t>
      </w:r>
    </w:p>
    <w:p w14:paraId="3447E777" w14:textId="77777777" w:rsidR="00AA4600" w:rsidRPr="000002DA" w:rsidRDefault="00AA4600" w:rsidP="00AA4600">
      <w:pPr>
        <w:spacing w:after="0"/>
        <w:rPr>
          <w:rFonts w:ascii="Times New Roman" w:hAnsi="Times New Roman" w:cs="Times New Roman"/>
          <w:sz w:val="22"/>
          <w:szCs w:val="22"/>
        </w:rPr>
      </w:pPr>
      <w:r w:rsidRPr="000002DA">
        <w:rPr>
          <w:rFonts w:ascii="Times New Roman" w:hAnsi="Times New Roman" w:cs="Times New Roman"/>
          <w:b/>
          <w:bCs/>
          <w:sz w:val="22"/>
          <w:szCs w:val="22"/>
        </w:rPr>
        <w:t>5. Calificar asesorías:</w:t>
      </w:r>
      <w:r w:rsidRPr="000002DA">
        <w:rPr>
          <w:rFonts w:ascii="Times New Roman" w:hAnsi="Times New Roman" w:cs="Times New Roman"/>
          <w:sz w:val="22"/>
          <w:szCs w:val="22"/>
        </w:rPr>
        <w:t xml:space="preserve"> Después de la realización de la sesión, el alumno podrá asignar una calificación y dejar comentarios sobre la asesoría recibida. Esta información permitirá conocer la satisfacción de los estudiantes y detectar oportunidades de mejora.</w:t>
      </w:r>
    </w:p>
    <w:p w14:paraId="5EE399F0" w14:textId="0CFA1FAC" w:rsidR="00513462" w:rsidRPr="000002DA" w:rsidRDefault="00AA4600" w:rsidP="00513462">
      <w:pPr>
        <w:spacing w:after="0"/>
        <w:rPr>
          <w:rFonts w:ascii="Times New Roman" w:hAnsi="Times New Roman" w:cs="Times New Roman"/>
          <w:sz w:val="22"/>
          <w:szCs w:val="22"/>
        </w:rPr>
      </w:pPr>
      <w:r w:rsidRPr="000002DA">
        <w:rPr>
          <w:rFonts w:ascii="Times New Roman" w:hAnsi="Times New Roman" w:cs="Times New Roman"/>
          <w:b/>
          <w:bCs/>
          <w:sz w:val="22"/>
          <w:szCs w:val="22"/>
        </w:rPr>
        <w:t>6. Consultar estadísticas:</w:t>
      </w:r>
      <w:r w:rsidRPr="000002DA">
        <w:rPr>
          <w:rFonts w:ascii="Times New Roman" w:hAnsi="Times New Roman" w:cs="Times New Roman"/>
          <w:sz w:val="22"/>
          <w:szCs w:val="22"/>
        </w:rPr>
        <w:t xml:space="preserve"> El administrador tendrá acceso a un panel que mostrará información relevante, como las materias más solicitadas, la cantidad de asesorías realizadas, las sesiones canceladas y las calificaciones obtenidas. Estos datos servirán para identificar las necesidades académicas de los estudiantes y facilitar la toma de decisiones de la facultad.</w:t>
      </w:r>
    </w:p>
    <w:p w14:paraId="273648C0" w14:textId="097A33A9" w:rsidR="00AA4600" w:rsidRPr="000002DA" w:rsidRDefault="006F5200" w:rsidP="007D65A6">
      <w:pPr>
        <w:spacing w:before="240" w:line="360" w:lineRule="auto"/>
        <w:rPr>
          <w:rFonts w:ascii="Times New Roman" w:hAnsi="Times New Roman" w:cs="Times New Roman"/>
          <w:sz w:val="28"/>
          <w:szCs w:val="28"/>
        </w:rPr>
      </w:pPr>
      <w:r w:rsidRPr="000002DA">
        <w:rPr>
          <w:rFonts w:ascii="Times New Roman" w:hAnsi="Times New Roman" w:cs="Times New Roman"/>
          <w:b/>
          <w:bCs/>
          <w:sz w:val="28"/>
          <w:szCs w:val="28"/>
        </w:rPr>
        <w:t>Requisitos Funcionales</w:t>
      </w:r>
      <w:r w:rsidRPr="000002DA">
        <w:rPr>
          <w:rFonts w:ascii="Times New Roman" w:hAnsi="Times New Roman" w:cs="Times New Roman"/>
          <w:b/>
          <w:bCs/>
          <w:sz w:val="28"/>
          <w:szCs w:val="28"/>
        </w:rPr>
        <w:t>:</w:t>
      </w:r>
    </w:p>
    <w:p w14:paraId="36099CDD" w14:textId="77777777" w:rsidR="00513462" w:rsidRPr="000002DA" w:rsidRDefault="001F5A03" w:rsidP="00513462">
      <w:pPr>
        <w:spacing w:after="0"/>
        <w:rPr>
          <w:rFonts w:ascii="Times New Roman" w:hAnsi="Times New Roman" w:cs="Times New Roman"/>
          <w:sz w:val="22"/>
          <w:szCs w:val="22"/>
        </w:rPr>
      </w:pPr>
      <w:r w:rsidRPr="000002DA">
        <w:rPr>
          <w:rFonts w:ascii="Times New Roman" w:hAnsi="Times New Roman" w:cs="Times New Roman"/>
          <w:b/>
          <w:bCs/>
        </w:rPr>
        <w:t>RF-01. Crear cuenta de alumno</w:t>
      </w:r>
    </w:p>
    <w:p w14:paraId="476B9E72" w14:textId="383A7790" w:rsidR="001F5A03" w:rsidRPr="000002DA" w:rsidRDefault="001F5A03" w:rsidP="00513462">
      <w:pPr>
        <w:spacing w:after="0"/>
        <w:rPr>
          <w:rFonts w:ascii="Times New Roman" w:hAnsi="Times New Roman" w:cs="Times New Roman"/>
          <w:sz w:val="22"/>
          <w:szCs w:val="22"/>
        </w:rPr>
      </w:pPr>
      <w:r w:rsidRPr="000002DA">
        <w:rPr>
          <w:rFonts w:ascii="Times New Roman" w:hAnsi="Times New Roman" w:cs="Times New Roman"/>
          <w:b/>
          <w:bCs/>
          <w:i/>
          <w:iCs/>
        </w:rPr>
        <w:t xml:space="preserve">Rol: </w:t>
      </w:r>
      <w:r w:rsidRPr="000002DA">
        <w:rPr>
          <w:rFonts w:ascii="Times New Roman" w:hAnsi="Times New Roman" w:cs="Times New Roman"/>
          <w:b/>
          <w:bCs/>
          <w:i/>
          <w:iCs/>
        </w:rPr>
        <w:t>Visitante | Operación</w:t>
      </w:r>
      <w:r w:rsidRPr="000002DA">
        <w:rPr>
          <w:rFonts w:ascii="Times New Roman" w:hAnsi="Times New Roman" w:cs="Times New Roman"/>
          <w:b/>
          <w:bCs/>
          <w:i/>
          <w:iCs/>
        </w:rPr>
        <w:t xml:space="preserve">: </w:t>
      </w:r>
      <w:r w:rsidRPr="000002DA">
        <w:rPr>
          <w:rFonts w:ascii="Times New Roman" w:hAnsi="Times New Roman" w:cs="Times New Roman"/>
          <w:b/>
          <w:bCs/>
          <w:i/>
          <w:iCs/>
        </w:rPr>
        <w:t>Crear | Revisión</w:t>
      </w:r>
      <w:r w:rsidRPr="000002DA">
        <w:rPr>
          <w:rFonts w:ascii="Times New Roman" w:hAnsi="Times New Roman" w:cs="Times New Roman"/>
          <w:b/>
          <w:bCs/>
          <w:i/>
          <w:iCs/>
        </w:rPr>
        <w:t>: Revisión 1</w:t>
      </w:r>
      <w:r w:rsidR="00513462" w:rsidRPr="000002DA">
        <w:rPr>
          <w:rFonts w:ascii="Times New Roman" w:hAnsi="Times New Roman" w:cs="Times New Roman"/>
          <w:b/>
          <w:bCs/>
          <w:i/>
          <w:iCs/>
          <w:sz w:val="22"/>
          <w:szCs w:val="22"/>
        </w:rPr>
        <w:br/>
      </w:r>
      <w:r w:rsidRPr="000002DA">
        <w:rPr>
          <w:rFonts w:ascii="Times New Roman" w:hAnsi="Times New Roman" w:cs="Times New Roman"/>
          <w:sz w:val="22"/>
          <w:szCs w:val="22"/>
        </w:rPr>
        <w:t xml:space="preserve">El sistema deberá permitir el registro de una cuenta de alumno con nombre completo, correo institucional, contraseña y foto de perfil opcional. El correo deberá ser único y cumplir con el </w:t>
      </w:r>
      <w:r w:rsidRPr="000002DA">
        <w:rPr>
          <w:rFonts w:ascii="Times New Roman" w:hAnsi="Times New Roman" w:cs="Times New Roman"/>
          <w:sz w:val="22"/>
          <w:szCs w:val="22"/>
        </w:rPr>
        <w:lastRenderedPageBreak/>
        <w:t>dominio institucional configurado. El rol de asesor o administrador será asignado por una cuenta autorizada, no por el usuario durante el registro público.</w:t>
      </w:r>
    </w:p>
    <w:p w14:paraId="06AA631E" w14:textId="02CA63CD" w:rsidR="001F5A03" w:rsidRPr="000002DA" w:rsidRDefault="001F5A03" w:rsidP="001F5A03">
      <w:pPr>
        <w:spacing w:after="0" w:line="240" w:lineRule="auto"/>
        <w:rPr>
          <w:rFonts w:ascii="Times New Roman" w:hAnsi="Times New Roman" w:cs="Times New Roman"/>
          <w:b/>
          <w:bCs/>
        </w:rPr>
      </w:pPr>
      <w:r w:rsidRPr="000002DA">
        <w:rPr>
          <w:rFonts w:ascii="Times New Roman" w:hAnsi="Times New Roman" w:cs="Times New Roman"/>
          <w:b/>
          <w:bCs/>
        </w:rPr>
        <w:t>RF-02. Iniciar sesión</w:t>
      </w:r>
    </w:p>
    <w:p w14:paraId="3C69E3A4" w14:textId="41A7C92D" w:rsidR="00513462"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Alumno, asesor y </w:t>
      </w:r>
      <w:r w:rsidRPr="000002DA">
        <w:rPr>
          <w:rFonts w:ascii="Times New Roman" w:hAnsi="Times New Roman" w:cs="Times New Roman"/>
          <w:b/>
          <w:bCs/>
          <w:i/>
          <w:iCs/>
        </w:rPr>
        <w:t>administrador | Operación</w:t>
      </w:r>
      <w:r w:rsidRPr="000002DA">
        <w:rPr>
          <w:rFonts w:ascii="Times New Roman" w:hAnsi="Times New Roman" w:cs="Times New Roman"/>
          <w:b/>
          <w:bCs/>
          <w:i/>
          <w:iCs/>
        </w:rPr>
        <w:t xml:space="preserve">: </w:t>
      </w:r>
      <w:r w:rsidRPr="000002DA">
        <w:rPr>
          <w:rFonts w:ascii="Times New Roman" w:hAnsi="Times New Roman" w:cs="Times New Roman"/>
          <w:b/>
          <w:bCs/>
          <w:i/>
          <w:iCs/>
        </w:rPr>
        <w:t>Autenticación | Revisión</w:t>
      </w:r>
      <w:r w:rsidRPr="000002DA">
        <w:rPr>
          <w:rFonts w:ascii="Times New Roman" w:hAnsi="Times New Roman" w:cs="Times New Roman"/>
          <w:b/>
          <w:bCs/>
          <w:i/>
          <w:iCs/>
        </w:rPr>
        <w:t>: Revisión 1</w:t>
      </w:r>
    </w:p>
    <w:p w14:paraId="63E3FFAE" w14:textId="66B5007B"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validar las credenciales de los usuarios activos y mostrar las funciones correspondientes a su rol. Los mensajes de error no deberán revelar si una cuenta específica existe.</w:t>
      </w:r>
    </w:p>
    <w:p w14:paraId="3CD4A362"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RF-03. Cerrar sesión</w:t>
      </w:r>
    </w:p>
    <w:p w14:paraId="448CB307" w14:textId="5B146B39"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Alumno, asesor y </w:t>
      </w:r>
      <w:r w:rsidR="00513462" w:rsidRPr="000002DA">
        <w:rPr>
          <w:rFonts w:ascii="Times New Roman" w:hAnsi="Times New Roman" w:cs="Times New Roman"/>
          <w:b/>
          <w:bCs/>
          <w:i/>
          <w:iCs/>
        </w:rPr>
        <w:t>administrador | Operación</w:t>
      </w:r>
      <w:r w:rsidRPr="000002DA">
        <w:rPr>
          <w:rFonts w:ascii="Times New Roman" w:hAnsi="Times New Roman" w:cs="Times New Roman"/>
          <w:b/>
          <w:bCs/>
          <w:i/>
          <w:iCs/>
        </w:rPr>
        <w:t xml:space="preserve">: Gestión de </w:t>
      </w:r>
      <w:r w:rsidR="00513462" w:rsidRPr="000002DA">
        <w:rPr>
          <w:rFonts w:ascii="Times New Roman" w:hAnsi="Times New Roman" w:cs="Times New Roman"/>
          <w:b/>
          <w:bCs/>
          <w:i/>
          <w:iCs/>
        </w:rPr>
        <w:t>sesión | Revisión</w:t>
      </w:r>
      <w:r w:rsidRPr="000002DA">
        <w:rPr>
          <w:rFonts w:ascii="Times New Roman" w:hAnsi="Times New Roman" w:cs="Times New Roman"/>
          <w:b/>
          <w:bCs/>
          <w:i/>
          <w:iCs/>
        </w:rPr>
        <w:t>: Revisión 1</w:t>
      </w:r>
    </w:p>
    <w:p w14:paraId="64BCF7DF"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cerrar la sesión y eliminar del servidor los datos de autenticación asociados a ella.</w:t>
      </w:r>
    </w:p>
    <w:p w14:paraId="407E082B"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RF-04. Consultar materias</w:t>
      </w:r>
    </w:p>
    <w:p w14:paraId="3E0C3183" w14:textId="3399BD7C"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Visitante y </w:t>
      </w:r>
      <w:r w:rsidR="00513462" w:rsidRPr="000002DA">
        <w:rPr>
          <w:rFonts w:ascii="Times New Roman" w:hAnsi="Times New Roman" w:cs="Times New Roman"/>
          <w:b/>
          <w:bCs/>
          <w:i/>
          <w:iCs/>
        </w:rPr>
        <w:t>alumno | Operación</w:t>
      </w:r>
      <w:r w:rsidRPr="000002DA">
        <w:rPr>
          <w:rFonts w:ascii="Times New Roman" w:hAnsi="Times New Roman" w:cs="Times New Roman"/>
          <w:b/>
          <w:bCs/>
          <w:i/>
          <w:iCs/>
        </w:rPr>
        <w:t xml:space="preserve">: </w:t>
      </w:r>
      <w:r w:rsidR="00513462" w:rsidRPr="000002DA">
        <w:rPr>
          <w:rFonts w:ascii="Times New Roman" w:hAnsi="Times New Roman" w:cs="Times New Roman"/>
          <w:b/>
          <w:bCs/>
          <w:i/>
          <w:iCs/>
        </w:rPr>
        <w:t>Leer | Revisión</w:t>
      </w:r>
      <w:r w:rsidRPr="000002DA">
        <w:rPr>
          <w:rFonts w:ascii="Times New Roman" w:hAnsi="Times New Roman" w:cs="Times New Roman"/>
          <w:b/>
          <w:bCs/>
          <w:i/>
          <w:iCs/>
        </w:rPr>
        <w:t>: Revisión 1</w:t>
      </w:r>
    </w:p>
    <w:p w14:paraId="74D44AE6"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mostrar las materias activas que cuentan con información disponible para asesorías.</w:t>
      </w:r>
    </w:p>
    <w:p w14:paraId="0F4A515E"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RF-05. Crear materia</w:t>
      </w:r>
    </w:p>
    <w:p w14:paraId="312047B6" w14:textId="0643907F"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Administrador | Operación</w:t>
      </w:r>
      <w:r w:rsidRPr="000002DA">
        <w:rPr>
          <w:rFonts w:ascii="Times New Roman" w:hAnsi="Times New Roman" w:cs="Times New Roman"/>
          <w:b/>
          <w:bCs/>
          <w:i/>
          <w:iCs/>
        </w:rPr>
        <w:t xml:space="preserve">: </w:t>
      </w:r>
      <w:r w:rsidR="00513462" w:rsidRPr="000002DA">
        <w:rPr>
          <w:rFonts w:ascii="Times New Roman" w:hAnsi="Times New Roman" w:cs="Times New Roman"/>
          <w:b/>
          <w:bCs/>
          <w:i/>
          <w:iCs/>
        </w:rPr>
        <w:t>Crear | Revisión</w:t>
      </w:r>
      <w:r w:rsidRPr="000002DA">
        <w:rPr>
          <w:rFonts w:ascii="Times New Roman" w:hAnsi="Times New Roman" w:cs="Times New Roman"/>
          <w:b/>
          <w:bCs/>
          <w:i/>
          <w:iCs/>
        </w:rPr>
        <w:t>: Revisión 1</w:t>
      </w:r>
    </w:p>
    <w:p w14:paraId="3E6BCC50"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al administrador registrar una materia con su nombre y descripción. El nombre deberá ser obligatorio y la información se validará antes de guardarse.</w:t>
      </w:r>
    </w:p>
    <w:p w14:paraId="4889DF92"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RF-06. Actualizar materia</w:t>
      </w:r>
    </w:p>
    <w:p w14:paraId="6C52BAF4" w14:textId="7F1331D7"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Administrador | Operación</w:t>
      </w:r>
      <w:r w:rsidRPr="000002DA">
        <w:rPr>
          <w:rFonts w:ascii="Times New Roman" w:hAnsi="Times New Roman" w:cs="Times New Roman"/>
          <w:b/>
          <w:bCs/>
          <w:i/>
          <w:iCs/>
        </w:rPr>
        <w:t xml:space="preserve">: </w:t>
      </w:r>
      <w:r w:rsidR="00513462" w:rsidRPr="000002DA">
        <w:rPr>
          <w:rFonts w:ascii="Times New Roman" w:hAnsi="Times New Roman" w:cs="Times New Roman"/>
          <w:b/>
          <w:bCs/>
          <w:i/>
          <w:iCs/>
        </w:rPr>
        <w:t>Actualizar | Revisión</w:t>
      </w:r>
      <w:r w:rsidRPr="000002DA">
        <w:rPr>
          <w:rFonts w:ascii="Times New Roman" w:hAnsi="Times New Roman" w:cs="Times New Roman"/>
          <w:b/>
          <w:bCs/>
          <w:i/>
          <w:iCs/>
        </w:rPr>
        <w:t>: Revisión 1</w:t>
      </w:r>
    </w:p>
    <w:p w14:paraId="3CDB1774"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al administrador modificar la información de una materia existente sin alterar las sesiones históricas que la referencian.</w:t>
      </w:r>
    </w:p>
    <w:p w14:paraId="3C1F9DE0"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RF-07. Desactivar materia</w:t>
      </w:r>
    </w:p>
    <w:p w14:paraId="23F860F6" w14:textId="5280CC6D"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Administrador | Operación</w:t>
      </w:r>
      <w:r w:rsidRPr="000002DA">
        <w:rPr>
          <w:rFonts w:ascii="Times New Roman" w:hAnsi="Times New Roman" w:cs="Times New Roman"/>
          <w:b/>
          <w:bCs/>
          <w:i/>
          <w:iCs/>
        </w:rPr>
        <w:t xml:space="preserve">: Eliminar </w:t>
      </w:r>
      <w:r w:rsidR="00513462" w:rsidRPr="000002DA">
        <w:rPr>
          <w:rFonts w:ascii="Times New Roman" w:hAnsi="Times New Roman" w:cs="Times New Roman"/>
          <w:b/>
          <w:bCs/>
          <w:i/>
          <w:iCs/>
        </w:rPr>
        <w:t>lógico | Revisión</w:t>
      </w:r>
      <w:r w:rsidRPr="000002DA">
        <w:rPr>
          <w:rFonts w:ascii="Times New Roman" w:hAnsi="Times New Roman" w:cs="Times New Roman"/>
          <w:b/>
          <w:bCs/>
          <w:i/>
          <w:iCs/>
        </w:rPr>
        <w:t>: Revisión 1</w:t>
      </w:r>
    </w:p>
    <w:p w14:paraId="0AAC74E5"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desactivar una materia que deje de ofrecerse, sin eliminar físicamente su registro ni la información histórica asociada.</w:t>
      </w:r>
    </w:p>
    <w:p w14:paraId="150D1929"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RF-08. Administrar usuarios</w:t>
      </w:r>
    </w:p>
    <w:p w14:paraId="328AF491" w14:textId="3F07012F"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Administrador | Operación</w:t>
      </w:r>
      <w:r w:rsidRPr="000002DA">
        <w:rPr>
          <w:rFonts w:ascii="Times New Roman" w:hAnsi="Times New Roman" w:cs="Times New Roman"/>
          <w:b/>
          <w:bCs/>
          <w:i/>
          <w:iCs/>
        </w:rPr>
        <w:t xml:space="preserve">: Leer y actualizar; eliminar </w:t>
      </w:r>
      <w:r w:rsidR="00513462" w:rsidRPr="000002DA">
        <w:rPr>
          <w:rFonts w:ascii="Times New Roman" w:hAnsi="Times New Roman" w:cs="Times New Roman"/>
          <w:b/>
          <w:bCs/>
          <w:i/>
          <w:iCs/>
        </w:rPr>
        <w:t>lógico | Revisión</w:t>
      </w:r>
      <w:r w:rsidRPr="000002DA">
        <w:rPr>
          <w:rFonts w:ascii="Times New Roman" w:hAnsi="Times New Roman" w:cs="Times New Roman"/>
          <w:b/>
          <w:bCs/>
          <w:i/>
          <w:iCs/>
        </w:rPr>
        <w:t>: Revisión 1</w:t>
      </w:r>
    </w:p>
    <w:p w14:paraId="17D51AC5"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consultar perfiles, actualizar datos autorizados, asignar roles y desactivar cuentas. La desactivación conservará las sesiones y reseñas históricas relacionadas; los permisos de administrador no podrán asignarse mediante el registro público.</w:t>
      </w:r>
    </w:p>
    <w:p w14:paraId="6570C4F7" w14:textId="164A7138"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RF-09. Administrar materiales académicos</w:t>
      </w:r>
    </w:p>
    <w:p w14:paraId="324129EC" w14:textId="07C8FE39"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Administrador | Operación</w:t>
      </w:r>
      <w:r w:rsidRPr="000002DA">
        <w:rPr>
          <w:rFonts w:ascii="Times New Roman" w:hAnsi="Times New Roman" w:cs="Times New Roman"/>
          <w:b/>
          <w:bCs/>
          <w:i/>
          <w:iCs/>
        </w:rPr>
        <w:t xml:space="preserve">: Crear, leer, actualizar y </w:t>
      </w:r>
      <w:r w:rsidR="00513462" w:rsidRPr="000002DA">
        <w:rPr>
          <w:rFonts w:ascii="Times New Roman" w:hAnsi="Times New Roman" w:cs="Times New Roman"/>
          <w:b/>
          <w:bCs/>
          <w:i/>
          <w:iCs/>
        </w:rPr>
        <w:t>desactivar | Revisión</w:t>
      </w:r>
      <w:r w:rsidRPr="000002DA">
        <w:rPr>
          <w:rFonts w:ascii="Times New Roman" w:hAnsi="Times New Roman" w:cs="Times New Roman"/>
          <w:b/>
          <w:bCs/>
          <w:i/>
          <w:iCs/>
        </w:rPr>
        <w:t>: Revisión 1</w:t>
      </w:r>
    </w:p>
    <w:p w14:paraId="08F215AF"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registrar y actualizar la información de materiales asociados a una materia, además de consultar cuáles están activos. Los materiales desactivados no deberán aparecer como disponibles para consulta normal.</w:t>
      </w:r>
    </w:p>
    <w:p w14:paraId="4A3690F9"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RF-10. Publicar disponibilidad</w:t>
      </w:r>
    </w:p>
    <w:p w14:paraId="2A64755A" w14:textId="2FEB4ACB"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Asesor | Operación</w:t>
      </w:r>
      <w:r w:rsidRPr="000002DA">
        <w:rPr>
          <w:rFonts w:ascii="Times New Roman" w:hAnsi="Times New Roman" w:cs="Times New Roman"/>
          <w:b/>
          <w:bCs/>
          <w:i/>
          <w:iCs/>
        </w:rPr>
        <w:t xml:space="preserve">: Crear y </w:t>
      </w:r>
      <w:r w:rsidR="00513462" w:rsidRPr="000002DA">
        <w:rPr>
          <w:rFonts w:ascii="Times New Roman" w:hAnsi="Times New Roman" w:cs="Times New Roman"/>
          <w:b/>
          <w:bCs/>
          <w:i/>
          <w:iCs/>
        </w:rPr>
        <w:t>actualizar | Revisión</w:t>
      </w:r>
      <w:r w:rsidRPr="000002DA">
        <w:rPr>
          <w:rFonts w:ascii="Times New Roman" w:hAnsi="Times New Roman" w:cs="Times New Roman"/>
          <w:b/>
          <w:bCs/>
          <w:i/>
          <w:iCs/>
        </w:rPr>
        <w:t>: Revisión 1</w:t>
      </w:r>
    </w:p>
    <w:p w14:paraId="6AF6CFD0"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que el asesor registre, consulte y modifique bloques semanales con día, hora de inicio y hora de fin. El sistema validará el horario permitido y rechazará empalmes del mismo asesor.</w:t>
      </w:r>
    </w:p>
    <w:p w14:paraId="198F61C4" w14:textId="77777777"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rPr>
        <w:lastRenderedPageBreak/>
        <w:t>RF-11. Consultar la tabla de horarios</w:t>
      </w:r>
    </w:p>
    <w:p w14:paraId="2CA651C7" w14:textId="38E64395"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Alumno | Operación</w:t>
      </w:r>
      <w:r w:rsidRPr="000002DA">
        <w:rPr>
          <w:rFonts w:ascii="Times New Roman" w:hAnsi="Times New Roman" w:cs="Times New Roman"/>
          <w:b/>
          <w:bCs/>
          <w:i/>
          <w:iCs/>
        </w:rPr>
        <w:t xml:space="preserve">: </w:t>
      </w:r>
      <w:r w:rsidR="00513462" w:rsidRPr="000002DA">
        <w:rPr>
          <w:rFonts w:ascii="Times New Roman" w:hAnsi="Times New Roman" w:cs="Times New Roman"/>
          <w:b/>
          <w:bCs/>
          <w:i/>
          <w:iCs/>
        </w:rPr>
        <w:t>Leer | Revisión</w:t>
      </w:r>
      <w:r w:rsidRPr="000002DA">
        <w:rPr>
          <w:rFonts w:ascii="Times New Roman" w:hAnsi="Times New Roman" w:cs="Times New Roman"/>
          <w:b/>
          <w:bCs/>
          <w:i/>
          <w:iCs/>
        </w:rPr>
        <w:t>: Revisión 1</w:t>
      </w:r>
    </w:p>
    <w:p w14:paraId="039C1444"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presentar la disponibilidad semanal en una tabla o calendario con los días de lunes a sábado y bloques de 30 minutos entre las 07:00 y las 21:00. La vista distinguirá los horarios disponibles, no disponibles y reservados.</w:t>
      </w:r>
    </w:p>
    <w:tbl>
      <w:tblPr>
        <w:tblStyle w:val="Tablaconcuadrcula"/>
        <w:tblW w:w="0" w:type="auto"/>
        <w:tblLook w:val="04A0" w:firstRow="1" w:lastRow="0" w:firstColumn="1" w:lastColumn="0" w:noHBand="0" w:noVBand="1"/>
      </w:tblPr>
      <w:tblGrid>
        <w:gridCol w:w="1261"/>
        <w:gridCol w:w="1261"/>
        <w:gridCol w:w="1261"/>
        <w:gridCol w:w="1261"/>
        <w:gridCol w:w="1261"/>
        <w:gridCol w:w="1261"/>
        <w:gridCol w:w="1262"/>
      </w:tblGrid>
      <w:tr w:rsidR="00912D0B" w:rsidRPr="000002DA" w14:paraId="7DEC7D80" w14:textId="77777777" w:rsidTr="00912D0B">
        <w:tc>
          <w:tcPr>
            <w:tcW w:w="1261" w:type="dxa"/>
            <w:shd w:val="clear" w:color="auto" w:fill="000000" w:themeFill="text1"/>
          </w:tcPr>
          <w:p w14:paraId="6FC63CA1"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Horario</w:t>
            </w:r>
          </w:p>
        </w:tc>
        <w:tc>
          <w:tcPr>
            <w:tcW w:w="1261" w:type="dxa"/>
            <w:shd w:val="clear" w:color="auto" w:fill="000000" w:themeFill="text1"/>
          </w:tcPr>
          <w:p w14:paraId="2310EF3E"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Lunes</w:t>
            </w:r>
          </w:p>
        </w:tc>
        <w:tc>
          <w:tcPr>
            <w:tcW w:w="1261" w:type="dxa"/>
            <w:shd w:val="clear" w:color="auto" w:fill="000000" w:themeFill="text1"/>
          </w:tcPr>
          <w:p w14:paraId="5BB6CFA6"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Martes</w:t>
            </w:r>
          </w:p>
        </w:tc>
        <w:tc>
          <w:tcPr>
            <w:tcW w:w="1261" w:type="dxa"/>
            <w:shd w:val="clear" w:color="auto" w:fill="000000" w:themeFill="text1"/>
          </w:tcPr>
          <w:p w14:paraId="0F490101"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Miércoles</w:t>
            </w:r>
          </w:p>
        </w:tc>
        <w:tc>
          <w:tcPr>
            <w:tcW w:w="1261" w:type="dxa"/>
            <w:shd w:val="clear" w:color="auto" w:fill="000000" w:themeFill="text1"/>
          </w:tcPr>
          <w:p w14:paraId="7EB833D7"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Jueves</w:t>
            </w:r>
          </w:p>
        </w:tc>
        <w:tc>
          <w:tcPr>
            <w:tcW w:w="1261" w:type="dxa"/>
            <w:shd w:val="clear" w:color="auto" w:fill="000000" w:themeFill="text1"/>
          </w:tcPr>
          <w:p w14:paraId="7BA9ACF2"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Viernes</w:t>
            </w:r>
          </w:p>
        </w:tc>
        <w:tc>
          <w:tcPr>
            <w:tcW w:w="1262" w:type="dxa"/>
            <w:shd w:val="clear" w:color="auto" w:fill="000000" w:themeFill="text1"/>
          </w:tcPr>
          <w:p w14:paraId="375CCB35"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Sábado</w:t>
            </w:r>
          </w:p>
        </w:tc>
      </w:tr>
      <w:tr w:rsidR="00912D0B" w:rsidRPr="000002DA" w14:paraId="66E3AA11" w14:textId="77777777">
        <w:tc>
          <w:tcPr>
            <w:tcW w:w="1261" w:type="dxa"/>
          </w:tcPr>
          <w:p w14:paraId="7497A21D"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07:00–07:30</w:t>
            </w:r>
          </w:p>
        </w:tc>
        <w:tc>
          <w:tcPr>
            <w:tcW w:w="1261" w:type="dxa"/>
          </w:tcPr>
          <w:p w14:paraId="7833343C"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5F67CBD2"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Ocupado</w:t>
            </w:r>
          </w:p>
        </w:tc>
        <w:tc>
          <w:tcPr>
            <w:tcW w:w="1261" w:type="dxa"/>
          </w:tcPr>
          <w:p w14:paraId="2C031207"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0CD76F1D"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3FCE5379"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2" w:type="dxa"/>
          </w:tcPr>
          <w:p w14:paraId="69651BAD"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r>
      <w:tr w:rsidR="00912D0B" w:rsidRPr="000002DA" w14:paraId="665C911F" w14:textId="77777777">
        <w:tc>
          <w:tcPr>
            <w:tcW w:w="1261" w:type="dxa"/>
          </w:tcPr>
          <w:p w14:paraId="47002F6F"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07:30–08:00</w:t>
            </w:r>
          </w:p>
        </w:tc>
        <w:tc>
          <w:tcPr>
            <w:tcW w:w="1261" w:type="dxa"/>
          </w:tcPr>
          <w:p w14:paraId="6D288652"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46B5DF31"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Ocupado</w:t>
            </w:r>
          </w:p>
        </w:tc>
        <w:tc>
          <w:tcPr>
            <w:tcW w:w="1261" w:type="dxa"/>
          </w:tcPr>
          <w:p w14:paraId="4A4027C0"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1A41DF7F"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6C27D071"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2" w:type="dxa"/>
          </w:tcPr>
          <w:p w14:paraId="4E747FED"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r>
      <w:tr w:rsidR="00912D0B" w:rsidRPr="000002DA" w14:paraId="4CD43FB1" w14:textId="77777777">
        <w:tc>
          <w:tcPr>
            <w:tcW w:w="1261" w:type="dxa"/>
          </w:tcPr>
          <w:p w14:paraId="08382CEE"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08:00–08:30</w:t>
            </w:r>
          </w:p>
        </w:tc>
        <w:tc>
          <w:tcPr>
            <w:tcW w:w="1261" w:type="dxa"/>
          </w:tcPr>
          <w:p w14:paraId="6E2051B1"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Reservado</w:t>
            </w:r>
          </w:p>
        </w:tc>
        <w:tc>
          <w:tcPr>
            <w:tcW w:w="1261" w:type="dxa"/>
          </w:tcPr>
          <w:p w14:paraId="68EAEC15"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176FDA57"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391806FC"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69D0C10B"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2" w:type="dxa"/>
          </w:tcPr>
          <w:p w14:paraId="088AB87D"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r>
      <w:tr w:rsidR="00912D0B" w:rsidRPr="000002DA" w14:paraId="18E0B108" w14:textId="77777777">
        <w:tc>
          <w:tcPr>
            <w:tcW w:w="1261" w:type="dxa"/>
          </w:tcPr>
          <w:p w14:paraId="059C508E"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08:30–09:00</w:t>
            </w:r>
          </w:p>
        </w:tc>
        <w:tc>
          <w:tcPr>
            <w:tcW w:w="1261" w:type="dxa"/>
          </w:tcPr>
          <w:p w14:paraId="58CB1699"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Reservado</w:t>
            </w:r>
          </w:p>
        </w:tc>
        <w:tc>
          <w:tcPr>
            <w:tcW w:w="1261" w:type="dxa"/>
          </w:tcPr>
          <w:p w14:paraId="022EE292"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5BB6BF99"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0CE13225"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364D6C97"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2" w:type="dxa"/>
          </w:tcPr>
          <w:p w14:paraId="534BAAB5"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r>
      <w:tr w:rsidR="00912D0B" w:rsidRPr="000002DA" w14:paraId="6CF744E4" w14:textId="77777777">
        <w:tc>
          <w:tcPr>
            <w:tcW w:w="1261" w:type="dxa"/>
          </w:tcPr>
          <w:p w14:paraId="7EF43A1F"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7A66BCA1"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525F78FA"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33B0FED7"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282D46CA"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6C016E33"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2" w:type="dxa"/>
          </w:tcPr>
          <w:p w14:paraId="0DED8AEC"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r>
      <w:tr w:rsidR="00912D0B" w:rsidRPr="000002DA" w14:paraId="4C4AE1FB" w14:textId="77777777">
        <w:tc>
          <w:tcPr>
            <w:tcW w:w="1261" w:type="dxa"/>
          </w:tcPr>
          <w:p w14:paraId="651AD1C4"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20:30–21:00</w:t>
            </w:r>
          </w:p>
        </w:tc>
        <w:tc>
          <w:tcPr>
            <w:tcW w:w="1261" w:type="dxa"/>
          </w:tcPr>
          <w:p w14:paraId="50EE3E9E"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1" w:type="dxa"/>
          </w:tcPr>
          <w:p w14:paraId="5EE51B3F"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165336A7"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Ocupado</w:t>
            </w:r>
          </w:p>
        </w:tc>
        <w:tc>
          <w:tcPr>
            <w:tcW w:w="1261" w:type="dxa"/>
          </w:tcPr>
          <w:p w14:paraId="11645453"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c>
          <w:tcPr>
            <w:tcW w:w="1261" w:type="dxa"/>
          </w:tcPr>
          <w:p w14:paraId="5103BBB5"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Disponible</w:t>
            </w:r>
          </w:p>
        </w:tc>
        <w:tc>
          <w:tcPr>
            <w:tcW w:w="1262" w:type="dxa"/>
          </w:tcPr>
          <w:p w14:paraId="1744FA81" w14:textId="77777777" w:rsidR="00912D0B" w:rsidRPr="000002DA" w:rsidRDefault="00912D0B" w:rsidP="009A2743">
            <w:pPr>
              <w:spacing w:line="276" w:lineRule="auto"/>
              <w:rPr>
                <w:rFonts w:ascii="Times New Roman" w:hAnsi="Times New Roman" w:cs="Times New Roman"/>
                <w:sz w:val="22"/>
                <w:szCs w:val="22"/>
              </w:rPr>
            </w:pPr>
            <w:r w:rsidRPr="000002DA">
              <w:rPr>
                <w:rFonts w:ascii="Times New Roman" w:hAnsi="Times New Roman" w:cs="Times New Roman"/>
                <w:sz w:val="22"/>
                <w:szCs w:val="22"/>
              </w:rPr>
              <w:t>—</w:t>
            </w:r>
          </w:p>
        </w:tc>
      </w:tr>
    </w:tbl>
    <w:p w14:paraId="15C2276F"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RF-12. Buscar asesorías</w:t>
      </w:r>
    </w:p>
    <w:p w14:paraId="546F7FAD" w14:textId="241D6222"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Alumno | Operación</w:t>
      </w:r>
      <w:r w:rsidRPr="000002DA">
        <w:rPr>
          <w:rFonts w:ascii="Times New Roman" w:hAnsi="Times New Roman" w:cs="Times New Roman"/>
          <w:b/>
          <w:bCs/>
          <w:i/>
          <w:iCs/>
        </w:rPr>
        <w:t xml:space="preserve">: </w:t>
      </w:r>
      <w:r w:rsidR="00513462" w:rsidRPr="000002DA">
        <w:rPr>
          <w:rFonts w:ascii="Times New Roman" w:hAnsi="Times New Roman" w:cs="Times New Roman"/>
          <w:b/>
          <w:bCs/>
          <w:i/>
          <w:iCs/>
        </w:rPr>
        <w:t>Leer | Revisión</w:t>
      </w:r>
      <w:r w:rsidRPr="000002DA">
        <w:rPr>
          <w:rFonts w:ascii="Times New Roman" w:hAnsi="Times New Roman" w:cs="Times New Roman"/>
          <w:b/>
          <w:bCs/>
          <w:i/>
          <w:iCs/>
        </w:rPr>
        <w:t>: Revisión 1</w:t>
      </w:r>
    </w:p>
    <w:p w14:paraId="5481EC15"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filtrar las opciones por materia, asesor, día y horario, mostrando únicamente bloques que puedan reservarse según las reglas de negocio.</w:t>
      </w:r>
    </w:p>
    <w:p w14:paraId="174AD279"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RF-13. Agendar asesoría</w:t>
      </w:r>
    </w:p>
    <w:p w14:paraId="2C793490" w14:textId="68B90A7D"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 xml:space="preserve">Rol: </w:t>
      </w:r>
      <w:r w:rsidR="00513462" w:rsidRPr="000002DA">
        <w:rPr>
          <w:rFonts w:ascii="Times New Roman" w:hAnsi="Times New Roman" w:cs="Times New Roman"/>
          <w:b/>
          <w:bCs/>
        </w:rPr>
        <w:t>Alumno | Operación</w:t>
      </w:r>
      <w:r w:rsidRPr="000002DA">
        <w:rPr>
          <w:rFonts w:ascii="Times New Roman" w:hAnsi="Times New Roman" w:cs="Times New Roman"/>
          <w:b/>
          <w:bCs/>
        </w:rPr>
        <w:t xml:space="preserve">: </w:t>
      </w:r>
      <w:r w:rsidR="00513462" w:rsidRPr="000002DA">
        <w:rPr>
          <w:rFonts w:ascii="Times New Roman" w:hAnsi="Times New Roman" w:cs="Times New Roman"/>
          <w:b/>
          <w:bCs/>
        </w:rPr>
        <w:t>Crear | Revisión</w:t>
      </w:r>
      <w:r w:rsidRPr="000002DA">
        <w:rPr>
          <w:rFonts w:ascii="Times New Roman" w:hAnsi="Times New Roman" w:cs="Times New Roman"/>
          <w:b/>
          <w:bCs/>
        </w:rPr>
        <w:t>: Revisión 1</w:t>
      </w:r>
    </w:p>
    <w:p w14:paraId="40E25287"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solicitar una sesión con asesor, materia, fecha, hora de inicio y hora de fin. Antes de guardar, comprobará que la sesión quede dentro de un bloque del asesor y que no existan empalmes para el alumno ni para el asesor.</w:t>
      </w:r>
    </w:p>
    <w:p w14:paraId="4584D331"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RF-14. Gestionar solicitudes de asesoría</w:t>
      </w:r>
    </w:p>
    <w:p w14:paraId="13A6E9F4" w14:textId="4575D1D8"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Asesor | Operación</w:t>
      </w:r>
      <w:r w:rsidRPr="000002DA">
        <w:rPr>
          <w:rFonts w:ascii="Times New Roman" w:hAnsi="Times New Roman" w:cs="Times New Roman"/>
          <w:b/>
          <w:bCs/>
          <w:i/>
          <w:iCs/>
        </w:rPr>
        <w:t xml:space="preserve">: Leer y </w:t>
      </w:r>
      <w:r w:rsidR="00513462" w:rsidRPr="000002DA">
        <w:rPr>
          <w:rFonts w:ascii="Times New Roman" w:hAnsi="Times New Roman" w:cs="Times New Roman"/>
          <w:b/>
          <w:bCs/>
          <w:i/>
          <w:iCs/>
        </w:rPr>
        <w:t>actualizar | Revisión</w:t>
      </w:r>
      <w:r w:rsidRPr="000002DA">
        <w:rPr>
          <w:rFonts w:ascii="Times New Roman" w:hAnsi="Times New Roman" w:cs="Times New Roman"/>
          <w:b/>
          <w:bCs/>
          <w:i/>
          <w:iCs/>
        </w:rPr>
        <w:t>: Revisión 1</w:t>
      </w:r>
    </w:p>
    <w:p w14:paraId="0569DF61"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que el asesor consulte solicitudes y cambie su estado a aceptada o rechazada. Las solicitudes y sus cambios de estado deberán conservarse en el historial.</w:t>
      </w:r>
    </w:p>
    <w:p w14:paraId="49AB4662"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RF-15. Cancelar una sesión</w:t>
      </w:r>
    </w:p>
    <w:p w14:paraId="4AB7F5A4" w14:textId="38A4944D"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Alumno que la reservó o asesor </w:t>
      </w:r>
      <w:r w:rsidR="00513462" w:rsidRPr="000002DA">
        <w:rPr>
          <w:rFonts w:ascii="Times New Roman" w:hAnsi="Times New Roman" w:cs="Times New Roman"/>
          <w:b/>
          <w:bCs/>
          <w:i/>
          <w:iCs/>
        </w:rPr>
        <w:t>asignado | Operación</w:t>
      </w:r>
      <w:r w:rsidRPr="000002DA">
        <w:rPr>
          <w:rFonts w:ascii="Times New Roman" w:hAnsi="Times New Roman" w:cs="Times New Roman"/>
          <w:b/>
          <w:bCs/>
          <w:i/>
          <w:iCs/>
        </w:rPr>
        <w:t xml:space="preserve">: Actualizar </w:t>
      </w:r>
      <w:r w:rsidR="00513462" w:rsidRPr="000002DA">
        <w:rPr>
          <w:rFonts w:ascii="Times New Roman" w:hAnsi="Times New Roman" w:cs="Times New Roman"/>
          <w:b/>
          <w:bCs/>
          <w:i/>
          <w:iCs/>
        </w:rPr>
        <w:t>estado | Revisión</w:t>
      </w:r>
      <w:r w:rsidRPr="000002DA">
        <w:rPr>
          <w:rFonts w:ascii="Times New Roman" w:hAnsi="Times New Roman" w:cs="Times New Roman"/>
          <w:b/>
          <w:bCs/>
          <w:i/>
          <w:iCs/>
        </w:rPr>
        <w:t>: Revisión 1</w:t>
      </w:r>
    </w:p>
    <w:p w14:paraId="0E577ED4"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cancelar una sesión mediante un cambio de estado, sin eliminar físicamente el registro. Las sesiones canceladas dejarán de bloquear el horario.</w:t>
      </w:r>
    </w:p>
    <w:p w14:paraId="4DA95438"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RF-16. Registrar sesión realizada</w:t>
      </w:r>
    </w:p>
    <w:p w14:paraId="7410D3F0" w14:textId="3515A10A"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w:t>
      </w:r>
      <w:r w:rsidR="00513462" w:rsidRPr="000002DA">
        <w:rPr>
          <w:rFonts w:ascii="Times New Roman" w:hAnsi="Times New Roman" w:cs="Times New Roman"/>
          <w:b/>
          <w:bCs/>
          <w:i/>
          <w:iCs/>
        </w:rPr>
        <w:t>Asesor | Operación</w:t>
      </w:r>
      <w:r w:rsidRPr="000002DA">
        <w:rPr>
          <w:rFonts w:ascii="Times New Roman" w:hAnsi="Times New Roman" w:cs="Times New Roman"/>
          <w:b/>
          <w:bCs/>
          <w:i/>
          <w:iCs/>
        </w:rPr>
        <w:t xml:space="preserve">: </w:t>
      </w:r>
      <w:r w:rsidR="00513462" w:rsidRPr="000002DA">
        <w:rPr>
          <w:rFonts w:ascii="Times New Roman" w:hAnsi="Times New Roman" w:cs="Times New Roman"/>
          <w:b/>
          <w:bCs/>
          <w:i/>
          <w:iCs/>
        </w:rPr>
        <w:t>Actualizar | Revisión</w:t>
      </w:r>
      <w:r w:rsidRPr="000002DA">
        <w:rPr>
          <w:rFonts w:ascii="Times New Roman" w:hAnsi="Times New Roman" w:cs="Times New Roman"/>
          <w:b/>
          <w:bCs/>
          <w:i/>
          <w:iCs/>
        </w:rPr>
        <w:t>: Revisión 1</w:t>
      </w:r>
    </w:p>
    <w:p w14:paraId="449F9819" w14:textId="77777777" w:rsidR="001F5A03" w:rsidRPr="000002DA" w:rsidRDefault="001F5A03" w:rsidP="00513462">
      <w:pPr>
        <w:spacing w:after="0" w:line="276" w:lineRule="auto"/>
        <w:rPr>
          <w:rFonts w:ascii="Times New Roman" w:hAnsi="Times New Roman" w:cs="Times New Roman"/>
          <w:sz w:val="22"/>
          <w:szCs w:val="22"/>
        </w:rPr>
      </w:pPr>
      <w:r w:rsidRPr="000002DA">
        <w:rPr>
          <w:rFonts w:ascii="Times New Roman" w:hAnsi="Times New Roman" w:cs="Times New Roman"/>
          <w:sz w:val="22"/>
          <w:szCs w:val="22"/>
        </w:rPr>
        <w:t>El sistema deberá permitir registrar la asistencia y marcar una sesión como completada únicamente cuando la asesoría se haya realizado.</w:t>
      </w:r>
    </w:p>
    <w:p w14:paraId="399ABEF0" w14:textId="77777777" w:rsidR="001F5A03" w:rsidRPr="000002DA" w:rsidRDefault="001F5A03" w:rsidP="00513462">
      <w:pPr>
        <w:spacing w:after="0" w:line="276" w:lineRule="auto"/>
        <w:rPr>
          <w:rFonts w:ascii="Times New Roman" w:hAnsi="Times New Roman" w:cs="Times New Roman"/>
          <w:b/>
          <w:bCs/>
        </w:rPr>
      </w:pPr>
      <w:r w:rsidRPr="000002DA">
        <w:rPr>
          <w:rFonts w:ascii="Times New Roman" w:hAnsi="Times New Roman" w:cs="Times New Roman"/>
          <w:b/>
          <w:bCs/>
        </w:rPr>
        <w:t>RF-17. Registrar reseña</w:t>
      </w:r>
    </w:p>
    <w:p w14:paraId="009BDE73" w14:textId="2DBD74F6" w:rsidR="001F5A03" w:rsidRPr="000002DA" w:rsidRDefault="001F5A03" w:rsidP="00513462">
      <w:pPr>
        <w:spacing w:after="0" w:line="276" w:lineRule="auto"/>
        <w:rPr>
          <w:rFonts w:ascii="Times New Roman" w:hAnsi="Times New Roman" w:cs="Times New Roman"/>
          <w:b/>
          <w:bCs/>
          <w:i/>
          <w:iCs/>
        </w:rPr>
      </w:pPr>
      <w:r w:rsidRPr="000002DA">
        <w:rPr>
          <w:rFonts w:ascii="Times New Roman" w:hAnsi="Times New Roman" w:cs="Times New Roman"/>
          <w:b/>
          <w:bCs/>
          <w:i/>
          <w:iCs/>
        </w:rPr>
        <w:t xml:space="preserve">Rol: Alumno que reservó la </w:t>
      </w:r>
      <w:r w:rsidR="00B36413" w:rsidRPr="000002DA">
        <w:rPr>
          <w:rFonts w:ascii="Times New Roman" w:hAnsi="Times New Roman" w:cs="Times New Roman"/>
          <w:b/>
          <w:bCs/>
          <w:i/>
          <w:iCs/>
        </w:rPr>
        <w:t>sesión | Operación</w:t>
      </w:r>
      <w:r w:rsidRPr="000002DA">
        <w:rPr>
          <w:rFonts w:ascii="Times New Roman" w:hAnsi="Times New Roman" w:cs="Times New Roman"/>
          <w:b/>
          <w:bCs/>
          <w:i/>
          <w:iCs/>
        </w:rPr>
        <w:t xml:space="preserve">: </w:t>
      </w:r>
      <w:r w:rsidR="00B36413" w:rsidRPr="000002DA">
        <w:rPr>
          <w:rFonts w:ascii="Times New Roman" w:hAnsi="Times New Roman" w:cs="Times New Roman"/>
          <w:b/>
          <w:bCs/>
          <w:i/>
          <w:iCs/>
        </w:rPr>
        <w:t>Crear | Revisión</w:t>
      </w:r>
      <w:r w:rsidRPr="000002DA">
        <w:rPr>
          <w:rFonts w:ascii="Times New Roman" w:hAnsi="Times New Roman" w:cs="Times New Roman"/>
          <w:b/>
          <w:bCs/>
          <w:i/>
          <w:iCs/>
        </w:rPr>
        <w:t>: Revisión 1</w:t>
      </w:r>
    </w:p>
    <w:p w14:paraId="27E062FA" w14:textId="30C806B2" w:rsidR="007D65A6" w:rsidRPr="000002DA" w:rsidRDefault="001F5A03" w:rsidP="007D65A6">
      <w:pPr>
        <w:spacing w:after="0" w:line="360" w:lineRule="auto"/>
        <w:rPr>
          <w:rFonts w:ascii="Times New Roman" w:hAnsi="Times New Roman" w:cs="Times New Roman"/>
          <w:sz w:val="22"/>
          <w:szCs w:val="22"/>
        </w:rPr>
      </w:pPr>
      <w:r w:rsidRPr="000002DA">
        <w:rPr>
          <w:rFonts w:ascii="Times New Roman" w:hAnsi="Times New Roman" w:cs="Times New Roman"/>
          <w:sz w:val="22"/>
          <w:szCs w:val="22"/>
        </w:rPr>
        <w:lastRenderedPageBreak/>
        <w:t xml:space="preserve">El sistema deberá permitir registrar una sola reseña por sesión, únicamente cuando su estado sea </w:t>
      </w:r>
      <w:r w:rsidR="00B36413" w:rsidRPr="000002DA">
        <w:rPr>
          <w:rFonts w:ascii="Times New Roman" w:hAnsi="Times New Roman" w:cs="Times New Roman"/>
          <w:sz w:val="22"/>
          <w:szCs w:val="22"/>
        </w:rPr>
        <w:t>completado</w:t>
      </w:r>
      <w:r w:rsidRPr="000002DA">
        <w:rPr>
          <w:rFonts w:ascii="Times New Roman" w:hAnsi="Times New Roman" w:cs="Times New Roman"/>
          <w:sz w:val="22"/>
          <w:szCs w:val="22"/>
        </w:rPr>
        <w:t>. La calificación será un entero del 1 al 5 y el comentario será opcional.</w:t>
      </w:r>
    </w:p>
    <w:p w14:paraId="47DAE18E" w14:textId="6116D355" w:rsidR="007D65A6" w:rsidRPr="000002DA" w:rsidRDefault="002651A2" w:rsidP="00414CFC">
      <w:pPr>
        <w:spacing w:after="0" w:line="360" w:lineRule="auto"/>
        <w:rPr>
          <w:rFonts w:ascii="Times New Roman" w:hAnsi="Times New Roman" w:cs="Times New Roman"/>
          <w:b/>
          <w:bCs/>
          <w:sz w:val="28"/>
          <w:szCs w:val="28"/>
        </w:rPr>
      </w:pPr>
      <w:r w:rsidRPr="000002DA">
        <w:rPr>
          <w:rFonts w:ascii="Times New Roman" w:hAnsi="Times New Roman" w:cs="Times New Roman"/>
          <w:b/>
          <w:bCs/>
          <w:sz w:val="28"/>
          <w:szCs w:val="28"/>
        </w:rPr>
        <w:t>6. Requisitos no funcionales</w:t>
      </w:r>
    </w:p>
    <w:p w14:paraId="320FCCC9" w14:textId="77777777" w:rsidR="00414CFC" w:rsidRPr="000002DA" w:rsidRDefault="00FF3585" w:rsidP="00414CFC">
      <w:pPr>
        <w:spacing w:after="0" w:line="240" w:lineRule="auto"/>
        <w:rPr>
          <w:rFonts w:ascii="Times New Roman" w:hAnsi="Times New Roman" w:cs="Times New Roman"/>
          <w:b/>
          <w:bCs/>
          <w:sz w:val="22"/>
          <w:szCs w:val="22"/>
        </w:rPr>
      </w:pPr>
      <w:r w:rsidRPr="000002DA">
        <w:rPr>
          <w:rFonts w:ascii="Times New Roman" w:hAnsi="Times New Roman" w:cs="Times New Roman"/>
          <w:b/>
          <w:bCs/>
          <w:sz w:val="22"/>
          <w:szCs w:val="22"/>
        </w:rPr>
        <w:t>RNF-01. Contraseñas</w:t>
      </w:r>
      <w:r w:rsidRPr="000002DA">
        <w:rPr>
          <w:rFonts w:ascii="Times New Roman" w:hAnsi="Times New Roman" w:cs="Times New Roman"/>
          <w:sz w:val="22"/>
          <w:szCs w:val="22"/>
        </w:rPr>
        <w:t xml:space="preserve">. Las contraseñas no se almacenarán en texto plano. PHP deberá generar su hash con </w:t>
      </w:r>
      <w:proofErr w:type="spellStart"/>
      <w:proofErr w:type="gramStart"/>
      <w:r w:rsidRPr="000002DA">
        <w:rPr>
          <w:rFonts w:ascii="Times New Roman" w:hAnsi="Times New Roman" w:cs="Times New Roman"/>
          <w:sz w:val="22"/>
          <w:szCs w:val="22"/>
        </w:rPr>
        <w:t>password</w:t>
      </w:r>
      <w:proofErr w:type="gramEnd"/>
      <w:r w:rsidRPr="000002DA">
        <w:rPr>
          <w:rFonts w:ascii="Times New Roman" w:hAnsi="Times New Roman" w:cs="Times New Roman"/>
          <w:sz w:val="22"/>
          <w:szCs w:val="22"/>
        </w:rPr>
        <w:t>_</w:t>
      </w:r>
      <w:proofErr w:type="gramStart"/>
      <w:r w:rsidRPr="000002DA">
        <w:rPr>
          <w:rFonts w:ascii="Times New Roman" w:hAnsi="Times New Roman" w:cs="Times New Roman"/>
          <w:sz w:val="22"/>
          <w:szCs w:val="22"/>
        </w:rPr>
        <w:t>hash</w:t>
      </w:r>
      <w:proofErr w:type="spellEnd"/>
      <w:r w:rsidRPr="000002DA">
        <w:rPr>
          <w:rFonts w:ascii="Times New Roman" w:hAnsi="Times New Roman" w:cs="Times New Roman"/>
          <w:sz w:val="22"/>
          <w:szCs w:val="22"/>
        </w:rPr>
        <w:t>(</w:t>
      </w:r>
      <w:proofErr w:type="gramEnd"/>
      <w:r w:rsidRPr="000002DA">
        <w:rPr>
          <w:rFonts w:ascii="Times New Roman" w:hAnsi="Times New Roman" w:cs="Times New Roman"/>
          <w:sz w:val="22"/>
          <w:szCs w:val="22"/>
        </w:rPr>
        <w:t xml:space="preserve">) y verificarlo con </w:t>
      </w:r>
      <w:proofErr w:type="spellStart"/>
      <w:proofErr w:type="gramStart"/>
      <w:r w:rsidRPr="000002DA">
        <w:rPr>
          <w:rFonts w:ascii="Times New Roman" w:hAnsi="Times New Roman" w:cs="Times New Roman"/>
          <w:sz w:val="22"/>
          <w:szCs w:val="22"/>
        </w:rPr>
        <w:t>password</w:t>
      </w:r>
      <w:proofErr w:type="gramEnd"/>
      <w:r w:rsidRPr="000002DA">
        <w:rPr>
          <w:rFonts w:ascii="Times New Roman" w:hAnsi="Times New Roman" w:cs="Times New Roman"/>
          <w:sz w:val="22"/>
          <w:szCs w:val="22"/>
        </w:rPr>
        <w:t>_</w:t>
      </w:r>
      <w:proofErr w:type="gramStart"/>
      <w:r w:rsidRPr="000002DA">
        <w:rPr>
          <w:rFonts w:ascii="Times New Roman" w:hAnsi="Times New Roman" w:cs="Times New Roman"/>
          <w:sz w:val="22"/>
          <w:szCs w:val="22"/>
        </w:rPr>
        <w:t>verify</w:t>
      </w:r>
      <w:proofErr w:type="spellEnd"/>
      <w:r w:rsidRPr="000002DA">
        <w:rPr>
          <w:rFonts w:ascii="Times New Roman" w:hAnsi="Times New Roman" w:cs="Times New Roman"/>
          <w:sz w:val="22"/>
          <w:szCs w:val="22"/>
        </w:rPr>
        <w:t>(</w:t>
      </w:r>
      <w:proofErr w:type="gramEnd"/>
      <w:r w:rsidRPr="000002DA">
        <w:rPr>
          <w:rFonts w:ascii="Times New Roman" w:hAnsi="Times New Roman" w:cs="Times New Roman"/>
          <w:sz w:val="22"/>
          <w:szCs w:val="22"/>
        </w:rPr>
        <w:t>).</w:t>
      </w:r>
    </w:p>
    <w:p w14:paraId="783593A5" w14:textId="737D8979" w:rsidR="002C4E02" w:rsidRPr="000002DA" w:rsidRDefault="00FF3585" w:rsidP="00414CFC">
      <w:pPr>
        <w:spacing w:after="0" w:line="240" w:lineRule="auto"/>
        <w:rPr>
          <w:rFonts w:ascii="Times New Roman" w:hAnsi="Times New Roman" w:cs="Times New Roman"/>
          <w:b/>
          <w:bCs/>
          <w:sz w:val="22"/>
          <w:szCs w:val="22"/>
        </w:rPr>
      </w:pPr>
      <w:r w:rsidRPr="000002DA">
        <w:rPr>
          <w:rFonts w:ascii="Times New Roman" w:hAnsi="Times New Roman" w:cs="Times New Roman"/>
          <w:b/>
          <w:bCs/>
          <w:sz w:val="22"/>
          <w:szCs w:val="22"/>
        </w:rPr>
        <w:t>RNF-02. Consultas seguras</w:t>
      </w:r>
      <w:r w:rsidRPr="000002DA">
        <w:rPr>
          <w:rFonts w:ascii="Times New Roman" w:hAnsi="Times New Roman" w:cs="Times New Roman"/>
          <w:sz w:val="22"/>
          <w:szCs w:val="22"/>
        </w:rPr>
        <w:t>. Las consultas a MySQL deberán usar consultas preparadas mediante PDO o un mecanismo equivalente. No se concatenará directamente la entrada del usuario en sentencias SQL.</w:t>
      </w:r>
    </w:p>
    <w:p w14:paraId="4A2E700B" w14:textId="77777777" w:rsidR="00414CFC" w:rsidRPr="000002DA" w:rsidRDefault="00FF3585" w:rsidP="00414CFC">
      <w:pPr>
        <w:spacing w:after="0" w:line="240" w:lineRule="auto"/>
        <w:rPr>
          <w:rFonts w:ascii="Times New Roman" w:hAnsi="Times New Roman" w:cs="Times New Roman"/>
          <w:sz w:val="22"/>
          <w:szCs w:val="22"/>
        </w:rPr>
      </w:pPr>
      <w:r w:rsidRPr="000002DA">
        <w:rPr>
          <w:rFonts w:ascii="Times New Roman" w:hAnsi="Times New Roman" w:cs="Times New Roman"/>
          <w:b/>
          <w:bCs/>
          <w:sz w:val="22"/>
          <w:szCs w:val="22"/>
        </w:rPr>
        <w:t>RNF-03. Escape de salida</w:t>
      </w:r>
      <w:r w:rsidRPr="000002DA">
        <w:rPr>
          <w:rFonts w:ascii="Times New Roman" w:hAnsi="Times New Roman" w:cs="Times New Roman"/>
          <w:sz w:val="22"/>
          <w:szCs w:val="22"/>
        </w:rPr>
        <w:t xml:space="preserve">. El texto ingresado por usuarios y mostrado en HTML deberá escaparse con </w:t>
      </w:r>
      <w:proofErr w:type="spellStart"/>
      <w:proofErr w:type="gramStart"/>
      <w:r w:rsidRPr="000002DA">
        <w:rPr>
          <w:rFonts w:ascii="Times New Roman" w:hAnsi="Times New Roman" w:cs="Times New Roman"/>
          <w:sz w:val="22"/>
          <w:szCs w:val="22"/>
        </w:rPr>
        <w:t>htmlspecialchars</w:t>
      </w:r>
      <w:proofErr w:type="spellEnd"/>
      <w:r w:rsidRPr="000002DA">
        <w:rPr>
          <w:rFonts w:ascii="Times New Roman" w:hAnsi="Times New Roman" w:cs="Times New Roman"/>
          <w:sz w:val="22"/>
          <w:szCs w:val="22"/>
        </w:rPr>
        <w:t>(</w:t>
      </w:r>
      <w:proofErr w:type="gramEnd"/>
      <w:r w:rsidRPr="000002DA">
        <w:rPr>
          <w:rFonts w:ascii="Times New Roman" w:hAnsi="Times New Roman" w:cs="Times New Roman"/>
          <w:sz w:val="22"/>
          <w:szCs w:val="22"/>
        </w:rPr>
        <w:t>) (o una función equivalente apropiada al contexto) para reducir el riesgo de ejecución de código inyectado.</w:t>
      </w:r>
    </w:p>
    <w:p w14:paraId="10A3C901" w14:textId="49C94A26" w:rsidR="00FF3585" w:rsidRPr="000002DA" w:rsidRDefault="00FF3585" w:rsidP="00414CFC">
      <w:pPr>
        <w:spacing w:after="0" w:line="240" w:lineRule="auto"/>
        <w:rPr>
          <w:rFonts w:ascii="Times New Roman" w:hAnsi="Times New Roman" w:cs="Times New Roman"/>
          <w:sz w:val="22"/>
          <w:szCs w:val="22"/>
        </w:rPr>
      </w:pPr>
      <w:r w:rsidRPr="000002DA">
        <w:rPr>
          <w:rFonts w:ascii="Times New Roman" w:hAnsi="Times New Roman" w:cs="Times New Roman"/>
          <w:b/>
          <w:bCs/>
          <w:sz w:val="22"/>
          <w:szCs w:val="22"/>
        </w:rPr>
        <w:t>RNF-0</w:t>
      </w:r>
      <w:r w:rsidR="002C4E02" w:rsidRPr="000002DA">
        <w:rPr>
          <w:rFonts w:ascii="Times New Roman" w:hAnsi="Times New Roman" w:cs="Times New Roman"/>
          <w:b/>
          <w:bCs/>
          <w:sz w:val="22"/>
          <w:szCs w:val="22"/>
        </w:rPr>
        <w:t>4</w:t>
      </w:r>
      <w:r w:rsidRPr="000002DA">
        <w:rPr>
          <w:rFonts w:ascii="Times New Roman" w:hAnsi="Times New Roman" w:cs="Times New Roman"/>
          <w:b/>
          <w:bCs/>
          <w:sz w:val="22"/>
          <w:szCs w:val="22"/>
        </w:rPr>
        <w:t>. Gestión de sesiones</w:t>
      </w:r>
      <w:r w:rsidRPr="000002DA">
        <w:rPr>
          <w:rFonts w:ascii="Times New Roman" w:hAnsi="Times New Roman" w:cs="Times New Roman"/>
          <w:sz w:val="22"/>
          <w:szCs w:val="22"/>
        </w:rPr>
        <w:t>. El sistema deberá regenerar el identificador de sesión al iniciar sesión, limitar las cookies con opciones de seguridad apropiadas (</w:t>
      </w:r>
      <w:proofErr w:type="spellStart"/>
      <w:r w:rsidRPr="000002DA">
        <w:rPr>
          <w:rFonts w:ascii="Times New Roman" w:hAnsi="Times New Roman" w:cs="Times New Roman"/>
          <w:sz w:val="22"/>
          <w:szCs w:val="22"/>
        </w:rPr>
        <w:t>HttpOnly</w:t>
      </w:r>
      <w:proofErr w:type="spellEnd"/>
      <w:r w:rsidRPr="000002DA">
        <w:rPr>
          <w:rFonts w:ascii="Times New Roman" w:hAnsi="Times New Roman" w:cs="Times New Roman"/>
          <w:sz w:val="22"/>
          <w:szCs w:val="22"/>
        </w:rPr>
        <w:t xml:space="preserve">, SameSite y </w:t>
      </w:r>
      <w:proofErr w:type="spellStart"/>
      <w:r w:rsidRPr="000002DA">
        <w:rPr>
          <w:rFonts w:ascii="Times New Roman" w:hAnsi="Times New Roman" w:cs="Times New Roman"/>
          <w:sz w:val="22"/>
          <w:szCs w:val="22"/>
        </w:rPr>
        <w:t>Secure</w:t>
      </w:r>
      <w:proofErr w:type="spellEnd"/>
      <w:r w:rsidRPr="000002DA">
        <w:rPr>
          <w:rFonts w:ascii="Times New Roman" w:hAnsi="Times New Roman" w:cs="Times New Roman"/>
          <w:sz w:val="22"/>
          <w:szCs w:val="22"/>
        </w:rPr>
        <w:t xml:space="preserve"> cuando se use HTTPS), validar los permisos en cada operación protegida y destruir la sesión al cerrar sesión.</w:t>
      </w:r>
    </w:p>
    <w:p w14:paraId="7662DEFC" w14:textId="3A050762" w:rsidR="00FF3585" w:rsidRPr="000002DA" w:rsidRDefault="00FF3585" w:rsidP="00414CFC">
      <w:pPr>
        <w:spacing w:after="0" w:line="240" w:lineRule="auto"/>
        <w:rPr>
          <w:rFonts w:ascii="Times New Roman" w:hAnsi="Times New Roman" w:cs="Times New Roman"/>
          <w:sz w:val="22"/>
          <w:szCs w:val="22"/>
        </w:rPr>
      </w:pPr>
      <w:r w:rsidRPr="000002DA">
        <w:rPr>
          <w:rFonts w:ascii="Times New Roman" w:hAnsi="Times New Roman" w:cs="Times New Roman"/>
          <w:b/>
          <w:bCs/>
          <w:sz w:val="22"/>
          <w:szCs w:val="22"/>
        </w:rPr>
        <w:t>RNF-0</w:t>
      </w:r>
      <w:r w:rsidR="002C4E02" w:rsidRPr="000002DA">
        <w:rPr>
          <w:rFonts w:ascii="Times New Roman" w:hAnsi="Times New Roman" w:cs="Times New Roman"/>
          <w:b/>
          <w:bCs/>
          <w:sz w:val="22"/>
          <w:szCs w:val="22"/>
        </w:rPr>
        <w:t>5</w:t>
      </w:r>
      <w:r w:rsidRPr="000002DA">
        <w:rPr>
          <w:rFonts w:ascii="Times New Roman" w:hAnsi="Times New Roman" w:cs="Times New Roman"/>
          <w:b/>
          <w:bCs/>
          <w:sz w:val="22"/>
          <w:szCs w:val="22"/>
        </w:rPr>
        <w:t>. Dominio institucional</w:t>
      </w:r>
      <w:r w:rsidRPr="000002DA">
        <w:rPr>
          <w:rFonts w:ascii="Times New Roman" w:hAnsi="Times New Roman" w:cs="Times New Roman"/>
          <w:sz w:val="22"/>
          <w:szCs w:val="22"/>
        </w:rPr>
        <w:t>. El registro público de alumnos deberá validar el dominio alumnos.uady.mx mediante la constante de configuración DOMINIO_CORREO. Si el dominio cambia, bastará con actualizar esa constante y su validación centralizada.</w:t>
      </w:r>
    </w:p>
    <w:p w14:paraId="4A116F85" w14:textId="05C6196B" w:rsidR="00FF3585" w:rsidRPr="000002DA" w:rsidRDefault="00FF3585" w:rsidP="00414CFC">
      <w:pPr>
        <w:spacing w:after="0" w:line="240" w:lineRule="auto"/>
        <w:rPr>
          <w:rFonts w:ascii="Times New Roman" w:hAnsi="Times New Roman" w:cs="Times New Roman"/>
          <w:sz w:val="22"/>
          <w:szCs w:val="22"/>
        </w:rPr>
      </w:pPr>
      <w:r w:rsidRPr="000002DA">
        <w:rPr>
          <w:rFonts w:ascii="Times New Roman" w:hAnsi="Times New Roman" w:cs="Times New Roman"/>
          <w:b/>
          <w:bCs/>
          <w:sz w:val="22"/>
          <w:szCs w:val="22"/>
        </w:rPr>
        <w:t>RNF-0</w:t>
      </w:r>
      <w:r w:rsidR="002C4E02" w:rsidRPr="000002DA">
        <w:rPr>
          <w:rFonts w:ascii="Times New Roman" w:hAnsi="Times New Roman" w:cs="Times New Roman"/>
          <w:b/>
          <w:bCs/>
          <w:sz w:val="22"/>
          <w:szCs w:val="22"/>
        </w:rPr>
        <w:t>6</w:t>
      </w:r>
      <w:r w:rsidRPr="000002DA">
        <w:rPr>
          <w:rFonts w:ascii="Times New Roman" w:hAnsi="Times New Roman" w:cs="Times New Roman"/>
          <w:b/>
          <w:bCs/>
          <w:sz w:val="22"/>
          <w:szCs w:val="22"/>
        </w:rPr>
        <w:t>. Compatibilidad</w:t>
      </w:r>
      <w:r w:rsidRPr="000002DA">
        <w:rPr>
          <w:rFonts w:ascii="Times New Roman" w:hAnsi="Times New Roman" w:cs="Times New Roman"/>
          <w:sz w:val="22"/>
          <w:szCs w:val="22"/>
        </w:rPr>
        <w:t>. La aplicación deberá funcionar en las versiones estables más recientes disponibles al momento de las pruebas de Google Chrome, Mozilla Firefox y Microsoft Edge.</w:t>
      </w:r>
    </w:p>
    <w:p w14:paraId="19F01277" w14:textId="186B3B9C" w:rsidR="00FF3585" w:rsidRPr="000002DA" w:rsidRDefault="00FF3585" w:rsidP="00414CFC">
      <w:pPr>
        <w:spacing w:after="0" w:line="240" w:lineRule="auto"/>
        <w:rPr>
          <w:rFonts w:ascii="Times New Roman" w:hAnsi="Times New Roman" w:cs="Times New Roman"/>
          <w:sz w:val="22"/>
          <w:szCs w:val="22"/>
        </w:rPr>
      </w:pPr>
      <w:r w:rsidRPr="000002DA">
        <w:rPr>
          <w:rFonts w:ascii="Times New Roman" w:hAnsi="Times New Roman" w:cs="Times New Roman"/>
          <w:b/>
          <w:bCs/>
          <w:sz w:val="22"/>
          <w:szCs w:val="22"/>
        </w:rPr>
        <w:t>RNF-0</w:t>
      </w:r>
      <w:r w:rsidR="00DE3DAD" w:rsidRPr="000002DA">
        <w:rPr>
          <w:rFonts w:ascii="Times New Roman" w:hAnsi="Times New Roman" w:cs="Times New Roman"/>
          <w:b/>
          <w:bCs/>
          <w:sz w:val="22"/>
          <w:szCs w:val="22"/>
        </w:rPr>
        <w:t>7</w:t>
      </w:r>
      <w:r w:rsidRPr="000002DA">
        <w:rPr>
          <w:rFonts w:ascii="Times New Roman" w:hAnsi="Times New Roman" w:cs="Times New Roman"/>
          <w:b/>
          <w:bCs/>
          <w:sz w:val="22"/>
          <w:szCs w:val="22"/>
        </w:rPr>
        <w:t>. Diseño responsivo</w:t>
      </w:r>
      <w:r w:rsidRPr="000002DA">
        <w:rPr>
          <w:rFonts w:ascii="Times New Roman" w:hAnsi="Times New Roman" w:cs="Times New Roman"/>
          <w:sz w:val="22"/>
          <w:szCs w:val="22"/>
        </w:rPr>
        <w:t>. La interfaz deberá adaptarse a pantallas desde 360 píxeles de ancho, sin pérdida de funciones ni desplazamiento horizontal innecesario. Las tablas deberán poder consultarse en pantallas pequeñas mediante adaptación o desplazamiento horizontal controlado.</w:t>
      </w:r>
    </w:p>
    <w:p w14:paraId="2A012E35" w14:textId="2F9B06D2" w:rsidR="00FF3585" w:rsidRPr="000002DA" w:rsidRDefault="00FF3585" w:rsidP="00414CFC">
      <w:pPr>
        <w:spacing w:after="0" w:line="240" w:lineRule="auto"/>
        <w:rPr>
          <w:rFonts w:ascii="Times New Roman" w:hAnsi="Times New Roman" w:cs="Times New Roman"/>
          <w:sz w:val="22"/>
          <w:szCs w:val="22"/>
        </w:rPr>
      </w:pPr>
      <w:r w:rsidRPr="000002DA">
        <w:rPr>
          <w:rFonts w:ascii="Times New Roman" w:hAnsi="Times New Roman" w:cs="Times New Roman"/>
          <w:b/>
          <w:bCs/>
          <w:sz w:val="22"/>
          <w:szCs w:val="22"/>
        </w:rPr>
        <w:t>RNF-0</w:t>
      </w:r>
      <w:r w:rsidR="00DE3DAD" w:rsidRPr="000002DA">
        <w:rPr>
          <w:rFonts w:ascii="Times New Roman" w:hAnsi="Times New Roman" w:cs="Times New Roman"/>
          <w:b/>
          <w:bCs/>
          <w:sz w:val="22"/>
          <w:szCs w:val="22"/>
        </w:rPr>
        <w:t>8</w:t>
      </w:r>
      <w:r w:rsidRPr="000002DA">
        <w:rPr>
          <w:rFonts w:ascii="Times New Roman" w:hAnsi="Times New Roman" w:cs="Times New Roman"/>
          <w:b/>
          <w:bCs/>
          <w:sz w:val="22"/>
          <w:szCs w:val="22"/>
        </w:rPr>
        <w:t>. Idioma</w:t>
      </w:r>
      <w:r w:rsidRPr="000002DA">
        <w:rPr>
          <w:rFonts w:ascii="Times New Roman" w:hAnsi="Times New Roman" w:cs="Times New Roman"/>
          <w:sz w:val="22"/>
          <w:szCs w:val="22"/>
        </w:rPr>
        <w:t>. Toda la interfaz, las etiquetas, los mensajes de validación y los mensajes de error dirigidos al usuario deberán estar en español.</w:t>
      </w:r>
    </w:p>
    <w:p w14:paraId="373FA58C" w14:textId="7A8300F6" w:rsidR="00CB5239" w:rsidRPr="000002DA" w:rsidRDefault="00FF3585" w:rsidP="00414CFC">
      <w:pPr>
        <w:spacing w:after="0" w:line="240" w:lineRule="auto"/>
        <w:rPr>
          <w:rFonts w:ascii="Times New Roman" w:hAnsi="Times New Roman" w:cs="Times New Roman"/>
          <w:sz w:val="22"/>
          <w:szCs w:val="22"/>
        </w:rPr>
      </w:pPr>
      <w:r w:rsidRPr="000002DA">
        <w:rPr>
          <w:rFonts w:ascii="Times New Roman" w:hAnsi="Times New Roman" w:cs="Times New Roman"/>
          <w:b/>
          <w:bCs/>
          <w:sz w:val="22"/>
          <w:szCs w:val="22"/>
        </w:rPr>
        <w:t>RNF-</w:t>
      </w:r>
      <w:r w:rsidR="00DE3DAD" w:rsidRPr="000002DA">
        <w:rPr>
          <w:rFonts w:ascii="Times New Roman" w:hAnsi="Times New Roman" w:cs="Times New Roman"/>
          <w:b/>
          <w:bCs/>
          <w:sz w:val="22"/>
          <w:szCs w:val="22"/>
        </w:rPr>
        <w:t>09</w:t>
      </w:r>
      <w:r w:rsidRPr="000002DA">
        <w:rPr>
          <w:rFonts w:ascii="Times New Roman" w:hAnsi="Times New Roman" w:cs="Times New Roman"/>
          <w:b/>
          <w:bCs/>
          <w:sz w:val="22"/>
          <w:szCs w:val="22"/>
        </w:rPr>
        <w:t>. Consistencia de validaciones</w:t>
      </w:r>
      <w:r w:rsidRPr="000002DA">
        <w:rPr>
          <w:rFonts w:ascii="Times New Roman" w:hAnsi="Times New Roman" w:cs="Times New Roman"/>
          <w:sz w:val="22"/>
          <w:szCs w:val="22"/>
        </w:rPr>
        <w:t>. Las reglas críticas —horarios, empalmes, permisos, estados y reseñas— deberán validarse en el servidor, aunque también se comprueben en el navegador.</w:t>
      </w:r>
    </w:p>
    <w:p w14:paraId="20F67B6D" w14:textId="77777777" w:rsidR="00BC5E53" w:rsidRPr="000002DA" w:rsidRDefault="00BC5E53" w:rsidP="00414CFC">
      <w:pPr>
        <w:spacing w:before="240" w:line="276" w:lineRule="auto"/>
        <w:rPr>
          <w:rFonts w:ascii="Times New Roman" w:hAnsi="Times New Roman" w:cs="Times New Roman"/>
          <w:b/>
          <w:bCs/>
          <w:sz w:val="28"/>
          <w:szCs w:val="28"/>
        </w:rPr>
      </w:pPr>
      <w:r w:rsidRPr="000002DA">
        <w:rPr>
          <w:rFonts w:ascii="Times New Roman" w:hAnsi="Times New Roman" w:cs="Times New Roman"/>
          <w:b/>
          <w:bCs/>
          <w:sz w:val="28"/>
          <w:szCs w:val="28"/>
        </w:rPr>
        <w:t xml:space="preserve">7. Integración </w:t>
      </w:r>
      <w:proofErr w:type="spellStart"/>
      <w:r w:rsidRPr="000002DA">
        <w:rPr>
          <w:rFonts w:ascii="Times New Roman" w:hAnsi="Times New Roman" w:cs="Times New Roman"/>
          <w:b/>
          <w:bCs/>
          <w:sz w:val="28"/>
          <w:szCs w:val="28"/>
        </w:rPr>
        <w:t>FrontEnd</w:t>
      </w:r>
      <w:proofErr w:type="spellEnd"/>
      <w:r w:rsidRPr="000002DA">
        <w:rPr>
          <w:rFonts w:ascii="Times New Roman" w:hAnsi="Times New Roman" w:cs="Times New Roman"/>
          <w:b/>
          <w:bCs/>
          <w:sz w:val="28"/>
          <w:szCs w:val="28"/>
        </w:rPr>
        <w:t>–</w:t>
      </w:r>
      <w:proofErr w:type="spellStart"/>
      <w:r w:rsidRPr="000002DA">
        <w:rPr>
          <w:rFonts w:ascii="Times New Roman" w:hAnsi="Times New Roman" w:cs="Times New Roman"/>
          <w:b/>
          <w:bCs/>
          <w:sz w:val="28"/>
          <w:szCs w:val="28"/>
        </w:rPr>
        <w:t>BackEnd</w:t>
      </w:r>
      <w:proofErr w:type="spellEnd"/>
    </w:p>
    <w:p w14:paraId="2AE9CA35" w14:textId="3916111B" w:rsidR="00BC5E53" w:rsidRPr="000002DA" w:rsidRDefault="00BC5E53" w:rsidP="00BC5E53">
      <w:pPr>
        <w:spacing w:line="276" w:lineRule="auto"/>
        <w:rPr>
          <w:rFonts w:ascii="Times New Roman" w:hAnsi="Times New Roman" w:cs="Times New Roman"/>
          <w:sz w:val="22"/>
          <w:szCs w:val="22"/>
        </w:rPr>
      </w:pPr>
      <w:r w:rsidRPr="000002DA">
        <w:rPr>
          <w:rFonts w:ascii="Times New Roman" w:hAnsi="Times New Roman" w:cs="Times New Roman"/>
          <w:sz w:val="22"/>
          <w:szCs w:val="22"/>
        </w:rPr>
        <w:t xml:space="preserve">El navegador presenta el </w:t>
      </w:r>
      <w:proofErr w:type="spellStart"/>
      <w:r w:rsidRPr="000002DA">
        <w:rPr>
          <w:rFonts w:ascii="Times New Roman" w:hAnsi="Times New Roman" w:cs="Times New Roman"/>
          <w:sz w:val="22"/>
          <w:szCs w:val="22"/>
        </w:rPr>
        <w:t>FrontEnd</w:t>
      </w:r>
      <w:proofErr w:type="spellEnd"/>
      <w:r w:rsidRPr="000002DA">
        <w:rPr>
          <w:rFonts w:ascii="Times New Roman" w:hAnsi="Times New Roman" w:cs="Times New Roman"/>
          <w:sz w:val="22"/>
          <w:szCs w:val="22"/>
        </w:rPr>
        <w:t xml:space="preserve"> (HTML, CSS y JavaScript). Las operaciones tradicionales se enviarán mediante formularios POST a páginas PHP; después de procesar una operación, PHP redirigirá a una página GET (patrón POST–</w:t>
      </w:r>
      <w:proofErr w:type="spellStart"/>
      <w:r w:rsidRPr="000002DA">
        <w:rPr>
          <w:rFonts w:ascii="Times New Roman" w:hAnsi="Times New Roman" w:cs="Times New Roman"/>
          <w:sz w:val="22"/>
          <w:szCs w:val="22"/>
        </w:rPr>
        <w:t>Redirect</w:t>
      </w:r>
      <w:proofErr w:type="spellEnd"/>
      <w:r w:rsidRPr="000002DA">
        <w:rPr>
          <w:rFonts w:ascii="Times New Roman" w:hAnsi="Times New Roman" w:cs="Times New Roman"/>
          <w:sz w:val="22"/>
          <w:szCs w:val="22"/>
        </w:rPr>
        <w:t xml:space="preserve">–GET) para evitar el reenvío accidental del formulario al actualizar el navegador. </w:t>
      </w:r>
    </w:p>
    <w:tbl>
      <w:tblPr>
        <w:tblStyle w:val="Tablaconcuadrcula"/>
        <w:tblW w:w="0" w:type="auto"/>
        <w:tblLook w:val="04A0" w:firstRow="1" w:lastRow="0" w:firstColumn="1" w:lastColumn="0" w:noHBand="0" w:noVBand="1"/>
      </w:tblPr>
      <w:tblGrid>
        <w:gridCol w:w="1696"/>
        <w:gridCol w:w="4189"/>
        <w:gridCol w:w="2943"/>
      </w:tblGrid>
      <w:tr w:rsidR="00BC5E53" w:rsidRPr="000002DA" w14:paraId="2586A096" w14:textId="77777777" w:rsidTr="00BC5E53">
        <w:tc>
          <w:tcPr>
            <w:tcW w:w="1696" w:type="dxa"/>
            <w:shd w:val="clear" w:color="auto" w:fill="000000" w:themeFill="text1"/>
          </w:tcPr>
          <w:p w14:paraId="6BB3E9BC" w14:textId="77777777" w:rsidR="00BC5E53" w:rsidRPr="000002DA" w:rsidRDefault="00BC5E53" w:rsidP="00D12F12">
            <w:pPr>
              <w:spacing w:line="276" w:lineRule="auto"/>
              <w:rPr>
                <w:rFonts w:ascii="Times New Roman" w:hAnsi="Times New Roman" w:cs="Times New Roman"/>
                <w:b/>
                <w:bCs/>
                <w:sz w:val="22"/>
                <w:szCs w:val="22"/>
              </w:rPr>
            </w:pPr>
            <w:r w:rsidRPr="000002DA">
              <w:rPr>
                <w:rFonts w:ascii="Times New Roman" w:hAnsi="Times New Roman" w:cs="Times New Roman"/>
                <w:b/>
                <w:bCs/>
                <w:sz w:val="22"/>
                <w:szCs w:val="22"/>
              </w:rPr>
              <w:t>Capa</w:t>
            </w:r>
          </w:p>
        </w:tc>
        <w:tc>
          <w:tcPr>
            <w:tcW w:w="4189" w:type="dxa"/>
            <w:shd w:val="clear" w:color="auto" w:fill="000000" w:themeFill="text1"/>
          </w:tcPr>
          <w:p w14:paraId="701AC92E" w14:textId="77777777" w:rsidR="00BC5E53" w:rsidRPr="000002DA" w:rsidRDefault="00BC5E53" w:rsidP="00D12F12">
            <w:pPr>
              <w:spacing w:line="276" w:lineRule="auto"/>
              <w:rPr>
                <w:rFonts w:ascii="Times New Roman" w:hAnsi="Times New Roman" w:cs="Times New Roman"/>
                <w:b/>
                <w:bCs/>
                <w:sz w:val="22"/>
                <w:szCs w:val="22"/>
              </w:rPr>
            </w:pPr>
            <w:r w:rsidRPr="000002DA">
              <w:rPr>
                <w:rFonts w:ascii="Times New Roman" w:hAnsi="Times New Roman" w:cs="Times New Roman"/>
                <w:b/>
                <w:bCs/>
                <w:sz w:val="22"/>
                <w:szCs w:val="22"/>
              </w:rPr>
              <w:t>Responsabilidad</w:t>
            </w:r>
          </w:p>
        </w:tc>
        <w:tc>
          <w:tcPr>
            <w:tcW w:w="2943" w:type="dxa"/>
            <w:shd w:val="clear" w:color="auto" w:fill="000000" w:themeFill="text1"/>
          </w:tcPr>
          <w:p w14:paraId="4EA4DB87" w14:textId="77777777" w:rsidR="00BC5E53" w:rsidRPr="000002DA" w:rsidRDefault="00BC5E53" w:rsidP="00D12F12">
            <w:pPr>
              <w:spacing w:line="276" w:lineRule="auto"/>
              <w:rPr>
                <w:rFonts w:ascii="Times New Roman" w:hAnsi="Times New Roman" w:cs="Times New Roman"/>
                <w:b/>
                <w:bCs/>
                <w:sz w:val="22"/>
                <w:szCs w:val="22"/>
              </w:rPr>
            </w:pPr>
            <w:r w:rsidRPr="000002DA">
              <w:rPr>
                <w:rFonts w:ascii="Times New Roman" w:hAnsi="Times New Roman" w:cs="Times New Roman"/>
                <w:b/>
                <w:bCs/>
                <w:sz w:val="22"/>
                <w:szCs w:val="22"/>
              </w:rPr>
              <w:t>Comunicación</w:t>
            </w:r>
          </w:p>
        </w:tc>
      </w:tr>
      <w:tr w:rsidR="00BC5E53" w:rsidRPr="000002DA" w14:paraId="68CB03F8" w14:textId="77777777" w:rsidTr="00BC5E53">
        <w:tc>
          <w:tcPr>
            <w:tcW w:w="1696" w:type="dxa"/>
          </w:tcPr>
          <w:p w14:paraId="38CB6C77"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Navegador: HTML/CSS/JS</w:t>
            </w:r>
          </w:p>
        </w:tc>
        <w:tc>
          <w:tcPr>
            <w:tcW w:w="4189" w:type="dxa"/>
          </w:tcPr>
          <w:p w14:paraId="6F0CE021"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Formularios, tabla de horarios, vistas y validación de apoyo.</w:t>
            </w:r>
          </w:p>
        </w:tc>
        <w:tc>
          <w:tcPr>
            <w:tcW w:w="2943" w:type="dxa"/>
          </w:tcPr>
          <w:p w14:paraId="5BFF3617"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 xml:space="preserve">GET para páginas; POST para formularios; </w:t>
            </w:r>
            <w:proofErr w:type="spellStart"/>
            <w:r w:rsidRPr="000002DA">
              <w:rPr>
                <w:rFonts w:ascii="Times New Roman" w:hAnsi="Times New Roman" w:cs="Times New Roman"/>
                <w:sz w:val="22"/>
                <w:szCs w:val="22"/>
              </w:rPr>
              <w:t>fetch</w:t>
            </w:r>
            <w:proofErr w:type="spellEnd"/>
            <w:r w:rsidRPr="000002DA">
              <w:rPr>
                <w:rFonts w:ascii="Times New Roman" w:hAnsi="Times New Roman" w:cs="Times New Roman"/>
                <w:sz w:val="22"/>
                <w:szCs w:val="22"/>
              </w:rPr>
              <w:t xml:space="preserve"> para JSON desde revisión 2.</w:t>
            </w:r>
          </w:p>
        </w:tc>
      </w:tr>
      <w:tr w:rsidR="00BC5E53" w:rsidRPr="000002DA" w14:paraId="49990674" w14:textId="77777777" w:rsidTr="00BC5E53">
        <w:tc>
          <w:tcPr>
            <w:tcW w:w="1696" w:type="dxa"/>
          </w:tcPr>
          <w:p w14:paraId="4F642559"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 xml:space="preserve">Páginas PHP en </w:t>
            </w:r>
            <w:proofErr w:type="spellStart"/>
            <w:r w:rsidRPr="000002DA">
              <w:rPr>
                <w:rFonts w:ascii="Times New Roman" w:hAnsi="Times New Roman" w:cs="Times New Roman"/>
                <w:sz w:val="22"/>
                <w:szCs w:val="22"/>
              </w:rPr>
              <w:t>public</w:t>
            </w:r>
            <w:proofErr w:type="spellEnd"/>
            <w:r w:rsidRPr="000002DA">
              <w:rPr>
                <w:rFonts w:ascii="Times New Roman" w:hAnsi="Times New Roman" w:cs="Times New Roman"/>
                <w:sz w:val="22"/>
                <w:szCs w:val="22"/>
              </w:rPr>
              <w:t>/</w:t>
            </w:r>
          </w:p>
        </w:tc>
        <w:tc>
          <w:tcPr>
            <w:tcW w:w="4189" w:type="dxa"/>
          </w:tcPr>
          <w:p w14:paraId="4FF9A285"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Recibir formularios, verificar sesión/rol, validar datos y responder con redirección.</w:t>
            </w:r>
          </w:p>
        </w:tc>
        <w:tc>
          <w:tcPr>
            <w:tcW w:w="2943" w:type="dxa"/>
          </w:tcPr>
          <w:p w14:paraId="36DCA454" w14:textId="77777777" w:rsidR="00BC5E53" w:rsidRPr="000002DA" w:rsidRDefault="00BC5E53" w:rsidP="00D12F12">
            <w:pPr>
              <w:spacing w:line="276" w:lineRule="auto"/>
              <w:rPr>
                <w:rFonts w:ascii="Times New Roman" w:hAnsi="Times New Roman" w:cs="Times New Roman"/>
                <w:sz w:val="22"/>
                <w:szCs w:val="22"/>
                <w:lang w:val="en-US"/>
              </w:rPr>
            </w:pPr>
            <w:r w:rsidRPr="000002DA">
              <w:rPr>
                <w:rFonts w:ascii="Times New Roman" w:hAnsi="Times New Roman" w:cs="Times New Roman"/>
                <w:sz w:val="22"/>
                <w:szCs w:val="22"/>
                <w:lang w:val="en-US"/>
              </w:rPr>
              <w:t xml:space="preserve">POST → </w:t>
            </w:r>
            <w:proofErr w:type="spellStart"/>
            <w:r w:rsidRPr="000002DA">
              <w:rPr>
                <w:rFonts w:ascii="Times New Roman" w:hAnsi="Times New Roman" w:cs="Times New Roman"/>
                <w:sz w:val="22"/>
                <w:szCs w:val="22"/>
                <w:lang w:val="en-US"/>
              </w:rPr>
              <w:t>procesamiento</w:t>
            </w:r>
            <w:proofErr w:type="spellEnd"/>
            <w:r w:rsidRPr="000002DA">
              <w:rPr>
                <w:rFonts w:ascii="Times New Roman" w:hAnsi="Times New Roman" w:cs="Times New Roman"/>
                <w:sz w:val="22"/>
                <w:szCs w:val="22"/>
                <w:lang w:val="en-US"/>
              </w:rPr>
              <w:t xml:space="preserve"> → redirect a GET.</w:t>
            </w:r>
          </w:p>
        </w:tc>
      </w:tr>
      <w:tr w:rsidR="00BC5E53" w:rsidRPr="000002DA" w14:paraId="41790853" w14:textId="77777777" w:rsidTr="00BC5E53">
        <w:tc>
          <w:tcPr>
            <w:tcW w:w="1696" w:type="dxa"/>
          </w:tcPr>
          <w:p w14:paraId="0E99651D"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 xml:space="preserve">API PHP en </w:t>
            </w:r>
            <w:proofErr w:type="spellStart"/>
            <w:r w:rsidRPr="000002DA">
              <w:rPr>
                <w:rFonts w:ascii="Times New Roman" w:hAnsi="Times New Roman" w:cs="Times New Roman"/>
                <w:sz w:val="22"/>
                <w:szCs w:val="22"/>
              </w:rPr>
              <w:t>public</w:t>
            </w:r>
            <w:proofErr w:type="spellEnd"/>
            <w:r w:rsidRPr="000002DA">
              <w:rPr>
                <w:rFonts w:ascii="Times New Roman" w:hAnsi="Times New Roman" w:cs="Times New Roman"/>
                <w:sz w:val="22"/>
                <w:szCs w:val="22"/>
              </w:rPr>
              <w:t>/api/</w:t>
            </w:r>
          </w:p>
        </w:tc>
        <w:tc>
          <w:tcPr>
            <w:tcW w:w="4189" w:type="dxa"/>
          </w:tcPr>
          <w:p w14:paraId="2DC8BC43"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Exponer horarios libres y estadísticas en JSON, con autorización y validaciones.</w:t>
            </w:r>
          </w:p>
        </w:tc>
        <w:tc>
          <w:tcPr>
            <w:tcW w:w="2943" w:type="dxa"/>
          </w:tcPr>
          <w:p w14:paraId="08EB2F0F"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 xml:space="preserve">Solicitud de JavaScript con </w:t>
            </w:r>
            <w:proofErr w:type="spellStart"/>
            <w:r w:rsidRPr="000002DA">
              <w:rPr>
                <w:rFonts w:ascii="Times New Roman" w:hAnsi="Times New Roman" w:cs="Times New Roman"/>
                <w:sz w:val="22"/>
                <w:szCs w:val="22"/>
              </w:rPr>
              <w:t>fetch</w:t>
            </w:r>
            <w:proofErr w:type="spellEnd"/>
            <w:r w:rsidRPr="000002DA">
              <w:rPr>
                <w:rFonts w:ascii="Times New Roman" w:hAnsi="Times New Roman" w:cs="Times New Roman"/>
                <w:sz w:val="22"/>
                <w:szCs w:val="22"/>
              </w:rPr>
              <w:t>; respuesta JSON.</w:t>
            </w:r>
          </w:p>
        </w:tc>
      </w:tr>
      <w:tr w:rsidR="00BC5E53" w:rsidRPr="000002DA" w14:paraId="05BF6BFF" w14:textId="77777777" w:rsidTr="00BC5E53">
        <w:tc>
          <w:tcPr>
            <w:tcW w:w="1696" w:type="dxa"/>
          </w:tcPr>
          <w:p w14:paraId="5B4122A1"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Modelos PHP</w:t>
            </w:r>
          </w:p>
        </w:tc>
        <w:tc>
          <w:tcPr>
            <w:tcW w:w="4189" w:type="dxa"/>
          </w:tcPr>
          <w:p w14:paraId="6CDA6974"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Contener consultas y reglas de acceso a datos; usar consultas preparadas.</w:t>
            </w:r>
          </w:p>
        </w:tc>
        <w:tc>
          <w:tcPr>
            <w:tcW w:w="2943" w:type="dxa"/>
          </w:tcPr>
          <w:p w14:paraId="120C87B8"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 xml:space="preserve">Llamadas desde las páginas PHP y los </w:t>
            </w:r>
            <w:proofErr w:type="spellStart"/>
            <w:r w:rsidRPr="000002DA">
              <w:rPr>
                <w:rFonts w:ascii="Times New Roman" w:hAnsi="Times New Roman" w:cs="Times New Roman"/>
                <w:sz w:val="22"/>
                <w:szCs w:val="22"/>
              </w:rPr>
              <w:t>endpoints</w:t>
            </w:r>
            <w:proofErr w:type="spellEnd"/>
            <w:r w:rsidRPr="000002DA">
              <w:rPr>
                <w:rFonts w:ascii="Times New Roman" w:hAnsi="Times New Roman" w:cs="Times New Roman"/>
                <w:sz w:val="22"/>
                <w:szCs w:val="22"/>
              </w:rPr>
              <w:t xml:space="preserve"> API.</w:t>
            </w:r>
          </w:p>
        </w:tc>
      </w:tr>
      <w:tr w:rsidR="00BC5E53" w:rsidRPr="000002DA" w14:paraId="06293002" w14:textId="77777777" w:rsidTr="00BC5E53">
        <w:tc>
          <w:tcPr>
            <w:tcW w:w="1696" w:type="dxa"/>
          </w:tcPr>
          <w:p w14:paraId="1B9EDA6C"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lastRenderedPageBreak/>
              <w:t>MySQL</w:t>
            </w:r>
          </w:p>
        </w:tc>
        <w:tc>
          <w:tcPr>
            <w:tcW w:w="4189" w:type="dxa"/>
          </w:tcPr>
          <w:p w14:paraId="382E3155"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Guardar usuarios, materias, disponibilidad, sesiones, reseñas y materiales.</w:t>
            </w:r>
          </w:p>
        </w:tc>
        <w:tc>
          <w:tcPr>
            <w:tcW w:w="2943" w:type="dxa"/>
          </w:tcPr>
          <w:p w14:paraId="5F276A63" w14:textId="77777777" w:rsidR="00BC5E53" w:rsidRPr="000002DA" w:rsidRDefault="00BC5E53" w:rsidP="00D12F12">
            <w:pPr>
              <w:spacing w:line="276" w:lineRule="auto"/>
              <w:rPr>
                <w:rFonts w:ascii="Times New Roman" w:hAnsi="Times New Roman" w:cs="Times New Roman"/>
                <w:sz w:val="22"/>
                <w:szCs w:val="22"/>
              </w:rPr>
            </w:pPr>
            <w:r w:rsidRPr="000002DA">
              <w:rPr>
                <w:rFonts w:ascii="Times New Roman" w:hAnsi="Times New Roman" w:cs="Times New Roman"/>
                <w:sz w:val="22"/>
                <w:szCs w:val="22"/>
              </w:rPr>
              <w:t>Consultas ejecutadas desde los modelos PHP.</w:t>
            </w:r>
          </w:p>
        </w:tc>
      </w:tr>
    </w:tbl>
    <w:p w14:paraId="555A3F6B" w14:textId="348F65F0" w:rsidR="00462BFE" w:rsidRPr="000002DA" w:rsidRDefault="00462BFE" w:rsidP="00462BFE">
      <w:pPr>
        <w:spacing w:before="240" w:line="276" w:lineRule="auto"/>
        <w:rPr>
          <w:rFonts w:ascii="Times New Roman" w:hAnsi="Times New Roman" w:cs="Times New Roman"/>
          <w:b/>
          <w:bCs/>
          <w:sz w:val="28"/>
          <w:szCs w:val="28"/>
        </w:rPr>
      </w:pPr>
      <w:r w:rsidRPr="000002DA">
        <w:rPr>
          <w:rFonts w:ascii="Times New Roman" w:hAnsi="Times New Roman" w:cs="Times New Roman"/>
          <w:b/>
          <w:bCs/>
          <w:sz w:val="28"/>
          <w:szCs w:val="28"/>
        </w:rPr>
        <w:t>8. Base de datos</w:t>
      </w:r>
    </w:p>
    <w:p w14:paraId="023FD347" w14:textId="77777777" w:rsidR="00462BFE" w:rsidRPr="000002DA" w:rsidRDefault="00462BFE" w:rsidP="00462BFE">
      <w:pPr>
        <w:spacing w:before="240" w:line="276" w:lineRule="auto"/>
        <w:rPr>
          <w:rFonts w:ascii="Times New Roman" w:hAnsi="Times New Roman" w:cs="Times New Roman"/>
          <w:sz w:val="22"/>
          <w:szCs w:val="22"/>
        </w:rPr>
      </w:pPr>
      <w:r w:rsidRPr="000002DA">
        <w:rPr>
          <w:rFonts w:ascii="Times New Roman" w:hAnsi="Times New Roman" w:cs="Times New Roman"/>
          <w:sz w:val="22"/>
          <w:szCs w:val="22"/>
        </w:rPr>
        <w:t>La base de datos se implementará en MySQL. La siguiente lista describe el propósito de cada tabla y los datos principales que almacenará, sin desarrollar el modelo relacional detallado. Las relaciones, cardinalidades y claves se especificarán en el diagrama de ISS-04.</w:t>
      </w:r>
    </w:p>
    <w:tbl>
      <w:tblPr>
        <w:tblStyle w:val="Tablaconcuadrcula"/>
        <w:tblW w:w="0" w:type="auto"/>
        <w:tblLook w:val="04A0" w:firstRow="1" w:lastRow="0" w:firstColumn="1" w:lastColumn="0" w:noHBand="0" w:noVBand="1"/>
      </w:tblPr>
      <w:tblGrid>
        <w:gridCol w:w="1659"/>
        <w:gridCol w:w="3377"/>
        <w:gridCol w:w="3792"/>
      </w:tblGrid>
      <w:tr w:rsidR="00462BFE" w:rsidRPr="000002DA" w14:paraId="6D4695E2" w14:textId="77777777" w:rsidTr="00462BFE">
        <w:tc>
          <w:tcPr>
            <w:tcW w:w="1528" w:type="dxa"/>
          </w:tcPr>
          <w:p w14:paraId="137AF780" w14:textId="77777777" w:rsidR="00462BFE" w:rsidRPr="000002DA" w:rsidRDefault="00462BFE" w:rsidP="00462BFE">
            <w:pPr>
              <w:spacing w:line="276" w:lineRule="auto"/>
              <w:rPr>
                <w:rFonts w:ascii="Times New Roman" w:hAnsi="Times New Roman" w:cs="Times New Roman"/>
                <w:b/>
                <w:bCs/>
                <w:sz w:val="22"/>
                <w:szCs w:val="22"/>
              </w:rPr>
            </w:pPr>
            <w:r w:rsidRPr="000002DA">
              <w:rPr>
                <w:rFonts w:ascii="Times New Roman" w:hAnsi="Times New Roman" w:cs="Times New Roman"/>
                <w:b/>
                <w:bCs/>
                <w:sz w:val="22"/>
                <w:szCs w:val="22"/>
              </w:rPr>
              <w:t>Tabla</w:t>
            </w:r>
          </w:p>
        </w:tc>
        <w:tc>
          <w:tcPr>
            <w:tcW w:w="3429" w:type="dxa"/>
          </w:tcPr>
          <w:p w14:paraId="6F75AA3C" w14:textId="77777777" w:rsidR="00462BFE" w:rsidRPr="000002DA" w:rsidRDefault="00462BFE" w:rsidP="00462BFE">
            <w:pPr>
              <w:spacing w:line="276" w:lineRule="auto"/>
              <w:rPr>
                <w:rFonts w:ascii="Times New Roman" w:hAnsi="Times New Roman" w:cs="Times New Roman"/>
                <w:b/>
                <w:bCs/>
                <w:sz w:val="22"/>
                <w:szCs w:val="22"/>
              </w:rPr>
            </w:pPr>
            <w:r w:rsidRPr="000002DA">
              <w:rPr>
                <w:rFonts w:ascii="Times New Roman" w:hAnsi="Times New Roman" w:cs="Times New Roman"/>
                <w:b/>
                <w:bCs/>
                <w:sz w:val="22"/>
                <w:szCs w:val="22"/>
              </w:rPr>
              <w:t>Datos representativos</w:t>
            </w:r>
          </w:p>
        </w:tc>
        <w:tc>
          <w:tcPr>
            <w:tcW w:w="3871" w:type="dxa"/>
          </w:tcPr>
          <w:p w14:paraId="1010BD9B" w14:textId="77777777" w:rsidR="00462BFE" w:rsidRPr="000002DA" w:rsidRDefault="00462BFE" w:rsidP="00462BFE">
            <w:pPr>
              <w:spacing w:line="276" w:lineRule="auto"/>
              <w:rPr>
                <w:rFonts w:ascii="Times New Roman" w:hAnsi="Times New Roman" w:cs="Times New Roman"/>
                <w:b/>
                <w:bCs/>
                <w:sz w:val="22"/>
                <w:szCs w:val="22"/>
              </w:rPr>
            </w:pPr>
            <w:r w:rsidRPr="000002DA">
              <w:rPr>
                <w:rFonts w:ascii="Times New Roman" w:hAnsi="Times New Roman" w:cs="Times New Roman"/>
                <w:b/>
                <w:bCs/>
                <w:sz w:val="22"/>
                <w:szCs w:val="22"/>
              </w:rPr>
              <w:t>Propósito</w:t>
            </w:r>
          </w:p>
        </w:tc>
      </w:tr>
      <w:tr w:rsidR="00462BFE" w:rsidRPr="000002DA" w14:paraId="60430326" w14:textId="77777777" w:rsidTr="00462BFE">
        <w:tc>
          <w:tcPr>
            <w:tcW w:w="1528" w:type="dxa"/>
          </w:tcPr>
          <w:p w14:paraId="47F0F03E"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usuarios</w:t>
            </w:r>
          </w:p>
        </w:tc>
        <w:tc>
          <w:tcPr>
            <w:tcW w:w="3429" w:type="dxa"/>
          </w:tcPr>
          <w:p w14:paraId="013D5F28"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id_usuario</w:t>
            </w:r>
            <w:proofErr w:type="spellEnd"/>
            <w:r w:rsidRPr="000002DA">
              <w:rPr>
                <w:rFonts w:ascii="Times New Roman" w:hAnsi="Times New Roman" w:cs="Times New Roman"/>
                <w:sz w:val="22"/>
                <w:szCs w:val="22"/>
              </w:rPr>
              <w:t xml:space="preserve">, nombre, correo, </w:t>
            </w:r>
            <w:proofErr w:type="spellStart"/>
            <w:proofErr w:type="gramStart"/>
            <w:r w:rsidRPr="000002DA">
              <w:rPr>
                <w:rFonts w:ascii="Times New Roman" w:hAnsi="Times New Roman" w:cs="Times New Roman"/>
                <w:sz w:val="22"/>
                <w:szCs w:val="22"/>
              </w:rPr>
              <w:t>password</w:t>
            </w:r>
            <w:proofErr w:type="gramEnd"/>
            <w:r w:rsidRPr="000002DA">
              <w:rPr>
                <w:rFonts w:ascii="Times New Roman" w:hAnsi="Times New Roman" w:cs="Times New Roman"/>
                <w:sz w:val="22"/>
                <w:szCs w:val="22"/>
              </w:rPr>
              <w:t>_hash</w:t>
            </w:r>
            <w:proofErr w:type="spellEnd"/>
            <w:r w:rsidRPr="000002DA">
              <w:rPr>
                <w:rFonts w:ascii="Times New Roman" w:hAnsi="Times New Roman" w:cs="Times New Roman"/>
                <w:sz w:val="22"/>
                <w:szCs w:val="22"/>
              </w:rPr>
              <w:t>, foto, rol, activo</w:t>
            </w:r>
          </w:p>
        </w:tc>
        <w:tc>
          <w:tcPr>
            <w:tcW w:w="3871" w:type="dxa"/>
          </w:tcPr>
          <w:p w14:paraId="2A7832D6"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Almacena cuentas, perfil, rol y estado de activación.</w:t>
            </w:r>
          </w:p>
        </w:tc>
      </w:tr>
      <w:tr w:rsidR="00462BFE" w:rsidRPr="000002DA" w14:paraId="4E77CDD3" w14:textId="77777777" w:rsidTr="00462BFE">
        <w:tc>
          <w:tcPr>
            <w:tcW w:w="1528" w:type="dxa"/>
          </w:tcPr>
          <w:p w14:paraId="05DCB21F"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materias</w:t>
            </w:r>
          </w:p>
        </w:tc>
        <w:tc>
          <w:tcPr>
            <w:tcW w:w="3429" w:type="dxa"/>
          </w:tcPr>
          <w:p w14:paraId="7EA9FADE"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id_materia</w:t>
            </w:r>
            <w:proofErr w:type="spellEnd"/>
            <w:r w:rsidRPr="000002DA">
              <w:rPr>
                <w:rFonts w:ascii="Times New Roman" w:hAnsi="Times New Roman" w:cs="Times New Roman"/>
                <w:sz w:val="22"/>
                <w:szCs w:val="22"/>
              </w:rPr>
              <w:t>, nombre, descripción, activa</w:t>
            </w:r>
          </w:p>
        </w:tc>
        <w:tc>
          <w:tcPr>
            <w:tcW w:w="3871" w:type="dxa"/>
          </w:tcPr>
          <w:p w14:paraId="5A0A0BE9"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Mantiene el catálogo de materias ofrecidas.</w:t>
            </w:r>
          </w:p>
        </w:tc>
      </w:tr>
      <w:tr w:rsidR="00462BFE" w:rsidRPr="000002DA" w14:paraId="3FF5E3DB" w14:textId="77777777" w:rsidTr="00462BFE">
        <w:tc>
          <w:tcPr>
            <w:tcW w:w="1528" w:type="dxa"/>
          </w:tcPr>
          <w:p w14:paraId="651FEBDF"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asesor_materias</w:t>
            </w:r>
            <w:proofErr w:type="spellEnd"/>
          </w:p>
        </w:tc>
        <w:tc>
          <w:tcPr>
            <w:tcW w:w="3429" w:type="dxa"/>
          </w:tcPr>
          <w:p w14:paraId="14A8AA26"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id_asesor_materia</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id_asesor</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id_materia</w:t>
            </w:r>
            <w:proofErr w:type="spellEnd"/>
          </w:p>
        </w:tc>
        <w:tc>
          <w:tcPr>
            <w:tcW w:w="3871" w:type="dxa"/>
          </w:tcPr>
          <w:p w14:paraId="25942901"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Relaciona asesores con las materias que pueden impartir.</w:t>
            </w:r>
          </w:p>
        </w:tc>
      </w:tr>
      <w:tr w:rsidR="00462BFE" w:rsidRPr="000002DA" w14:paraId="707D3582" w14:textId="77777777" w:rsidTr="00462BFE">
        <w:tc>
          <w:tcPr>
            <w:tcW w:w="1528" w:type="dxa"/>
          </w:tcPr>
          <w:p w14:paraId="57330FE4"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disponibilidades</w:t>
            </w:r>
          </w:p>
        </w:tc>
        <w:tc>
          <w:tcPr>
            <w:tcW w:w="3429" w:type="dxa"/>
          </w:tcPr>
          <w:p w14:paraId="5CF574AB"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id_disponibilidad</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id_asesor</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dia_semana</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hora_inicio</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hora_fin</w:t>
            </w:r>
            <w:proofErr w:type="spellEnd"/>
            <w:r w:rsidRPr="000002DA">
              <w:rPr>
                <w:rFonts w:ascii="Times New Roman" w:hAnsi="Times New Roman" w:cs="Times New Roman"/>
                <w:sz w:val="22"/>
                <w:szCs w:val="22"/>
              </w:rPr>
              <w:t>, activa</w:t>
            </w:r>
          </w:p>
        </w:tc>
        <w:tc>
          <w:tcPr>
            <w:tcW w:w="3871" w:type="dxa"/>
          </w:tcPr>
          <w:p w14:paraId="4F89B1F7"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Registra los bloques semanales de disponibilidad del asesor.</w:t>
            </w:r>
          </w:p>
        </w:tc>
      </w:tr>
      <w:tr w:rsidR="00462BFE" w:rsidRPr="000002DA" w14:paraId="659FA1C4" w14:textId="77777777" w:rsidTr="00462BFE">
        <w:tc>
          <w:tcPr>
            <w:tcW w:w="1528" w:type="dxa"/>
          </w:tcPr>
          <w:p w14:paraId="0E7AA1D5"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sesiones</w:t>
            </w:r>
          </w:p>
        </w:tc>
        <w:tc>
          <w:tcPr>
            <w:tcW w:w="3429" w:type="dxa"/>
          </w:tcPr>
          <w:p w14:paraId="119F278C"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id_sesion</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id_alumno</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id_asesor</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id_materia</w:t>
            </w:r>
            <w:proofErr w:type="spellEnd"/>
            <w:r w:rsidRPr="000002DA">
              <w:rPr>
                <w:rFonts w:ascii="Times New Roman" w:hAnsi="Times New Roman" w:cs="Times New Roman"/>
                <w:sz w:val="22"/>
                <w:szCs w:val="22"/>
              </w:rPr>
              <w:t xml:space="preserve">, fecha, </w:t>
            </w:r>
            <w:proofErr w:type="spellStart"/>
            <w:r w:rsidRPr="000002DA">
              <w:rPr>
                <w:rFonts w:ascii="Times New Roman" w:hAnsi="Times New Roman" w:cs="Times New Roman"/>
                <w:sz w:val="22"/>
                <w:szCs w:val="22"/>
              </w:rPr>
              <w:t>hora_inicio</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hora_fin</w:t>
            </w:r>
            <w:proofErr w:type="spellEnd"/>
            <w:r w:rsidRPr="000002DA">
              <w:rPr>
                <w:rFonts w:ascii="Times New Roman" w:hAnsi="Times New Roman" w:cs="Times New Roman"/>
                <w:sz w:val="22"/>
                <w:szCs w:val="22"/>
              </w:rPr>
              <w:t>, estado</w:t>
            </w:r>
          </w:p>
        </w:tc>
        <w:tc>
          <w:tcPr>
            <w:tcW w:w="3871" w:type="dxa"/>
          </w:tcPr>
          <w:p w14:paraId="21BCDE0F"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Guarda las reservas, horarios y estado de cada asesoría.</w:t>
            </w:r>
          </w:p>
        </w:tc>
      </w:tr>
      <w:tr w:rsidR="00462BFE" w:rsidRPr="000002DA" w14:paraId="286AC8BB" w14:textId="77777777" w:rsidTr="00462BFE">
        <w:tc>
          <w:tcPr>
            <w:tcW w:w="1528" w:type="dxa"/>
          </w:tcPr>
          <w:p w14:paraId="380DBE83"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resenas</w:t>
            </w:r>
            <w:proofErr w:type="spellEnd"/>
          </w:p>
        </w:tc>
        <w:tc>
          <w:tcPr>
            <w:tcW w:w="3429" w:type="dxa"/>
          </w:tcPr>
          <w:p w14:paraId="0252670F"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id_resena</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id_sesion</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calificacion</w:t>
            </w:r>
            <w:proofErr w:type="spellEnd"/>
            <w:r w:rsidRPr="000002DA">
              <w:rPr>
                <w:rFonts w:ascii="Times New Roman" w:hAnsi="Times New Roman" w:cs="Times New Roman"/>
                <w:sz w:val="22"/>
                <w:szCs w:val="22"/>
              </w:rPr>
              <w:t xml:space="preserve">, comentario, </w:t>
            </w:r>
            <w:proofErr w:type="spellStart"/>
            <w:r w:rsidRPr="000002DA">
              <w:rPr>
                <w:rFonts w:ascii="Times New Roman" w:hAnsi="Times New Roman" w:cs="Times New Roman"/>
                <w:sz w:val="22"/>
                <w:szCs w:val="22"/>
              </w:rPr>
              <w:t>fecha_creacion</w:t>
            </w:r>
            <w:proofErr w:type="spellEnd"/>
          </w:p>
        </w:tc>
        <w:tc>
          <w:tcPr>
            <w:tcW w:w="3871" w:type="dxa"/>
          </w:tcPr>
          <w:p w14:paraId="2E485828"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 xml:space="preserve">Guarda la valoración de una sesión completada; </w:t>
            </w:r>
            <w:proofErr w:type="spellStart"/>
            <w:r w:rsidRPr="000002DA">
              <w:rPr>
                <w:rFonts w:ascii="Times New Roman" w:hAnsi="Times New Roman" w:cs="Times New Roman"/>
                <w:sz w:val="22"/>
                <w:szCs w:val="22"/>
              </w:rPr>
              <w:t>id_sesion</w:t>
            </w:r>
            <w:proofErr w:type="spellEnd"/>
            <w:r w:rsidRPr="000002DA">
              <w:rPr>
                <w:rFonts w:ascii="Times New Roman" w:hAnsi="Times New Roman" w:cs="Times New Roman"/>
                <w:sz w:val="22"/>
                <w:szCs w:val="22"/>
              </w:rPr>
              <w:t xml:space="preserve"> deberá ser único para limitar una reseña por sesión.</w:t>
            </w:r>
          </w:p>
        </w:tc>
      </w:tr>
      <w:tr w:rsidR="00462BFE" w:rsidRPr="000002DA" w14:paraId="0D2D03DF" w14:textId="77777777" w:rsidTr="00462BFE">
        <w:tc>
          <w:tcPr>
            <w:tcW w:w="1528" w:type="dxa"/>
          </w:tcPr>
          <w:p w14:paraId="23A38261"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materiales</w:t>
            </w:r>
          </w:p>
        </w:tc>
        <w:tc>
          <w:tcPr>
            <w:tcW w:w="3429" w:type="dxa"/>
          </w:tcPr>
          <w:p w14:paraId="52CD91EA" w14:textId="77777777" w:rsidR="00462BFE" w:rsidRPr="000002DA" w:rsidRDefault="00462BFE" w:rsidP="00462BFE">
            <w:pPr>
              <w:spacing w:line="276" w:lineRule="auto"/>
              <w:rPr>
                <w:rFonts w:ascii="Times New Roman" w:hAnsi="Times New Roman" w:cs="Times New Roman"/>
                <w:sz w:val="22"/>
                <w:szCs w:val="22"/>
              </w:rPr>
            </w:pPr>
            <w:proofErr w:type="spellStart"/>
            <w:r w:rsidRPr="000002DA">
              <w:rPr>
                <w:rFonts w:ascii="Times New Roman" w:hAnsi="Times New Roman" w:cs="Times New Roman"/>
                <w:sz w:val="22"/>
                <w:szCs w:val="22"/>
              </w:rPr>
              <w:t>id_material</w:t>
            </w:r>
            <w:proofErr w:type="spellEnd"/>
            <w:r w:rsidRPr="000002DA">
              <w:rPr>
                <w:rFonts w:ascii="Times New Roman" w:hAnsi="Times New Roman" w:cs="Times New Roman"/>
                <w:sz w:val="22"/>
                <w:szCs w:val="22"/>
              </w:rPr>
              <w:t xml:space="preserve">, </w:t>
            </w:r>
            <w:proofErr w:type="spellStart"/>
            <w:r w:rsidRPr="000002DA">
              <w:rPr>
                <w:rFonts w:ascii="Times New Roman" w:hAnsi="Times New Roman" w:cs="Times New Roman"/>
                <w:sz w:val="22"/>
                <w:szCs w:val="22"/>
              </w:rPr>
              <w:t>id_materia</w:t>
            </w:r>
            <w:proofErr w:type="spellEnd"/>
            <w:r w:rsidRPr="000002DA">
              <w:rPr>
                <w:rFonts w:ascii="Times New Roman" w:hAnsi="Times New Roman" w:cs="Times New Roman"/>
                <w:sz w:val="22"/>
                <w:szCs w:val="22"/>
              </w:rPr>
              <w:t>, titulo, descripción o URL, activo</w:t>
            </w:r>
          </w:p>
        </w:tc>
        <w:tc>
          <w:tcPr>
            <w:tcW w:w="3871" w:type="dxa"/>
          </w:tcPr>
          <w:p w14:paraId="33638D35" w14:textId="77777777" w:rsidR="00462BFE" w:rsidRPr="000002DA" w:rsidRDefault="00462BFE" w:rsidP="00462BFE">
            <w:pPr>
              <w:spacing w:line="276" w:lineRule="auto"/>
              <w:rPr>
                <w:rFonts w:ascii="Times New Roman" w:hAnsi="Times New Roman" w:cs="Times New Roman"/>
                <w:sz w:val="22"/>
                <w:szCs w:val="22"/>
              </w:rPr>
            </w:pPr>
            <w:r w:rsidRPr="000002DA">
              <w:rPr>
                <w:rFonts w:ascii="Times New Roman" w:hAnsi="Times New Roman" w:cs="Times New Roman"/>
                <w:sz w:val="22"/>
                <w:szCs w:val="22"/>
              </w:rPr>
              <w:t>Registra materiales académicos asociados a una materia y su estado.</w:t>
            </w:r>
          </w:p>
        </w:tc>
      </w:tr>
    </w:tbl>
    <w:p w14:paraId="70EB03DF" w14:textId="77777777" w:rsidR="000002DA" w:rsidRPr="000002DA" w:rsidRDefault="000002DA" w:rsidP="000002DA">
      <w:pPr>
        <w:spacing w:before="240" w:line="276" w:lineRule="auto"/>
        <w:rPr>
          <w:rFonts w:ascii="Times New Roman" w:hAnsi="Times New Roman" w:cs="Times New Roman"/>
          <w:b/>
          <w:bCs/>
          <w:sz w:val="28"/>
          <w:szCs w:val="28"/>
        </w:rPr>
      </w:pPr>
      <w:r w:rsidRPr="000002DA">
        <w:rPr>
          <w:rFonts w:ascii="Times New Roman" w:hAnsi="Times New Roman" w:cs="Times New Roman"/>
          <w:b/>
          <w:bCs/>
          <w:sz w:val="28"/>
          <w:szCs w:val="28"/>
        </w:rPr>
        <w:t>9. Panel de estadísticas</w:t>
      </w:r>
    </w:p>
    <w:p w14:paraId="030064EC" w14:textId="77777777" w:rsidR="000002DA" w:rsidRPr="000002DA" w:rsidRDefault="000002DA" w:rsidP="000002DA">
      <w:pPr>
        <w:spacing w:before="240" w:line="276" w:lineRule="auto"/>
        <w:rPr>
          <w:rFonts w:ascii="Times New Roman" w:hAnsi="Times New Roman" w:cs="Times New Roman"/>
          <w:sz w:val="22"/>
          <w:szCs w:val="22"/>
        </w:rPr>
      </w:pPr>
      <w:r w:rsidRPr="000002DA">
        <w:rPr>
          <w:rFonts w:ascii="Times New Roman" w:hAnsi="Times New Roman" w:cs="Times New Roman"/>
          <w:sz w:val="22"/>
          <w:szCs w:val="22"/>
        </w:rPr>
        <w:t>El panel estará dirigido al administrador y servirá para conocer la demanda de asesorías y apoyar la planeación académica. Los indicadores se calcularán desde las tablas de sesiones, materias y reseñas.</w:t>
      </w:r>
    </w:p>
    <w:tbl>
      <w:tblPr>
        <w:tblStyle w:val="Tablaconcuadrcula"/>
        <w:tblW w:w="0" w:type="auto"/>
        <w:tblLook w:val="04A0" w:firstRow="1" w:lastRow="0" w:firstColumn="1" w:lastColumn="0" w:noHBand="0" w:noVBand="1"/>
      </w:tblPr>
      <w:tblGrid>
        <w:gridCol w:w="1980"/>
        <w:gridCol w:w="6848"/>
      </w:tblGrid>
      <w:tr w:rsidR="000002DA" w:rsidRPr="000002DA" w14:paraId="3055B9E2" w14:textId="77777777" w:rsidTr="000002DA">
        <w:tc>
          <w:tcPr>
            <w:tcW w:w="1980" w:type="dxa"/>
          </w:tcPr>
          <w:p w14:paraId="0F40096B"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Indicador</w:t>
            </w:r>
          </w:p>
        </w:tc>
        <w:tc>
          <w:tcPr>
            <w:tcW w:w="6848" w:type="dxa"/>
          </w:tcPr>
          <w:p w14:paraId="26B607CB"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Utilidad para la facultad</w:t>
            </w:r>
          </w:p>
        </w:tc>
      </w:tr>
      <w:tr w:rsidR="000002DA" w:rsidRPr="000002DA" w14:paraId="5F1E9117" w14:textId="77777777" w:rsidTr="000002DA">
        <w:tc>
          <w:tcPr>
            <w:tcW w:w="1980" w:type="dxa"/>
          </w:tcPr>
          <w:p w14:paraId="63C8E359"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Asesorías solicitadas</w:t>
            </w:r>
          </w:p>
        </w:tc>
        <w:tc>
          <w:tcPr>
            <w:tcW w:w="6848" w:type="dxa"/>
          </w:tcPr>
          <w:p w14:paraId="2CC6BBC7"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Mide la demanda total y ayuda a identificar el volumen de solicitudes.</w:t>
            </w:r>
          </w:p>
        </w:tc>
      </w:tr>
      <w:tr w:rsidR="000002DA" w:rsidRPr="000002DA" w14:paraId="560CD818" w14:textId="77777777" w:rsidTr="000002DA">
        <w:tc>
          <w:tcPr>
            <w:tcW w:w="1980" w:type="dxa"/>
          </w:tcPr>
          <w:p w14:paraId="32B10A5B"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Sesiones completadas</w:t>
            </w:r>
          </w:p>
        </w:tc>
        <w:tc>
          <w:tcPr>
            <w:tcW w:w="6848" w:type="dxa"/>
          </w:tcPr>
          <w:p w14:paraId="4CE70738"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Permite conocer cuántas asesorías se llevaron a cabo efectivamente.</w:t>
            </w:r>
          </w:p>
        </w:tc>
      </w:tr>
      <w:tr w:rsidR="000002DA" w:rsidRPr="000002DA" w14:paraId="17A939DF" w14:textId="77777777" w:rsidTr="000002DA">
        <w:tc>
          <w:tcPr>
            <w:tcW w:w="1980" w:type="dxa"/>
          </w:tcPr>
          <w:p w14:paraId="45CAE803"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Sesiones canceladas y rechazadas</w:t>
            </w:r>
          </w:p>
        </w:tc>
        <w:tc>
          <w:tcPr>
            <w:tcW w:w="6848" w:type="dxa"/>
          </w:tcPr>
          <w:p w14:paraId="14338605"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Ayuda a detectar dificultades de disponibilidad o solicitudes que no llegan a concretarse.</w:t>
            </w:r>
          </w:p>
        </w:tc>
      </w:tr>
      <w:tr w:rsidR="000002DA" w:rsidRPr="000002DA" w14:paraId="1D153C93" w14:textId="77777777" w:rsidTr="000002DA">
        <w:tc>
          <w:tcPr>
            <w:tcW w:w="1980" w:type="dxa"/>
          </w:tcPr>
          <w:p w14:paraId="521DE180"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Materias más solicitadas</w:t>
            </w:r>
          </w:p>
        </w:tc>
        <w:tc>
          <w:tcPr>
            <w:tcW w:w="6848" w:type="dxa"/>
          </w:tcPr>
          <w:p w14:paraId="5F60BBE5"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Identifica las asignaturas en las que los estudiantes requieren más apoyo.</w:t>
            </w:r>
          </w:p>
        </w:tc>
      </w:tr>
      <w:tr w:rsidR="000002DA" w:rsidRPr="000002DA" w14:paraId="28F16B3C" w14:textId="77777777" w:rsidTr="000002DA">
        <w:tc>
          <w:tcPr>
            <w:tcW w:w="1980" w:type="dxa"/>
          </w:tcPr>
          <w:p w14:paraId="52C19AF5"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lastRenderedPageBreak/>
              <w:t>Calificación promedio y cantidad de reseñas</w:t>
            </w:r>
          </w:p>
        </w:tc>
        <w:tc>
          <w:tcPr>
            <w:tcW w:w="6848" w:type="dxa"/>
          </w:tcPr>
          <w:p w14:paraId="686294C0"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Muestra la valoración recibida y el volumen de opiniones asociado.</w:t>
            </w:r>
          </w:p>
        </w:tc>
      </w:tr>
      <w:tr w:rsidR="000002DA" w:rsidRPr="000002DA" w14:paraId="328F1A3C" w14:textId="77777777" w:rsidTr="000002DA">
        <w:tc>
          <w:tcPr>
            <w:tcW w:w="1980" w:type="dxa"/>
          </w:tcPr>
          <w:p w14:paraId="50AB9C56"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Asesorías por materia y periodo</w:t>
            </w:r>
          </w:p>
        </w:tc>
        <w:tc>
          <w:tcPr>
            <w:tcW w:w="6848" w:type="dxa"/>
          </w:tcPr>
          <w:p w14:paraId="62996A47" w14:textId="77777777" w:rsidR="000002DA" w:rsidRPr="000002DA" w:rsidRDefault="000002DA" w:rsidP="000002DA">
            <w:pPr>
              <w:spacing w:line="276" w:lineRule="auto"/>
              <w:rPr>
                <w:rFonts w:ascii="Times New Roman" w:hAnsi="Times New Roman" w:cs="Times New Roman"/>
                <w:sz w:val="22"/>
                <w:szCs w:val="22"/>
              </w:rPr>
            </w:pPr>
            <w:r w:rsidRPr="000002DA">
              <w:rPr>
                <w:rFonts w:ascii="Times New Roman" w:hAnsi="Times New Roman" w:cs="Times New Roman"/>
                <w:sz w:val="22"/>
                <w:szCs w:val="22"/>
              </w:rPr>
              <w:t>Permite comparar la demanda a lo largo del tiempo y apoyar la planeación de horarios y recursos.</w:t>
            </w:r>
          </w:p>
        </w:tc>
      </w:tr>
    </w:tbl>
    <w:p w14:paraId="514C7C82" w14:textId="2733F4B8" w:rsidR="006D3EF3" w:rsidRPr="002C4E02" w:rsidRDefault="006D3EF3" w:rsidP="000002DA">
      <w:pPr>
        <w:spacing w:before="240" w:line="276" w:lineRule="auto"/>
        <w:rPr>
          <w:rFonts w:ascii="Times New Roman" w:hAnsi="Times New Roman" w:cs="Times New Roman"/>
          <w:sz w:val="20"/>
          <w:szCs w:val="20"/>
        </w:rPr>
      </w:pPr>
    </w:p>
    <w:sectPr w:rsidR="006D3EF3" w:rsidRPr="002C4E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AE2"/>
    <w:multiLevelType w:val="hybridMultilevel"/>
    <w:tmpl w:val="0D5278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75280B"/>
    <w:multiLevelType w:val="multilevel"/>
    <w:tmpl w:val="E36E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A1EF0"/>
    <w:multiLevelType w:val="multilevel"/>
    <w:tmpl w:val="3A1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A374D"/>
    <w:multiLevelType w:val="multilevel"/>
    <w:tmpl w:val="A20A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F3D7E"/>
    <w:multiLevelType w:val="multilevel"/>
    <w:tmpl w:val="965E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13C64"/>
    <w:multiLevelType w:val="multilevel"/>
    <w:tmpl w:val="08E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95610"/>
    <w:multiLevelType w:val="hybridMultilevel"/>
    <w:tmpl w:val="E8F809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B8A7F92"/>
    <w:multiLevelType w:val="multilevel"/>
    <w:tmpl w:val="B75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9153B"/>
    <w:multiLevelType w:val="hybridMultilevel"/>
    <w:tmpl w:val="762ABC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30B33A2"/>
    <w:multiLevelType w:val="hybridMultilevel"/>
    <w:tmpl w:val="73B6931E"/>
    <w:lvl w:ilvl="0" w:tplc="080A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771D5A87"/>
    <w:multiLevelType w:val="multilevel"/>
    <w:tmpl w:val="633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27002"/>
    <w:multiLevelType w:val="multilevel"/>
    <w:tmpl w:val="B51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762638">
    <w:abstractNumId w:val="8"/>
  </w:num>
  <w:num w:numId="2" w16cid:durableId="589317895">
    <w:abstractNumId w:val="7"/>
  </w:num>
  <w:num w:numId="3" w16cid:durableId="1394237532">
    <w:abstractNumId w:val="1"/>
  </w:num>
  <w:num w:numId="4" w16cid:durableId="1986809207">
    <w:abstractNumId w:val="10"/>
  </w:num>
  <w:num w:numId="5" w16cid:durableId="1537503289">
    <w:abstractNumId w:val="2"/>
  </w:num>
  <w:num w:numId="6" w16cid:durableId="1511792227">
    <w:abstractNumId w:val="3"/>
  </w:num>
  <w:num w:numId="7" w16cid:durableId="886141195">
    <w:abstractNumId w:val="0"/>
  </w:num>
  <w:num w:numId="8" w16cid:durableId="1066876994">
    <w:abstractNumId w:val="6"/>
  </w:num>
  <w:num w:numId="9" w16cid:durableId="135992760">
    <w:abstractNumId w:val="9"/>
  </w:num>
  <w:num w:numId="10" w16cid:durableId="2085495520">
    <w:abstractNumId w:val="5"/>
  </w:num>
  <w:num w:numId="11" w16cid:durableId="1218660714">
    <w:abstractNumId w:val="11"/>
  </w:num>
  <w:num w:numId="12" w16cid:durableId="701324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89"/>
    <w:rsid w:val="000002DA"/>
    <w:rsid w:val="00027832"/>
    <w:rsid w:val="00147989"/>
    <w:rsid w:val="0016681B"/>
    <w:rsid w:val="00173316"/>
    <w:rsid w:val="00197C51"/>
    <w:rsid w:val="001F5A03"/>
    <w:rsid w:val="002651A2"/>
    <w:rsid w:val="00275422"/>
    <w:rsid w:val="002A2FE5"/>
    <w:rsid w:val="002C4E02"/>
    <w:rsid w:val="0030467D"/>
    <w:rsid w:val="00414CFC"/>
    <w:rsid w:val="00445C86"/>
    <w:rsid w:val="004609B0"/>
    <w:rsid w:val="00462BFE"/>
    <w:rsid w:val="00513462"/>
    <w:rsid w:val="006D3EF3"/>
    <w:rsid w:val="006F5200"/>
    <w:rsid w:val="006F5949"/>
    <w:rsid w:val="0071005E"/>
    <w:rsid w:val="007760B2"/>
    <w:rsid w:val="007C7C55"/>
    <w:rsid w:val="007D65A6"/>
    <w:rsid w:val="00912D0B"/>
    <w:rsid w:val="0093458B"/>
    <w:rsid w:val="00AA4600"/>
    <w:rsid w:val="00AE20D1"/>
    <w:rsid w:val="00B36413"/>
    <w:rsid w:val="00BC5E53"/>
    <w:rsid w:val="00CB5239"/>
    <w:rsid w:val="00DE3DAD"/>
    <w:rsid w:val="00F123E3"/>
    <w:rsid w:val="00FF35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1FFC"/>
  <w15:chartTrackingRefBased/>
  <w15:docId w15:val="{E9CCFDA7-0222-490F-8D2F-739B9CF9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7989"/>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Ttulo2">
    <w:name w:val="heading 2"/>
    <w:basedOn w:val="Normal"/>
    <w:next w:val="Normal"/>
    <w:link w:val="Ttulo2Car"/>
    <w:uiPriority w:val="9"/>
    <w:semiHidden/>
    <w:unhideWhenUsed/>
    <w:qFormat/>
    <w:rsid w:val="00147989"/>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Ttulo3">
    <w:name w:val="heading 3"/>
    <w:basedOn w:val="Normal"/>
    <w:next w:val="Normal"/>
    <w:link w:val="Ttulo3Car"/>
    <w:uiPriority w:val="9"/>
    <w:semiHidden/>
    <w:unhideWhenUsed/>
    <w:qFormat/>
    <w:rsid w:val="00147989"/>
    <w:pPr>
      <w:keepNext/>
      <w:keepLines/>
      <w:spacing w:before="160" w:after="80"/>
      <w:outlineLvl w:val="2"/>
    </w:pPr>
    <w:rPr>
      <w:rFonts w:eastAsiaTheme="majorEastAsia" w:cstheme="majorBidi"/>
      <w:color w:val="374C80" w:themeColor="accent1" w:themeShade="BF"/>
      <w:sz w:val="28"/>
      <w:szCs w:val="28"/>
    </w:rPr>
  </w:style>
  <w:style w:type="paragraph" w:styleId="Ttulo4">
    <w:name w:val="heading 4"/>
    <w:basedOn w:val="Normal"/>
    <w:next w:val="Normal"/>
    <w:link w:val="Ttulo4Car"/>
    <w:uiPriority w:val="9"/>
    <w:semiHidden/>
    <w:unhideWhenUsed/>
    <w:qFormat/>
    <w:rsid w:val="00147989"/>
    <w:pPr>
      <w:keepNext/>
      <w:keepLines/>
      <w:spacing w:before="80" w:after="40"/>
      <w:outlineLvl w:val="3"/>
    </w:pPr>
    <w:rPr>
      <w:rFonts w:eastAsiaTheme="majorEastAsia" w:cstheme="majorBidi"/>
      <w:i/>
      <w:iCs/>
      <w:color w:val="374C80" w:themeColor="accent1" w:themeShade="BF"/>
    </w:rPr>
  </w:style>
  <w:style w:type="paragraph" w:styleId="Ttulo5">
    <w:name w:val="heading 5"/>
    <w:basedOn w:val="Normal"/>
    <w:next w:val="Normal"/>
    <w:link w:val="Ttulo5Car"/>
    <w:uiPriority w:val="9"/>
    <w:semiHidden/>
    <w:unhideWhenUsed/>
    <w:qFormat/>
    <w:rsid w:val="00147989"/>
    <w:pPr>
      <w:keepNext/>
      <w:keepLines/>
      <w:spacing w:before="80" w:after="40"/>
      <w:outlineLvl w:val="4"/>
    </w:pPr>
    <w:rPr>
      <w:rFonts w:eastAsiaTheme="majorEastAsia" w:cstheme="majorBidi"/>
      <w:color w:val="374C80" w:themeColor="accent1" w:themeShade="BF"/>
    </w:rPr>
  </w:style>
  <w:style w:type="paragraph" w:styleId="Ttulo6">
    <w:name w:val="heading 6"/>
    <w:basedOn w:val="Normal"/>
    <w:next w:val="Normal"/>
    <w:link w:val="Ttulo6Car"/>
    <w:uiPriority w:val="9"/>
    <w:semiHidden/>
    <w:unhideWhenUsed/>
    <w:qFormat/>
    <w:rsid w:val="001479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79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79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79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7989"/>
    <w:rPr>
      <w:rFonts w:asciiTheme="majorHAnsi" w:eastAsiaTheme="majorEastAsia" w:hAnsiTheme="majorHAnsi" w:cstheme="majorBidi"/>
      <w:color w:val="374C80" w:themeColor="accent1" w:themeShade="BF"/>
      <w:sz w:val="40"/>
      <w:szCs w:val="40"/>
    </w:rPr>
  </w:style>
  <w:style w:type="character" w:customStyle="1" w:styleId="Ttulo2Car">
    <w:name w:val="Título 2 Car"/>
    <w:basedOn w:val="Fuentedeprrafopredeter"/>
    <w:link w:val="Ttulo2"/>
    <w:uiPriority w:val="9"/>
    <w:semiHidden/>
    <w:rsid w:val="00147989"/>
    <w:rPr>
      <w:rFonts w:asciiTheme="majorHAnsi" w:eastAsiaTheme="majorEastAsia" w:hAnsiTheme="majorHAnsi" w:cstheme="majorBidi"/>
      <w:color w:val="374C80" w:themeColor="accent1" w:themeShade="BF"/>
      <w:sz w:val="32"/>
      <w:szCs w:val="32"/>
    </w:rPr>
  </w:style>
  <w:style w:type="character" w:customStyle="1" w:styleId="Ttulo3Car">
    <w:name w:val="Título 3 Car"/>
    <w:basedOn w:val="Fuentedeprrafopredeter"/>
    <w:link w:val="Ttulo3"/>
    <w:uiPriority w:val="9"/>
    <w:semiHidden/>
    <w:rsid w:val="00147989"/>
    <w:rPr>
      <w:rFonts w:eastAsiaTheme="majorEastAsia" w:cstheme="majorBidi"/>
      <w:color w:val="374C80" w:themeColor="accent1" w:themeShade="BF"/>
      <w:sz w:val="28"/>
      <w:szCs w:val="28"/>
    </w:rPr>
  </w:style>
  <w:style w:type="character" w:customStyle="1" w:styleId="Ttulo4Car">
    <w:name w:val="Título 4 Car"/>
    <w:basedOn w:val="Fuentedeprrafopredeter"/>
    <w:link w:val="Ttulo4"/>
    <w:uiPriority w:val="9"/>
    <w:semiHidden/>
    <w:rsid w:val="00147989"/>
    <w:rPr>
      <w:rFonts w:eastAsiaTheme="majorEastAsia" w:cstheme="majorBidi"/>
      <w:i/>
      <w:iCs/>
      <w:color w:val="374C80" w:themeColor="accent1" w:themeShade="BF"/>
    </w:rPr>
  </w:style>
  <w:style w:type="character" w:customStyle="1" w:styleId="Ttulo5Car">
    <w:name w:val="Título 5 Car"/>
    <w:basedOn w:val="Fuentedeprrafopredeter"/>
    <w:link w:val="Ttulo5"/>
    <w:uiPriority w:val="9"/>
    <w:semiHidden/>
    <w:rsid w:val="00147989"/>
    <w:rPr>
      <w:rFonts w:eastAsiaTheme="majorEastAsia" w:cstheme="majorBidi"/>
      <w:color w:val="374C80" w:themeColor="accent1" w:themeShade="BF"/>
    </w:rPr>
  </w:style>
  <w:style w:type="character" w:customStyle="1" w:styleId="Ttulo6Car">
    <w:name w:val="Título 6 Car"/>
    <w:basedOn w:val="Fuentedeprrafopredeter"/>
    <w:link w:val="Ttulo6"/>
    <w:uiPriority w:val="9"/>
    <w:semiHidden/>
    <w:rsid w:val="001479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79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79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7989"/>
    <w:rPr>
      <w:rFonts w:eastAsiaTheme="majorEastAsia" w:cstheme="majorBidi"/>
      <w:color w:val="272727" w:themeColor="text1" w:themeTint="D8"/>
    </w:rPr>
  </w:style>
  <w:style w:type="paragraph" w:styleId="Ttulo">
    <w:name w:val="Title"/>
    <w:basedOn w:val="Normal"/>
    <w:next w:val="Normal"/>
    <w:link w:val="TtuloCar"/>
    <w:uiPriority w:val="10"/>
    <w:qFormat/>
    <w:rsid w:val="00147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79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79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79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7989"/>
    <w:pPr>
      <w:spacing w:before="160"/>
      <w:jc w:val="center"/>
    </w:pPr>
    <w:rPr>
      <w:i/>
      <w:iCs/>
      <w:color w:val="404040" w:themeColor="text1" w:themeTint="BF"/>
    </w:rPr>
  </w:style>
  <w:style w:type="character" w:customStyle="1" w:styleId="CitaCar">
    <w:name w:val="Cita Car"/>
    <w:basedOn w:val="Fuentedeprrafopredeter"/>
    <w:link w:val="Cita"/>
    <w:uiPriority w:val="29"/>
    <w:rsid w:val="00147989"/>
    <w:rPr>
      <w:i/>
      <w:iCs/>
      <w:color w:val="404040" w:themeColor="text1" w:themeTint="BF"/>
    </w:rPr>
  </w:style>
  <w:style w:type="paragraph" w:styleId="Prrafodelista">
    <w:name w:val="List Paragraph"/>
    <w:basedOn w:val="Normal"/>
    <w:uiPriority w:val="34"/>
    <w:qFormat/>
    <w:rsid w:val="00147989"/>
    <w:pPr>
      <w:ind w:left="720"/>
      <w:contextualSpacing/>
    </w:pPr>
  </w:style>
  <w:style w:type="character" w:styleId="nfasisintenso">
    <w:name w:val="Intense Emphasis"/>
    <w:basedOn w:val="Fuentedeprrafopredeter"/>
    <w:uiPriority w:val="21"/>
    <w:qFormat/>
    <w:rsid w:val="00147989"/>
    <w:rPr>
      <w:i/>
      <w:iCs/>
      <w:color w:val="374C80" w:themeColor="accent1" w:themeShade="BF"/>
    </w:rPr>
  </w:style>
  <w:style w:type="paragraph" w:styleId="Citadestacada">
    <w:name w:val="Intense Quote"/>
    <w:basedOn w:val="Normal"/>
    <w:next w:val="Normal"/>
    <w:link w:val="CitadestacadaCar"/>
    <w:uiPriority w:val="30"/>
    <w:qFormat/>
    <w:rsid w:val="00147989"/>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CitadestacadaCar">
    <w:name w:val="Cita destacada Car"/>
    <w:basedOn w:val="Fuentedeprrafopredeter"/>
    <w:link w:val="Citadestacada"/>
    <w:uiPriority w:val="30"/>
    <w:rsid w:val="00147989"/>
    <w:rPr>
      <w:i/>
      <w:iCs/>
      <w:color w:val="374C80" w:themeColor="accent1" w:themeShade="BF"/>
    </w:rPr>
  </w:style>
  <w:style w:type="character" w:styleId="Referenciaintensa">
    <w:name w:val="Intense Reference"/>
    <w:basedOn w:val="Fuentedeprrafopredeter"/>
    <w:uiPriority w:val="32"/>
    <w:qFormat/>
    <w:rsid w:val="00147989"/>
    <w:rPr>
      <w:b/>
      <w:bCs/>
      <w:smallCaps/>
      <w:color w:val="374C80" w:themeColor="accent1" w:themeShade="BF"/>
      <w:spacing w:val="5"/>
    </w:rPr>
  </w:style>
  <w:style w:type="paragraph" w:styleId="Sinespaciado">
    <w:name w:val="No Spacing"/>
    <w:link w:val="SinespaciadoCar"/>
    <w:uiPriority w:val="1"/>
    <w:qFormat/>
    <w:rsid w:val="00147989"/>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147989"/>
    <w:rPr>
      <w:rFonts w:eastAsiaTheme="minorEastAsia"/>
      <w:kern w:val="0"/>
      <w:sz w:val="22"/>
      <w:szCs w:val="22"/>
      <w:lang w:eastAsia="es-MX"/>
      <w14:ligatures w14:val="none"/>
    </w:rPr>
  </w:style>
  <w:style w:type="table" w:styleId="Tablaconcuadrcula">
    <w:name w:val="Table Grid"/>
    <w:basedOn w:val="Tablanormal"/>
    <w:uiPriority w:val="39"/>
    <w:rsid w:val="001F5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CC248595613B40B22F45A574B1E6B9" ma:contentTypeVersion="17" ma:contentTypeDescription="Create a new document." ma:contentTypeScope="" ma:versionID="536b79297f762025a3c4ec816fe7ee3f">
  <xsd:schema xmlns:xsd="http://www.w3.org/2001/XMLSchema" xmlns:xs="http://www.w3.org/2001/XMLSchema" xmlns:p="http://schemas.microsoft.com/office/2006/metadata/properties" xmlns:ns3="65389803-31f7-41a7-82cc-0cbdcb9b376f" xmlns:ns4="c9996777-20c1-4ecc-87ad-990d0591cebf" targetNamespace="http://schemas.microsoft.com/office/2006/metadata/properties" ma:root="true" ma:fieldsID="b56136501ed4e38699d3690c023921d5" ns3:_="" ns4:_="">
    <xsd:import namespace="65389803-31f7-41a7-82cc-0cbdcb9b376f"/>
    <xsd:import namespace="c9996777-20c1-4ecc-87ad-990d0591ceb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389803-31f7-41a7-82cc-0cbdcb9b3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996777-20c1-4ecc-87ad-990d0591ceb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5389803-31f7-41a7-82cc-0cbdcb9b37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608CEE-C3E6-429C-88B5-43C8C661EC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389803-31f7-41a7-82cc-0cbdcb9b376f"/>
    <ds:schemaRef ds:uri="c9996777-20c1-4ecc-87ad-990d0591ce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3E2D6E-550B-436D-8612-A1D8360AB691}">
  <ds:schemaRefs>
    <ds:schemaRef ds:uri="http://schemas.openxmlformats.org/officeDocument/2006/bibliography"/>
  </ds:schemaRefs>
</ds:datastoreItem>
</file>

<file path=customXml/itemProps3.xml><?xml version="1.0" encoding="utf-8"?>
<ds:datastoreItem xmlns:ds="http://schemas.openxmlformats.org/officeDocument/2006/customXml" ds:itemID="{24A9E18E-5B67-43F6-9619-7172E8D2507B}">
  <ds:schemaRefs>
    <ds:schemaRef ds:uri="http://schemas.microsoft.com/office/2006/metadata/properties"/>
    <ds:schemaRef ds:uri="http://schemas.microsoft.com/office/infopath/2007/PartnerControls"/>
    <ds:schemaRef ds:uri="65389803-31f7-41a7-82cc-0cbdcb9b376f"/>
  </ds:schemaRefs>
</ds:datastoreItem>
</file>

<file path=customXml/itemProps4.xml><?xml version="1.0" encoding="utf-8"?>
<ds:datastoreItem xmlns:ds="http://schemas.openxmlformats.org/officeDocument/2006/customXml" ds:itemID="{F4CF8FFB-BCF4-4805-9040-5CC0889076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2352</Words>
  <Characters>12937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CASTILLO MACHADO</dc:creator>
  <cp:keywords/>
  <dc:description/>
  <cp:lastModifiedBy>OSWALDO CASTILLO MACHADO</cp:lastModifiedBy>
  <cp:revision>2</cp:revision>
  <dcterms:created xsi:type="dcterms:W3CDTF">2026-10-25T06:01:00Z</dcterms:created>
  <dcterms:modified xsi:type="dcterms:W3CDTF">2026-10-25T06:01:00Z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0x010100DCCC248595613B40B22F45A574B1E6B9</vt:lpwstr>
  </property>
</Properties>
</file>