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9D2" w:rsidRPr="001C09D2" w:rsidRDefault="001C09D2" w:rsidP="001C09D2">
      <w:pPr>
        <w:shd w:val="clear" w:color="auto" w:fill="FFFFFF"/>
        <w:spacing w:after="300" w:line="240" w:lineRule="auto"/>
        <w:outlineLvl w:val="1"/>
        <w:rPr>
          <w:rFonts w:ascii="Helvetica" w:eastAsia="Times New Roman" w:hAnsi="Helvetica" w:cs="Helvetica"/>
          <w:color w:val="333333"/>
          <w:sz w:val="38"/>
          <w:szCs w:val="38"/>
        </w:rPr>
      </w:pPr>
      <w:r w:rsidRPr="001C09D2">
        <w:rPr>
          <w:rFonts w:ascii="Helvetica" w:eastAsia="Times New Roman" w:hAnsi="Helvetica" w:cs="Helvetica"/>
          <w:color w:val="333333"/>
          <w:sz w:val="38"/>
          <w:szCs w:val="38"/>
        </w:rPr>
        <w:t>Response</w:t>
      </w:r>
    </w:p>
    <w:p w:rsidR="001C09D2" w:rsidRPr="001C09D2" w:rsidRDefault="001C09D2" w:rsidP="001C09D2">
      <w:pPr>
        <w:shd w:val="clear" w:color="auto" w:fill="FFFFFF"/>
        <w:spacing w:before="150" w:after="300" w:line="390" w:lineRule="atLeast"/>
        <w:rPr>
          <w:rFonts w:ascii="Helvetica" w:eastAsia="Times New Roman" w:hAnsi="Helvetica" w:cs="Helvetica"/>
          <w:color w:val="666666"/>
          <w:sz w:val="24"/>
          <w:szCs w:val="24"/>
        </w:rPr>
      </w:pPr>
      <w:r w:rsidRPr="001C09D2">
        <w:rPr>
          <w:rFonts w:ascii="Helvetica" w:eastAsia="Times New Roman" w:hAnsi="Helvetica" w:cs="Helvetica"/>
          <w:color w:val="666666"/>
          <w:sz w:val="24"/>
          <w:szCs w:val="24"/>
        </w:rPr>
        <w:t>If your request is unsuccessful, you will receive an HTTP error code along with an error message. Otherwise, you will an HTTP success code (e.g. 200, 201, 204) and JSON response body with the following properties:</w:t>
      </w:r>
    </w:p>
    <w:tbl>
      <w:tblPr>
        <w:tblW w:w="10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7"/>
        <w:gridCol w:w="2990"/>
        <w:gridCol w:w="5863"/>
      </w:tblGrid>
      <w:tr w:rsidR="001C09D2" w:rsidRPr="001C09D2" w:rsidTr="001C09D2">
        <w:trPr>
          <w:tblHeader/>
        </w:trPr>
        <w:tc>
          <w:tcPr>
            <w:tcW w:w="0" w:type="auto"/>
            <w:tcBorders>
              <w:top w:val="nil"/>
              <w:left w:val="single" w:sz="6" w:space="0" w:color="2A87B9"/>
              <w:bottom w:val="nil"/>
              <w:right w:val="single" w:sz="6" w:space="0" w:color="auto"/>
            </w:tcBorders>
            <w:shd w:val="clear" w:color="auto" w:fill="2A87B9"/>
            <w:tcMar>
              <w:top w:w="120" w:type="dxa"/>
              <w:left w:w="120" w:type="dxa"/>
              <w:bottom w:w="120" w:type="dxa"/>
              <w:right w:w="120" w:type="dxa"/>
            </w:tcMar>
            <w:vAlign w:val="bottom"/>
            <w:hideMark/>
          </w:tcPr>
          <w:p w:rsidR="001C09D2" w:rsidRPr="001C09D2" w:rsidRDefault="001C09D2" w:rsidP="001C09D2">
            <w:pPr>
              <w:spacing w:after="300" w:line="240" w:lineRule="auto"/>
              <w:rPr>
                <w:rFonts w:ascii="Times New Roman" w:eastAsia="Times New Roman" w:hAnsi="Times New Roman" w:cs="Times New Roman"/>
                <w:b/>
                <w:bCs/>
                <w:color w:val="FFFFFF"/>
                <w:sz w:val="24"/>
                <w:szCs w:val="24"/>
              </w:rPr>
            </w:pPr>
            <w:r w:rsidRPr="001C09D2">
              <w:rPr>
                <w:rFonts w:ascii="Times New Roman" w:eastAsia="Times New Roman" w:hAnsi="Times New Roman" w:cs="Times New Roman"/>
                <w:b/>
                <w:bCs/>
                <w:color w:val="FFFFFF"/>
                <w:sz w:val="24"/>
                <w:szCs w:val="24"/>
              </w:rPr>
              <w:t>Parameter</w:t>
            </w:r>
          </w:p>
        </w:tc>
        <w:tc>
          <w:tcPr>
            <w:tcW w:w="0" w:type="auto"/>
            <w:tcBorders>
              <w:top w:val="nil"/>
              <w:left w:val="single" w:sz="6" w:space="0" w:color="DDDDDD"/>
              <w:bottom w:val="nil"/>
              <w:right w:val="single" w:sz="6" w:space="0" w:color="auto"/>
            </w:tcBorders>
            <w:shd w:val="clear" w:color="auto" w:fill="2A87B9"/>
            <w:tcMar>
              <w:top w:w="120" w:type="dxa"/>
              <w:left w:w="120" w:type="dxa"/>
              <w:bottom w:w="120" w:type="dxa"/>
              <w:right w:w="120" w:type="dxa"/>
            </w:tcMar>
            <w:vAlign w:val="bottom"/>
            <w:hideMark/>
          </w:tcPr>
          <w:p w:rsidR="001C09D2" w:rsidRPr="001C09D2" w:rsidRDefault="001C09D2" w:rsidP="001C09D2">
            <w:pPr>
              <w:spacing w:after="300" w:line="240" w:lineRule="auto"/>
              <w:rPr>
                <w:rFonts w:ascii="Times New Roman" w:eastAsia="Times New Roman" w:hAnsi="Times New Roman" w:cs="Times New Roman"/>
                <w:b/>
                <w:bCs/>
                <w:color w:val="FFFFFF"/>
                <w:sz w:val="24"/>
                <w:szCs w:val="24"/>
              </w:rPr>
            </w:pPr>
            <w:r w:rsidRPr="001C09D2">
              <w:rPr>
                <w:rFonts w:ascii="Times New Roman" w:eastAsia="Times New Roman" w:hAnsi="Times New Roman" w:cs="Times New Roman"/>
                <w:b/>
                <w:bCs/>
                <w:color w:val="FFFFFF"/>
                <w:sz w:val="24"/>
                <w:szCs w:val="24"/>
              </w:rPr>
              <w:t>Example</w:t>
            </w:r>
          </w:p>
        </w:tc>
        <w:tc>
          <w:tcPr>
            <w:tcW w:w="0" w:type="auto"/>
            <w:tcBorders>
              <w:top w:val="nil"/>
              <w:left w:val="single" w:sz="6" w:space="0" w:color="DDDDDD"/>
              <w:bottom w:val="nil"/>
              <w:right w:val="single" w:sz="6" w:space="0" w:color="2A87B9"/>
            </w:tcBorders>
            <w:shd w:val="clear" w:color="auto" w:fill="2A87B9"/>
            <w:tcMar>
              <w:top w:w="120" w:type="dxa"/>
              <w:left w:w="120" w:type="dxa"/>
              <w:bottom w:w="120" w:type="dxa"/>
              <w:right w:w="120" w:type="dxa"/>
            </w:tcMar>
            <w:vAlign w:val="bottom"/>
            <w:hideMark/>
          </w:tcPr>
          <w:p w:rsidR="001C09D2" w:rsidRPr="001C09D2" w:rsidRDefault="001C09D2" w:rsidP="001C09D2">
            <w:pPr>
              <w:spacing w:after="300" w:line="240" w:lineRule="auto"/>
              <w:rPr>
                <w:rFonts w:ascii="Times New Roman" w:eastAsia="Times New Roman" w:hAnsi="Times New Roman" w:cs="Times New Roman"/>
                <w:b/>
                <w:bCs/>
                <w:color w:val="FFFFFF"/>
                <w:sz w:val="24"/>
                <w:szCs w:val="24"/>
              </w:rPr>
            </w:pPr>
            <w:r w:rsidRPr="001C09D2">
              <w:rPr>
                <w:rFonts w:ascii="Times New Roman" w:eastAsia="Times New Roman" w:hAnsi="Times New Roman" w:cs="Times New Roman"/>
                <w:b/>
                <w:bCs/>
                <w:color w:val="FFFFFF"/>
                <w:sz w:val="24"/>
                <w:szCs w:val="24"/>
              </w:rPr>
              <w:t>Description</w:t>
            </w:r>
          </w:p>
        </w:tc>
      </w:tr>
      <w:tr w:rsidR="001C09D2" w:rsidRPr="001C09D2" w:rsidTr="001C09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30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b/>
                <w:bCs/>
                <w:color w:val="666666"/>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390" w:lineRule="atLeast"/>
              <w:rPr>
                <w:rFonts w:ascii="Times New Roman" w:eastAsia="Times New Roman" w:hAnsi="Times New Roman" w:cs="Times New Roman"/>
                <w:color w:val="666666"/>
                <w:sz w:val="24"/>
                <w:szCs w:val="24"/>
              </w:rPr>
            </w:pPr>
            <w:r w:rsidRPr="001C09D2">
              <w:rPr>
                <w:rFonts w:ascii="Consolas" w:eastAsia="Times New Roman" w:hAnsi="Consolas" w:cs="Courier New"/>
                <w:color w:val="C7254E"/>
                <w:sz w:val="20"/>
                <w:szCs w:val="20"/>
                <w:shd w:val="clear" w:color="auto" w:fill="F9F2F4"/>
              </w:rPr>
              <w:t>49576009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color w:val="666666"/>
                <w:sz w:val="24"/>
                <w:szCs w:val="24"/>
              </w:rPr>
              <w:t xml:space="preserve">The main returned resource ID </w:t>
            </w:r>
            <w:proofErr w:type="gramStart"/>
            <w:r w:rsidRPr="001C09D2">
              <w:rPr>
                <w:rFonts w:ascii="Times New Roman" w:eastAsia="Times New Roman" w:hAnsi="Times New Roman" w:cs="Times New Roman"/>
                <w:color w:val="666666"/>
                <w:sz w:val="24"/>
                <w:szCs w:val="24"/>
              </w:rPr>
              <w:t>( </w:t>
            </w:r>
            <w:r w:rsidRPr="001C09D2">
              <w:rPr>
                <w:rFonts w:ascii="Times New Roman" w:eastAsia="Times New Roman" w:hAnsi="Times New Roman" w:cs="Times New Roman"/>
                <w:b/>
                <w:bCs/>
                <w:color w:val="666666"/>
                <w:sz w:val="24"/>
                <w:szCs w:val="24"/>
              </w:rPr>
              <w:t>message</w:t>
            </w:r>
            <w:proofErr w:type="gramEnd"/>
            <w:r w:rsidRPr="001C09D2">
              <w:rPr>
                <w:rFonts w:ascii="Times New Roman" w:eastAsia="Times New Roman" w:hAnsi="Times New Roman" w:cs="Times New Roman"/>
                <w:color w:val="666666"/>
                <w:sz w:val="24"/>
                <w:szCs w:val="24"/>
              </w:rPr>
              <w:t>, </w:t>
            </w:r>
            <w:proofErr w:type="spellStart"/>
            <w:r w:rsidRPr="001C09D2">
              <w:rPr>
                <w:rFonts w:ascii="Times New Roman" w:eastAsia="Times New Roman" w:hAnsi="Times New Roman" w:cs="Times New Roman"/>
                <w:b/>
                <w:bCs/>
                <w:color w:val="666666"/>
                <w:sz w:val="24"/>
                <w:szCs w:val="24"/>
              </w:rPr>
              <w:t>session</w:t>
            </w:r>
            <w:r w:rsidRPr="001C09D2">
              <w:rPr>
                <w:rFonts w:ascii="Times New Roman" w:eastAsia="Times New Roman" w:hAnsi="Times New Roman" w:cs="Times New Roman"/>
                <w:color w:val="666666"/>
                <w:sz w:val="24"/>
                <w:szCs w:val="24"/>
              </w:rPr>
              <w:t>,</w:t>
            </w:r>
            <w:r w:rsidRPr="001C09D2">
              <w:rPr>
                <w:rFonts w:ascii="Times New Roman" w:eastAsia="Times New Roman" w:hAnsi="Times New Roman" w:cs="Times New Roman"/>
                <w:b/>
                <w:bCs/>
                <w:color w:val="666666"/>
                <w:sz w:val="24"/>
                <w:szCs w:val="24"/>
              </w:rPr>
              <w:t>bulk</w:t>
            </w:r>
            <w:proofErr w:type="spellEnd"/>
            <w:r w:rsidRPr="001C09D2">
              <w:rPr>
                <w:rFonts w:ascii="Times New Roman" w:eastAsia="Times New Roman" w:hAnsi="Times New Roman" w:cs="Times New Roman"/>
                <w:color w:val="666666"/>
                <w:sz w:val="24"/>
                <w:szCs w:val="24"/>
              </w:rPr>
              <w:t> or </w:t>
            </w:r>
            <w:r w:rsidRPr="001C09D2">
              <w:rPr>
                <w:rFonts w:ascii="Times New Roman" w:eastAsia="Times New Roman" w:hAnsi="Times New Roman" w:cs="Times New Roman"/>
                <w:b/>
                <w:bCs/>
                <w:color w:val="666666"/>
                <w:sz w:val="24"/>
                <w:szCs w:val="24"/>
              </w:rPr>
              <w:t>schedule</w:t>
            </w:r>
            <w:r w:rsidRPr="001C09D2">
              <w:rPr>
                <w:rFonts w:ascii="Times New Roman" w:eastAsia="Times New Roman" w:hAnsi="Times New Roman" w:cs="Times New Roman"/>
                <w:color w:val="666666"/>
                <w:sz w:val="24"/>
                <w:szCs w:val="24"/>
              </w:rPr>
              <w:t>)</w:t>
            </w:r>
          </w:p>
        </w:tc>
      </w:tr>
      <w:tr w:rsidR="001C09D2" w:rsidRPr="001C09D2" w:rsidTr="001C09D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proofErr w:type="spellStart"/>
            <w:r w:rsidRPr="001C09D2">
              <w:rPr>
                <w:rFonts w:ascii="Times New Roman" w:eastAsia="Times New Roman" w:hAnsi="Times New Roman" w:cs="Times New Roman"/>
                <w:b/>
                <w:bCs/>
                <w:color w:val="666666"/>
                <w:sz w:val="24"/>
                <w:szCs w:val="24"/>
              </w:rPr>
              <w:t>href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Consolas" w:eastAsia="Times New Roman" w:hAnsi="Consolas" w:cs="Courier New"/>
                <w:color w:val="C7254E"/>
                <w:sz w:val="20"/>
                <w:szCs w:val="20"/>
                <w:shd w:val="clear" w:color="auto" w:fill="F9F2F4"/>
              </w:rPr>
              <w:t>/</w:t>
            </w:r>
            <w:proofErr w:type="spellStart"/>
            <w:r w:rsidRPr="001C09D2">
              <w:rPr>
                <w:rFonts w:ascii="Consolas" w:eastAsia="Times New Roman" w:hAnsi="Consolas" w:cs="Courier New"/>
                <w:color w:val="C7254E"/>
                <w:sz w:val="20"/>
                <w:szCs w:val="20"/>
                <w:shd w:val="clear" w:color="auto" w:fill="F9F2F4"/>
              </w:rPr>
              <w:t>api</w:t>
            </w:r>
            <w:proofErr w:type="spellEnd"/>
            <w:r w:rsidRPr="001C09D2">
              <w:rPr>
                <w:rFonts w:ascii="Consolas" w:eastAsia="Times New Roman" w:hAnsi="Consolas" w:cs="Courier New"/>
                <w:color w:val="C7254E"/>
                <w:sz w:val="20"/>
                <w:szCs w:val="20"/>
                <w:shd w:val="clear" w:color="auto" w:fill="F9F2F4"/>
              </w:rPr>
              <w:t>/v2/messages/49576009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color w:val="666666"/>
                <w:sz w:val="24"/>
                <w:szCs w:val="24"/>
              </w:rPr>
              <w:t>A link to the main returned resource. </w:t>
            </w:r>
            <w:r w:rsidRPr="001C09D2">
              <w:rPr>
                <w:rFonts w:ascii="Times New Roman" w:eastAsia="Times New Roman" w:hAnsi="Times New Roman" w:cs="Times New Roman"/>
                <w:b/>
                <w:bCs/>
                <w:color w:val="666666"/>
                <w:sz w:val="24"/>
                <w:szCs w:val="24"/>
              </w:rPr>
              <w:t>id </w:t>
            </w:r>
            <w:r w:rsidRPr="001C09D2">
              <w:rPr>
                <w:rFonts w:ascii="Times New Roman" w:eastAsia="Times New Roman" w:hAnsi="Times New Roman" w:cs="Times New Roman"/>
                <w:color w:val="666666"/>
                <w:sz w:val="24"/>
                <w:szCs w:val="24"/>
              </w:rPr>
              <w:t>and </w:t>
            </w:r>
            <w:proofErr w:type="spellStart"/>
            <w:r w:rsidRPr="001C09D2">
              <w:rPr>
                <w:rFonts w:ascii="Times New Roman" w:eastAsia="Times New Roman" w:hAnsi="Times New Roman" w:cs="Times New Roman"/>
                <w:b/>
                <w:bCs/>
                <w:color w:val="666666"/>
                <w:sz w:val="24"/>
                <w:szCs w:val="24"/>
              </w:rPr>
              <w:t>href</w:t>
            </w:r>
            <w:proofErr w:type="spellEnd"/>
            <w:r w:rsidRPr="001C09D2">
              <w:rPr>
                <w:rFonts w:ascii="Times New Roman" w:eastAsia="Times New Roman" w:hAnsi="Times New Roman" w:cs="Times New Roman"/>
                <w:b/>
                <w:bCs/>
                <w:color w:val="666666"/>
                <w:sz w:val="24"/>
                <w:szCs w:val="24"/>
              </w:rPr>
              <w:t> </w:t>
            </w:r>
            <w:r w:rsidRPr="001C09D2">
              <w:rPr>
                <w:rFonts w:ascii="Times New Roman" w:eastAsia="Times New Roman" w:hAnsi="Times New Roman" w:cs="Times New Roman"/>
                <w:color w:val="666666"/>
                <w:sz w:val="24"/>
                <w:szCs w:val="24"/>
              </w:rPr>
              <w:t>are here for compatibility with the standard link response.</w:t>
            </w:r>
          </w:p>
        </w:tc>
      </w:tr>
      <w:tr w:rsidR="001C09D2" w:rsidRPr="001C09D2" w:rsidTr="001C09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b/>
                <w:bCs/>
                <w:color w:val="666666"/>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Consolas" w:eastAsia="Times New Roman" w:hAnsi="Consolas" w:cs="Courier New"/>
                <w:color w:val="C7254E"/>
                <w:sz w:val="20"/>
                <w:szCs w:val="20"/>
                <w:shd w:val="clear" w:color="auto" w:fill="F9F2F4"/>
              </w:rPr>
              <w:t>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color w:val="666666"/>
                <w:sz w:val="24"/>
                <w:szCs w:val="24"/>
              </w:rPr>
              <w:t>The main returned resource type: </w:t>
            </w:r>
            <w:r w:rsidRPr="001C09D2">
              <w:rPr>
                <w:rFonts w:ascii="Times New Roman" w:eastAsia="Times New Roman" w:hAnsi="Times New Roman" w:cs="Times New Roman"/>
                <w:b/>
                <w:bCs/>
                <w:color w:val="666666"/>
                <w:sz w:val="24"/>
                <w:szCs w:val="24"/>
              </w:rPr>
              <w:t>message, session, bulk,</w:t>
            </w:r>
            <w:r w:rsidRPr="001C09D2">
              <w:rPr>
                <w:rFonts w:ascii="Times New Roman" w:eastAsia="Times New Roman" w:hAnsi="Times New Roman" w:cs="Times New Roman"/>
                <w:color w:val="666666"/>
                <w:sz w:val="24"/>
                <w:szCs w:val="24"/>
              </w:rPr>
              <w:t> or </w:t>
            </w:r>
            <w:r w:rsidRPr="001C09D2">
              <w:rPr>
                <w:rFonts w:ascii="Times New Roman" w:eastAsia="Times New Roman" w:hAnsi="Times New Roman" w:cs="Times New Roman"/>
                <w:b/>
                <w:bCs/>
                <w:color w:val="666666"/>
                <w:sz w:val="24"/>
                <w:szCs w:val="24"/>
              </w:rPr>
              <w:t>schedule</w:t>
            </w:r>
            <w:r w:rsidRPr="001C09D2">
              <w:rPr>
                <w:rFonts w:ascii="Times New Roman" w:eastAsia="Times New Roman" w:hAnsi="Times New Roman" w:cs="Times New Roman"/>
                <w:color w:val="666666"/>
                <w:sz w:val="24"/>
                <w:szCs w:val="24"/>
              </w:rPr>
              <w:t>.</w:t>
            </w:r>
          </w:p>
        </w:tc>
      </w:tr>
      <w:tr w:rsidR="001C09D2" w:rsidRPr="001C09D2" w:rsidTr="001C09D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proofErr w:type="spellStart"/>
            <w:r w:rsidRPr="001C09D2">
              <w:rPr>
                <w:rFonts w:ascii="Times New Roman" w:eastAsia="Times New Roman" w:hAnsi="Times New Roman" w:cs="Times New Roman"/>
                <w:b/>
                <w:bCs/>
                <w:color w:val="666666"/>
                <w:sz w:val="24"/>
                <w:szCs w:val="24"/>
              </w:rPr>
              <w:t>sessionId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Consolas" w:eastAsia="Times New Roman" w:hAnsi="Consolas" w:cs="Courier New"/>
                <w:color w:val="C7254E"/>
                <w:sz w:val="20"/>
                <w:szCs w:val="20"/>
                <w:shd w:val="clear" w:color="auto" w:fill="F9F2F4"/>
              </w:rPr>
              <w:t>34436600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color w:val="666666"/>
                <w:sz w:val="24"/>
                <w:szCs w:val="24"/>
              </w:rPr>
              <w:t>Sending session ID. Could be </w:t>
            </w:r>
            <w:r w:rsidRPr="001C09D2">
              <w:rPr>
                <w:rFonts w:ascii="Times New Roman" w:eastAsia="Times New Roman" w:hAnsi="Times New Roman" w:cs="Times New Roman"/>
                <w:b/>
                <w:bCs/>
                <w:color w:val="666666"/>
                <w:sz w:val="24"/>
                <w:szCs w:val="24"/>
              </w:rPr>
              <w:t>null</w:t>
            </w:r>
            <w:r w:rsidRPr="001C09D2">
              <w:rPr>
                <w:rFonts w:ascii="Times New Roman" w:eastAsia="Times New Roman" w:hAnsi="Times New Roman" w:cs="Times New Roman"/>
                <w:color w:val="666666"/>
                <w:sz w:val="24"/>
                <w:szCs w:val="24"/>
              </w:rPr>
              <w:t> if it is a bulk sending session (more than 1,000 recipients).</w:t>
            </w:r>
          </w:p>
        </w:tc>
      </w:tr>
      <w:tr w:rsidR="001C09D2" w:rsidRPr="001C09D2" w:rsidTr="001C09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proofErr w:type="spellStart"/>
            <w:r w:rsidRPr="001C09D2">
              <w:rPr>
                <w:rFonts w:ascii="Times New Roman" w:eastAsia="Times New Roman" w:hAnsi="Times New Roman" w:cs="Times New Roman"/>
                <w:b/>
                <w:bCs/>
                <w:color w:val="666666"/>
                <w:sz w:val="24"/>
                <w:szCs w:val="24"/>
              </w:rPr>
              <w:t>bulkId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Consolas" w:eastAsia="Times New Roman" w:hAnsi="Consolas" w:cs="Courier New"/>
                <w:color w:val="C7254E"/>
                <w:sz w:val="20"/>
                <w:szCs w:val="20"/>
                <w:shd w:val="clear" w:color="auto" w:fill="F9F2F4"/>
              </w:rPr>
              <w:t>357122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color w:val="666666"/>
                <w:sz w:val="24"/>
                <w:szCs w:val="24"/>
              </w:rPr>
              <w:t>The bulk sending session ID. Set if the current session contains more than 1,000 recipients.</w:t>
            </w:r>
          </w:p>
        </w:tc>
      </w:tr>
      <w:tr w:rsidR="001C09D2" w:rsidRPr="001C09D2" w:rsidTr="001C09D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proofErr w:type="spellStart"/>
            <w:r w:rsidRPr="001C09D2">
              <w:rPr>
                <w:rFonts w:ascii="Times New Roman" w:eastAsia="Times New Roman" w:hAnsi="Times New Roman" w:cs="Times New Roman"/>
                <w:b/>
                <w:bCs/>
                <w:color w:val="666666"/>
                <w:sz w:val="24"/>
                <w:szCs w:val="24"/>
              </w:rPr>
              <w:t>messageId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Consolas" w:eastAsia="Times New Roman" w:hAnsi="Consolas" w:cs="Courier New"/>
                <w:color w:val="C7254E"/>
                <w:sz w:val="20"/>
                <w:szCs w:val="20"/>
                <w:shd w:val="clear" w:color="auto" w:fill="F9F2F4"/>
              </w:rPr>
              <w:t>49576009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color w:val="666666"/>
                <w:sz w:val="24"/>
                <w:szCs w:val="24"/>
              </w:rPr>
              <w:t>The message ID (not session). Set if the session contains only one message.</w:t>
            </w:r>
          </w:p>
        </w:tc>
      </w:tr>
      <w:tr w:rsidR="001C09D2" w:rsidRPr="001C09D2" w:rsidTr="001C09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proofErr w:type="spellStart"/>
            <w:r w:rsidRPr="001C09D2">
              <w:rPr>
                <w:rFonts w:ascii="Times New Roman" w:eastAsia="Times New Roman" w:hAnsi="Times New Roman" w:cs="Times New Roman"/>
                <w:b/>
                <w:bCs/>
                <w:color w:val="666666"/>
                <w:sz w:val="24"/>
                <w:szCs w:val="24"/>
              </w:rPr>
              <w:t>scheduleId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Consolas" w:eastAsia="Times New Roman" w:hAnsi="Consolas" w:cs="Courier New"/>
                <w:color w:val="C7254E"/>
                <w:sz w:val="20"/>
                <w:szCs w:val="20"/>
                <w:shd w:val="clear" w:color="auto" w:fill="F9F2F4"/>
              </w:rPr>
              <w:t>313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09D2" w:rsidRPr="001C09D2" w:rsidRDefault="001C09D2" w:rsidP="001C09D2">
            <w:pPr>
              <w:spacing w:after="0" w:line="240" w:lineRule="auto"/>
              <w:rPr>
                <w:rFonts w:ascii="Times New Roman" w:eastAsia="Times New Roman" w:hAnsi="Times New Roman" w:cs="Times New Roman"/>
                <w:color w:val="666666"/>
                <w:sz w:val="24"/>
                <w:szCs w:val="24"/>
              </w:rPr>
            </w:pPr>
            <w:r w:rsidRPr="001C09D2">
              <w:rPr>
                <w:rFonts w:ascii="Times New Roman" w:eastAsia="Times New Roman" w:hAnsi="Times New Roman" w:cs="Times New Roman"/>
                <w:color w:val="666666"/>
                <w:sz w:val="24"/>
                <w:szCs w:val="24"/>
              </w:rPr>
              <w:t xml:space="preserve">The schedule ID. Set if one or both of </w:t>
            </w:r>
            <w:proofErr w:type="spellStart"/>
            <w:r w:rsidRPr="001C09D2">
              <w:rPr>
                <w:rFonts w:ascii="Times New Roman" w:eastAsia="Times New Roman" w:hAnsi="Times New Roman" w:cs="Times New Roman"/>
                <w:color w:val="666666"/>
                <w:sz w:val="24"/>
                <w:szCs w:val="24"/>
              </w:rPr>
              <w:t>the</w:t>
            </w:r>
            <w:r w:rsidRPr="001C09D2">
              <w:rPr>
                <w:rFonts w:ascii="Times New Roman" w:eastAsia="Times New Roman" w:hAnsi="Times New Roman" w:cs="Times New Roman"/>
                <w:b/>
                <w:bCs/>
                <w:color w:val="666666"/>
                <w:sz w:val="24"/>
                <w:szCs w:val="24"/>
              </w:rPr>
              <w:t>sendingTime</w:t>
            </w:r>
            <w:proofErr w:type="spellEnd"/>
            <w:r w:rsidRPr="001C09D2">
              <w:rPr>
                <w:rFonts w:ascii="Times New Roman" w:eastAsia="Times New Roman" w:hAnsi="Times New Roman" w:cs="Times New Roman"/>
                <w:b/>
                <w:bCs/>
                <w:color w:val="666666"/>
                <w:sz w:val="24"/>
                <w:szCs w:val="24"/>
              </w:rPr>
              <w:t> </w:t>
            </w:r>
            <w:r w:rsidRPr="001C09D2">
              <w:rPr>
                <w:rFonts w:ascii="Times New Roman" w:eastAsia="Times New Roman" w:hAnsi="Times New Roman" w:cs="Times New Roman"/>
                <w:color w:val="666666"/>
                <w:sz w:val="24"/>
                <w:szCs w:val="24"/>
              </w:rPr>
              <w:t>and </w:t>
            </w:r>
            <w:proofErr w:type="spellStart"/>
            <w:r w:rsidRPr="001C09D2">
              <w:rPr>
                <w:rFonts w:ascii="Times New Roman" w:eastAsia="Times New Roman" w:hAnsi="Times New Roman" w:cs="Times New Roman"/>
                <w:b/>
                <w:bCs/>
                <w:color w:val="666666"/>
                <w:sz w:val="24"/>
                <w:szCs w:val="24"/>
              </w:rPr>
              <w:t>rrule</w:t>
            </w:r>
            <w:proofErr w:type="spellEnd"/>
            <w:r w:rsidRPr="001C09D2">
              <w:rPr>
                <w:rFonts w:ascii="Times New Roman" w:eastAsia="Times New Roman" w:hAnsi="Times New Roman" w:cs="Times New Roman"/>
                <w:b/>
                <w:bCs/>
                <w:color w:val="666666"/>
                <w:sz w:val="24"/>
                <w:szCs w:val="24"/>
              </w:rPr>
              <w:t> </w:t>
            </w:r>
            <w:r w:rsidRPr="001C09D2">
              <w:rPr>
                <w:rFonts w:ascii="Times New Roman" w:eastAsia="Times New Roman" w:hAnsi="Times New Roman" w:cs="Times New Roman"/>
                <w:color w:val="666666"/>
                <w:sz w:val="24"/>
                <w:szCs w:val="24"/>
              </w:rPr>
              <w:t>parameters are supplied.</w:t>
            </w:r>
          </w:p>
        </w:tc>
      </w:tr>
    </w:tbl>
    <w:p w:rsidR="00BB7FE0" w:rsidRDefault="001C09D2">
      <w:bookmarkStart w:id="0" w:name="_GoBack"/>
      <w:bookmarkEnd w:id="0"/>
    </w:p>
    <w:sectPr w:rsidR="00BB7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D2"/>
    <w:rsid w:val="001C09D2"/>
    <w:rsid w:val="00290EC9"/>
    <w:rsid w:val="00FC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65606-6734-4364-93D1-AEAED319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C0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9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0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9D2"/>
    <w:rPr>
      <w:b/>
      <w:bCs/>
    </w:rPr>
  </w:style>
  <w:style w:type="character" w:styleId="HTMLCode">
    <w:name w:val="HTML Code"/>
    <w:basedOn w:val="DefaultParagraphFont"/>
    <w:uiPriority w:val="99"/>
    <w:semiHidden/>
    <w:unhideWhenUsed/>
    <w:rsid w:val="001C09D2"/>
    <w:rPr>
      <w:rFonts w:ascii="Courier New" w:eastAsia="Times New Roman" w:hAnsi="Courier New" w:cs="Courier New"/>
      <w:sz w:val="20"/>
      <w:szCs w:val="20"/>
    </w:rPr>
  </w:style>
  <w:style w:type="character" w:customStyle="1" w:styleId="apple-converted-space">
    <w:name w:val="apple-converted-space"/>
    <w:basedOn w:val="DefaultParagraphFont"/>
    <w:rsid w:val="001C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644959">
      <w:bodyDiv w:val="1"/>
      <w:marLeft w:val="0"/>
      <w:marRight w:val="0"/>
      <w:marTop w:val="0"/>
      <w:marBottom w:val="0"/>
      <w:divBdr>
        <w:top w:val="none" w:sz="0" w:space="0" w:color="auto"/>
        <w:left w:val="none" w:sz="0" w:space="0" w:color="auto"/>
        <w:bottom w:val="none" w:sz="0" w:space="0" w:color="auto"/>
        <w:right w:val="none" w:sz="0" w:space="0" w:color="auto"/>
      </w:divBdr>
      <w:divsChild>
        <w:div w:id="1361129742">
          <w:marLeft w:val="0"/>
          <w:marRight w:val="0"/>
          <w:marTop w:val="0"/>
          <w:marBottom w:val="0"/>
          <w:divBdr>
            <w:top w:val="none" w:sz="0" w:space="0" w:color="auto"/>
            <w:left w:val="none" w:sz="0" w:space="0" w:color="auto"/>
            <w:bottom w:val="none" w:sz="0" w:space="0" w:color="auto"/>
            <w:right w:val="none" w:sz="0" w:space="0" w:color="auto"/>
          </w:divBdr>
          <w:divsChild>
            <w:div w:id="1013142767">
              <w:marLeft w:val="0"/>
              <w:marRight w:val="0"/>
              <w:marTop w:val="0"/>
              <w:marBottom w:val="0"/>
              <w:divBdr>
                <w:top w:val="none" w:sz="0" w:space="0" w:color="auto"/>
                <w:left w:val="none" w:sz="0" w:space="0" w:color="auto"/>
                <w:bottom w:val="none" w:sz="0" w:space="0" w:color="auto"/>
                <w:right w:val="none" w:sz="0" w:space="0" w:color="auto"/>
              </w:divBdr>
            </w:div>
            <w:div w:id="60757830">
              <w:marLeft w:val="0"/>
              <w:marRight w:val="0"/>
              <w:marTop w:val="0"/>
              <w:marBottom w:val="0"/>
              <w:divBdr>
                <w:top w:val="none" w:sz="0" w:space="0" w:color="auto"/>
                <w:left w:val="none" w:sz="0" w:space="0" w:color="auto"/>
                <w:bottom w:val="none" w:sz="0" w:space="0" w:color="auto"/>
                <w:right w:val="none" w:sz="0" w:space="0" w:color="auto"/>
              </w:divBdr>
            </w:div>
            <w:div w:id="16452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jkane</dc:creator>
  <cp:keywords/>
  <dc:description/>
  <cp:lastModifiedBy>jkane</cp:lastModifiedBy>
  <cp:revision>1</cp:revision>
  <dcterms:created xsi:type="dcterms:W3CDTF">2016-10-05T19:27:00Z</dcterms:created>
  <dcterms:modified xsi:type="dcterms:W3CDTF">2016-10-05T19:28:00Z</dcterms:modified>
</cp:coreProperties>
</file>