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2B26" w14:textId="55C9B979" w:rsidR="001329D4" w:rsidRDefault="001329D4" w:rsidP="001329D4">
      <w:r>
        <w:t>Procesador: nombre comercial, número de núcleos, frecuencias, tecnología de integración, voltaje, conjunto de instrucciones, cachés y número de hilos.</w:t>
      </w:r>
    </w:p>
    <w:p w14:paraId="36DD3332" w14:textId="6D809594" w:rsidR="001329D4" w:rsidRPr="00D97443" w:rsidRDefault="001329D4" w:rsidP="001329D4">
      <w:r w:rsidRPr="001329D4">
        <w:rPr>
          <w:b/>
          <w:bCs/>
        </w:rPr>
        <w:t>Procesador</w:t>
      </w:r>
      <w:r>
        <w:t>: AMD Ryzen 5 2600, 6 Núcleos y 12 Hilos, Frecuencia 3772.77MHz,</w:t>
      </w:r>
      <w:r w:rsidR="005A73E6">
        <w:t xml:space="preserve"> Socket AM4 PGA </w:t>
      </w:r>
      <w:proofErr w:type="gramStart"/>
      <w:r w:rsidR="005A73E6">
        <w:t>1331,</w:t>
      </w:r>
      <w:r w:rsidR="005949AA">
        <w:t>TDP</w:t>
      </w:r>
      <w:proofErr w:type="gramEnd"/>
      <w:r w:rsidR="005949AA">
        <w:t xml:space="preserve"> 65v,Core voltaje 1.224v, L1data 6x32kBytes L1 Inst. 6x64Kbytes, L2 6x512KBytes y L3 2x8MBytes. </w:t>
      </w:r>
      <w:proofErr w:type="gramStart"/>
      <w:r w:rsidR="005949AA" w:rsidRPr="00D97443">
        <w:t>MMX(</w:t>
      </w:r>
      <w:proofErr w:type="gramEnd"/>
      <w:r w:rsidR="005949AA" w:rsidRPr="00D97443">
        <w:t>+) SSE, SSE2</w:t>
      </w:r>
      <w:r w:rsidR="00D97443" w:rsidRPr="00D97443">
        <w:t>, SSE3, SSSE3, SSE4.1,  SSE4.2,SSE4A, x86-64, AMD-V, AES, AVX, AVX2, FMA3,SH</w:t>
      </w:r>
      <w:r w:rsidR="00D97443">
        <w:t>A.</w:t>
      </w:r>
    </w:p>
    <w:p w14:paraId="1889FD51" w14:textId="28556953" w:rsidR="001329D4" w:rsidRDefault="001329D4" w:rsidP="001329D4">
      <w:r>
        <w:t>Placa base y chipset: fabricante y modelo de placa base, tipo de chipset, fabricante y modelo de BIOS.</w:t>
      </w:r>
    </w:p>
    <w:p w14:paraId="6FB66180" w14:textId="0114F56B" w:rsidR="001329D4" w:rsidRPr="00D97443" w:rsidRDefault="001329D4" w:rsidP="001329D4">
      <w:pPr>
        <w:rPr>
          <w:b/>
          <w:bCs/>
          <w:lang w:val="en-US"/>
        </w:rPr>
      </w:pPr>
      <w:r w:rsidRPr="00D97443">
        <w:rPr>
          <w:b/>
          <w:bCs/>
          <w:lang w:val="en-US"/>
        </w:rPr>
        <w:t>Placa base y chipset</w:t>
      </w:r>
      <w:r w:rsidR="00D97443" w:rsidRPr="00D97443">
        <w:rPr>
          <w:b/>
          <w:bCs/>
          <w:lang w:val="en-US"/>
        </w:rPr>
        <w:t xml:space="preserve">: </w:t>
      </w:r>
      <w:r w:rsidR="00D97443" w:rsidRPr="00D97443">
        <w:rPr>
          <w:lang w:val="en-US"/>
        </w:rPr>
        <w:t xml:space="preserve">MSI </w:t>
      </w:r>
      <w:proofErr w:type="spellStart"/>
      <w:proofErr w:type="gramStart"/>
      <w:r w:rsidR="00D97443" w:rsidRPr="00D97443">
        <w:rPr>
          <w:lang w:val="en-US"/>
        </w:rPr>
        <w:t>Co.Ltd</w:t>
      </w:r>
      <w:proofErr w:type="spellEnd"/>
      <w:proofErr w:type="gramEnd"/>
      <w:r w:rsidR="00D97443" w:rsidRPr="00D97443">
        <w:rPr>
          <w:lang w:val="en-US"/>
        </w:rPr>
        <w:t>, B450 GAMING P</w:t>
      </w:r>
      <w:r w:rsidR="00D97443">
        <w:rPr>
          <w:lang w:val="en-US"/>
        </w:rPr>
        <w:t>LUS (MS-7B86), AMD Ryzen SOC</w:t>
      </w:r>
      <w:r w:rsidR="004D06B9">
        <w:rPr>
          <w:lang w:val="en-US"/>
        </w:rPr>
        <w:t xml:space="preserve"> // </w:t>
      </w:r>
      <w:r w:rsidR="004D06B9" w:rsidRPr="004D06B9">
        <w:rPr>
          <w:lang w:val="en-US"/>
        </w:rPr>
        <w:t>AMD B450 rev. 51</w:t>
      </w:r>
      <w:r w:rsidR="00D97443">
        <w:rPr>
          <w:lang w:val="en-US"/>
        </w:rPr>
        <w:t xml:space="preserve">, American Megatrends Inc. </w:t>
      </w:r>
      <w:proofErr w:type="spellStart"/>
      <w:r w:rsidR="00D97443" w:rsidRPr="00D97443">
        <w:rPr>
          <w:lang w:val="en-US"/>
        </w:rPr>
        <w:t>modelo</w:t>
      </w:r>
      <w:proofErr w:type="spellEnd"/>
      <w:r w:rsidR="00D97443" w:rsidRPr="00D97443">
        <w:rPr>
          <w:lang w:val="en-US"/>
        </w:rPr>
        <w:t xml:space="preserve"> 1.20 – AMD AGESA </w:t>
      </w:r>
      <w:proofErr w:type="spellStart"/>
      <w:r w:rsidR="00D97443" w:rsidRPr="00D97443">
        <w:rPr>
          <w:lang w:val="en-US"/>
        </w:rPr>
        <w:t>PinnaclePI</w:t>
      </w:r>
      <w:proofErr w:type="spellEnd"/>
      <w:r w:rsidR="00D97443" w:rsidRPr="00D97443">
        <w:rPr>
          <w:lang w:val="en-US"/>
        </w:rPr>
        <w:t xml:space="preserve"> – AM4 1.0.0.4</w:t>
      </w:r>
    </w:p>
    <w:p w14:paraId="00C7BBDC" w14:textId="7802C422" w:rsidR="001329D4" w:rsidRDefault="001329D4" w:rsidP="001329D4">
      <w:r>
        <w:t>Memoria: tipos, tamaños, latencias y canales.</w:t>
      </w:r>
    </w:p>
    <w:p w14:paraId="1D2B31CF" w14:textId="580A593A" w:rsidR="001329D4" w:rsidRPr="00010ED6" w:rsidRDefault="001329D4" w:rsidP="001329D4">
      <w:pPr>
        <w:rPr>
          <w:lang w:val="en-US"/>
        </w:rPr>
      </w:pPr>
      <w:r w:rsidRPr="00010ED6">
        <w:rPr>
          <w:b/>
          <w:bCs/>
          <w:lang w:val="en-US"/>
        </w:rPr>
        <w:t>Memoria:</w:t>
      </w:r>
      <w:r w:rsidR="00010ED6" w:rsidRPr="00010ED6">
        <w:rPr>
          <w:b/>
          <w:bCs/>
          <w:lang w:val="en-US"/>
        </w:rPr>
        <w:t xml:space="preserve"> </w:t>
      </w:r>
      <w:r w:rsidR="00010ED6" w:rsidRPr="00010ED6">
        <w:rPr>
          <w:lang w:val="en-US"/>
        </w:rPr>
        <w:t>DDR4 16GBytes, 16.0 clocks, c</w:t>
      </w:r>
      <w:r w:rsidR="00010ED6">
        <w:rPr>
          <w:lang w:val="en-US"/>
        </w:rPr>
        <w:t>hannel 2x64-bit</w:t>
      </w:r>
    </w:p>
    <w:p w14:paraId="7ED6CBA3" w14:textId="22E08CCD" w:rsidR="004E225C" w:rsidRDefault="001329D4" w:rsidP="001329D4">
      <w:r w:rsidRPr="001329D4">
        <w:rPr>
          <w:b/>
          <w:bCs/>
        </w:rPr>
        <w:t xml:space="preserve">Accede al BIOS </w:t>
      </w:r>
      <w:proofErr w:type="spellStart"/>
      <w:r w:rsidRPr="001329D4">
        <w:rPr>
          <w:b/>
          <w:bCs/>
        </w:rPr>
        <w:t>Setup</w:t>
      </w:r>
      <w:proofErr w:type="spellEnd"/>
      <w:r w:rsidRPr="001329D4">
        <w:rPr>
          <w:b/>
          <w:bCs/>
        </w:rPr>
        <w:t xml:space="preserve"> </w:t>
      </w:r>
      <w:proofErr w:type="spellStart"/>
      <w:r w:rsidRPr="001329D4">
        <w:rPr>
          <w:b/>
          <w:bCs/>
        </w:rPr>
        <w:t>Utility</w:t>
      </w:r>
      <w:proofErr w:type="spellEnd"/>
      <w:r>
        <w:t xml:space="preserve"> y anota la prioridad del orden de arranque de los dispositivos de almacenamiento secundario.</w:t>
      </w:r>
    </w:p>
    <w:p w14:paraId="1B865703" w14:textId="77777777" w:rsidR="001329D4" w:rsidRDefault="001329D4" w:rsidP="001329D4"/>
    <w:sectPr w:rsidR="00132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5C"/>
    <w:rsid w:val="00010ED6"/>
    <w:rsid w:val="001329D4"/>
    <w:rsid w:val="004D06B9"/>
    <w:rsid w:val="004E225C"/>
    <w:rsid w:val="005949AA"/>
    <w:rsid w:val="005A73E6"/>
    <w:rsid w:val="00D9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93AA"/>
  <w15:chartTrackingRefBased/>
  <w15:docId w15:val="{39010709-3CE3-43E3-84CE-5FAD7D99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Garcia Sanchez</dc:creator>
  <cp:keywords/>
  <dc:description/>
  <cp:lastModifiedBy>Oscar Garcia Sanchez</cp:lastModifiedBy>
  <cp:revision>2</cp:revision>
  <dcterms:created xsi:type="dcterms:W3CDTF">2023-09-28T16:23:00Z</dcterms:created>
  <dcterms:modified xsi:type="dcterms:W3CDTF">2023-09-28T16:58:00Z</dcterms:modified>
</cp:coreProperties>
</file>