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6223" w:type="pct"/>
        <w:tblInd w:w="-1144" w:type="dxa"/>
        <w:tblLook w:val="04A0" w:firstRow="1" w:lastRow="0" w:firstColumn="1" w:lastColumn="0" w:noHBand="0" w:noVBand="1"/>
      </w:tblPr>
      <w:tblGrid>
        <w:gridCol w:w="2127"/>
        <w:gridCol w:w="9498"/>
      </w:tblGrid>
      <w:tr w:rsidR="00AB37EE" w:rsidRPr="005B6FE0" w:rsidTr="00AB37EE">
        <w:trPr>
          <w:trHeight w:val="329"/>
        </w:trPr>
        <w:tc>
          <w:tcPr>
            <w:tcW w:w="915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B37EE" w:rsidRPr="00731113" w:rsidRDefault="00AB37EE" w:rsidP="008A225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softHyphen/>
            </w:r>
            <w:r w:rsidRPr="00731113">
              <w:rPr>
                <w:rFonts w:cs="Arial"/>
                <w:b/>
                <w:lang w:val="es-ES"/>
              </w:rPr>
              <w:softHyphen/>
              <w:t>ID:</w:t>
            </w:r>
          </w:p>
        </w:tc>
        <w:tc>
          <w:tcPr>
            <w:tcW w:w="4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B37EE" w:rsidRPr="005B6FE0" w:rsidRDefault="00AB37EE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CU16</w:t>
            </w:r>
          </w:p>
        </w:tc>
      </w:tr>
      <w:tr w:rsidR="00AB37EE" w:rsidRPr="00AB37EE" w:rsidTr="00AB37EE">
        <w:trPr>
          <w:trHeight w:val="329"/>
        </w:trPr>
        <w:tc>
          <w:tcPr>
            <w:tcW w:w="915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B37EE" w:rsidRPr="00731113" w:rsidRDefault="00AB37EE" w:rsidP="008A225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Nombre:</w:t>
            </w:r>
          </w:p>
        </w:tc>
        <w:tc>
          <w:tcPr>
            <w:tcW w:w="4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B37EE" w:rsidRPr="00731113" w:rsidRDefault="00AB37EE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Dar de baja producto o platillo</w:t>
            </w:r>
          </w:p>
        </w:tc>
      </w:tr>
      <w:tr w:rsidR="00AB37EE" w:rsidRPr="00731113" w:rsidTr="00AB37EE">
        <w:trPr>
          <w:trHeight w:val="329"/>
        </w:trPr>
        <w:tc>
          <w:tcPr>
            <w:tcW w:w="915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B37EE" w:rsidRPr="00731113" w:rsidRDefault="00AB37EE" w:rsidP="008A225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Autor(es):</w:t>
            </w:r>
          </w:p>
        </w:tc>
        <w:tc>
          <w:tcPr>
            <w:tcW w:w="4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B37EE" w:rsidRPr="00731113" w:rsidRDefault="00AB37EE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Arturo Villa López</w:t>
            </w:r>
          </w:p>
        </w:tc>
      </w:tr>
      <w:tr w:rsidR="00AB37EE" w:rsidRPr="00AB37EE" w:rsidTr="00AB37EE">
        <w:trPr>
          <w:trHeight w:val="329"/>
        </w:trPr>
        <w:tc>
          <w:tcPr>
            <w:tcW w:w="915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AB37EE" w:rsidRPr="00731113" w:rsidRDefault="00AB37EE" w:rsidP="008A225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Descripción:</w:t>
            </w:r>
          </w:p>
        </w:tc>
        <w:tc>
          <w:tcPr>
            <w:tcW w:w="4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B37EE" w:rsidRPr="00731113" w:rsidRDefault="00AB37EE" w:rsidP="008A225E">
            <w:pPr>
              <w:jc w:val="both"/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gerente puede dar de baja un producto o un platillo dentro del sistema</w:t>
            </w:r>
          </w:p>
        </w:tc>
      </w:tr>
      <w:tr w:rsidR="00AB37EE" w:rsidTr="00AB37EE">
        <w:trPr>
          <w:trHeight w:val="329"/>
        </w:trPr>
        <w:tc>
          <w:tcPr>
            <w:tcW w:w="915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AB37EE" w:rsidRPr="00731113" w:rsidRDefault="00AB37EE" w:rsidP="008A225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Actor(es):</w:t>
            </w:r>
          </w:p>
        </w:tc>
        <w:tc>
          <w:tcPr>
            <w:tcW w:w="4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B37EE" w:rsidRDefault="00AB37EE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Gerente</w:t>
            </w:r>
          </w:p>
        </w:tc>
      </w:tr>
      <w:tr w:rsidR="00AB37EE" w:rsidRPr="00AB37EE" w:rsidTr="00AB37EE">
        <w:trPr>
          <w:trHeight w:val="329"/>
        </w:trPr>
        <w:tc>
          <w:tcPr>
            <w:tcW w:w="915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AB37EE" w:rsidRPr="00731113" w:rsidRDefault="00AB37EE" w:rsidP="008A225E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Disparador:</w:t>
            </w:r>
          </w:p>
        </w:tc>
        <w:tc>
          <w:tcPr>
            <w:tcW w:w="4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B37EE" w:rsidRPr="00731113" w:rsidRDefault="00AB37EE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 xml:space="preserve">El gerente selecciona la opción “Eliminar” </w:t>
            </w:r>
          </w:p>
        </w:tc>
      </w:tr>
      <w:tr w:rsidR="00AB37EE" w:rsidRPr="00AB37EE" w:rsidTr="00AB37EE">
        <w:trPr>
          <w:trHeight w:val="329"/>
        </w:trPr>
        <w:tc>
          <w:tcPr>
            <w:tcW w:w="915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AB37EE" w:rsidRPr="00731113" w:rsidRDefault="00AB37EE" w:rsidP="008A225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Precondiciones:</w:t>
            </w:r>
          </w:p>
        </w:tc>
        <w:tc>
          <w:tcPr>
            <w:tcW w:w="4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B37EE" w:rsidRDefault="00AB37EE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PRE-1 Debe existir al menos un producto en la base de datos disponible.</w:t>
            </w:r>
          </w:p>
          <w:p w:rsidR="00AB37EE" w:rsidRPr="00731113" w:rsidRDefault="00AB37EE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PRE-2 Debe existir al menos un platillo en la base de datos disponible.</w:t>
            </w:r>
          </w:p>
        </w:tc>
      </w:tr>
      <w:tr w:rsidR="00AB37EE" w:rsidRPr="00EF3F20" w:rsidTr="00AB37EE">
        <w:trPr>
          <w:trHeight w:val="329"/>
        </w:trPr>
        <w:tc>
          <w:tcPr>
            <w:tcW w:w="915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B37EE" w:rsidRPr="00731113" w:rsidRDefault="00AB37EE" w:rsidP="008A225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 Normal:</w:t>
            </w:r>
          </w:p>
        </w:tc>
        <w:tc>
          <w:tcPr>
            <w:tcW w:w="4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B37EE" w:rsidRDefault="00AB37EE" w:rsidP="008A225E">
            <w:pPr>
              <w:pStyle w:val="ListParagraph"/>
              <w:numPr>
                <w:ilvl w:val="0"/>
                <w:numId w:val="10"/>
              </w:numPr>
              <w:rPr>
                <w:lang w:val="es-ES"/>
              </w:rPr>
            </w:pPr>
            <w:r>
              <w:rPr>
                <w:lang w:val="es-ES"/>
              </w:rPr>
              <w:t>El SAIP muestra la pantalla “</w:t>
            </w:r>
            <w:proofErr w:type="spellStart"/>
            <w:r>
              <w:rPr>
                <w:lang w:val="es-ES"/>
              </w:rPr>
              <w:t>GUIDarDeBajaPlatilloProducto</w:t>
            </w:r>
            <w:proofErr w:type="spellEnd"/>
            <w:r>
              <w:rPr>
                <w:lang w:val="es-ES"/>
              </w:rPr>
              <w:t>” con el siguiente mensaje: “</w:t>
            </w:r>
            <w:r w:rsidRPr="008E76E1">
              <w:rPr>
                <w:lang w:val="es-ES"/>
              </w:rPr>
              <w:t xml:space="preserve">Usted esta por dar de baja el </w:t>
            </w:r>
            <w:r>
              <w:rPr>
                <w:lang w:val="es-ES"/>
              </w:rPr>
              <w:t>“</w:t>
            </w:r>
            <w:r w:rsidRPr="008E76E1">
              <w:rPr>
                <w:lang w:val="es-ES"/>
              </w:rPr>
              <w:t>producto</w:t>
            </w:r>
            <w:r>
              <w:rPr>
                <w:lang w:val="es-ES"/>
              </w:rPr>
              <w:t>”</w:t>
            </w:r>
            <w:r w:rsidRPr="008E76E1">
              <w:rPr>
                <w:lang w:val="es-ES"/>
              </w:rPr>
              <w:t xml:space="preserve"> “Jarrito de Fresa”, ¿Esta seguro que quiere </w:t>
            </w:r>
            <w:r>
              <w:rPr>
                <w:lang w:val="es-ES"/>
              </w:rPr>
              <w:t>darlo de baja</w:t>
            </w:r>
            <w:r w:rsidRPr="008E76E1">
              <w:rPr>
                <w:lang w:val="es-ES"/>
              </w:rPr>
              <w:t>?</w:t>
            </w:r>
            <w:r>
              <w:rPr>
                <w:lang w:val="es-ES"/>
              </w:rPr>
              <w:t>”.</w:t>
            </w:r>
          </w:p>
          <w:p w:rsidR="00AB37EE" w:rsidRDefault="00AB37EE" w:rsidP="008A225E">
            <w:pPr>
              <w:pStyle w:val="ListParagraph"/>
              <w:numPr>
                <w:ilvl w:val="0"/>
                <w:numId w:val="10"/>
              </w:numPr>
              <w:rPr>
                <w:lang w:val="es-ES"/>
              </w:rPr>
            </w:pPr>
            <w:r>
              <w:rPr>
                <w:lang w:val="es-ES"/>
              </w:rPr>
              <w:t>El Gerente selecciona la opción “Si, quiero dar de baja” (ver FA1) (ver FA2) (ver EX1)</w:t>
            </w:r>
          </w:p>
          <w:p w:rsidR="00AB37EE" w:rsidRPr="008E76E1" w:rsidRDefault="00AB37EE" w:rsidP="008A225E">
            <w:pPr>
              <w:pStyle w:val="ListParagraph"/>
              <w:numPr>
                <w:ilvl w:val="0"/>
                <w:numId w:val="10"/>
              </w:numPr>
              <w:rPr>
                <w:lang w:val="es-ES"/>
              </w:rPr>
            </w:pPr>
            <w:r>
              <w:rPr>
                <w:lang w:val="es-ES"/>
              </w:rPr>
              <w:t>El SAIP cambia en la base de datos el campo “disponible” a “no disponible” del producto.</w:t>
            </w:r>
          </w:p>
          <w:p w:rsidR="00AB37EE" w:rsidRPr="008E76E1" w:rsidRDefault="00AB37EE" w:rsidP="008A225E">
            <w:pPr>
              <w:rPr>
                <w:lang w:val="es-ES"/>
              </w:rPr>
            </w:pPr>
            <w:r w:rsidRPr="008E76E1">
              <w:rPr>
                <w:lang w:val="es-ES"/>
              </w:rPr>
              <w:t>Fin_ CU</w:t>
            </w:r>
          </w:p>
        </w:tc>
      </w:tr>
      <w:tr w:rsidR="00AB37EE" w:rsidRPr="0018500D" w:rsidTr="00AB37EE">
        <w:trPr>
          <w:trHeight w:val="329"/>
        </w:trPr>
        <w:tc>
          <w:tcPr>
            <w:tcW w:w="915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B37EE" w:rsidRPr="00731113" w:rsidRDefault="00AB37EE" w:rsidP="008A225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Flujos Alternos:</w:t>
            </w:r>
          </w:p>
        </w:tc>
        <w:tc>
          <w:tcPr>
            <w:tcW w:w="4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AB37EE" w:rsidRDefault="00AB37EE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FA1 Cancelación rechazada</w:t>
            </w:r>
          </w:p>
          <w:p w:rsidR="00AB37EE" w:rsidRDefault="00AB37EE" w:rsidP="00AB37EE">
            <w:pPr>
              <w:pStyle w:val="ListParagraph"/>
              <w:numPr>
                <w:ilvl w:val="0"/>
                <w:numId w:val="12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Gerente selecciona la opción “No, no quiero dar de baja”</w:t>
            </w:r>
          </w:p>
          <w:p w:rsidR="00AB37EE" w:rsidRDefault="00AB37EE" w:rsidP="00AB37EE">
            <w:pPr>
              <w:pStyle w:val="ListParagraph"/>
              <w:numPr>
                <w:ilvl w:val="0"/>
                <w:numId w:val="12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SAIP se extiende a la pantalla anterior y cierra la ventana actual.</w:t>
            </w:r>
          </w:p>
          <w:p w:rsidR="00AB37EE" w:rsidRDefault="00AB37EE" w:rsidP="008A225E">
            <w:pPr>
              <w:rPr>
                <w:rFonts w:cs="Arial"/>
                <w:lang w:val="es-ES"/>
              </w:rPr>
            </w:pPr>
            <w:r w:rsidRPr="008B0070">
              <w:rPr>
                <w:rFonts w:cs="Arial"/>
                <w:lang w:val="es-ES"/>
              </w:rPr>
              <w:t>F</w:t>
            </w:r>
            <w:r>
              <w:rPr>
                <w:rFonts w:cs="Arial"/>
                <w:lang w:val="es-ES"/>
              </w:rPr>
              <w:t>in FA1</w:t>
            </w:r>
          </w:p>
          <w:p w:rsidR="00AB37EE" w:rsidRDefault="00AB37EE" w:rsidP="008A225E">
            <w:pPr>
              <w:rPr>
                <w:rFonts w:cs="Arial"/>
                <w:lang w:val="es-ES"/>
              </w:rPr>
            </w:pPr>
          </w:p>
          <w:p w:rsidR="00AB37EE" w:rsidRDefault="00AB37EE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FA2 Producto o platillo erróneo</w:t>
            </w:r>
          </w:p>
          <w:p w:rsidR="00AB37EE" w:rsidRPr="002A0C84" w:rsidRDefault="00AB37EE" w:rsidP="00AB37EE">
            <w:pPr>
              <w:pStyle w:val="ListParagraph"/>
              <w:numPr>
                <w:ilvl w:val="0"/>
                <w:numId w:val="12"/>
              </w:numPr>
              <w:rPr>
                <w:rFonts w:cs="Arial"/>
                <w:lang w:val="es-ES"/>
              </w:rPr>
            </w:pPr>
            <w:r>
              <w:rPr>
                <w:lang w:val="es-ES"/>
              </w:rPr>
              <w:t>El Gerente selecciona la opción “No es el articulo correcto”.</w:t>
            </w:r>
          </w:p>
          <w:p w:rsidR="00AB37EE" w:rsidRPr="0058722A" w:rsidRDefault="00AB37EE" w:rsidP="00AB37EE">
            <w:pPr>
              <w:pStyle w:val="ListParagraph"/>
              <w:numPr>
                <w:ilvl w:val="0"/>
                <w:numId w:val="12"/>
              </w:numPr>
              <w:rPr>
                <w:rFonts w:cs="Arial"/>
                <w:lang w:val="es-ES"/>
              </w:rPr>
            </w:pPr>
            <w:r>
              <w:rPr>
                <w:lang w:val="es-ES"/>
              </w:rPr>
              <w:t>El SAIP muestra en pantalla el mensaje: “Ingrese el código del articulo a eliminar”.</w:t>
            </w:r>
          </w:p>
          <w:p w:rsidR="00AB37EE" w:rsidRDefault="00AB37EE" w:rsidP="00AB37EE">
            <w:pPr>
              <w:pStyle w:val="ListParagraph"/>
              <w:numPr>
                <w:ilvl w:val="0"/>
                <w:numId w:val="12"/>
              </w:num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El Gerente ingresa el código del articulo correcto y selecciona la opción “Buscar”. (ver FA3)</w:t>
            </w:r>
          </w:p>
          <w:p w:rsidR="00AB37EE" w:rsidRDefault="00AB37EE" w:rsidP="00AB37EE">
            <w:pPr>
              <w:pStyle w:val="ListParagraph"/>
              <w:numPr>
                <w:ilvl w:val="0"/>
                <w:numId w:val="12"/>
              </w:numPr>
              <w:rPr>
                <w:lang w:val="es-ES"/>
              </w:rPr>
            </w:pPr>
            <w:r>
              <w:rPr>
                <w:lang w:val="es-ES"/>
              </w:rPr>
              <w:t>El SAIP muestra la pantalla siguiente mensaje: “</w:t>
            </w:r>
            <w:r w:rsidRPr="008E76E1">
              <w:rPr>
                <w:lang w:val="es-ES"/>
              </w:rPr>
              <w:t xml:space="preserve">Usted esta por dar de baja el </w:t>
            </w:r>
            <w:r>
              <w:rPr>
                <w:lang w:val="es-ES"/>
              </w:rPr>
              <w:t>“platillo”</w:t>
            </w:r>
            <w:r w:rsidRPr="008E76E1">
              <w:rPr>
                <w:lang w:val="es-ES"/>
              </w:rPr>
              <w:t xml:space="preserve"> “</w:t>
            </w:r>
            <w:proofErr w:type="spellStart"/>
            <w:r>
              <w:rPr>
                <w:lang w:val="es-ES"/>
              </w:rPr>
              <w:t>Lassana</w:t>
            </w:r>
            <w:proofErr w:type="spellEnd"/>
            <w:r w:rsidRPr="008E76E1">
              <w:rPr>
                <w:lang w:val="es-ES"/>
              </w:rPr>
              <w:t xml:space="preserve">”, ¿Esta seguro que quiere </w:t>
            </w:r>
            <w:r>
              <w:rPr>
                <w:lang w:val="es-ES"/>
              </w:rPr>
              <w:t>darlo de baja</w:t>
            </w:r>
            <w:r w:rsidRPr="008E76E1">
              <w:rPr>
                <w:lang w:val="es-ES"/>
              </w:rPr>
              <w:t>?</w:t>
            </w:r>
            <w:r>
              <w:rPr>
                <w:lang w:val="es-ES"/>
              </w:rPr>
              <w:t>”.</w:t>
            </w:r>
          </w:p>
          <w:p w:rsidR="00AB37EE" w:rsidRDefault="00AB37EE" w:rsidP="00AB37EE">
            <w:pPr>
              <w:pStyle w:val="ListParagraph"/>
              <w:numPr>
                <w:ilvl w:val="0"/>
                <w:numId w:val="12"/>
              </w:numPr>
              <w:rPr>
                <w:lang w:val="es-ES"/>
              </w:rPr>
            </w:pPr>
            <w:r>
              <w:rPr>
                <w:lang w:val="es-ES"/>
              </w:rPr>
              <w:t>El Gerente selecciona la opción “Si, quiero dar de baja” (ver EX1)</w:t>
            </w:r>
          </w:p>
          <w:p w:rsidR="00AB37EE" w:rsidRDefault="00AB37EE" w:rsidP="00AB37EE">
            <w:pPr>
              <w:pStyle w:val="ListParagraph"/>
              <w:numPr>
                <w:ilvl w:val="0"/>
                <w:numId w:val="12"/>
              </w:numPr>
              <w:rPr>
                <w:lang w:val="es-ES"/>
              </w:rPr>
            </w:pPr>
            <w:r>
              <w:rPr>
                <w:lang w:val="es-ES"/>
              </w:rPr>
              <w:t>El SAIP cambia en la base de datos el campo “disponible” a “no disponible” del producto.</w:t>
            </w:r>
          </w:p>
          <w:p w:rsidR="00AB37EE" w:rsidRDefault="00AB37EE" w:rsidP="008A225E">
            <w:pPr>
              <w:rPr>
                <w:lang w:val="es-ES"/>
              </w:rPr>
            </w:pPr>
            <w:r>
              <w:rPr>
                <w:lang w:val="es-ES"/>
              </w:rPr>
              <w:t>Fin FA2</w:t>
            </w:r>
          </w:p>
          <w:p w:rsidR="00AB37EE" w:rsidRDefault="00AB37EE" w:rsidP="008A225E">
            <w:pPr>
              <w:rPr>
                <w:lang w:val="es-ES"/>
              </w:rPr>
            </w:pPr>
          </w:p>
          <w:p w:rsidR="00AB37EE" w:rsidRDefault="00AB37EE" w:rsidP="008A225E">
            <w:pPr>
              <w:rPr>
                <w:lang w:val="es-ES"/>
              </w:rPr>
            </w:pPr>
            <w:r>
              <w:rPr>
                <w:lang w:val="es-ES"/>
              </w:rPr>
              <w:t>FA3 Campo vacío</w:t>
            </w:r>
          </w:p>
          <w:p w:rsidR="00AB37EE" w:rsidRDefault="00AB37EE" w:rsidP="00AB37EE">
            <w:pPr>
              <w:pStyle w:val="ListParagraph"/>
              <w:numPr>
                <w:ilvl w:val="0"/>
                <w:numId w:val="13"/>
              </w:numPr>
              <w:rPr>
                <w:lang w:val="es-ES"/>
              </w:rPr>
            </w:pPr>
            <w:r>
              <w:rPr>
                <w:lang w:val="es-ES"/>
              </w:rPr>
              <w:t>El SAIP muestra la pantalla siguiente mensaje: “Error, campo vacío, favor de llenar el campo correspondiente”.</w:t>
            </w:r>
          </w:p>
          <w:p w:rsidR="00AB37EE" w:rsidRPr="0018500D" w:rsidRDefault="00AB37EE" w:rsidP="00AB37EE">
            <w:pPr>
              <w:pStyle w:val="ListParagraph"/>
              <w:numPr>
                <w:ilvl w:val="0"/>
                <w:numId w:val="13"/>
              </w:numPr>
              <w:rPr>
                <w:lang w:val="es-ES"/>
              </w:rPr>
            </w:pPr>
            <w:r w:rsidRPr="0018500D">
              <w:rPr>
                <w:rFonts w:cs="Arial"/>
                <w:lang w:val="es-ES"/>
              </w:rPr>
              <w:t xml:space="preserve">El Gerente ingresa el código del articulo correcto y selecciona la opción “Buscar”. </w:t>
            </w:r>
          </w:p>
          <w:p w:rsidR="00AB37EE" w:rsidRDefault="00AB37EE" w:rsidP="00AB37EE">
            <w:pPr>
              <w:pStyle w:val="ListParagraph"/>
              <w:numPr>
                <w:ilvl w:val="0"/>
                <w:numId w:val="13"/>
              </w:numPr>
              <w:rPr>
                <w:lang w:val="es-ES"/>
              </w:rPr>
            </w:pPr>
            <w:r>
              <w:rPr>
                <w:lang w:val="es-ES"/>
              </w:rPr>
              <w:t>El SAIP muestra la pantalla siguiente mensaje: “</w:t>
            </w:r>
            <w:r w:rsidRPr="008E76E1">
              <w:rPr>
                <w:lang w:val="es-ES"/>
              </w:rPr>
              <w:t xml:space="preserve">Usted esta por dar de baja el </w:t>
            </w:r>
            <w:r>
              <w:rPr>
                <w:lang w:val="es-ES"/>
              </w:rPr>
              <w:t>“platillo”</w:t>
            </w:r>
            <w:r w:rsidRPr="008E76E1">
              <w:rPr>
                <w:lang w:val="es-ES"/>
              </w:rPr>
              <w:t xml:space="preserve"> “</w:t>
            </w:r>
            <w:proofErr w:type="spellStart"/>
            <w:r>
              <w:rPr>
                <w:lang w:val="es-ES"/>
              </w:rPr>
              <w:t>Lassana</w:t>
            </w:r>
            <w:proofErr w:type="spellEnd"/>
            <w:r w:rsidRPr="008E76E1">
              <w:rPr>
                <w:lang w:val="es-ES"/>
              </w:rPr>
              <w:t xml:space="preserve">”, ¿Esta seguro que quiere </w:t>
            </w:r>
            <w:r>
              <w:rPr>
                <w:lang w:val="es-ES"/>
              </w:rPr>
              <w:t>darlo de baja</w:t>
            </w:r>
            <w:r w:rsidRPr="008E76E1">
              <w:rPr>
                <w:lang w:val="es-ES"/>
              </w:rPr>
              <w:t>?</w:t>
            </w:r>
            <w:r>
              <w:rPr>
                <w:lang w:val="es-ES"/>
              </w:rPr>
              <w:t>”.</w:t>
            </w:r>
          </w:p>
          <w:p w:rsidR="00AB37EE" w:rsidRDefault="00AB37EE" w:rsidP="00AB37EE">
            <w:pPr>
              <w:pStyle w:val="ListParagraph"/>
              <w:numPr>
                <w:ilvl w:val="0"/>
                <w:numId w:val="13"/>
              </w:numPr>
              <w:rPr>
                <w:lang w:val="es-ES"/>
              </w:rPr>
            </w:pPr>
            <w:r>
              <w:rPr>
                <w:lang w:val="es-ES"/>
              </w:rPr>
              <w:t>El Gerente selecciona la opción “Si, quiero dar de baja” (ver EX1)</w:t>
            </w:r>
          </w:p>
          <w:p w:rsidR="00AB37EE" w:rsidRDefault="00AB37EE" w:rsidP="00AB37EE">
            <w:pPr>
              <w:pStyle w:val="ListParagraph"/>
              <w:numPr>
                <w:ilvl w:val="0"/>
                <w:numId w:val="13"/>
              </w:numPr>
              <w:rPr>
                <w:lang w:val="es-ES"/>
              </w:rPr>
            </w:pPr>
            <w:r>
              <w:rPr>
                <w:lang w:val="es-ES"/>
              </w:rPr>
              <w:t>El SAIP cambia en la base de datos el campo “disponible” a “no disponible” del producto.</w:t>
            </w:r>
          </w:p>
          <w:p w:rsidR="00AB37EE" w:rsidRPr="0018500D" w:rsidRDefault="00AB37EE" w:rsidP="008A225E">
            <w:pPr>
              <w:rPr>
                <w:lang w:val="es-ES"/>
              </w:rPr>
            </w:pPr>
            <w:r>
              <w:rPr>
                <w:lang w:val="es-ES"/>
              </w:rPr>
              <w:t>Fin FA3</w:t>
            </w:r>
          </w:p>
        </w:tc>
      </w:tr>
      <w:tr w:rsidR="00AB37EE" w:rsidRPr="00AB37EE" w:rsidTr="00AB37EE">
        <w:trPr>
          <w:trHeight w:val="329"/>
        </w:trPr>
        <w:tc>
          <w:tcPr>
            <w:tcW w:w="915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B37EE" w:rsidRPr="00731113" w:rsidRDefault="00AB37EE" w:rsidP="008A225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Excepciones:</w:t>
            </w:r>
          </w:p>
        </w:tc>
        <w:tc>
          <w:tcPr>
            <w:tcW w:w="4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B37EE" w:rsidRDefault="00AB37EE" w:rsidP="008A225E">
            <w:pPr>
              <w:rPr>
                <w:lang w:val="es-ES"/>
              </w:rPr>
            </w:pPr>
            <w:r>
              <w:rPr>
                <w:rFonts w:cs="Arial"/>
                <w:lang w:val="es-ES"/>
              </w:rPr>
              <w:t xml:space="preserve">EX1. </w:t>
            </w:r>
            <w:r>
              <w:rPr>
                <w:lang w:val="es-ES"/>
              </w:rPr>
              <w:t>Falló la conexión con la base de datos.</w:t>
            </w:r>
          </w:p>
          <w:p w:rsidR="00AB37EE" w:rsidRPr="008B0070" w:rsidRDefault="00AB37EE" w:rsidP="00AB37EE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lang w:val="es-ES"/>
              </w:rPr>
            </w:pPr>
            <w:r w:rsidRPr="008B0070">
              <w:rPr>
                <w:rFonts w:cs="Arial"/>
                <w:lang w:val="es-ES"/>
              </w:rPr>
              <w:t xml:space="preserve">El </w:t>
            </w:r>
            <w:r>
              <w:rPr>
                <w:rFonts w:cs="Arial"/>
                <w:lang w:val="es-ES"/>
              </w:rPr>
              <w:t>SAIP</w:t>
            </w:r>
            <w:r w:rsidRPr="008B0070">
              <w:rPr>
                <w:rFonts w:cs="Arial"/>
                <w:lang w:val="es-ES"/>
              </w:rPr>
              <w:t xml:space="preserve"> muestra el mensaje de error: “Lo sentimos, por el momento es imposible conectarse a la base de datos, intente mas tardé”.</w:t>
            </w:r>
          </w:p>
          <w:p w:rsidR="00AB37EE" w:rsidRPr="008B0070" w:rsidRDefault="00AB37EE" w:rsidP="00AB37EE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lang w:val="es-ES"/>
              </w:rPr>
            </w:pPr>
            <w:r w:rsidRPr="008B0070">
              <w:rPr>
                <w:rFonts w:cs="Arial"/>
                <w:lang w:val="es-ES"/>
              </w:rPr>
              <w:lastRenderedPageBreak/>
              <w:t>El</w:t>
            </w:r>
            <w:r>
              <w:rPr>
                <w:rFonts w:cs="Arial"/>
                <w:lang w:val="es-ES"/>
              </w:rPr>
              <w:t xml:space="preserve"> Gerente</w:t>
            </w:r>
            <w:r w:rsidRPr="008B0070">
              <w:rPr>
                <w:rFonts w:cs="Arial"/>
                <w:lang w:val="es-ES"/>
              </w:rPr>
              <w:t xml:space="preserve"> selecciona la opción “Aceptar”</w:t>
            </w:r>
          </w:p>
          <w:p w:rsidR="00AB37EE" w:rsidRPr="008B0070" w:rsidRDefault="00AB37EE" w:rsidP="00AB37EE">
            <w:pPr>
              <w:pStyle w:val="ListParagraph"/>
              <w:numPr>
                <w:ilvl w:val="0"/>
                <w:numId w:val="11"/>
              </w:numPr>
              <w:rPr>
                <w:rFonts w:cs="Times New Roman"/>
                <w:lang w:val="es-ES"/>
              </w:rPr>
            </w:pPr>
            <w:r w:rsidRPr="008B0070">
              <w:rPr>
                <w:rFonts w:cs="Arial"/>
                <w:lang w:val="es-ES"/>
              </w:rPr>
              <w:t xml:space="preserve">El </w:t>
            </w:r>
            <w:r>
              <w:rPr>
                <w:rFonts w:cs="Arial"/>
                <w:lang w:val="es-ES"/>
              </w:rPr>
              <w:t>SAIP</w:t>
            </w:r>
            <w:r w:rsidRPr="008B0070">
              <w:rPr>
                <w:rFonts w:cs="Arial"/>
                <w:lang w:val="es-ES"/>
              </w:rPr>
              <w:t xml:space="preserve"> se </w:t>
            </w:r>
            <w:r>
              <w:rPr>
                <w:rFonts w:cs="Arial"/>
                <w:lang w:val="es-ES"/>
              </w:rPr>
              <w:t>extiende</w:t>
            </w:r>
            <w:r w:rsidRPr="008B0070">
              <w:rPr>
                <w:rFonts w:cs="Arial"/>
                <w:lang w:val="es-ES"/>
              </w:rPr>
              <w:t xml:space="preserve"> a la pantalla anterior.</w:t>
            </w:r>
          </w:p>
        </w:tc>
      </w:tr>
      <w:tr w:rsidR="00AB37EE" w:rsidRPr="00AB37EE" w:rsidTr="00AB37EE">
        <w:trPr>
          <w:trHeight w:val="348"/>
        </w:trPr>
        <w:tc>
          <w:tcPr>
            <w:tcW w:w="915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B37EE" w:rsidRPr="00731113" w:rsidRDefault="00AB37EE" w:rsidP="008A225E">
            <w:pPr>
              <w:rPr>
                <w:rFonts w:cs="Arial"/>
                <w:b/>
                <w:lang w:val="es-ES"/>
              </w:rPr>
            </w:pPr>
            <w:proofErr w:type="spellStart"/>
            <w:r w:rsidRPr="00731113">
              <w:rPr>
                <w:rFonts w:cs="Arial"/>
                <w:b/>
                <w:lang w:val="es-ES"/>
              </w:rPr>
              <w:lastRenderedPageBreak/>
              <w:t>Pos</w:t>
            </w:r>
            <w:r>
              <w:rPr>
                <w:rFonts w:cs="Arial"/>
                <w:b/>
                <w:lang w:val="es-ES"/>
              </w:rPr>
              <w:t>t</w:t>
            </w:r>
            <w:r w:rsidRPr="00731113">
              <w:rPr>
                <w:rFonts w:cs="Arial"/>
                <w:b/>
                <w:lang w:val="es-ES"/>
              </w:rPr>
              <w:t>condiciones</w:t>
            </w:r>
            <w:proofErr w:type="spellEnd"/>
            <w:r w:rsidRPr="00731113">
              <w:rPr>
                <w:rFonts w:cs="Arial"/>
                <w:b/>
                <w:lang w:val="es-ES"/>
              </w:rPr>
              <w:t>:</w:t>
            </w:r>
          </w:p>
        </w:tc>
        <w:tc>
          <w:tcPr>
            <w:tcW w:w="4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B37EE" w:rsidRPr="00731113" w:rsidRDefault="00AB37EE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POST-1 Se dio de baja exitosamente un producto o articulo.</w:t>
            </w:r>
          </w:p>
        </w:tc>
      </w:tr>
      <w:tr w:rsidR="00AB37EE" w:rsidTr="00AB37EE">
        <w:trPr>
          <w:trHeight w:val="329"/>
        </w:trPr>
        <w:tc>
          <w:tcPr>
            <w:tcW w:w="915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AB37EE" w:rsidRPr="00731113" w:rsidRDefault="00AB37EE" w:rsidP="008A225E">
            <w:pPr>
              <w:rPr>
                <w:rFonts w:cs="Arial"/>
                <w:b/>
                <w:lang w:val="es-ES"/>
              </w:rPr>
            </w:pPr>
            <w:r>
              <w:rPr>
                <w:rFonts w:cs="Arial"/>
                <w:b/>
                <w:lang w:val="es-ES"/>
              </w:rPr>
              <w:t>Reglas de negocio:</w:t>
            </w:r>
          </w:p>
        </w:tc>
        <w:tc>
          <w:tcPr>
            <w:tcW w:w="4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B37EE" w:rsidRDefault="00AB37EE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Ninguna</w:t>
            </w:r>
          </w:p>
        </w:tc>
      </w:tr>
      <w:tr w:rsidR="00AB37EE" w:rsidRPr="005B6FE0" w:rsidTr="00AB37EE">
        <w:trPr>
          <w:trHeight w:val="329"/>
        </w:trPr>
        <w:tc>
          <w:tcPr>
            <w:tcW w:w="915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B37EE" w:rsidRPr="00731113" w:rsidRDefault="00AB37EE" w:rsidP="008A225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Incluye: </w:t>
            </w:r>
          </w:p>
          <w:p w:rsidR="00AB37EE" w:rsidRPr="00731113" w:rsidRDefault="00AB37EE" w:rsidP="008A225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Include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4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AB37EE" w:rsidRPr="005B6FE0" w:rsidRDefault="00AB37EE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Ninguno</w:t>
            </w:r>
          </w:p>
        </w:tc>
      </w:tr>
      <w:tr w:rsidR="00AB37EE" w:rsidRPr="00731113" w:rsidTr="00AB37EE">
        <w:trPr>
          <w:trHeight w:val="699"/>
        </w:trPr>
        <w:tc>
          <w:tcPr>
            <w:tcW w:w="915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AB37EE" w:rsidRPr="00731113" w:rsidRDefault="00AB37EE" w:rsidP="008A225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>Extiende:</w:t>
            </w:r>
          </w:p>
          <w:p w:rsidR="00AB37EE" w:rsidRPr="00731113" w:rsidRDefault="00AB37EE" w:rsidP="008A225E">
            <w:pPr>
              <w:rPr>
                <w:rFonts w:cs="Arial"/>
                <w:b/>
                <w:lang w:val="es-ES"/>
              </w:rPr>
            </w:pPr>
            <w:r w:rsidRPr="00731113">
              <w:rPr>
                <w:rFonts w:cs="Arial"/>
                <w:b/>
                <w:lang w:val="es-ES"/>
              </w:rPr>
              <w:t xml:space="preserve">(relación </w:t>
            </w:r>
            <w:proofErr w:type="spellStart"/>
            <w:r w:rsidRPr="00731113">
              <w:rPr>
                <w:rFonts w:cs="Arial"/>
                <w:b/>
                <w:lang w:val="es-ES"/>
              </w:rPr>
              <w:t>Extend</w:t>
            </w:r>
            <w:proofErr w:type="spellEnd"/>
            <w:r w:rsidRPr="00731113">
              <w:rPr>
                <w:rFonts w:cs="Arial"/>
                <w:b/>
                <w:lang w:val="es-ES"/>
              </w:rPr>
              <w:t>)</w:t>
            </w:r>
          </w:p>
        </w:tc>
        <w:tc>
          <w:tcPr>
            <w:tcW w:w="408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AB37EE" w:rsidRPr="00731113" w:rsidRDefault="00AB37EE" w:rsidP="008A225E">
            <w:pPr>
              <w:rPr>
                <w:rFonts w:cs="Arial"/>
                <w:lang w:val="es-ES"/>
              </w:rPr>
            </w:pPr>
            <w:r>
              <w:rPr>
                <w:rFonts w:cs="Arial"/>
                <w:lang w:val="es-ES"/>
              </w:rPr>
              <w:t>Ninguno</w:t>
            </w:r>
          </w:p>
        </w:tc>
      </w:tr>
    </w:tbl>
    <w:p w:rsidR="00EE15C7" w:rsidRPr="009316D6" w:rsidRDefault="0070765B" w:rsidP="009316D6"/>
    <w:sectPr w:rsidR="00EE15C7" w:rsidRPr="009316D6" w:rsidSect="00267F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0765B" w:rsidRDefault="0070765B" w:rsidP="00AB37EE">
      <w:r>
        <w:separator/>
      </w:r>
    </w:p>
  </w:endnote>
  <w:endnote w:type="continuationSeparator" w:id="0">
    <w:p w:rsidR="0070765B" w:rsidRDefault="0070765B" w:rsidP="00AB3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0765B" w:rsidRDefault="0070765B" w:rsidP="00AB37EE">
      <w:r>
        <w:separator/>
      </w:r>
    </w:p>
  </w:footnote>
  <w:footnote w:type="continuationSeparator" w:id="0">
    <w:p w:rsidR="0070765B" w:rsidRDefault="0070765B" w:rsidP="00AB37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C6107"/>
    <w:multiLevelType w:val="hybridMultilevel"/>
    <w:tmpl w:val="D00C0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E2F01"/>
    <w:multiLevelType w:val="hybridMultilevel"/>
    <w:tmpl w:val="55AAF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65810"/>
    <w:multiLevelType w:val="hybridMultilevel"/>
    <w:tmpl w:val="3542A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F7705"/>
    <w:multiLevelType w:val="hybridMultilevel"/>
    <w:tmpl w:val="DAFC9B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D1B02"/>
    <w:multiLevelType w:val="hybridMultilevel"/>
    <w:tmpl w:val="7B20F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05465B"/>
    <w:multiLevelType w:val="hybridMultilevel"/>
    <w:tmpl w:val="FA94C44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F03848"/>
    <w:multiLevelType w:val="hybridMultilevel"/>
    <w:tmpl w:val="04963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735DBE"/>
    <w:multiLevelType w:val="hybridMultilevel"/>
    <w:tmpl w:val="55AAF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211663"/>
    <w:multiLevelType w:val="hybridMultilevel"/>
    <w:tmpl w:val="918E7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DD1D1F"/>
    <w:multiLevelType w:val="hybridMultilevel"/>
    <w:tmpl w:val="D00C0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B43132"/>
    <w:multiLevelType w:val="hybridMultilevel"/>
    <w:tmpl w:val="55AAF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BC7B12"/>
    <w:multiLevelType w:val="hybridMultilevel"/>
    <w:tmpl w:val="04963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485820"/>
    <w:multiLevelType w:val="hybridMultilevel"/>
    <w:tmpl w:val="55AAF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0"/>
  </w:num>
  <w:num w:numId="5">
    <w:abstractNumId w:val="12"/>
  </w:num>
  <w:num w:numId="6">
    <w:abstractNumId w:val="1"/>
  </w:num>
  <w:num w:numId="7">
    <w:abstractNumId w:val="8"/>
  </w:num>
  <w:num w:numId="8">
    <w:abstractNumId w:val="2"/>
  </w:num>
  <w:num w:numId="9">
    <w:abstractNumId w:val="0"/>
  </w:num>
  <w:num w:numId="10">
    <w:abstractNumId w:val="4"/>
  </w:num>
  <w:num w:numId="11">
    <w:abstractNumId w:val="9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F23"/>
    <w:rsid w:val="00090CA3"/>
    <w:rsid w:val="001A6171"/>
    <w:rsid w:val="00267F23"/>
    <w:rsid w:val="00276A48"/>
    <w:rsid w:val="0070765B"/>
    <w:rsid w:val="00722ECC"/>
    <w:rsid w:val="00870E8D"/>
    <w:rsid w:val="009316D6"/>
    <w:rsid w:val="00AB37EE"/>
    <w:rsid w:val="00C8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81DFD"/>
  <w15:chartTrackingRefBased/>
  <w15:docId w15:val="{57243C87-AD93-6845-A1F6-D3A7FB56E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F23"/>
    <w:pPr>
      <w:suppressAutoHyphens/>
    </w:pPr>
    <w:rPr>
      <w:rFonts w:ascii="Times New Roman" w:eastAsia="Times New Roman" w:hAnsi="Times New Roman" w:cs="Times New Roman"/>
      <w:sz w:val="22"/>
      <w:szCs w:val="20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F23"/>
    <w:pPr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es-MX" w:eastAsia="en-US"/>
    </w:rPr>
  </w:style>
  <w:style w:type="paragraph" w:styleId="Header">
    <w:name w:val="header"/>
    <w:basedOn w:val="Normal"/>
    <w:link w:val="HeaderChar"/>
    <w:uiPriority w:val="99"/>
    <w:unhideWhenUsed/>
    <w:rsid w:val="00AB37E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37EE"/>
    <w:rPr>
      <w:rFonts w:ascii="Times New Roman" w:eastAsia="Times New Roman" w:hAnsi="Times New Roman" w:cs="Times New Roman"/>
      <w:sz w:val="22"/>
      <w:szCs w:val="20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AB37E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37EE"/>
    <w:rPr>
      <w:rFonts w:ascii="Times New Roman" w:eastAsia="Times New Roman" w:hAnsi="Times New Roman" w:cs="Times New Roman"/>
      <w:sz w:val="22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 LOPEZ ARTURO</dc:creator>
  <cp:keywords/>
  <dc:description/>
  <cp:lastModifiedBy>VILLA LOPEZ ARTURO</cp:lastModifiedBy>
  <cp:revision>2</cp:revision>
  <dcterms:created xsi:type="dcterms:W3CDTF">2020-05-05T20:13:00Z</dcterms:created>
  <dcterms:modified xsi:type="dcterms:W3CDTF">2020-05-05T20:13:00Z</dcterms:modified>
</cp:coreProperties>
</file>