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13" w:type="pct"/>
        <w:tblInd w:w="-1144" w:type="dxa"/>
        <w:tblLook w:val="04A0" w:firstRow="1" w:lastRow="0" w:firstColumn="1" w:lastColumn="0" w:noHBand="0" w:noVBand="1"/>
      </w:tblPr>
      <w:tblGrid>
        <w:gridCol w:w="1986"/>
        <w:gridCol w:w="9807"/>
      </w:tblGrid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2E0E91">
              <w:rPr>
                <w:rFonts w:cs="Arial"/>
                <w:lang w:val="es-ES"/>
              </w:rPr>
              <w:t>2</w:t>
            </w:r>
            <w:r w:rsidR="00B31989">
              <w:rPr>
                <w:rFonts w:cs="Arial"/>
                <w:lang w:val="es-ES"/>
              </w:rPr>
              <w:t>4</w:t>
            </w:r>
          </w:p>
        </w:tc>
      </w:tr>
      <w:tr w:rsidR="00747AC7" w:rsidRPr="002E0E91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B31989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</w:t>
            </w:r>
            <w:r w:rsidR="002E0E91">
              <w:rPr>
                <w:rFonts w:cs="Arial"/>
                <w:lang w:val="es-ES"/>
              </w:rPr>
              <w:t xml:space="preserve"> Ingrediente</w:t>
            </w:r>
          </w:p>
        </w:tc>
      </w:tr>
      <w:tr w:rsidR="00747AC7" w:rsidRPr="0073111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747AC7" w:rsidRPr="00B31989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2E0E91">
              <w:rPr>
                <w:rFonts w:cs="Arial"/>
                <w:lang w:val="es-ES"/>
              </w:rPr>
              <w:t>Gerente</w:t>
            </w:r>
            <w:r w:rsidR="00F92EA2">
              <w:rPr>
                <w:rFonts w:cs="Arial"/>
                <w:lang w:val="es-ES"/>
              </w:rPr>
              <w:t xml:space="preserve"> </w:t>
            </w:r>
            <w:r w:rsidR="00B31989">
              <w:rPr>
                <w:rFonts w:cs="Arial"/>
                <w:lang w:val="es-ES"/>
              </w:rPr>
              <w:t>edita un</w:t>
            </w:r>
            <w:r w:rsidR="00F92EA2">
              <w:rPr>
                <w:rFonts w:cs="Arial"/>
                <w:lang w:val="es-ES"/>
              </w:rPr>
              <w:t xml:space="preserve"> en la base de datos.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747AC7" w:rsidRPr="00B31989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</w:t>
            </w:r>
            <w:r w:rsidR="00F92EA2">
              <w:rPr>
                <w:rFonts w:cs="Arial"/>
                <w:lang w:val="es-ES"/>
              </w:rPr>
              <w:t xml:space="preserve"> “</w:t>
            </w:r>
            <w:r w:rsidR="00B31989">
              <w:rPr>
                <w:rFonts w:cs="Arial"/>
                <w:lang w:val="es-ES"/>
              </w:rPr>
              <w:t xml:space="preserve">Editar </w:t>
            </w:r>
            <w:r w:rsidR="00F92EA2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747AC7" w:rsidRPr="00B31989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</w:t>
            </w:r>
            <w:r w:rsidR="00B31989">
              <w:rPr>
                <w:rFonts w:cs="Arial"/>
                <w:lang w:val="es-ES"/>
              </w:rPr>
              <w:t>1 debe existir al menos un INGREDIENTE registrado en la base de datos</w:t>
            </w:r>
          </w:p>
        </w:tc>
      </w:tr>
      <w:tr w:rsidR="00747AC7" w:rsidRPr="00EF3F2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31989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31989">
              <w:rPr>
                <w:lang w:val="es-ES"/>
              </w:rPr>
              <w:t>El SAIP</w:t>
            </w:r>
            <w:r w:rsidR="00B31989">
              <w:rPr>
                <w:lang w:val="es-ES"/>
              </w:rPr>
              <w:t xml:space="preserve"> recupera un INGREDIENTE y lo</w:t>
            </w:r>
            <w:r w:rsidRPr="00B31989">
              <w:rPr>
                <w:lang w:val="es-ES"/>
              </w:rPr>
              <w:t xml:space="preserve"> muestra la pantalla “</w:t>
            </w:r>
            <w:proofErr w:type="spellStart"/>
            <w:r w:rsidRPr="00B31989">
              <w:rPr>
                <w:lang w:val="es-ES"/>
              </w:rPr>
              <w:t>GUI</w:t>
            </w:r>
            <w:r w:rsidR="00B31989" w:rsidRPr="00B31989">
              <w:rPr>
                <w:lang w:val="es-ES"/>
              </w:rPr>
              <w:t>Editar</w:t>
            </w:r>
            <w:r w:rsidR="00F92EA2" w:rsidRPr="00B31989">
              <w:rPr>
                <w:lang w:val="es-ES"/>
              </w:rPr>
              <w:t>Ingrediente</w:t>
            </w:r>
            <w:proofErr w:type="spellEnd"/>
            <w:r w:rsidRPr="00B31989">
              <w:rPr>
                <w:lang w:val="es-ES"/>
              </w:rPr>
              <w:t>”</w:t>
            </w:r>
            <w:r w:rsidR="00B31989">
              <w:rPr>
                <w:lang w:val="es-ES"/>
              </w:rPr>
              <w:t>. (EX1)</w:t>
            </w:r>
          </w:p>
          <w:p w:rsidR="00747AC7" w:rsidRPr="00B31989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31989">
              <w:rPr>
                <w:lang w:val="es-ES"/>
              </w:rPr>
              <w:t xml:space="preserve">El Gerente </w:t>
            </w:r>
            <w:r w:rsidR="00B31989">
              <w:rPr>
                <w:lang w:val="es-ES"/>
              </w:rPr>
              <w:t>modifica</w:t>
            </w:r>
            <w:r w:rsidR="00A85D7E" w:rsidRPr="00B31989">
              <w:rPr>
                <w:lang w:val="es-ES"/>
              </w:rPr>
              <w:t xml:space="preserve"> los datos </w:t>
            </w:r>
            <w:r w:rsidR="00B31989">
              <w:rPr>
                <w:lang w:val="es-ES"/>
              </w:rPr>
              <w:t>del INGREDIENTE y selecciona la opción “Guardar”</w:t>
            </w:r>
          </w:p>
          <w:p w:rsidR="00B627CB" w:rsidRDefault="00747AC7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SAIP </w:t>
            </w:r>
            <w:r w:rsidR="00A85D7E">
              <w:rPr>
                <w:lang w:val="es-ES"/>
              </w:rPr>
              <w:t>valida que los datos sean correctos</w:t>
            </w:r>
            <w:r w:rsidR="00B627CB">
              <w:rPr>
                <w:lang w:val="es-ES"/>
              </w:rPr>
              <w:t>,</w:t>
            </w:r>
            <w:r w:rsidR="00A85D7E">
              <w:rPr>
                <w:lang w:val="es-ES"/>
              </w:rPr>
              <w:t xml:space="preserve"> los almacena en la base de datos</w:t>
            </w:r>
            <w:r w:rsidR="00B627CB">
              <w:rPr>
                <w:lang w:val="es-ES"/>
              </w:rPr>
              <w:t xml:space="preserve"> y muestra un mensaje de éxito.</w:t>
            </w:r>
            <w:r w:rsidR="00C350EC">
              <w:rPr>
                <w:lang w:val="es-ES"/>
              </w:rPr>
              <w:t xml:space="preserve"> (EX</w:t>
            </w:r>
            <w:proofErr w:type="gramStart"/>
            <w:r w:rsidR="00C350EC">
              <w:rPr>
                <w:lang w:val="es-ES"/>
              </w:rPr>
              <w:t>1)</w:t>
            </w:r>
            <w:r w:rsidR="00B31989">
              <w:rPr>
                <w:lang w:val="es-ES"/>
              </w:rPr>
              <w:t>(</w:t>
            </w:r>
            <w:proofErr w:type="gramEnd"/>
            <w:r w:rsidR="00B31989">
              <w:rPr>
                <w:lang w:val="es-ES"/>
              </w:rPr>
              <w:t>FA1)(FA2)</w:t>
            </w:r>
          </w:p>
          <w:p w:rsidR="00747AC7" w:rsidRDefault="00747AC7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627CB">
              <w:rPr>
                <w:lang w:val="es-ES"/>
              </w:rPr>
              <w:t>E</w:t>
            </w:r>
            <w:r w:rsidR="00B627CB">
              <w:rPr>
                <w:lang w:val="es-ES"/>
              </w:rPr>
              <w:t>l Gerente selecciona la opción “regresar”.</w:t>
            </w:r>
          </w:p>
          <w:p w:rsidR="00B627CB" w:rsidRPr="00B627CB" w:rsidRDefault="00B627CB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se extiende a la pantalla anterior.</w:t>
            </w:r>
          </w:p>
          <w:p w:rsidR="00747AC7" w:rsidRPr="00EF3F20" w:rsidRDefault="00747AC7" w:rsidP="008A225E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747AC7" w:rsidRPr="00C350EC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Default="00C350EC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Código Existente.</w:t>
            </w:r>
          </w:p>
          <w:p w:rsidR="00C350EC" w:rsidRDefault="00C350EC" w:rsidP="00C350EC">
            <w:pPr>
              <w:pStyle w:val="ListParagraph"/>
              <w:numPr>
                <w:ilvl w:val="0"/>
                <w:numId w:val="2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muestra un mensaje en pantalla: “Este código ya se encuentra en uso, </w:t>
            </w:r>
            <w:r w:rsidR="00A52F2F">
              <w:rPr>
                <w:rFonts w:cs="Arial"/>
                <w:lang w:val="es-ES"/>
              </w:rPr>
              <w:t>por favor</w:t>
            </w:r>
            <w:r>
              <w:rPr>
                <w:rFonts w:cs="Arial"/>
                <w:lang w:val="es-ES"/>
              </w:rPr>
              <w:t xml:space="preserve"> ingrese uno nuevo”.</w:t>
            </w:r>
          </w:p>
          <w:p w:rsidR="00C350EC" w:rsidRDefault="00C350EC" w:rsidP="00C350EC">
            <w:pPr>
              <w:pStyle w:val="ListParagraph"/>
              <w:numPr>
                <w:ilvl w:val="0"/>
                <w:numId w:val="2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“Aceptar”.</w:t>
            </w:r>
          </w:p>
          <w:p w:rsidR="00A52F2F" w:rsidRPr="00A52F2F" w:rsidRDefault="00A52F2F" w:rsidP="00A14C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Regresa al paso </w:t>
            </w:r>
            <w:r w:rsidR="00A14C8C">
              <w:rPr>
                <w:rFonts w:cs="Arial"/>
                <w:lang w:val="es-ES"/>
              </w:rPr>
              <w:t>N3.</w:t>
            </w:r>
          </w:p>
          <w:p w:rsidR="00C350EC" w:rsidRDefault="00C350EC" w:rsidP="00C350EC">
            <w:pPr>
              <w:rPr>
                <w:rFonts w:cs="Arial"/>
                <w:lang w:val="es-ES"/>
              </w:rPr>
            </w:pPr>
          </w:p>
          <w:p w:rsidR="00C350EC" w:rsidRDefault="00C350EC" w:rsidP="00C350E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 </w:t>
            </w:r>
            <w:r w:rsidR="00A52F2F">
              <w:rPr>
                <w:rFonts w:cs="Arial"/>
                <w:lang w:val="es-ES"/>
              </w:rPr>
              <w:t>Cantidad fuera del limite</w:t>
            </w:r>
          </w:p>
          <w:p w:rsidR="00A52F2F" w:rsidRDefault="00A52F2F" w:rsidP="00A52F2F">
            <w:pPr>
              <w:pStyle w:val="ListParagraph"/>
              <w:numPr>
                <w:ilvl w:val="0"/>
                <w:numId w:val="2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muestra un mensaje en pantalla: “La cantidad de ingrediente excede el limite </w:t>
            </w:r>
            <w:proofErr w:type="spellStart"/>
            <w:r>
              <w:rPr>
                <w:rFonts w:cs="Arial"/>
                <w:lang w:val="es-ES"/>
              </w:rPr>
              <w:t>maximo</w:t>
            </w:r>
            <w:proofErr w:type="spellEnd"/>
            <w:r>
              <w:rPr>
                <w:rFonts w:cs="Arial"/>
                <w:lang w:val="es-ES"/>
              </w:rPr>
              <w:t>, por favor ingrese un numero inferior”.</w:t>
            </w:r>
          </w:p>
          <w:p w:rsidR="00A52F2F" w:rsidRDefault="00A52F2F" w:rsidP="00A52F2F">
            <w:pPr>
              <w:pStyle w:val="ListParagraph"/>
              <w:numPr>
                <w:ilvl w:val="0"/>
                <w:numId w:val="2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“Aceptar”.</w:t>
            </w:r>
          </w:p>
          <w:p w:rsidR="00A14C8C" w:rsidRDefault="00A14C8C" w:rsidP="00A14C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Regresa al </w:t>
            </w:r>
            <w:r w:rsidR="004B45B4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N3.</w:t>
            </w:r>
          </w:p>
          <w:p w:rsidR="00A14C8C" w:rsidRPr="00A14C8C" w:rsidRDefault="00A14C8C" w:rsidP="00B31989">
            <w:pPr>
              <w:rPr>
                <w:rFonts w:cs="Arial"/>
                <w:lang w:val="es-ES"/>
              </w:rPr>
            </w:pPr>
          </w:p>
        </w:tc>
      </w:tr>
      <w:tr w:rsidR="00747AC7" w:rsidRPr="00B31989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 xml:space="preserve">extiende </w:t>
            </w:r>
            <w:r w:rsidRPr="008B0070">
              <w:rPr>
                <w:rFonts w:cs="Arial"/>
                <w:lang w:val="es-ES"/>
              </w:rPr>
              <w:t>a la pantalla anterior.</w:t>
            </w:r>
          </w:p>
        </w:tc>
      </w:tr>
      <w:tr w:rsidR="00747AC7" w:rsidRPr="00B31989" w:rsidTr="00747AC7">
        <w:trPr>
          <w:trHeight w:val="348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B31989">
              <w:rPr>
                <w:rFonts w:cs="Arial"/>
                <w:lang w:val="es-ES"/>
              </w:rPr>
              <w:t xml:space="preserve"> Ingrediente editado</w:t>
            </w:r>
            <w:r w:rsidR="00A85D7E">
              <w:rPr>
                <w:rFonts w:cs="Arial"/>
                <w:lang w:val="es-ES"/>
              </w:rPr>
              <w:t xml:space="preserve"> exitos</w:t>
            </w:r>
            <w:r w:rsidR="006A5578">
              <w:rPr>
                <w:rFonts w:cs="Arial"/>
                <w:lang w:val="es-ES"/>
              </w:rPr>
              <w:t>amente.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747AC7" w:rsidRPr="00731113" w:rsidTr="00747AC7">
        <w:trPr>
          <w:trHeight w:val="683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747AC7" w:rsidRDefault="006061CB" w:rsidP="00747AC7"/>
    <w:sectPr w:rsidR="00EE15C7" w:rsidRPr="00747AC7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61CB" w:rsidRDefault="006061CB" w:rsidP="00AB37EE">
      <w:r>
        <w:separator/>
      </w:r>
    </w:p>
  </w:endnote>
  <w:endnote w:type="continuationSeparator" w:id="0">
    <w:p w:rsidR="006061CB" w:rsidRDefault="006061CB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61CB" w:rsidRDefault="006061CB" w:rsidP="00AB37EE">
      <w:r>
        <w:separator/>
      </w:r>
    </w:p>
  </w:footnote>
  <w:footnote w:type="continuationSeparator" w:id="0">
    <w:p w:rsidR="006061CB" w:rsidRDefault="006061CB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3253"/>
    <w:multiLevelType w:val="hybridMultilevel"/>
    <w:tmpl w:val="B4FC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55A58"/>
    <w:multiLevelType w:val="hybridMultilevel"/>
    <w:tmpl w:val="B4FC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52A4D"/>
    <w:multiLevelType w:val="hybridMultilevel"/>
    <w:tmpl w:val="8112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63496"/>
    <w:multiLevelType w:val="hybridMultilevel"/>
    <w:tmpl w:val="32C6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7"/>
  </w:num>
  <w:num w:numId="5">
    <w:abstractNumId w:val="22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21"/>
  </w:num>
  <w:num w:numId="13">
    <w:abstractNumId w:val="7"/>
  </w:num>
  <w:num w:numId="14">
    <w:abstractNumId w:val="16"/>
  </w:num>
  <w:num w:numId="15">
    <w:abstractNumId w:val="20"/>
  </w:num>
  <w:num w:numId="16">
    <w:abstractNumId w:val="14"/>
  </w:num>
  <w:num w:numId="17">
    <w:abstractNumId w:val="19"/>
  </w:num>
  <w:num w:numId="18">
    <w:abstractNumId w:val="9"/>
  </w:num>
  <w:num w:numId="19">
    <w:abstractNumId w:val="18"/>
  </w:num>
  <w:num w:numId="20">
    <w:abstractNumId w:val="23"/>
  </w:num>
  <w:num w:numId="21">
    <w:abstractNumId w:val="10"/>
  </w:num>
  <w:num w:numId="22">
    <w:abstractNumId w:val="15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06A28"/>
    <w:rsid w:val="00090CA3"/>
    <w:rsid w:val="001A6171"/>
    <w:rsid w:val="00267F23"/>
    <w:rsid w:val="00276A48"/>
    <w:rsid w:val="002E0E91"/>
    <w:rsid w:val="004323F9"/>
    <w:rsid w:val="004B45B4"/>
    <w:rsid w:val="006061CB"/>
    <w:rsid w:val="006A5578"/>
    <w:rsid w:val="00722ECC"/>
    <w:rsid w:val="00747AC7"/>
    <w:rsid w:val="007C7C20"/>
    <w:rsid w:val="00870E8D"/>
    <w:rsid w:val="008B729F"/>
    <w:rsid w:val="009316D6"/>
    <w:rsid w:val="009948D1"/>
    <w:rsid w:val="009A149A"/>
    <w:rsid w:val="00A14C8C"/>
    <w:rsid w:val="00A52F2F"/>
    <w:rsid w:val="00A85D7E"/>
    <w:rsid w:val="00AB37EE"/>
    <w:rsid w:val="00B31989"/>
    <w:rsid w:val="00B627CB"/>
    <w:rsid w:val="00C350EC"/>
    <w:rsid w:val="00C862D8"/>
    <w:rsid w:val="00D508CB"/>
    <w:rsid w:val="00F92EA2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DA35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4</cp:revision>
  <dcterms:created xsi:type="dcterms:W3CDTF">2020-05-28T09:52:00Z</dcterms:created>
  <dcterms:modified xsi:type="dcterms:W3CDTF">2020-05-28T10:08:00Z</dcterms:modified>
</cp:coreProperties>
</file>