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076" w:rsidRPr="00631277" w:rsidRDefault="003D6076" w:rsidP="003D6076">
      <w:pPr>
        <w:jc w:val="center"/>
        <w:rPr>
          <w:b/>
          <w:u w:val="single"/>
        </w:rPr>
      </w:pPr>
      <w:r w:rsidRPr="00631277">
        <w:rPr>
          <w:b/>
          <w:u w:val="single"/>
        </w:rPr>
        <w:t>FALL DETECTION WITH MS KINECT</w:t>
      </w:r>
    </w:p>
    <w:p w:rsidR="00EE4750" w:rsidRDefault="00AC197C" w:rsidP="00EE475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BFCD13E" wp14:editId="7CF3EF91">
            <wp:simplePos x="0" y="0"/>
            <wp:positionH relativeFrom="margin">
              <wp:align>center</wp:align>
            </wp:positionH>
            <wp:positionV relativeFrom="paragraph">
              <wp:posOffset>548120</wp:posOffset>
            </wp:positionV>
            <wp:extent cx="2500604" cy="2226945"/>
            <wp:effectExtent l="0" t="0" r="14605" b="59055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750" w:rsidRPr="00EE4750">
        <w:t>It is a computer vision based system, which develops a fall detection system with Microsoft Kinect 2. This system uses a camera to detect those falls through mathematical algorithms and get specific motion gradient data in the 3D space.</w:t>
      </w:r>
    </w:p>
    <w:p w:rsidR="00AC197C" w:rsidRDefault="00AC197C" w:rsidP="00EE4750"/>
    <w:p w:rsidR="00AC197C" w:rsidRDefault="00AC197C" w:rsidP="00EE4750"/>
    <w:p w:rsidR="00AC197C" w:rsidRDefault="00AC197C" w:rsidP="00EE4750"/>
    <w:p w:rsidR="00AC197C" w:rsidRDefault="00AC197C" w:rsidP="00EE4750"/>
    <w:p w:rsidR="00AC197C" w:rsidRDefault="00AC197C" w:rsidP="00EE4750"/>
    <w:p w:rsidR="00AC197C" w:rsidRDefault="00AC197C" w:rsidP="00EE4750"/>
    <w:p w:rsidR="00AC197C" w:rsidRDefault="00AC197C" w:rsidP="00EE4750"/>
    <w:p w:rsidR="00AC197C" w:rsidRDefault="00AC197C" w:rsidP="00045E89"/>
    <w:p w:rsidR="00443705" w:rsidRPr="00045E89" w:rsidRDefault="00EE4750" w:rsidP="00045E89">
      <w:r>
        <w:t xml:space="preserve">In order to develop the system, it is being used what follows: </w:t>
      </w:r>
    </w:p>
    <w:p w:rsidR="003D6076" w:rsidRPr="00045E89" w:rsidRDefault="003D6076" w:rsidP="00EC72DD">
      <w:pPr>
        <w:pStyle w:val="Prrafodelista"/>
        <w:numPr>
          <w:ilvl w:val="0"/>
          <w:numId w:val="1"/>
        </w:numPr>
      </w:pPr>
      <w:proofErr w:type="spellStart"/>
      <w:r w:rsidRPr="00045E89">
        <w:t>Qt</w:t>
      </w:r>
      <w:proofErr w:type="spellEnd"/>
      <w:r w:rsidRPr="00045E89">
        <w:t xml:space="preserve"> Creator 4.0.2 (MSVC 2013)</w:t>
      </w:r>
    </w:p>
    <w:p w:rsidR="00393EAA" w:rsidRPr="00045E89" w:rsidRDefault="003D6076" w:rsidP="00EC72DD">
      <w:pPr>
        <w:pStyle w:val="Prrafodelista"/>
        <w:numPr>
          <w:ilvl w:val="0"/>
          <w:numId w:val="1"/>
        </w:numPr>
      </w:pPr>
      <w:r w:rsidRPr="00045E89">
        <w:t>Kinect Version 2</w:t>
      </w:r>
      <w:r w:rsidRPr="00045E89">
        <w:tab/>
      </w:r>
    </w:p>
    <w:p w:rsidR="00393EAA" w:rsidRPr="00045E89" w:rsidRDefault="00393EAA" w:rsidP="00EC72DD">
      <w:pPr>
        <w:pStyle w:val="Prrafodelista"/>
        <w:numPr>
          <w:ilvl w:val="0"/>
          <w:numId w:val="1"/>
        </w:numPr>
      </w:pPr>
      <w:r w:rsidRPr="00045E89">
        <w:t>Open</w:t>
      </w:r>
      <w:r w:rsidR="003D6076" w:rsidRPr="00045E89">
        <w:t xml:space="preserve"> CV </w:t>
      </w:r>
      <w:r w:rsidRPr="00045E89">
        <w:t xml:space="preserve">3.2 with </w:t>
      </w:r>
      <w:proofErr w:type="spellStart"/>
      <w:r w:rsidRPr="00045E89">
        <w:t>contrib</w:t>
      </w:r>
      <w:proofErr w:type="spellEnd"/>
    </w:p>
    <w:p w:rsidR="003D6076" w:rsidRDefault="008364A4" w:rsidP="00EC72DD">
      <w:pPr>
        <w:pStyle w:val="Prrafodelista"/>
        <w:numPr>
          <w:ilvl w:val="0"/>
          <w:numId w:val="1"/>
        </w:numPr>
      </w:pPr>
      <w:proofErr w:type="spellStart"/>
      <w:r w:rsidRPr="00045E89">
        <w:t>Viz</w:t>
      </w:r>
      <w:proofErr w:type="spellEnd"/>
      <w:r w:rsidR="00393EAA" w:rsidRPr="00045E89">
        <w:t xml:space="preserve"> </w:t>
      </w:r>
      <w:r w:rsidRPr="00045E89">
        <w:t>7.1.1</w:t>
      </w:r>
    </w:p>
    <w:p w:rsidR="00B36341" w:rsidRPr="00045E89" w:rsidRDefault="00B36341" w:rsidP="00B36341">
      <w:r>
        <w:t>These are the next tasks with status: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521"/>
        <w:gridCol w:w="2405"/>
      </w:tblGrid>
      <w:tr w:rsidR="00631277" w:rsidRPr="00631277" w:rsidTr="00395385">
        <w:trPr>
          <w:jc w:val="center"/>
        </w:trPr>
        <w:tc>
          <w:tcPr>
            <w:tcW w:w="6521" w:type="dxa"/>
          </w:tcPr>
          <w:p w:rsidR="00631277" w:rsidRPr="00631277" w:rsidRDefault="00631277" w:rsidP="00631277">
            <w:pPr>
              <w:jc w:val="center"/>
            </w:pPr>
            <w:r>
              <w:t>TASK</w:t>
            </w:r>
          </w:p>
        </w:tc>
        <w:tc>
          <w:tcPr>
            <w:tcW w:w="2405" w:type="dxa"/>
          </w:tcPr>
          <w:p w:rsidR="00631277" w:rsidRPr="00631277" w:rsidRDefault="00631277" w:rsidP="00631277">
            <w:pPr>
              <w:jc w:val="center"/>
            </w:pPr>
            <w:r>
              <w:t>STATUS</w:t>
            </w:r>
          </w:p>
        </w:tc>
      </w:tr>
      <w:tr w:rsidR="00631277" w:rsidRPr="00631277" w:rsidTr="00395385">
        <w:trPr>
          <w:jc w:val="center"/>
        </w:trPr>
        <w:tc>
          <w:tcPr>
            <w:tcW w:w="6521" w:type="dxa"/>
          </w:tcPr>
          <w:p w:rsidR="00631277" w:rsidRPr="00631277" w:rsidRDefault="00631277" w:rsidP="00964C29">
            <w:r w:rsidRPr="00631277">
              <w:t xml:space="preserve">Installation and setting of QT Creator + Open CV with </w:t>
            </w:r>
            <w:proofErr w:type="spellStart"/>
            <w:r w:rsidRPr="00631277">
              <w:t>contrib</w:t>
            </w:r>
            <w:proofErr w:type="spellEnd"/>
            <w:r w:rsidRPr="00631277">
              <w:t xml:space="preserve"> + MS Kinect.</w:t>
            </w:r>
          </w:p>
        </w:tc>
        <w:tc>
          <w:tcPr>
            <w:tcW w:w="2405" w:type="dxa"/>
          </w:tcPr>
          <w:p w:rsidR="00631277" w:rsidRPr="00631277" w:rsidRDefault="00631277" w:rsidP="00631277">
            <w:pPr>
              <w:jc w:val="center"/>
            </w:pPr>
            <w:r>
              <w:t>Done</w:t>
            </w:r>
          </w:p>
        </w:tc>
      </w:tr>
      <w:tr w:rsidR="00631277" w:rsidRPr="00631277" w:rsidTr="00395385">
        <w:trPr>
          <w:jc w:val="center"/>
        </w:trPr>
        <w:tc>
          <w:tcPr>
            <w:tcW w:w="6521" w:type="dxa"/>
          </w:tcPr>
          <w:p w:rsidR="00631277" w:rsidRPr="00631277" w:rsidRDefault="00631277" w:rsidP="00964C29">
            <w:r w:rsidRPr="00631277">
              <w:t xml:space="preserve">Showing and processing 3D points with </w:t>
            </w:r>
            <w:proofErr w:type="spellStart"/>
            <w:r w:rsidRPr="00631277">
              <w:t>Viz</w:t>
            </w:r>
            <w:proofErr w:type="spellEnd"/>
            <w:r w:rsidRPr="00631277">
              <w:t xml:space="preserve"> module.</w:t>
            </w:r>
          </w:p>
        </w:tc>
        <w:tc>
          <w:tcPr>
            <w:tcW w:w="2405" w:type="dxa"/>
          </w:tcPr>
          <w:p w:rsidR="00631277" w:rsidRPr="00631277" w:rsidRDefault="00631277" w:rsidP="00631277">
            <w:pPr>
              <w:jc w:val="center"/>
              <w:rPr>
                <w:highlight w:val="yellow"/>
              </w:rPr>
            </w:pPr>
            <w:r>
              <w:t>Done</w:t>
            </w:r>
          </w:p>
        </w:tc>
      </w:tr>
      <w:tr w:rsidR="00631277" w:rsidRPr="00631277" w:rsidTr="00395385">
        <w:trPr>
          <w:jc w:val="center"/>
        </w:trPr>
        <w:tc>
          <w:tcPr>
            <w:tcW w:w="6521" w:type="dxa"/>
          </w:tcPr>
          <w:p w:rsidR="00631277" w:rsidRPr="00631277" w:rsidRDefault="00631277" w:rsidP="00631277">
            <w:r w:rsidRPr="00631277">
              <w:t>Getting colour and depth images from Kinect.</w:t>
            </w:r>
          </w:p>
        </w:tc>
        <w:tc>
          <w:tcPr>
            <w:tcW w:w="2405" w:type="dxa"/>
          </w:tcPr>
          <w:p w:rsidR="00631277" w:rsidRPr="00631277" w:rsidRDefault="00631277" w:rsidP="00631277">
            <w:pPr>
              <w:jc w:val="center"/>
            </w:pPr>
            <w:r>
              <w:t>Done</w:t>
            </w:r>
          </w:p>
        </w:tc>
      </w:tr>
      <w:tr w:rsidR="00631277" w:rsidRPr="00631277" w:rsidTr="00395385">
        <w:trPr>
          <w:jc w:val="center"/>
        </w:trPr>
        <w:tc>
          <w:tcPr>
            <w:tcW w:w="6521" w:type="dxa"/>
          </w:tcPr>
          <w:p w:rsidR="00631277" w:rsidRPr="00631277" w:rsidRDefault="00631277" w:rsidP="00631277">
            <w:pPr>
              <w:rPr>
                <w:highlight w:val="yellow"/>
              </w:rPr>
            </w:pPr>
            <w:r w:rsidRPr="00631277">
              <w:rPr>
                <w:highlight w:val="yellow"/>
              </w:rPr>
              <w:t>Processing point cloud from Kinect and showing 3D images with Viz.</w:t>
            </w:r>
          </w:p>
        </w:tc>
        <w:tc>
          <w:tcPr>
            <w:tcW w:w="2405" w:type="dxa"/>
          </w:tcPr>
          <w:p w:rsidR="00631277" w:rsidRPr="00631277" w:rsidRDefault="00631277" w:rsidP="00631277">
            <w:pPr>
              <w:jc w:val="center"/>
              <w:rPr>
                <w:highlight w:val="yellow"/>
              </w:rPr>
            </w:pPr>
            <w:r w:rsidRPr="00631277">
              <w:rPr>
                <w:highlight w:val="yellow"/>
              </w:rPr>
              <w:t>Currently working on it</w:t>
            </w:r>
          </w:p>
        </w:tc>
      </w:tr>
      <w:tr w:rsidR="00631277" w:rsidRPr="00631277" w:rsidTr="00395385">
        <w:trPr>
          <w:jc w:val="center"/>
        </w:trPr>
        <w:tc>
          <w:tcPr>
            <w:tcW w:w="6521" w:type="dxa"/>
          </w:tcPr>
          <w:p w:rsidR="00631277" w:rsidRPr="00631277" w:rsidRDefault="00631277" w:rsidP="00631277">
            <w:r w:rsidRPr="00631277">
              <w:t xml:space="preserve">Estimation of ground. </w:t>
            </w:r>
          </w:p>
        </w:tc>
        <w:tc>
          <w:tcPr>
            <w:tcW w:w="2405" w:type="dxa"/>
          </w:tcPr>
          <w:p w:rsidR="00631277" w:rsidRPr="00631277" w:rsidRDefault="00631277" w:rsidP="00631277">
            <w:pPr>
              <w:jc w:val="center"/>
            </w:pPr>
            <w:r>
              <w:t>Not yet</w:t>
            </w:r>
          </w:p>
        </w:tc>
      </w:tr>
      <w:tr w:rsidR="00631277" w:rsidRPr="00631277" w:rsidTr="00395385">
        <w:trPr>
          <w:jc w:val="center"/>
        </w:trPr>
        <w:tc>
          <w:tcPr>
            <w:tcW w:w="6521" w:type="dxa"/>
          </w:tcPr>
          <w:p w:rsidR="00631277" w:rsidRPr="00631277" w:rsidRDefault="00631277" w:rsidP="00631277">
            <w:r w:rsidRPr="00631277">
              <w:t>Implementation of a body skeleton detection.</w:t>
            </w:r>
          </w:p>
        </w:tc>
        <w:tc>
          <w:tcPr>
            <w:tcW w:w="2405" w:type="dxa"/>
          </w:tcPr>
          <w:p w:rsidR="00631277" w:rsidRPr="00631277" w:rsidRDefault="00631277" w:rsidP="00631277">
            <w:pPr>
              <w:jc w:val="center"/>
            </w:pPr>
            <w:r>
              <w:t>Not yet</w:t>
            </w:r>
          </w:p>
        </w:tc>
      </w:tr>
      <w:tr w:rsidR="00631277" w:rsidRPr="00631277" w:rsidTr="00395385">
        <w:trPr>
          <w:jc w:val="center"/>
        </w:trPr>
        <w:tc>
          <w:tcPr>
            <w:tcW w:w="6521" w:type="dxa"/>
          </w:tcPr>
          <w:p w:rsidR="00631277" w:rsidRPr="00631277" w:rsidRDefault="00631277" w:rsidP="00631277">
            <w:r w:rsidRPr="00631277">
              <w:t>Implementation of fall detection system through mathematical algorithms (position, velocity).</w:t>
            </w:r>
          </w:p>
        </w:tc>
        <w:tc>
          <w:tcPr>
            <w:tcW w:w="2405" w:type="dxa"/>
          </w:tcPr>
          <w:p w:rsidR="00631277" w:rsidRPr="00631277" w:rsidRDefault="00631277" w:rsidP="00631277">
            <w:pPr>
              <w:jc w:val="center"/>
            </w:pPr>
            <w:r>
              <w:t>Not yet</w:t>
            </w:r>
          </w:p>
        </w:tc>
      </w:tr>
    </w:tbl>
    <w:p w:rsidR="00443705" w:rsidRDefault="00443705" w:rsidP="003D6076"/>
    <w:p w:rsidR="00EC72DD" w:rsidRDefault="00EC72DD" w:rsidP="003D6076">
      <w:r>
        <w:t xml:space="preserve">QT Creator is the platform I am </w:t>
      </w:r>
      <w:r w:rsidR="00B325BD">
        <w:t>working on</w:t>
      </w:r>
      <w:r w:rsidR="00B36341">
        <w:t xml:space="preserve"> with C++</w:t>
      </w:r>
      <w:r w:rsidR="00B325BD">
        <w:t xml:space="preserve">, where It is expected to call the Kinect functions to get images (through the Kinect sensors and camera) and the Open CV libraries to </w:t>
      </w:r>
      <w:r w:rsidR="007A2231">
        <w:t>use</w:t>
      </w:r>
      <w:r w:rsidR="00B325BD">
        <w:t xml:space="preserve"> </w:t>
      </w:r>
      <w:proofErr w:type="spellStart"/>
      <w:r w:rsidR="00B325BD">
        <w:t>Viz</w:t>
      </w:r>
      <w:proofErr w:type="spellEnd"/>
      <w:r w:rsidR="00B325BD">
        <w:t xml:space="preserve"> module</w:t>
      </w:r>
      <w:r w:rsidR="00AC197C">
        <w:t xml:space="preserve"> to get</w:t>
      </w:r>
      <w:r w:rsidR="00B325BD">
        <w:t xml:space="preserve">, which allows us to </w:t>
      </w:r>
      <w:r w:rsidR="007A2231">
        <w:t>work with</w:t>
      </w:r>
      <w:r w:rsidR="00B325BD">
        <w:t xml:space="preserve"> point cloud</w:t>
      </w:r>
      <w:r w:rsidR="007A2231">
        <w:t>s.</w:t>
      </w:r>
    </w:p>
    <w:p w:rsidR="007A2231" w:rsidRDefault="007A2231" w:rsidP="003D6076">
      <w:r>
        <w:t>At the moment, I am able to run Kinect sensors and Open CV modules in an independent source files</w:t>
      </w:r>
      <w:r w:rsidR="003A2948">
        <w:t xml:space="preserve">, which means it is compiling successfully. However, my current problem is that I am not able to call and show the point cloud (generated by Kinect) using </w:t>
      </w:r>
      <w:proofErr w:type="spellStart"/>
      <w:r w:rsidR="003A2948">
        <w:t>Vi</w:t>
      </w:r>
      <w:r w:rsidR="00422D73">
        <w:t>z</w:t>
      </w:r>
      <w:proofErr w:type="spellEnd"/>
      <w:r w:rsidR="00422D73">
        <w:t xml:space="preserve"> modules (Kindly see the image below).</w:t>
      </w:r>
    </w:p>
    <w:p w:rsidR="00560741" w:rsidRDefault="00560741" w:rsidP="00560741">
      <w:pPr>
        <w:tabs>
          <w:tab w:val="left" w:pos="1456"/>
        </w:tabs>
      </w:pPr>
    </w:p>
    <w:p w:rsidR="00560741" w:rsidRDefault="00560741" w:rsidP="00560741">
      <w:pPr>
        <w:tabs>
          <w:tab w:val="left" w:pos="1456"/>
        </w:tabs>
      </w:pPr>
    </w:p>
    <w:p w:rsidR="00560741" w:rsidRDefault="00DB6436" w:rsidP="00560741">
      <w:pPr>
        <w:tabs>
          <w:tab w:val="left" w:pos="1456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CE01B4" wp14:editId="76243206">
                <wp:simplePos x="0" y="0"/>
                <wp:positionH relativeFrom="margin">
                  <wp:posOffset>236875</wp:posOffset>
                </wp:positionH>
                <wp:positionV relativeFrom="paragraph">
                  <wp:posOffset>923535</wp:posOffset>
                </wp:positionV>
                <wp:extent cx="1245600" cy="136800"/>
                <wp:effectExtent l="0" t="0" r="12065" b="158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600" cy="13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14B7E" id="Rectángulo 5" o:spid="_x0000_s1026" style="position:absolute;margin-left:18.65pt;margin-top:72.7pt;width:98.1pt;height:1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="005607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87081" wp14:editId="6390D5C9">
                <wp:simplePos x="0" y="0"/>
                <wp:positionH relativeFrom="column">
                  <wp:posOffset>2951405</wp:posOffset>
                </wp:positionH>
                <wp:positionV relativeFrom="paragraph">
                  <wp:posOffset>4012605</wp:posOffset>
                </wp:positionV>
                <wp:extent cx="446610" cy="576000"/>
                <wp:effectExtent l="38100" t="38100" r="29845" b="336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610" cy="57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C2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32.4pt;margin-top:315.95pt;width:35.15pt;height:45.3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5607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537C7" wp14:editId="06C9B572">
                <wp:simplePos x="0" y="0"/>
                <wp:positionH relativeFrom="column">
                  <wp:posOffset>1929215</wp:posOffset>
                </wp:positionH>
                <wp:positionV relativeFrom="paragraph">
                  <wp:posOffset>2601405</wp:posOffset>
                </wp:positionV>
                <wp:extent cx="3470400" cy="1339200"/>
                <wp:effectExtent l="0" t="0" r="1587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0400" cy="133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F42B3" id="Rectángulo 3" o:spid="_x0000_s1026" style="position:absolute;margin-left:151.9pt;margin-top:204.85pt;width:273.25pt;height:10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" filled="f" strokecolor="red" strokeweight="1pt"/>
            </w:pict>
          </mc:Fallback>
        </mc:AlternateContent>
      </w:r>
      <w:r w:rsidR="00560741">
        <w:rPr>
          <w:noProof/>
          <w:lang w:eastAsia="en-GB"/>
        </w:rPr>
        <w:drawing>
          <wp:inline distT="0" distB="0" distL="0" distR="0" wp14:anchorId="3FA339C5" wp14:editId="6B82CC10">
            <wp:extent cx="6570980" cy="417957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41" w:rsidRDefault="00560741" w:rsidP="00560741">
      <w:pPr>
        <w:tabs>
          <w:tab w:val="left" w:pos="1456"/>
        </w:tabs>
      </w:pPr>
    </w:p>
    <w:p w:rsidR="00560741" w:rsidRDefault="00560741" w:rsidP="00DB6436">
      <w:pPr>
        <w:tabs>
          <w:tab w:val="left" w:pos="1456"/>
        </w:tabs>
        <w:jc w:val="center"/>
      </w:pPr>
      <w:r>
        <w:t xml:space="preserve">Unsuccessful attempt of getting the point cloud from Kinect with </w:t>
      </w:r>
      <w:proofErr w:type="spellStart"/>
      <w:r>
        <w:t>Viz</w:t>
      </w:r>
      <w:proofErr w:type="spellEnd"/>
    </w:p>
    <w:p w:rsidR="00422D73" w:rsidRDefault="00422D73" w:rsidP="00DB6436">
      <w:pPr>
        <w:tabs>
          <w:tab w:val="left" w:pos="1456"/>
        </w:tabs>
        <w:jc w:val="center"/>
      </w:pPr>
    </w:p>
    <w:p w:rsidR="00422D73" w:rsidRPr="00AC75AB" w:rsidRDefault="00FA6D41" w:rsidP="00422D73">
      <w:pPr>
        <w:tabs>
          <w:tab w:val="left" w:pos="1456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QUESTIONS</w:t>
      </w:r>
      <w:r w:rsidR="00422D73" w:rsidRPr="00AC75AB">
        <w:rPr>
          <w:b/>
          <w:sz w:val="24"/>
          <w:szCs w:val="24"/>
          <w:u w:val="single"/>
        </w:rPr>
        <w:t>:</w:t>
      </w:r>
    </w:p>
    <w:p w:rsidR="00422D73" w:rsidRPr="00AC75AB" w:rsidRDefault="00422D73" w:rsidP="00422D73">
      <w:pPr>
        <w:pStyle w:val="Prrafodelista"/>
        <w:numPr>
          <w:ilvl w:val="0"/>
          <w:numId w:val="12"/>
        </w:numPr>
        <w:tabs>
          <w:tab w:val="left" w:pos="1456"/>
        </w:tabs>
        <w:rPr>
          <w:sz w:val="24"/>
          <w:szCs w:val="24"/>
        </w:rPr>
      </w:pPr>
      <w:r w:rsidRPr="00AC75AB">
        <w:rPr>
          <w:sz w:val="24"/>
          <w:szCs w:val="24"/>
        </w:rPr>
        <w:t xml:space="preserve">I am wondering if you could provide me an example or examples of showing point cloud generated by Kinect 2 by using </w:t>
      </w:r>
      <w:proofErr w:type="spellStart"/>
      <w:r w:rsidRPr="00AC75AB">
        <w:rPr>
          <w:sz w:val="24"/>
          <w:szCs w:val="24"/>
        </w:rPr>
        <w:t>Viz</w:t>
      </w:r>
      <w:proofErr w:type="spellEnd"/>
      <w:r w:rsidRPr="00AC75AB">
        <w:rPr>
          <w:sz w:val="24"/>
          <w:szCs w:val="24"/>
        </w:rPr>
        <w:t xml:space="preserve"> module as described.</w:t>
      </w:r>
    </w:p>
    <w:p w:rsidR="00422D73" w:rsidRPr="00AC75AB" w:rsidRDefault="00422D73" w:rsidP="00422D73">
      <w:pPr>
        <w:pStyle w:val="Prrafodelista"/>
        <w:numPr>
          <w:ilvl w:val="0"/>
          <w:numId w:val="12"/>
        </w:numPr>
        <w:tabs>
          <w:tab w:val="left" w:pos="1456"/>
        </w:tabs>
        <w:rPr>
          <w:sz w:val="24"/>
          <w:szCs w:val="24"/>
        </w:rPr>
      </w:pPr>
      <w:r w:rsidRPr="00AC75AB">
        <w:rPr>
          <w:sz w:val="24"/>
          <w:szCs w:val="24"/>
        </w:rPr>
        <w:t xml:space="preserve">In the same way, I would appreciate if you provide </w:t>
      </w:r>
      <w:r w:rsidR="00AC75AB">
        <w:rPr>
          <w:sz w:val="24"/>
          <w:szCs w:val="24"/>
        </w:rPr>
        <w:t xml:space="preserve">ME </w:t>
      </w:r>
      <w:r w:rsidRPr="00AC75AB">
        <w:rPr>
          <w:sz w:val="24"/>
          <w:szCs w:val="24"/>
        </w:rPr>
        <w:t>some examples</w:t>
      </w:r>
      <w:r w:rsidR="00BF5462">
        <w:rPr>
          <w:sz w:val="24"/>
          <w:szCs w:val="24"/>
        </w:rPr>
        <w:t xml:space="preserve"> or information</w:t>
      </w:r>
      <w:r w:rsidRPr="00AC75AB">
        <w:rPr>
          <w:sz w:val="24"/>
          <w:szCs w:val="24"/>
        </w:rPr>
        <w:t xml:space="preserve"> about </w:t>
      </w:r>
      <w:r w:rsidR="00BF5462">
        <w:rPr>
          <w:sz w:val="24"/>
          <w:szCs w:val="24"/>
        </w:rPr>
        <w:t xml:space="preserve">the next tasks </w:t>
      </w:r>
      <w:r w:rsidRPr="00AC75AB">
        <w:rPr>
          <w:sz w:val="24"/>
          <w:szCs w:val="24"/>
        </w:rPr>
        <w:t>above mentioned.</w:t>
      </w:r>
      <w:bookmarkStart w:id="0" w:name="_GoBack"/>
      <w:bookmarkEnd w:id="0"/>
    </w:p>
    <w:p w:rsidR="00422D73" w:rsidRPr="00395385" w:rsidRDefault="00422D73" w:rsidP="00DB6436">
      <w:pPr>
        <w:tabs>
          <w:tab w:val="left" w:pos="1456"/>
        </w:tabs>
        <w:jc w:val="center"/>
      </w:pPr>
    </w:p>
    <w:sectPr w:rsidR="00422D73" w:rsidRPr="00395385" w:rsidSect="00AC197C">
      <w:pgSz w:w="11906" w:h="16838"/>
      <w:pgMar w:top="56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93F"/>
    <w:multiLevelType w:val="hybridMultilevel"/>
    <w:tmpl w:val="EBDCE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66D50"/>
    <w:multiLevelType w:val="hybridMultilevel"/>
    <w:tmpl w:val="EC1A242C"/>
    <w:lvl w:ilvl="0" w:tplc="85906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46D1B"/>
    <w:multiLevelType w:val="hybridMultilevel"/>
    <w:tmpl w:val="F0548ACE"/>
    <w:lvl w:ilvl="0" w:tplc="BCF0E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DD64C5"/>
    <w:multiLevelType w:val="hybridMultilevel"/>
    <w:tmpl w:val="75222EBC"/>
    <w:lvl w:ilvl="0" w:tplc="4F0C14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2733A"/>
    <w:multiLevelType w:val="hybridMultilevel"/>
    <w:tmpl w:val="8DBE14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01D73"/>
    <w:multiLevelType w:val="hybridMultilevel"/>
    <w:tmpl w:val="E976FD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574CE"/>
    <w:multiLevelType w:val="hybridMultilevel"/>
    <w:tmpl w:val="C0C859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31136"/>
    <w:multiLevelType w:val="hybridMultilevel"/>
    <w:tmpl w:val="0C547238"/>
    <w:lvl w:ilvl="0" w:tplc="F6E8E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0967E7"/>
    <w:multiLevelType w:val="hybridMultilevel"/>
    <w:tmpl w:val="848C82B0"/>
    <w:lvl w:ilvl="0" w:tplc="128CCF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B7E94"/>
    <w:multiLevelType w:val="hybridMultilevel"/>
    <w:tmpl w:val="40C67204"/>
    <w:lvl w:ilvl="0" w:tplc="7FF8E2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E4B5D"/>
    <w:multiLevelType w:val="hybridMultilevel"/>
    <w:tmpl w:val="6A5A842C"/>
    <w:lvl w:ilvl="0" w:tplc="08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A06FC"/>
    <w:multiLevelType w:val="hybridMultilevel"/>
    <w:tmpl w:val="15829152"/>
    <w:lvl w:ilvl="0" w:tplc="58D45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11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76"/>
    <w:rsid w:val="00001F54"/>
    <w:rsid w:val="00045E89"/>
    <w:rsid w:val="001245AE"/>
    <w:rsid w:val="00270F77"/>
    <w:rsid w:val="00393EAA"/>
    <w:rsid w:val="00395385"/>
    <w:rsid w:val="003A2948"/>
    <w:rsid w:val="003D6076"/>
    <w:rsid w:val="00422D73"/>
    <w:rsid w:val="00443705"/>
    <w:rsid w:val="00560741"/>
    <w:rsid w:val="00631277"/>
    <w:rsid w:val="007A2231"/>
    <w:rsid w:val="008364A4"/>
    <w:rsid w:val="00841057"/>
    <w:rsid w:val="009054A4"/>
    <w:rsid w:val="00AC197C"/>
    <w:rsid w:val="00AC75AB"/>
    <w:rsid w:val="00B325BD"/>
    <w:rsid w:val="00B36341"/>
    <w:rsid w:val="00BF5462"/>
    <w:rsid w:val="00CD11E6"/>
    <w:rsid w:val="00DB6436"/>
    <w:rsid w:val="00EC72DD"/>
    <w:rsid w:val="00EE4750"/>
    <w:rsid w:val="00F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ABC6"/>
  <w15:chartTrackingRefBased/>
  <w15:docId w15:val="{BDF24D49-52CE-4644-8928-17C60DD0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2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6599C4-11D1-4E22-9E29-EFA07D751FB8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14C6C67-B3B8-479B-94F5-2DD66604B032}">
      <dgm:prSet phldrT="[Texto]"/>
      <dgm:spPr/>
      <dgm:t>
        <a:bodyPr/>
        <a:lstStyle/>
        <a:p>
          <a:pPr algn="ctr"/>
          <a:r>
            <a:rPr lang="en-GB" u="sng"/>
            <a:t>Qt Creator </a:t>
          </a:r>
          <a:endParaRPr lang="es-ES" u="sng"/>
        </a:p>
      </dgm:t>
    </dgm:pt>
    <dgm:pt modelId="{AADAA71C-CB5A-497A-A2A9-B092419FA200}" type="parTrans" cxnId="{41A5EE6B-771A-41AC-8FB9-A1950C8FD515}">
      <dgm:prSet/>
      <dgm:spPr/>
      <dgm:t>
        <a:bodyPr/>
        <a:lstStyle/>
        <a:p>
          <a:pPr algn="ctr"/>
          <a:endParaRPr lang="es-ES" u="sng"/>
        </a:p>
      </dgm:t>
    </dgm:pt>
    <dgm:pt modelId="{2DBCD32B-909C-4E60-990B-E23693C5932D}" type="sibTrans" cxnId="{41A5EE6B-771A-41AC-8FB9-A1950C8FD515}">
      <dgm:prSet/>
      <dgm:spPr/>
      <dgm:t>
        <a:bodyPr/>
        <a:lstStyle/>
        <a:p>
          <a:pPr algn="ctr"/>
          <a:r>
            <a:rPr lang="es-ES" u="sng"/>
            <a:t>FallDetectionSystetm.cpp</a:t>
          </a:r>
        </a:p>
      </dgm:t>
    </dgm:pt>
    <dgm:pt modelId="{E21C1460-4ECD-496B-9EF2-38D58F47760A}" type="asst">
      <dgm:prSet phldrT="[Texto]"/>
      <dgm:spPr/>
      <dgm:t>
        <a:bodyPr/>
        <a:lstStyle/>
        <a:p>
          <a:pPr algn="ctr"/>
          <a:r>
            <a:rPr lang="es-ES" u="sng"/>
            <a:t>C++</a:t>
          </a:r>
        </a:p>
      </dgm:t>
    </dgm:pt>
    <dgm:pt modelId="{6637AA2E-8163-4237-9161-5DBE10F58A46}" type="parTrans" cxnId="{1FFE983E-4B3A-4615-8672-C2F359B3C4EE}">
      <dgm:prSet/>
      <dgm:spPr/>
      <dgm:t>
        <a:bodyPr/>
        <a:lstStyle/>
        <a:p>
          <a:pPr algn="ctr"/>
          <a:endParaRPr lang="es-ES" u="sng"/>
        </a:p>
      </dgm:t>
    </dgm:pt>
    <dgm:pt modelId="{31E5B58D-AEBC-4D4B-87A5-649A9CAEED3C}" type="sibTrans" cxnId="{1FFE983E-4B3A-4615-8672-C2F359B3C4EE}">
      <dgm:prSet/>
      <dgm:spPr/>
      <dgm:t>
        <a:bodyPr/>
        <a:lstStyle/>
        <a:p>
          <a:pPr algn="ctr"/>
          <a:r>
            <a:rPr lang="es-ES" u="sng"/>
            <a:t>Source Files</a:t>
          </a:r>
        </a:p>
      </dgm:t>
    </dgm:pt>
    <dgm:pt modelId="{F79BAAA5-4805-4A86-9DA9-FAED0EEE00B7}">
      <dgm:prSet phldrT="[Texto]"/>
      <dgm:spPr/>
      <dgm:t>
        <a:bodyPr/>
        <a:lstStyle/>
        <a:p>
          <a:pPr algn="ctr"/>
          <a:r>
            <a:rPr lang="es-ES" u="sng"/>
            <a:t>Kinect</a:t>
          </a:r>
        </a:p>
      </dgm:t>
    </dgm:pt>
    <dgm:pt modelId="{D5F084FC-74D5-4C25-ADDE-91895C0045B0}" type="parTrans" cxnId="{35125A9D-6468-43B3-8DCF-539284240D66}">
      <dgm:prSet/>
      <dgm:spPr/>
      <dgm:t>
        <a:bodyPr/>
        <a:lstStyle/>
        <a:p>
          <a:pPr algn="ctr"/>
          <a:endParaRPr lang="es-ES" u="sng"/>
        </a:p>
      </dgm:t>
    </dgm:pt>
    <dgm:pt modelId="{9DB1DDF0-70BB-45FF-82E1-573648F63055}" type="sibTrans" cxnId="{35125A9D-6468-43B3-8DCF-539284240D66}">
      <dgm:prSet/>
      <dgm:spPr/>
      <dgm:t>
        <a:bodyPr/>
        <a:lstStyle/>
        <a:p>
          <a:pPr algn="ctr"/>
          <a:r>
            <a:rPr lang="es-ES" u="sng"/>
            <a:t>KinectSensors.cpp</a:t>
          </a:r>
        </a:p>
      </dgm:t>
    </dgm:pt>
    <dgm:pt modelId="{E65E37BB-8803-4BE0-B166-256AC71770D7}">
      <dgm:prSet phldrT="[Texto]"/>
      <dgm:spPr/>
      <dgm:t>
        <a:bodyPr/>
        <a:lstStyle/>
        <a:p>
          <a:pPr algn="ctr"/>
          <a:r>
            <a:rPr lang="en-GB" u="sng"/>
            <a:t>Open CV</a:t>
          </a:r>
          <a:endParaRPr lang="es-ES" u="sng"/>
        </a:p>
      </dgm:t>
    </dgm:pt>
    <dgm:pt modelId="{4EF6413F-706C-412E-931D-AFCA92AA8836}" type="parTrans" cxnId="{D42DEB83-0821-4E40-8292-4171C603051F}">
      <dgm:prSet/>
      <dgm:spPr/>
      <dgm:t>
        <a:bodyPr/>
        <a:lstStyle/>
        <a:p>
          <a:pPr algn="ctr"/>
          <a:endParaRPr lang="es-ES" u="sng"/>
        </a:p>
      </dgm:t>
    </dgm:pt>
    <dgm:pt modelId="{9F72209B-E9E6-4F17-859B-6245C8E73554}" type="sibTrans" cxnId="{D42DEB83-0821-4E40-8292-4171C603051F}">
      <dgm:prSet/>
      <dgm:spPr/>
      <dgm:t>
        <a:bodyPr/>
        <a:lstStyle/>
        <a:p>
          <a:pPr algn="ctr"/>
          <a:r>
            <a:rPr lang="es-ES" u="sng"/>
            <a:t>VIZ _Point Cloud.cpp</a:t>
          </a:r>
        </a:p>
      </dgm:t>
    </dgm:pt>
    <dgm:pt modelId="{039C5EE0-CC4A-4EC5-B043-5DF312DC6C62}" type="pres">
      <dgm:prSet presAssocID="{916599C4-11D1-4E22-9E29-EFA07D751F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3A4730B2-48A2-4F8F-9D8F-CAAF85D3EDD4}" type="pres">
      <dgm:prSet presAssocID="{114C6C67-B3B8-479B-94F5-2DD66604B032}" presName="hierRoot1" presStyleCnt="0">
        <dgm:presLayoutVars>
          <dgm:hierBranch val="init"/>
        </dgm:presLayoutVars>
      </dgm:prSet>
      <dgm:spPr/>
    </dgm:pt>
    <dgm:pt modelId="{D639AA0F-0626-4CD1-BBFD-1377292034A4}" type="pres">
      <dgm:prSet presAssocID="{114C6C67-B3B8-479B-94F5-2DD66604B032}" presName="rootComposite1" presStyleCnt="0"/>
      <dgm:spPr/>
    </dgm:pt>
    <dgm:pt modelId="{60EE5E48-8D23-4268-92DB-D39695A02034}" type="pres">
      <dgm:prSet presAssocID="{114C6C67-B3B8-479B-94F5-2DD66604B032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168110A3-48C8-4C88-AD70-85232216514F}" type="pres">
      <dgm:prSet presAssocID="{114C6C67-B3B8-479B-94F5-2DD66604B032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3BD8B61F-A540-487A-B4CC-569C3D210947}" type="pres">
      <dgm:prSet presAssocID="{114C6C67-B3B8-479B-94F5-2DD66604B032}" presName="rootConnector1" presStyleLbl="node1" presStyleIdx="0" presStyleCnt="2"/>
      <dgm:spPr/>
      <dgm:t>
        <a:bodyPr/>
        <a:lstStyle/>
        <a:p>
          <a:endParaRPr lang="es-ES"/>
        </a:p>
      </dgm:t>
    </dgm:pt>
    <dgm:pt modelId="{A8645E5C-3469-4844-A04A-8395B7E210F5}" type="pres">
      <dgm:prSet presAssocID="{114C6C67-B3B8-479B-94F5-2DD66604B032}" presName="hierChild2" presStyleCnt="0"/>
      <dgm:spPr/>
    </dgm:pt>
    <dgm:pt modelId="{47025A55-3ECB-47FC-A407-9181254499BB}" type="pres">
      <dgm:prSet presAssocID="{D5F084FC-74D5-4C25-ADDE-91895C0045B0}" presName="Name37" presStyleLbl="parChTrans1D2" presStyleIdx="0" presStyleCnt="3"/>
      <dgm:spPr/>
      <dgm:t>
        <a:bodyPr/>
        <a:lstStyle/>
        <a:p>
          <a:endParaRPr lang="es-ES"/>
        </a:p>
      </dgm:t>
    </dgm:pt>
    <dgm:pt modelId="{77814587-B8A3-4D37-A0E1-4B70578F4D2D}" type="pres">
      <dgm:prSet presAssocID="{F79BAAA5-4805-4A86-9DA9-FAED0EEE00B7}" presName="hierRoot2" presStyleCnt="0">
        <dgm:presLayoutVars>
          <dgm:hierBranch val="init"/>
        </dgm:presLayoutVars>
      </dgm:prSet>
      <dgm:spPr/>
    </dgm:pt>
    <dgm:pt modelId="{73EE86CB-62D5-46EB-8D60-43B33E860FF9}" type="pres">
      <dgm:prSet presAssocID="{F79BAAA5-4805-4A86-9DA9-FAED0EEE00B7}" presName="rootComposite" presStyleCnt="0"/>
      <dgm:spPr/>
    </dgm:pt>
    <dgm:pt modelId="{B6E8360C-5961-4E29-AC81-725CDEC4E94D}" type="pres">
      <dgm:prSet presAssocID="{F79BAAA5-4805-4A86-9DA9-FAED0EEE00B7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B86B68B2-87FC-4207-A950-75D7E5F601BC}" type="pres">
      <dgm:prSet presAssocID="{F79BAAA5-4805-4A86-9DA9-FAED0EEE00B7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942E5137-B7FA-4D15-BBCF-94A3013D7385}" type="pres">
      <dgm:prSet presAssocID="{F79BAAA5-4805-4A86-9DA9-FAED0EEE00B7}" presName="rootConnector" presStyleLbl="node2" presStyleIdx="0" presStyleCnt="0"/>
      <dgm:spPr/>
      <dgm:t>
        <a:bodyPr/>
        <a:lstStyle/>
        <a:p>
          <a:endParaRPr lang="es-ES"/>
        </a:p>
      </dgm:t>
    </dgm:pt>
    <dgm:pt modelId="{44BE2EE7-7D50-46A5-90B8-BE38990539B0}" type="pres">
      <dgm:prSet presAssocID="{F79BAAA5-4805-4A86-9DA9-FAED0EEE00B7}" presName="hierChild4" presStyleCnt="0"/>
      <dgm:spPr/>
    </dgm:pt>
    <dgm:pt modelId="{11585183-E956-44D2-BE00-184B37567675}" type="pres">
      <dgm:prSet presAssocID="{F79BAAA5-4805-4A86-9DA9-FAED0EEE00B7}" presName="hierChild5" presStyleCnt="0"/>
      <dgm:spPr/>
    </dgm:pt>
    <dgm:pt modelId="{1339ACE8-2D4F-45AC-82F8-49B7F52E9D24}" type="pres">
      <dgm:prSet presAssocID="{4EF6413F-706C-412E-931D-AFCA92AA8836}" presName="Name37" presStyleLbl="parChTrans1D2" presStyleIdx="1" presStyleCnt="3"/>
      <dgm:spPr/>
      <dgm:t>
        <a:bodyPr/>
        <a:lstStyle/>
        <a:p>
          <a:endParaRPr lang="es-ES"/>
        </a:p>
      </dgm:t>
    </dgm:pt>
    <dgm:pt modelId="{369C44D5-F489-49D2-A9BB-B4245109530F}" type="pres">
      <dgm:prSet presAssocID="{E65E37BB-8803-4BE0-B166-256AC71770D7}" presName="hierRoot2" presStyleCnt="0">
        <dgm:presLayoutVars>
          <dgm:hierBranch val="init"/>
        </dgm:presLayoutVars>
      </dgm:prSet>
      <dgm:spPr/>
    </dgm:pt>
    <dgm:pt modelId="{CD4F6F2E-1EC7-415D-A870-02590E58BA32}" type="pres">
      <dgm:prSet presAssocID="{E65E37BB-8803-4BE0-B166-256AC71770D7}" presName="rootComposite" presStyleCnt="0"/>
      <dgm:spPr/>
    </dgm:pt>
    <dgm:pt modelId="{C7A5D3DA-28BF-4A1B-AD22-EC77A9445684}" type="pres">
      <dgm:prSet presAssocID="{E65E37BB-8803-4BE0-B166-256AC71770D7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1A37BBBE-EFFC-4C7A-87FA-B5D9825BE66D}" type="pres">
      <dgm:prSet presAssocID="{E65E37BB-8803-4BE0-B166-256AC71770D7}" presName="titleText2" presStyleLbl="fgAcc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5238FCA7-B771-4917-BE78-E1AD56403A2E}" type="pres">
      <dgm:prSet presAssocID="{E65E37BB-8803-4BE0-B166-256AC71770D7}" presName="rootConnector" presStyleLbl="node2" presStyleIdx="0" presStyleCnt="0"/>
      <dgm:spPr/>
      <dgm:t>
        <a:bodyPr/>
        <a:lstStyle/>
        <a:p>
          <a:endParaRPr lang="es-ES"/>
        </a:p>
      </dgm:t>
    </dgm:pt>
    <dgm:pt modelId="{65379EC8-82BE-43E6-9D82-99E143CDEB11}" type="pres">
      <dgm:prSet presAssocID="{E65E37BB-8803-4BE0-B166-256AC71770D7}" presName="hierChild4" presStyleCnt="0"/>
      <dgm:spPr/>
    </dgm:pt>
    <dgm:pt modelId="{141E8F79-D827-42CC-A00D-2C6DAA01CAD5}" type="pres">
      <dgm:prSet presAssocID="{E65E37BB-8803-4BE0-B166-256AC71770D7}" presName="hierChild5" presStyleCnt="0"/>
      <dgm:spPr/>
    </dgm:pt>
    <dgm:pt modelId="{47FC698D-E44A-422C-9ABA-9F7171D6A392}" type="pres">
      <dgm:prSet presAssocID="{114C6C67-B3B8-479B-94F5-2DD66604B032}" presName="hierChild3" presStyleCnt="0"/>
      <dgm:spPr/>
    </dgm:pt>
    <dgm:pt modelId="{642DCE1E-59D4-420F-B8A8-E2766EB462F0}" type="pres">
      <dgm:prSet presAssocID="{6637AA2E-8163-4237-9161-5DBE10F58A46}" presName="Name96" presStyleLbl="parChTrans1D2" presStyleIdx="2" presStyleCnt="3"/>
      <dgm:spPr/>
      <dgm:t>
        <a:bodyPr/>
        <a:lstStyle/>
        <a:p>
          <a:endParaRPr lang="es-ES"/>
        </a:p>
      </dgm:t>
    </dgm:pt>
    <dgm:pt modelId="{7034DFBC-3B3D-466F-87EE-D1E6515A6082}" type="pres">
      <dgm:prSet presAssocID="{E21C1460-4ECD-496B-9EF2-38D58F47760A}" presName="hierRoot3" presStyleCnt="0">
        <dgm:presLayoutVars>
          <dgm:hierBranch val="init"/>
        </dgm:presLayoutVars>
      </dgm:prSet>
      <dgm:spPr/>
    </dgm:pt>
    <dgm:pt modelId="{FBCE85F4-5F7D-4E6F-891D-D844E053485D}" type="pres">
      <dgm:prSet presAssocID="{E21C1460-4ECD-496B-9EF2-38D58F47760A}" presName="rootComposite3" presStyleCnt="0"/>
      <dgm:spPr/>
    </dgm:pt>
    <dgm:pt modelId="{43ED1970-0312-4B3E-9184-B8B67EEE59C0}" type="pres">
      <dgm:prSet presAssocID="{E21C1460-4ECD-496B-9EF2-38D58F47760A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46643E0-A6E5-4430-97FE-085705CF9661}" type="pres">
      <dgm:prSet presAssocID="{E21C1460-4ECD-496B-9EF2-38D58F47760A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3D5D07AB-00EF-4514-9E89-39B2595072B7}" type="pres">
      <dgm:prSet presAssocID="{E21C1460-4ECD-496B-9EF2-38D58F47760A}" presName="rootConnector3" presStyleLbl="asst1" presStyleIdx="0" presStyleCnt="1"/>
      <dgm:spPr/>
      <dgm:t>
        <a:bodyPr/>
        <a:lstStyle/>
        <a:p>
          <a:endParaRPr lang="es-ES"/>
        </a:p>
      </dgm:t>
    </dgm:pt>
    <dgm:pt modelId="{032DEA1D-475A-4F60-8243-55ADA2A04EEB}" type="pres">
      <dgm:prSet presAssocID="{E21C1460-4ECD-496B-9EF2-38D58F47760A}" presName="hierChild6" presStyleCnt="0"/>
      <dgm:spPr/>
    </dgm:pt>
    <dgm:pt modelId="{0FD63451-58BC-41EC-8130-BFCF4AC97F6A}" type="pres">
      <dgm:prSet presAssocID="{E21C1460-4ECD-496B-9EF2-38D58F47760A}" presName="hierChild7" presStyleCnt="0"/>
      <dgm:spPr/>
    </dgm:pt>
  </dgm:ptLst>
  <dgm:cxnLst>
    <dgm:cxn modelId="{9A573F62-C8FD-4329-A1F7-B32181BA9B56}" type="presOf" srcId="{114C6C67-B3B8-479B-94F5-2DD66604B032}" destId="{3BD8B61F-A540-487A-B4CC-569C3D210947}" srcOrd="1" destOrd="0" presId="urn:microsoft.com/office/officeart/2008/layout/NameandTitleOrganizationalChart"/>
    <dgm:cxn modelId="{93A1C2BB-95CF-4049-A66A-BE1500076C89}" type="presOf" srcId="{D5F084FC-74D5-4C25-ADDE-91895C0045B0}" destId="{47025A55-3ECB-47FC-A407-9181254499BB}" srcOrd="0" destOrd="0" presId="urn:microsoft.com/office/officeart/2008/layout/NameandTitleOrganizationalChart"/>
    <dgm:cxn modelId="{4F0C778E-1F0E-4DA7-8D62-DB9E3FD9A2EB}" type="presOf" srcId="{E65E37BB-8803-4BE0-B166-256AC71770D7}" destId="{5238FCA7-B771-4917-BE78-E1AD56403A2E}" srcOrd="1" destOrd="0" presId="urn:microsoft.com/office/officeart/2008/layout/NameandTitleOrganizationalChart"/>
    <dgm:cxn modelId="{74E2D045-5839-4CB0-89CD-1522B7D20DBF}" type="presOf" srcId="{F79BAAA5-4805-4A86-9DA9-FAED0EEE00B7}" destId="{942E5137-B7FA-4D15-BBCF-94A3013D7385}" srcOrd="1" destOrd="0" presId="urn:microsoft.com/office/officeart/2008/layout/NameandTitleOrganizationalChart"/>
    <dgm:cxn modelId="{D42DEB83-0821-4E40-8292-4171C603051F}" srcId="{114C6C67-B3B8-479B-94F5-2DD66604B032}" destId="{E65E37BB-8803-4BE0-B166-256AC71770D7}" srcOrd="2" destOrd="0" parTransId="{4EF6413F-706C-412E-931D-AFCA92AA8836}" sibTransId="{9F72209B-E9E6-4F17-859B-6245C8E73554}"/>
    <dgm:cxn modelId="{9ABEA4DC-C612-43F1-99B7-C7015CECAE02}" type="presOf" srcId="{E21C1460-4ECD-496B-9EF2-38D58F47760A}" destId="{43ED1970-0312-4B3E-9184-B8B67EEE59C0}" srcOrd="0" destOrd="0" presId="urn:microsoft.com/office/officeart/2008/layout/NameandTitleOrganizationalChart"/>
    <dgm:cxn modelId="{890CB674-E5EC-4AED-B6E1-BA3D8F21D69B}" type="presOf" srcId="{E21C1460-4ECD-496B-9EF2-38D58F47760A}" destId="{3D5D07AB-00EF-4514-9E89-39B2595072B7}" srcOrd="1" destOrd="0" presId="urn:microsoft.com/office/officeart/2008/layout/NameandTitleOrganizationalChart"/>
    <dgm:cxn modelId="{60C9AED6-79FF-4D6C-B1E6-1475A687218C}" type="presOf" srcId="{4EF6413F-706C-412E-931D-AFCA92AA8836}" destId="{1339ACE8-2D4F-45AC-82F8-49B7F52E9D24}" srcOrd="0" destOrd="0" presId="urn:microsoft.com/office/officeart/2008/layout/NameandTitleOrganizationalChart"/>
    <dgm:cxn modelId="{EDA2B256-E5AA-415A-BB3F-811BBD161CCE}" type="presOf" srcId="{F79BAAA5-4805-4A86-9DA9-FAED0EEE00B7}" destId="{B6E8360C-5961-4E29-AC81-725CDEC4E94D}" srcOrd="0" destOrd="0" presId="urn:microsoft.com/office/officeart/2008/layout/NameandTitleOrganizationalChart"/>
    <dgm:cxn modelId="{210190EE-6003-49E2-B690-4EE4D4909EF8}" type="presOf" srcId="{6637AA2E-8163-4237-9161-5DBE10F58A46}" destId="{642DCE1E-59D4-420F-B8A8-E2766EB462F0}" srcOrd="0" destOrd="0" presId="urn:microsoft.com/office/officeart/2008/layout/NameandTitleOrganizationalChart"/>
    <dgm:cxn modelId="{BB5039D2-0DE6-4841-8F2F-B36335BDE1AD}" type="presOf" srcId="{916599C4-11D1-4E22-9E29-EFA07D751FB8}" destId="{039C5EE0-CC4A-4EC5-B043-5DF312DC6C62}" srcOrd="0" destOrd="0" presId="urn:microsoft.com/office/officeart/2008/layout/NameandTitleOrganizationalChart"/>
    <dgm:cxn modelId="{D813EDCD-B456-4200-97C5-B4E6F0D73800}" type="presOf" srcId="{2DBCD32B-909C-4E60-990B-E23693C5932D}" destId="{168110A3-48C8-4C88-AD70-85232216514F}" srcOrd="0" destOrd="0" presId="urn:microsoft.com/office/officeart/2008/layout/NameandTitleOrganizationalChart"/>
    <dgm:cxn modelId="{482F5C54-43CC-441F-A67C-D9A12614D1BE}" type="presOf" srcId="{31E5B58D-AEBC-4D4B-87A5-649A9CAEED3C}" destId="{546643E0-A6E5-4430-97FE-085705CF9661}" srcOrd="0" destOrd="0" presId="urn:microsoft.com/office/officeart/2008/layout/NameandTitleOrganizationalChart"/>
    <dgm:cxn modelId="{41A5EE6B-771A-41AC-8FB9-A1950C8FD515}" srcId="{916599C4-11D1-4E22-9E29-EFA07D751FB8}" destId="{114C6C67-B3B8-479B-94F5-2DD66604B032}" srcOrd="0" destOrd="0" parTransId="{AADAA71C-CB5A-497A-A2A9-B092419FA200}" sibTransId="{2DBCD32B-909C-4E60-990B-E23693C5932D}"/>
    <dgm:cxn modelId="{394807CD-FC56-4753-A50F-16A35FA9C247}" type="presOf" srcId="{9F72209B-E9E6-4F17-859B-6245C8E73554}" destId="{1A37BBBE-EFFC-4C7A-87FA-B5D9825BE66D}" srcOrd="0" destOrd="0" presId="urn:microsoft.com/office/officeart/2008/layout/NameandTitleOrganizationalChart"/>
    <dgm:cxn modelId="{A5556D60-25EC-4A82-8456-C295E05F0DF3}" type="presOf" srcId="{114C6C67-B3B8-479B-94F5-2DD66604B032}" destId="{60EE5E48-8D23-4268-92DB-D39695A02034}" srcOrd="0" destOrd="0" presId="urn:microsoft.com/office/officeart/2008/layout/NameandTitleOrganizationalChart"/>
    <dgm:cxn modelId="{35125A9D-6468-43B3-8DCF-539284240D66}" srcId="{114C6C67-B3B8-479B-94F5-2DD66604B032}" destId="{F79BAAA5-4805-4A86-9DA9-FAED0EEE00B7}" srcOrd="1" destOrd="0" parTransId="{D5F084FC-74D5-4C25-ADDE-91895C0045B0}" sibTransId="{9DB1DDF0-70BB-45FF-82E1-573648F63055}"/>
    <dgm:cxn modelId="{371DE7C3-F831-462E-8D8E-4504664F8C96}" type="presOf" srcId="{9DB1DDF0-70BB-45FF-82E1-573648F63055}" destId="{B86B68B2-87FC-4207-A950-75D7E5F601BC}" srcOrd="0" destOrd="0" presId="urn:microsoft.com/office/officeart/2008/layout/NameandTitleOrganizationalChart"/>
    <dgm:cxn modelId="{14F896E4-E7A0-4A75-9766-4AA25654DD46}" type="presOf" srcId="{E65E37BB-8803-4BE0-B166-256AC71770D7}" destId="{C7A5D3DA-28BF-4A1B-AD22-EC77A9445684}" srcOrd="0" destOrd="0" presId="urn:microsoft.com/office/officeart/2008/layout/NameandTitleOrganizationalChart"/>
    <dgm:cxn modelId="{1FFE983E-4B3A-4615-8672-C2F359B3C4EE}" srcId="{114C6C67-B3B8-479B-94F5-2DD66604B032}" destId="{E21C1460-4ECD-496B-9EF2-38D58F47760A}" srcOrd="0" destOrd="0" parTransId="{6637AA2E-8163-4237-9161-5DBE10F58A46}" sibTransId="{31E5B58D-AEBC-4D4B-87A5-649A9CAEED3C}"/>
    <dgm:cxn modelId="{5D73BD11-B585-46DB-988C-A83AD6BCA146}" type="presParOf" srcId="{039C5EE0-CC4A-4EC5-B043-5DF312DC6C62}" destId="{3A4730B2-48A2-4F8F-9D8F-CAAF85D3EDD4}" srcOrd="0" destOrd="0" presId="urn:microsoft.com/office/officeart/2008/layout/NameandTitleOrganizationalChart"/>
    <dgm:cxn modelId="{4EF13E4D-07A8-4B2A-AAAA-FA43E849CBEA}" type="presParOf" srcId="{3A4730B2-48A2-4F8F-9D8F-CAAF85D3EDD4}" destId="{D639AA0F-0626-4CD1-BBFD-1377292034A4}" srcOrd="0" destOrd="0" presId="urn:microsoft.com/office/officeart/2008/layout/NameandTitleOrganizationalChart"/>
    <dgm:cxn modelId="{039DA46F-0C75-415F-A053-E8147549C012}" type="presParOf" srcId="{D639AA0F-0626-4CD1-BBFD-1377292034A4}" destId="{60EE5E48-8D23-4268-92DB-D39695A02034}" srcOrd="0" destOrd="0" presId="urn:microsoft.com/office/officeart/2008/layout/NameandTitleOrganizationalChart"/>
    <dgm:cxn modelId="{3F426656-F559-41A1-B969-2760F9C67935}" type="presParOf" srcId="{D639AA0F-0626-4CD1-BBFD-1377292034A4}" destId="{168110A3-48C8-4C88-AD70-85232216514F}" srcOrd="1" destOrd="0" presId="urn:microsoft.com/office/officeart/2008/layout/NameandTitleOrganizationalChart"/>
    <dgm:cxn modelId="{3AD56C9D-2CD7-4EBC-A098-41078CE19AE0}" type="presParOf" srcId="{D639AA0F-0626-4CD1-BBFD-1377292034A4}" destId="{3BD8B61F-A540-487A-B4CC-569C3D210947}" srcOrd="2" destOrd="0" presId="urn:microsoft.com/office/officeart/2008/layout/NameandTitleOrganizationalChart"/>
    <dgm:cxn modelId="{0FDF1523-07C9-4190-A302-782581F58808}" type="presParOf" srcId="{3A4730B2-48A2-4F8F-9D8F-CAAF85D3EDD4}" destId="{A8645E5C-3469-4844-A04A-8395B7E210F5}" srcOrd="1" destOrd="0" presId="urn:microsoft.com/office/officeart/2008/layout/NameandTitleOrganizationalChart"/>
    <dgm:cxn modelId="{4BF3F0D0-8EB8-48F4-95ED-2B1FC0E5D024}" type="presParOf" srcId="{A8645E5C-3469-4844-A04A-8395B7E210F5}" destId="{47025A55-3ECB-47FC-A407-9181254499BB}" srcOrd="0" destOrd="0" presId="urn:microsoft.com/office/officeart/2008/layout/NameandTitleOrganizationalChart"/>
    <dgm:cxn modelId="{0DA6DD42-6BD2-4EE7-BBF2-65317EB7EA56}" type="presParOf" srcId="{A8645E5C-3469-4844-A04A-8395B7E210F5}" destId="{77814587-B8A3-4D37-A0E1-4B70578F4D2D}" srcOrd="1" destOrd="0" presId="urn:microsoft.com/office/officeart/2008/layout/NameandTitleOrganizationalChart"/>
    <dgm:cxn modelId="{9274BE0A-A854-4456-A058-01937565B974}" type="presParOf" srcId="{77814587-B8A3-4D37-A0E1-4B70578F4D2D}" destId="{73EE86CB-62D5-46EB-8D60-43B33E860FF9}" srcOrd="0" destOrd="0" presId="urn:microsoft.com/office/officeart/2008/layout/NameandTitleOrganizationalChart"/>
    <dgm:cxn modelId="{1A3EFED8-ED0C-4ADF-8FD7-4D9BDE59BE58}" type="presParOf" srcId="{73EE86CB-62D5-46EB-8D60-43B33E860FF9}" destId="{B6E8360C-5961-4E29-AC81-725CDEC4E94D}" srcOrd="0" destOrd="0" presId="urn:microsoft.com/office/officeart/2008/layout/NameandTitleOrganizationalChart"/>
    <dgm:cxn modelId="{D6DBA4D7-57C1-40E0-ACA2-AAA9357A9AB4}" type="presParOf" srcId="{73EE86CB-62D5-46EB-8D60-43B33E860FF9}" destId="{B86B68B2-87FC-4207-A950-75D7E5F601BC}" srcOrd="1" destOrd="0" presId="urn:microsoft.com/office/officeart/2008/layout/NameandTitleOrganizationalChart"/>
    <dgm:cxn modelId="{8BEBB9C9-50C8-4B97-91CA-828960795637}" type="presParOf" srcId="{73EE86CB-62D5-46EB-8D60-43B33E860FF9}" destId="{942E5137-B7FA-4D15-BBCF-94A3013D7385}" srcOrd="2" destOrd="0" presId="urn:microsoft.com/office/officeart/2008/layout/NameandTitleOrganizationalChart"/>
    <dgm:cxn modelId="{4A8673F0-66D4-4CEB-9DC4-2B1905C848E0}" type="presParOf" srcId="{77814587-B8A3-4D37-A0E1-4B70578F4D2D}" destId="{44BE2EE7-7D50-46A5-90B8-BE38990539B0}" srcOrd="1" destOrd="0" presId="urn:microsoft.com/office/officeart/2008/layout/NameandTitleOrganizationalChart"/>
    <dgm:cxn modelId="{55CF2A8D-470E-418D-8D41-4BC590674708}" type="presParOf" srcId="{77814587-B8A3-4D37-A0E1-4B70578F4D2D}" destId="{11585183-E956-44D2-BE00-184B37567675}" srcOrd="2" destOrd="0" presId="urn:microsoft.com/office/officeart/2008/layout/NameandTitleOrganizationalChart"/>
    <dgm:cxn modelId="{4535BB67-D279-453B-99C0-E87D032ECD44}" type="presParOf" srcId="{A8645E5C-3469-4844-A04A-8395B7E210F5}" destId="{1339ACE8-2D4F-45AC-82F8-49B7F52E9D24}" srcOrd="2" destOrd="0" presId="urn:microsoft.com/office/officeart/2008/layout/NameandTitleOrganizationalChart"/>
    <dgm:cxn modelId="{961D08E4-EA40-4D04-903E-49AD00B56942}" type="presParOf" srcId="{A8645E5C-3469-4844-A04A-8395B7E210F5}" destId="{369C44D5-F489-49D2-A9BB-B4245109530F}" srcOrd="3" destOrd="0" presId="urn:microsoft.com/office/officeart/2008/layout/NameandTitleOrganizationalChart"/>
    <dgm:cxn modelId="{D62FD407-A45E-4310-A9A1-CCA04F771881}" type="presParOf" srcId="{369C44D5-F489-49D2-A9BB-B4245109530F}" destId="{CD4F6F2E-1EC7-415D-A870-02590E58BA32}" srcOrd="0" destOrd="0" presId="urn:microsoft.com/office/officeart/2008/layout/NameandTitleOrganizationalChart"/>
    <dgm:cxn modelId="{F7D7326E-A296-4B6D-AA20-792A294C3FD4}" type="presParOf" srcId="{CD4F6F2E-1EC7-415D-A870-02590E58BA32}" destId="{C7A5D3DA-28BF-4A1B-AD22-EC77A9445684}" srcOrd="0" destOrd="0" presId="urn:microsoft.com/office/officeart/2008/layout/NameandTitleOrganizationalChart"/>
    <dgm:cxn modelId="{6F7F6C55-1C3E-4FF3-B93D-118E85D6E802}" type="presParOf" srcId="{CD4F6F2E-1EC7-415D-A870-02590E58BA32}" destId="{1A37BBBE-EFFC-4C7A-87FA-B5D9825BE66D}" srcOrd="1" destOrd="0" presId="urn:microsoft.com/office/officeart/2008/layout/NameandTitleOrganizationalChart"/>
    <dgm:cxn modelId="{6461FCEB-FDF8-4E3F-BC1B-05607B2B0FA7}" type="presParOf" srcId="{CD4F6F2E-1EC7-415D-A870-02590E58BA32}" destId="{5238FCA7-B771-4917-BE78-E1AD56403A2E}" srcOrd="2" destOrd="0" presId="urn:microsoft.com/office/officeart/2008/layout/NameandTitleOrganizationalChart"/>
    <dgm:cxn modelId="{DD70698A-C9AB-453F-B894-EA23D17573C1}" type="presParOf" srcId="{369C44D5-F489-49D2-A9BB-B4245109530F}" destId="{65379EC8-82BE-43E6-9D82-99E143CDEB11}" srcOrd="1" destOrd="0" presId="urn:microsoft.com/office/officeart/2008/layout/NameandTitleOrganizationalChart"/>
    <dgm:cxn modelId="{EE684309-61F6-4BEE-BB1D-1CB58816CDD1}" type="presParOf" srcId="{369C44D5-F489-49D2-A9BB-B4245109530F}" destId="{141E8F79-D827-42CC-A00D-2C6DAA01CAD5}" srcOrd="2" destOrd="0" presId="urn:microsoft.com/office/officeart/2008/layout/NameandTitleOrganizationalChart"/>
    <dgm:cxn modelId="{F2003D06-CC4C-4B5B-9C7E-B73BF7F1E4DE}" type="presParOf" srcId="{3A4730B2-48A2-4F8F-9D8F-CAAF85D3EDD4}" destId="{47FC698D-E44A-422C-9ABA-9F7171D6A392}" srcOrd="2" destOrd="0" presId="urn:microsoft.com/office/officeart/2008/layout/NameandTitleOrganizationalChart"/>
    <dgm:cxn modelId="{610A4503-AA3D-4689-94E5-61F7B6987F59}" type="presParOf" srcId="{47FC698D-E44A-422C-9ABA-9F7171D6A392}" destId="{642DCE1E-59D4-420F-B8A8-E2766EB462F0}" srcOrd="0" destOrd="0" presId="urn:microsoft.com/office/officeart/2008/layout/NameandTitleOrganizationalChart"/>
    <dgm:cxn modelId="{17B5218A-A681-446F-B222-85B40896A917}" type="presParOf" srcId="{47FC698D-E44A-422C-9ABA-9F7171D6A392}" destId="{7034DFBC-3B3D-466F-87EE-D1E6515A6082}" srcOrd="1" destOrd="0" presId="urn:microsoft.com/office/officeart/2008/layout/NameandTitleOrganizationalChart"/>
    <dgm:cxn modelId="{155F9E8D-5BDA-4A3F-A7C8-657058F92D7E}" type="presParOf" srcId="{7034DFBC-3B3D-466F-87EE-D1E6515A6082}" destId="{FBCE85F4-5F7D-4E6F-891D-D844E053485D}" srcOrd="0" destOrd="0" presId="urn:microsoft.com/office/officeart/2008/layout/NameandTitleOrganizationalChart"/>
    <dgm:cxn modelId="{ED443744-2282-4F5B-BF6A-8258B06AED60}" type="presParOf" srcId="{FBCE85F4-5F7D-4E6F-891D-D844E053485D}" destId="{43ED1970-0312-4B3E-9184-B8B67EEE59C0}" srcOrd="0" destOrd="0" presId="urn:microsoft.com/office/officeart/2008/layout/NameandTitleOrganizationalChart"/>
    <dgm:cxn modelId="{2106CBB9-980C-4343-BA9A-3A7553AACF1D}" type="presParOf" srcId="{FBCE85F4-5F7D-4E6F-891D-D844E053485D}" destId="{546643E0-A6E5-4430-97FE-085705CF9661}" srcOrd="1" destOrd="0" presId="urn:microsoft.com/office/officeart/2008/layout/NameandTitleOrganizationalChart"/>
    <dgm:cxn modelId="{9C97CE43-4A5E-47AC-985B-E81E4584A486}" type="presParOf" srcId="{FBCE85F4-5F7D-4E6F-891D-D844E053485D}" destId="{3D5D07AB-00EF-4514-9E89-39B2595072B7}" srcOrd="2" destOrd="0" presId="urn:microsoft.com/office/officeart/2008/layout/NameandTitleOrganizationalChart"/>
    <dgm:cxn modelId="{D31FABB1-8991-416A-8B6B-DB6363D7E501}" type="presParOf" srcId="{7034DFBC-3B3D-466F-87EE-D1E6515A6082}" destId="{032DEA1D-475A-4F60-8243-55ADA2A04EEB}" srcOrd="1" destOrd="0" presId="urn:microsoft.com/office/officeart/2008/layout/NameandTitleOrganizationalChart"/>
    <dgm:cxn modelId="{22F87DBD-5D3F-4BF1-A055-7270B798DB51}" type="presParOf" srcId="{7034DFBC-3B3D-466F-87EE-D1E6515A6082}" destId="{0FD63451-58BC-41EC-8130-BFCF4AC97F6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2DCE1E-59D4-420F-B8A8-E2766EB462F0}">
      <dsp:nvSpPr>
        <dsp:cNvPr id="0" name=""/>
        <dsp:cNvSpPr/>
      </dsp:nvSpPr>
      <dsp:spPr>
        <a:xfrm>
          <a:off x="1028863" y="525012"/>
          <a:ext cx="171295" cy="559613"/>
        </a:xfrm>
        <a:custGeom>
          <a:avLst/>
          <a:gdLst/>
          <a:ahLst/>
          <a:cxnLst/>
          <a:rect l="0" t="0" r="0" b="0"/>
          <a:pathLst>
            <a:path>
              <a:moveTo>
                <a:pt x="171295" y="0"/>
              </a:moveTo>
              <a:lnTo>
                <a:pt x="171295" y="559613"/>
              </a:lnTo>
              <a:lnTo>
                <a:pt x="0" y="5596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9ACE8-2D4F-45AC-82F8-49B7F52E9D24}">
      <dsp:nvSpPr>
        <dsp:cNvPr id="0" name=""/>
        <dsp:cNvSpPr/>
      </dsp:nvSpPr>
      <dsp:spPr>
        <a:xfrm>
          <a:off x="1200159" y="525012"/>
          <a:ext cx="672719" cy="1119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8074"/>
              </a:lnTo>
              <a:lnTo>
                <a:pt x="672719" y="998074"/>
              </a:lnTo>
              <a:lnTo>
                <a:pt x="672719" y="1119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25A55-3ECB-47FC-A407-9181254499BB}">
      <dsp:nvSpPr>
        <dsp:cNvPr id="0" name=""/>
        <dsp:cNvSpPr/>
      </dsp:nvSpPr>
      <dsp:spPr>
        <a:xfrm>
          <a:off x="527440" y="525012"/>
          <a:ext cx="672719" cy="1119227"/>
        </a:xfrm>
        <a:custGeom>
          <a:avLst/>
          <a:gdLst/>
          <a:ahLst/>
          <a:cxnLst/>
          <a:rect l="0" t="0" r="0" b="0"/>
          <a:pathLst>
            <a:path>
              <a:moveTo>
                <a:pt x="672719" y="0"/>
              </a:moveTo>
              <a:lnTo>
                <a:pt x="672719" y="998074"/>
              </a:lnTo>
              <a:lnTo>
                <a:pt x="0" y="998074"/>
              </a:lnTo>
              <a:lnTo>
                <a:pt x="0" y="1119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E5E48-8D23-4268-92DB-D39695A02034}">
      <dsp:nvSpPr>
        <dsp:cNvPr id="0" name=""/>
        <dsp:cNvSpPr/>
      </dsp:nvSpPr>
      <dsp:spPr>
        <a:xfrm>
          <a:off x="698736" y="5783"/>
          <a:ext cx="1002846" cy="519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73269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u="sng" kern="1200"/>
            <a:t>Qt Creator </a:t>
          </a:r>
          <a:endParaRPr lang="es-ES" sz="1800" u="sng" kern="1200"/>
        </a:p>
      </dsp:txBody>
      <dsp:txXfrm>
        <a:off x="698736" y="5783"/>
        <a:ext cx="1002846" cy="519229"/>
      </dsp:txXfrm>
    </dsp:sp>
    <dsp:sp modelId="{168110A3-48C8-4C88-AD70-85232216514F}">
      <dsp:nvSpPr>
        <dsp:cNvPr id="0" name=""/>
        <dsp:cNvSpPr/>
      </dsp:nvSpPr>
      <dsp:spPr>
        <a:xfrm>
          <a:off x="899305" y="409628"/>
          <a:ext cx="902561" cy="1730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u="sng" kern="1200"/>
            <a:t>FallDetectionSystetm.cpp</a:t>
          </a:r>
        </a:p>
      </dsp:txBody>
      <dsp:txXfrm>
        <a:off x="899305" y="409628"/>
        <a:ext cx="902561" cy="173076"/>
      </dsp:txXfrm>
    </dsp:sp>
    <dsp:sp modelId="{B6E8360C-5961-4E29-AC81-725CDEC4E94D}">
      <dsp:nvSpPr>
        <dsp:cNvPr id="0" name=""/>
        <dsp:cNvSpPr/>
      </dsp:nvSpPr>
      <dsp:spPr>
        <a:xfrm>
          <a:off x="26017" y="1644240"/>
          <a:ext cx="1002846" cy="519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73269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u="sng" kern="1200"/>
            <a:t>Kinect</a:t>
          </a:r>
        </a:p>
      </dsp:txBody>
      <dsp:txXfrm>
        <a:off x="26017" y="1644240"/>
        <a:ext cx="1002846" cy="519229"/>
      </dsp:txXfrm>
    </dsp:sp>
    <dsp:sp modelId="{B86B68B2-87FC-4207-A950-75D7E5F601BC}">
      <dsp:nvSpPr>
        <dsp:cNvPr id="0" name=""/>
        <dsp:cNvSpPr/>
      </dsp:nvSpPr>
      <dsp:spPr>
        <a:xfrm>
          <a:off x="226586" y="2048085"/>
          <a:ext cx="902561" cy="1730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u="sng" kern="1200"/>
            <a:t>KinectSensors.cpp</a:t>
          </a:r>
        </a:p>
      </dsp:txBody>
      <dsp:txXfrm>
        <a:off x="226586" y="2048085"/>
        <a:ext cx="902561" cy="173076"/>
      </dsp:txXfrm>
    </dsp:sp>
    <dsp:sp modelId="{C7A5D3DA-28BF-4A1B-AD22-EC77A9445684}">
      <dsp:nvSpPr>
        <dsp:cNvPr id="0" name=""/>
        <dsp:cNvSpPr/>
      </dsp:nvSpPr>
      <dsp:spPr>
        <a:xfrm>
          <a:off x="1371455" y="1644240"/>
          <a:ext cx="1002846" cy="519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73269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800" u="sng" kern="1200"/>
            <a:t>Open CV</a:t>
          </a:r>
          <a:endParaRPr lang="es-ES" sz="1800" u="sng" kern="1200"/>
        </a:p>
      </dsp:txBody>
      <dsp:txXfrm>
        <a:off x="1371455" y="1644240"/>
        <a:ext cx="1002846" cy="519229"/>
      </dsp:txXfrm>
    </dsp:sp>
    <dsp:sp modelId="{1A37BBBE-EFFC-4C7A-87FA-B5D9825BE66D}">
      <dsp:nvSpPr>
        <dsp:cNvPr id="0" name=""/>
        <dsp:cNvSpPr/>
      </dsp:nvSpPr>
      <dsp:spPr>
        <a:xfrm>
          <a:off x="1572024" y="2048085"/>
          <a:ext cx="902561" cy="1730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/>
            <a:t>VIZ _Point Cloud.cpp</a:t>
          </a:r>
        </a:p>
      </dsp:txBody>
      <dsp:txXfrm>
        <a:off x="1572024" y="2048085"/>
        <a:ext cx="902561" cy="173076"/>
      </dsp:txXfrm>
    </dsp:sp>
    <dsp:sp modelId="{43ED1970-0312-4B3E-9184-B8B67EEE59C0}">
      <dsp:nvSpPr>
        <dsp:cNvPr id="0" name=""/>
        <dsp:cNvSpPr/>
      </dsp:nvSpPr>
      <dsp:spPr>
        <a:xfrm>
          <a:off x="26017" y="825011"/>
          <a:ext cx="1002846" cy="5192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73269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u="sng" kern="1200"/>
            <a:t>C++</a:t>
          </a:r>
        </a:p>
      </dsp:txBody>
      <dsp:txXfrm>
        <a:off x="26017" y="825011"/>
        <a:ext cx="1002846" cy="519229"/>
      </dsp:txXfrm>
    </dsp:sp>
    <dsp:sp modelId="{546643E0-A6E5-4430-97FE-085705CF9661}">
      <dsp:nvSpPr>
        <dsp:cNvPr id="0" name=""/>
        <dsp:cNvSpPr/>
      </dsp:nvSpPr>
      <dsp:spPr>
        <a:xfrm>
          <a:off x="226586" y="1228856"/>
          <a:ext cx="902561" cy="17307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u="sng" kern="1200"/>
            <a:t>Source Files</a:t>
          </a:r>
        </a:p>
      </dsp:txBody>
      <dsp:txXfrm>
        <a:off x="226586" y="1228856"/>
        <a:ext cx="902561" cy="173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4A9C-3380-4759-8C8C-A62448BE7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Inga</dc:creator>
  <cp:keywords/>
  <dc:description/>
  <cp:lastModifiedBy>Cesar Inga</cp:lastModifiedBy>
  <cp:revision>11</cp:revision>
  <dcterms:created xsi:type="dcterms:W3CDTF">2019-05-01T12:32:00Z</dcterms:created>
  <dcterms:modified xsi:type="dcterms:W3CDTF">2019-05-03T01:13:00Z</dcterms:modified>
</cp:coreProperties>
</file>