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005F" w14:textId="7B11BD91" w:rsidR="00B45A73" w:rsidRDefault="00B45A73">
      <w:r>
        <w:t>De acuerdo con los riesgos evaluados en la sección 3410 nuestras conclusiones, respecto de la evaluación de riesgos,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563"/>
        <w:gridCol w:w="639"/>
        <w:gridCol w:w="564"/>
        <w:gridCol w:w="558"/>
      </w:tblGrid>
      <w:tr w:rsidR="009B585F" w14:paraId="48FABF88" w14:textId="77777777" w:rsidTr="003F1634">
        <w:tc>
          <w:tcPr>
            <w:tcW w:w="6232" w:type="dxa"/>
          </w:tcPr>
          <w:p w14:paraId="6051014E" w14:textId="3665414F" w:rsidR="009B585F" w:rsidRPr="009B585F" w:rsidRDefault="009B585F" w:rsidP="00B45A73">
            <w:pPr>
              <w:rPr>
                <w:b/>
                <w:bCs/>
              </w:rPr>
            </w:pPr>
            <w:r w:rsidRPr="009B585F">
              <w:rPr>
                <w:b/>
                <w:bCs/>
              </w:rPr>
              <w:t>Evaluación global de riesgos sobre los estados financieros</w:t>
            </w:r>
          </w:p>
        </w:tc>
        <w:tc>
          <w:tcPr>
            <w:tcW w:w="2262" w:type="dxa"/>
            <w:gridSpan w:val="4"/>
          </w:tcPr>
          <w:p w14:paraId="1EAC09A5" w14:textId="543541BE" w:rsidR="009B585F" w:rsidRDefault="009B585F" w:rsidP="009B585F">
            <w:pPr>
              <w:jc w:val="center"/>
            </w:pPr>
            <w:r>
              <w:t>MODERADO</w:t>
            </w:r>
          </w:p>
        </w:tc>
      </w:tr>
      <w:tr w:rsidR="00B45A73" w14:paraId="71D2232C" w14:textId="77777777" w:rsidTr="00B45A73">
        <w:tc>
          <w:tcPr>
            <w:tcW w:w="6232" w:type="dxa"/>
          </w:tcPr>
          <w:p w14:paraId="56928DE9" w14:textId="7DC533D2" w:rsidR="00B45A73" w:rsidRDefault="00B45A73" w:rsidP="00B45A73">
            <w:r>
              <w:t>Ase</w:t>
            </w:r>
            <w:r w:rsidR="00FA7D49">
              <w:t>vera</w:t>
            </w:r>
            <w:r>
              <w:t>ciones (</w:t>
            </w:r>
            <w:r w:rsidRPr="009B585F">
              <w:rPr>
                <w:b/>
                <w:bCs/>
              </w:rPr>
              <w:t>I</w:t>
            </w:r>
            <w:r>
              <w:t>ntegridad,</w:t>
            </w:r>
            <w:r w:rsidR="00073430">
              <w:t xml:space="preserve"> </w:t>
            </w:r>
            <w:r w:rsidR="00073430" w:rsidRPr="00073430">
              <w:rPr>
                <w:b/>
                <w:bCs/>
              </w:rPr>
              <w:t>E</w:t>
            </w:r>
            <w:r w:rsidR="00073430">
              <w:t>xactitud/</w:t>
            </w:r>
            <w:r w:rsidR="009B585F" w:rsidRPr="009B585F">
              <w:rPr>
                <w:b/>
                <w:bCs/>
              </w:rPr>
              <w:t>V</w:t>
            </w:r>
            <w:r w:rsidR="009B585F">
              <w:t>aluación</w:t>
            </w:r>
            <w:r>
              <w:t xml:space="preserve">, </w:t>
            </w:r>
            <w:r w:rsidRPr="009B585F">
              <w:rPr>
                <w:b/>
                <w:bCs/>
              </w:rPr>
              <w:t>E</w:t>
            </w:r>
            <w:r>
              <w:t xml:space="preserve">xistencia y </w:t>
            </w:r>
            <w:r w:rsidR="009B585F" w:rsidRPr="009B585F">
              <w:rPr>
                <w:b/>
                <w:bCs/>
              </w:rPr>
              <w:t>P</w:t>
            </w:r>
            <w:r w:rsidR="009B585F">
              <w:t>resentación</w:t>
            </w:r>
            <w:r>
              <w:t>)</w:t>
            </w:r>
          </w:p>
        </w:tc>
        <w:tc>
          <w:tcPr>
            <w:tcW w:w="567" w:type="dxa"/>
          </w:tcPr>
          <w:p w14:paraId="011665D3" w14:textId="01216CA5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226655A3" w14:textId="7676C33F" w:rsidR="00B45A73" w:rsidRPr="009B585F" w:rsidRDefault="00073430" w:rsidP="00B45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E/</w:t>
            </w:r>
            <w:r w:rsidR="009B585F" w:rsidRPr="009B585F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72EABF0A" w14:textId="2833D2B0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4F5B04C0" w14:textId="6726649B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B45A73" w14:paraId="16117F78" w14:textId="77777777" w:rsidTr="00B45A73">
        <w:tc>
          <w:tcPr>
            <w:tcW w:w="6232" w:type="dxa"/>
          </w:tcPr>
          <w:p w14:paraId="259C3EA1" w14:textId="48BCBB67" w:rsidR="00B45A73" w:rsidRDefault="009B585F" w:rsidP="00B45A73">
            <w:r>
              <w:t>Evaluación de riesgo para cada aseveración</w:t>
            </w:r>
          </w:p>
        </w:tc>
        <w:tc>
          <w:tcPr>
            <w:tcW w:w="567" w:type="dxa"/>
          </w:tcPr>
          <w:p w14:paraId="4A5E931B" w14:textId="77777777" w:rsidR="00B45A73" w:rsidRDefault="00B45A73" w:rsidP="00B45A73"/>
        </w:tc>
        <w:tc>
          <w:tcPr>
            <w:tcW w:w="567" w:type="dxa"/>
          </w:tcPr>
          <w:p w14:paraId="78A5451E" w14:textId="77777777" w:rsidR="00B45A73" w:rsidRDefault="00B45A73" w:rsidP="00B45A73"/>
        </w:tc>
        <w:tc>
          <w:tcPr>
            <w:tcW w:w="567" w:type="dxa"/>
          </w:tcPr>
          <w:p w14:paraId="20927E02" w14:textId="77777777" w:rsidR="00B45A73" w:rsidRDefault="00B45A73" w:rsidP="00B45A73"/>
        </w:tc>
        <w:tc>
          <w:tcPr>
            <w:tcW w:w="561" w:type="dxa"/>
          </w:tcPr>
          <w:p w14:paraId="761B72D6" w14:textId="32AFE289" w:rsidR="00B45A73" w:rsidRDefault="00B45A73" w:rsidP="00B45A73"/>
        </w:tc>
      </w:tr>
      <w:tr w:rsidR="00B45A73" w14:paraId="655F44A3" w14:textId="77777777" w:rsidTr="00B45A73">
        <w:tc>
          <w:tcPr>
            <w:tcW w:w="6232" w:type="dxa"/>
          </w:tcPr>
          <w:p w14:paraId="3853DEA9" w14:textId="77777777" w:rsidR="00B45A73" w:rsidRDefault="00B45A73" w:rsidP="00B45A73"/>
        </w:tc>
        <w:tc>
          <w:tcPr>
            <w:tcW w:w="567" w:type="dxa"/>
          </w:tcPr>
          <w:p w14:paraId="53B3A922" w14:textId="77777777" w:rsidR="00B45A73" w:rsidRDefault="00B45A73" w:rsidP="00B45A73"/>
        </w:tc>
        <w:tc>
          <w:tcPr>
            <w:tcW w:w="567" w:type="dxa"/>
          </w:tcPr>
          <w:p w14:paraId="435E7728" w14:textId="77777777" w:rsidR="00B45A73" w:rsidRDefault="00B45A73" w:rsidP="00B45A73"/>
        </w:tc>
        <w:tc>
          <w:tcPr>
            <w:tcW w:w="567" w:type="dxa"/>
          </w:tcPr>
          <w:p w14:paraId="1C4B02DD" w14:textId="77777777" w:rsidR="00B45A73" w:rsidRDefault="00B45A73" w:rsidP="00B45A73"/>
        </w:tc>
        <w:tc>
          <w:tcPr>
            <w:tcW w:w="561" w:type="dxa"/>
          </w:tcPr>
          <w:p w14:paraId="0491B87D" w14:textId="2EF8DD35" w:rsidR="00B45A73" w:rsidRDefault="00B45A73" w:rsidP="00B45A73"/>
        </w:tc>
      </w:tr>
    </w:tbl>
    <w:p w14:paraId="2405744E" w14:textId="0B6E3051" w:rsidR="00B45A73" w:rsidRDefault="00B45A73" w:rsidP="00B45A73">
      <w:pPr>
        <w:spacing w:after="0"/>
      </w:pPr>
    </w:p>
    <w:p w14:paraId="1D405B5C" w14:textId="4369D93C" w:rsidR="009B585F" w:rsidRDefault="00FA7D49" w:rsidP="00B45A73">
      <w:pPr>
        <w:spacing w:after="0"/>
      </w:pPr>
      <w:r>
        <w:t>ASUNTOS PARA CONSIDERAR EN EL DESARROLLO DEL PLAN DE AUDITORIA</w:t>
      </w:r>
    </w:p>
    <w:p w14:paraId="3E858CA0" w14:textId="24709A03" w:rsidR="00FA7D49" w:rsidRDefault="00FA7D49" w:rsidP="00B45A7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D49" w14:paraId="36534495" w14:textId="77777777" w:rsidTr="00FA7D49">
        <w:tc>
          <w:tcPr>
            <w:tcW w:w="4247" w:type="dxa"/>
          </w:tcPr>
          <w:p w14:paraId="423E3E76" w14:textId="4C134568" w:rsidR="00FA7D49" w:rsidRDefault="00FA7D49" w:rsidP="00FA7D49">
            <w:pPr>
              <w:jc w:val="center"/>
            </w:pPr>
            <w:r>
              <w:t>CONSIDERACIONES</w:t>
            </w:r>
          </w:p>
        </w:tc>
        <w:tc>
          <w:tcPr>
            <w:tcW w:w="4247" w:type="dxa"/>
          </w:tcPr>
          <w:p w14:paraId="68EF105A" w14:textId="381BF033" w:rsidR="00FA7D49" w:rsidRDefault="00FA7D49" w:rsidP="00FA7D49">
            <w:pPr>
              <w:jc w:val="center"/>
            </w:pPr>
            <w:r>
              <w:t>RESPUESTA</w:t>
            </w:r>
          </w:p>
        </w:tc>
      </w:tr>
      <w:tr w:rsidR="00FA7D49" w14:paraId="355CA596" w14:textId="77777777" w:rsidTr="00FA7D49">
        <w:tc>
          <w:tcPr>
            <w:tcW w:w="4247" w:type="dxa"/>
          </w:tcPr>
          <w:p w14:paraId="337AD395" w14:textId="2AB3FC24" w:rsidR="00FA7D49" w:rsidRDefault="00FA7D49" w:rsidP="00B45A73">
            <w:r>
              <w:t xml:space="preserve">1. </w:t>
            </w:r>
            <w:r w:rsidR="00D844D5">
              <w:t>¿</w:t>
            </w:r>
            <w:r>
              <w:t>Existen aseveraciones que no puedan ser verificadas por medio de pruebas sustantivas únicamente?</w:t>
            </w:r>
          </w:p>
        </w:tc>
        <w:tc>
          <w:tcPr>
            <w:tcW w:w="4247" w:type="dxa"/>
          </w:tcPr>
          <w:p w14:paraId="0A13D19A" w14:textId="77777777" w:rsidR="00FA7D49" w:rsidRDefault="00FA7D49" w:rsidP="00B45A73"/>
        </w:tc>
      </w:tr>
      <w:tr w:rsidR="00FA7D49" w14:paraId="05EF1991" w14:textId="77777777" w:rsidTr="00FA7D49">
        <w:tc>
          <w:tcPr>
            <w:tcW w:w="4247" w:type="dxa"/>
          </w:tcPr>
          <w:p w14:paraId="3E493E83" w14:textId="6E95F99E" w:rsidR="00FA7D49" w:rsidRDefault="00FA7D49" w:rsidP="00B45A73">
            <w:r>
              <w:t xml:space="preserve">2. </w:t>
            </w:r>
            <w:r w:rsidR="00D844D5">
              <w:t>¿Se espera que sea confiable el control interno sobre el flujo de las transacciones procesadas?</w:t>
            </w:r>
          </w:p>
        </w:tc>
        <w:tc>
          <w:tcPr>
            <w:tcW w:w="4247" w:type="dxa"/>
          </w:tcPr>
          <w:p w14:paraId="1AF00B52" w14:textId="77777777" w:rsidR="00FA7D49" w:rsidRDefault="00FA7D49" w:rsidP="00B45A73"/>
        </w:tc>
      </w:tr>
      <w:tr w:rsidR="00FA7D49" w14:paraId="4E87C836" w14:textId="77777777" w:rsidTr="00FA7D49">
        <w:tc>
          <w:tcPr>
            <w:tcW w:w="4247" w:type="dxa"/>
          </w:tcPr>
          <w:p w14:paraId="40B47BCF" w14:textId="08E89469" w:rsidR="00FA7D49" w:rsidRDefault="00D844D5" w:rsidP="00B45A73">
            <w:r>
              <w:t xml:space="preserve">3. ¿Existen disponibles procedimientos analíticos sustantivos que pudieran reducir la necesidad, o el alcance, de otros procedimientos de auditoria? </w:t>
            </w:r>
          </w:p>
        </w:tc>
        <w:tc>
          <w:tcPr>
            <w:tcW w:w="4247" w:type="dxa"/>
          </w:tcPr>
          <w:p w14:paraId="66FE8D83" w14:textId="77777777" w:rsidR="00FA7D49" w:rsidRDefault="00FA7D49" w:rsidP="00B45A73"/>
        </w:tc>
      </w:tr>
      <w:tr w:rsidR="00FA7D49" w14:paraId="29266748" w14:textId="77777777" w:rsidTr="00FA7D49">
        <w:tc>
          <w:tcPr>
            <w:tcW w:w="4247" w:type="dxa"/>
          </w:tcPr>
          <w:p w14:paraId="4A188F7E" w14:textId="529004C2" w:rsidR="00FA7D49" w:rsidRDefault="00D844D5" w:rsidP="00B45A73">
            <w:r>
              <w:t xml:space="preserve">4. ¿Hay la necesidad de incorporar algún elemento de imprevisibilidad o procedimientos de auditoria adicionales (tales como el manejo de fraude, riesgos, etc.)? </w:t>
            </w:r>
          </w:p>
        </w:tc>
        <w:tc>
          <w:tcPr>
            <w:tcW w:w="4247" w:type="dxa"/>
          </w:tcPr>
          <w:p w14:paraId="2B45A061" w14:textId="77777777" w:rsidR="00FA7D49" w:rsidRDefault="00FA7D49" w:rsidP="00B45A73"/>
        </w:tc>
      </w:tr>
      <w:tr w:rsidR="00FA7D49" w14:paraId="6C392FC3" w14:textId="77777777" w:rsidTr="00FA7D49">
        <w:tc>
          <w:tcPr>
            <w:tcW w:w="4247" w:type="dxa"/>
          </w:tcPr>
          <w:p w14:paraId="4154F7EB" w14:textId="38CFFDB7" w:rsidR="00FA7D49" w:rsidRDefault="00D844D5" w:rsidP="00B45A73">
            <w:r>
              <w:t>5. ¿Hay riesgos significativos que requieran atención especial?</w:t>
            </w:r>
          </w:p>
        </w:tc>
        <w:tc>
          <w:tcPr>
            <w:tcW w:w="4247" w:type="dxa"/>
          </w:tcPr>
          <w:p w14:paraId="73B7C623" w14:textId="77777777" w:rsidR="00FA7D49" w:rsidRDefault="00FA7D49" w:rsidP="00B45A73"/>
        </w:tc>
      </w:tr>
    </w:tbl>
    <w:p w14:paraId="0ED12E4C" w14:textId="1E45285B" w:rsidR="00FA7D49" w:rsidRDefault="00FA7D49" w:rsidP="00B45A73">
      <w:pPr>
        <w:spacing w:after="0"/>
      </w:pPr>
    </w:p>
    <w:p w14:paraId="5E29DA7D" w14:textId="5F3D3BCC" w:rsidR="00D844D5" w:rsidRDefault="00D844D5" w:rsidP="00B45A73">
      <w:pPr>
        <w:spacing w:after="0"/>
      </w:pPr>
      <w:r>
        <w:t>Basado</w:t>
      </w:r>
    </w:p>
    <w:p w14:paraId="4B2BD780" w14:textId="6BF733E5" w:rsidR="00D844D5" w:rsidRDefault="00D844D5" w:rsidP="00B45A7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1"/>
      </w:tblGrid>
      <w:tr w:rsidR="00D844D5" w14:paraId="7CE4F54D" w14:textId="77777777" w:rsidTr="00D844D5">
        <w:tc>
          <w:tcPr>
            <w:tcW w:w="6232" w:type="dxa"/>
          </w:tcPr>
          <w:p w14:paraId="190FE5CF" w14:textId="125324CF" w:rsidR="00D844D5" w:rsidRDefault="009725D6" w:rsidP="00B45A73">
            <w:r>
              <w:t>RESUMEN DE LAS RESPUESTAS DE AUDITORIA PROPUESTAS</w:t>
            </w:r>
          </w:p>
        </w:tc>
        <w:tc>
          <w:tcPr>
            <w:tcW w:w="567" w:type="dxa"/>
          </w:tcPr>
          <w:p w14:paraId="11EFEDCD" w14:textId="53BFB61B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3C827C68" w14:textId="7CBA196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74EB7EB0" w14:textId="0A6C637A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09682F23" w14:textId="7B30EC8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D844D5" w14:paraId="4282A244" w14:textId="77777777" w:rsidTr="00D844D5">
        <w:tc>
          <w:tcPr>
            <w:tcW w:w="6232" w:type="dxa"/>
          </w:tcPr>
          <w:p w14:paraId="76A395E3" w14:textId="674729D5" w:rsidR="00D844D5" w:rsidRDefault="009725D6" w:rsidP="00B45A73">
            <w:r>
              <w:t>A. Pruebas sustantivas de detalle – Para todas las clases de transacciones, saldos, y revelaciones</w:t>
            </w:r>
          </w:p>
        </w:tc>
        <w:tc>
          <w:tcPr>
            <w:tcW w:w="567" w:type="dxa"/>
          </w:tcPr>
          <w:p w14:paraId="7CBA1CAC" w14:textId="77777777" w:rsidR="00D844D5" w:rsidRDefault="00D844D5" w:rsidP="00B45A73"/>
        </w:tc>
        <w:tc>
          <w:tcPr>
            <w:tcW w:w="567" w:type="dxa"/>
          </w:tcPr>
          <w:p w14:paraId="0AEAF264" w14:textId="77777777" w:rsidR="00D844D5" w:rsidRDefault="00D844D5" w:rsidP="00B45A73"/>
        </w:tc>
        <w:tc>
          <w:tcPr>
            <w:tcW w:w="567" w:type="dxa"/>
          </w:tcPr>
          <w:p w14:paraId="72619C33" w14:textId="77777777" w:rsidR="00D844D5" w:rsidRDefault="00D844D5" w:rsidP="00B45A73"/>
        </w:tc>
        <w:tc>
          <w:tcPr>
            <w:tcW w:w="561" w:type="dxa"/>
          </w:tcPr>
          <w:p w14:paraId="25B2415F" w14:textId="77777777" w:rsidR="00D844D5" w:rsidRDefault="00D844D5" w:rsidP="00B45A73"/>
        </w:tc>
      </w:tr>
      <w:tr w:rsidR="00D844D5" w14:paraId="239688D2" w14:textId="77777777" w:rsidTr="00D844D5">
        <w:tc>
          <w:tcPr>
            <w:tcW w:w="6232" w:type="dxa"/>
          </w:tcPr>
          <w:p w14:paraId="2897F2DB" w14:textId="3105E513" w:rsidR="00D844D5" w:rsidRDefault="009725D6" w:rsidP="00B45A73">
            <w:r>
              <w:t>B. Pruebas sustantivas de detalle – A la medida de los ri</w:t>
            </w:r>
            <w:r w:rsidR="009A4703">
              <w:t>esgos específicos y revelaciones (muestreo, fraude, riesgos significativos, etc.)</w:t>
            </w:r>
          </w:p>
        </w:tc>
        <w:tc>
          <w:tcPr>
            <w:tcW w:w="567" w:type="dxa"/>
          </w:tcPr>
          <w:p w14:paraId="684C8177" w14:textId="77777777" w:rsidR="00D844D5" w:rsidRDefault="00D844D5" w:rsidP="00B45A73"/>
        </w:tc>
        <w:tc>
          <w:tcPr>
            <w:tcW w:w="567" w:type="dxa"/>
          </w:tcPr>
          <w:p w14:paraId="5A0F9E20" w14:textId="77777777" w:rsidR="00D844D5" w:rsidRDefault="00D844D5" w:rsidP="00B45A73"/>
        </w:tc>
        <w:tc>
          <w:tcPr>
            <w:tcW w:w="567" w:type="dxa"/>
          </w:tcPr>
          <w:p w14:paraId="2432210C" w14:textId="77777777" w:rsidR="00D844D5" w:rsidRDefault="00D844D5" w:rsidP="00B45A73"/>
        </w:tc>
        <w:tc>
          <w:tcPr>
            <w:tcW w:w="561" w:type="dxa"/>
          </w:tcPr>
          <w:p w14:paraId="322A80A8" w14:textId="77777777" w:rsidR="00D844D5" w:rsidRDefault="00D844D5" w:rsidP="00B45A73"/>
        </w:tc>
      </w:tr>
      <w:tr w:rsidR="00D844D5" w14:paraId="3911E80A" w14:textId="77777777" w:rsidTr="00D844D5">
        <w:tc>
          <w:tcPr>
            <w:tcW w:w="6232" w:type="dxa"/>
          </w:tcPr>
          <w:p w14:paraId="610BA752" w14:textId="0DD7CA2E" w:rsidR="00D844D5" w:rsidRDefault="009A4703" w:rsidP="00B45A73">
            <w:r>
              <w:t>C. Procedimientos analíticos sustantivos (pruebas en totales, etc.)</w:t>
            </w:r>
          </w:p>
        </w:tc>
        <w:tc>
          <w:tcPr>
            <w:tcW w:w="567" w:type="dxa"/>
          </w:tcPr>
          <w:p w14:paraId="171ED620" w14:textId="77777777" w:rsidR="00D844D5" w:rsidRDefault="00D844D5" w:rsidP="00B45A73"/>
        </w:tc>
        <w:tc>
          <w:tcPr>
            <w:tcW w:w="567" w:type="dxa"/>
          </w:tcPr>
          <w:p w14:paraId="15093B3B" w14:textId="77777777" w:rsidR="00D844D5" w:rsidRDefault="00D844D5" w:rsidP="00B45A73"/>
        </w:tc>
        <w:tc>
          <w:tcPr>
            <w:tcW w:w="567" w:type="dxa"/>
          </w:tcPr>
          <w:p w14:paraId="1E32035A" w14:textId="77777777" w:rsidR="00D844D5" w:rsidRDefault="00D844D5" w:rsidP="00B45A73"/>
        </w:tc>
        <w:tc>
          <w:tcPr>
            <w:tcW w:w="561" w:type="dxa"/>
          </w:tcPr>
          <w:p w14:paraId="7FB76105" w14:textId="77777777" w:rsidR="00D844D5" w:rsidRDefault="00D844D5" w:rsidP="00B45A73"/>
        </w:tc>
      </w:tr>
      <w:tr w:rsidR="00D844D5" w14:paraId="7C0E85CB" w14:textId="77777777" w:rsidTr="00D844D5">
        <w:tc>
          <w:tcPr>
            <w:tcW w:w="6232" w:type="dxa"/>
          </w:tcPr>
          <w:p w14:paraId="7EFF9EC5" w14:textId="08A2023F" w:rsidR="00D844D5" w:rsidRDefault="009A4703" w:rsidP="00B45A73">
            <w:r>
              <w:t>D. Pruebas de cumplimiento (Efectividad de su operación)</w:t>
            </w:r>
          </w:p>
        </w:tc>
        <w:tc>
          <w:tcPr>
            <w:tcW w:w="567" w:type="dxa"/>
          </w:tcPr>
          <w:p w14:paraId="2F7AF549" w14:textId="77777777" w:rsidR="00D844D5" w:rsidRDefault="00D844D5" w:rsidP="00B45A73"/>
        </w:tc>
        <w:tc>
          <w:tcPr>
            <w:tcW w:w="567" w:type="dxa"/>
          </w:tcPr>
          <w:p w14:paraId="1B20C5F7" w14:textId="77777777" w:rsidR="00D844D5" w:rsidRDefault="00D844D5" w:rsidP="00B45A73"/>
        </w:tc>
        <w:tc>
          <w:tcPr>
            <w:tcW w:w="567" w:type="dxa"/>
          </w:tcPr>
          <w:p w14:paraId="53576368" w14:textId="77777777" w:rsidR="00D844D5" w:rsidRDefault="00D844D5" w:rsidP="00B45A73"/>
        </w:tc>
        <w:tc>
          <w:tcPr>
            <w:tcW w:w="561" w:type="dxa"/>
          </w:tcPr>
          <w:p w14:paraId="5A8D5BFB" w14:textId="77777777" w:rsidR="00D844D5" w:rsidRDefault="00D844D5" w:rsidP="00B45A73"/>
        </w:tc>
      </w:tr>
      <w:tr w:rsidR="00D844D5" w14:paraId="14A395BD" w14:textId="77777777" w:rsidTr="00D844D5">
        <w:tc>
          <w:tcPr>
            <w:tcW w:w="6232" w:type="dxa"/>
          </w:tcPr>
          <w:p w14:paraId="542FC63D" w14:textId="7CF28AA8" w:rsidR="00D844D5" w:rsidRDefault="009A4703" w:rsidP="00B45A73">
            <w:r>
              <w:t>En base a nuestro juicio profesional, ¿los procedimientos arriba señalados son suficientes para controlar los riesgos evaluados? (SI/NO) Si la respuesta es NO, favor explicar abajo.</w:t>
            </w:r>
          </w:p>
        </w:tc>
        <w:tc>
          <w:tcPr>
            <w:tcW w:w="567" w:type="dxa"/>
          </w:tcPr>
          <w:p w14:paraId="47D4F7FD" w14:textId="77777777" w:rsidR="00D844D5" w:rsidRDefault="00D844D5" w:rsidP="00B45A73"/>
        </w:tc>
        <w:tc>
          <w:tcPr>
            <w:tcW w:w="567" w:type="dxa"/>
          </w:tcPr>
          <w:p w14:paraId="503A78FB" w14:textId="77777777" w:rsidR="00D844D5" w:rsidRDefault="00D844D5" w:rsidP="00B45A73"/>
        </w:tc>
        <w:tc>
          <w:tcPr>
            <w:tcW w:w="567" w:type="dxa"/>
          </w:tcPr>
          <w:p w14:paraId="6E400761" w14:textId="77777777" w:rsidR="00D844D5" w:rsidRDefault="00D844D5" w:rsidP="00B45A73"/>
        </w:tc>
        <w:tc>
          <w:tcPr>
            <w:tcW w:w="561" w:type="dxa"/>
          </w:tcPr>
          <w:p w14:paraId="2967F80B" w14:textId="77777777" w:rsidR="00D844D5" w:rsidRDefault="00D844D5" w:rsidP="00B45A73"/>
        </w:tc>
      </w:tr>
      <w:tr w:rsidR="00D844D5" w14:paraId="0F13B7D3" w14:textId="77777777" w:rsidTr="00D844D5">
        <w:tc>
          <w:tcPr>
            <w:tcW w:w="6232" w:type="dxa"/>
          </w:tcPr>
          <w:p w14:paraId="62B44209" w14:textId="73E25A5A" w:rsidR="00D844D5" w:rsidRDefault="009725D6" w:rsidP="00B45A73">
            <w:r>
              <w:t>Comentarios:</w:t>
            </w:r>
          </w:p>
        </w:tc>
        <w:tc>
          <w:tcPr>
            <w:tcW w:w="567" w:type="dxa"/>
          </w:tcPr>
          <w:p w14:paraId="38562CF6" w14:textId="77777777" w:rsidR="00D844D5" w:rsidRDefault="00D844D5" w:rsidP="00B45A73"/>
        </w:tc>
        <w:tc>
          <w:tcPr>
            <w:tcW w:w="567" w:type="dxa"/>
          </w:tcPr>
          <w:p w14:paraId="5D079D1A" w14:textId="77777777" w:rsidR="00D844D5" w:rsidRDefault="00D844D5" w:rsidP="00B45A73"/>
        </w:tc>
        <w:tc>
          <w:tcPr>
            <w:tcW w:w="567" w:type="dxa"/>
          </w:tcPr>
          <w:p w14:paraId="0822D015" w14:textId="77777777" w:rsidR="00D844D5" w:rsidRDefault="00D844D5" w:rsidP="00B45A73"/>
        </w:tc>
        <w:tc>
          <w:tcPr>
            <w:tcW w:w="561" w:type="dxa"/>
          </w:tcPr>
          <w:p w14:paraId="3A955CBE" w14:textId="77777777" w:rsidR="00D844D5" w:rsidRDefault="00D844D5" w:rsidP="00B45A73"/>
        </w:tc>
      </w:tr>
    </w:tbl>
    <w:p w14:paraId="058ED5B3" w14:textId="77777777" w:rsidR="00D844D5" w:rsidRDefault="00D844D5" w:rsidP="00B45A73">
      <w:pPr>
        <w:spacing w:after="0"/>
      </w:pPr>
    </w:p>
    <w:p w14:paraId="7151D26F" w14:textId="77777777" w:rsidR="00B45A73" w:rsidRDefault="00B45A73" w:rsidP="00B45A73">
      <w:pPr>
        <w:spacing w:after="0"/>
      </w:pPr>
    </w:p>
    <w:sectPr w:rsidR="00B45A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5721E" w14:textId="77777777" w:rsidR="00217C01" w:rsidRDefault="00217C01" w:rsidP="00B45A73">
      <w:pPr>
        <w:spacing w:after="0" w:line="240" w:lineRule="auto"/>
      </w:pPr>
      <w:r>
        <w:separator/>
      </w:r>
    </w:p>
  </w:endnote>
  <w:endnote w:type="continuationSeparator" w:id="0">
    <w:p w14:paraId="4E2BABC8" w14:textId="77777777" w:rsidR="00217C01" w:rsidRDefault="00217C01" w:rsidP="00B4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A583" w14:textId="77777777" w:rsidR="00217C01" w:rsidRDefault="00217C01" w:rsidP="00B45A73">
      <w:pPr>
        <w:spacing w:after="0" w:line="240" w:lineRule="auto"/>
      </w:pPr>
      <w:r>
        <w:separator/>
      </w:r>
    </w:p>
  </w:footnote>
  <w:footnote w:type="continuationSeparator" w:id="0">
    <w:p w14:paraId="102B95F0" w14:textId="77777777" w:rsidR="00217C01" w:rsidRDefault="00217C01" w:rsidP="00B4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157B0" w14:textId="4DD5A2A1" w:rsidR="00B45A73" w:rsidRPr="00B45A73" w:rsidRDefault="00B45A73">
    <w:pPr>
      <w:pStyle w:val="Header"/>
      <w:rPr>
        <w:b/>
        <w:bCs/>
        <w:u w:val="single"/>
      </w:rPr>
    </w:pPr>
    <w:r w:rsidRPr="00B45A73">
      <w:rPr>
        <w:b/>
        <w:bCs/>
        <w:u w:val="single"/>
      </w:rPr>
      <w:t>VISACOM S.A.</w:t>
    </w:r>
  </w:p>
  <w:p w14:paraId="17CCDF6B" w14:textId="431493B7" w:rsidR="00B45A73" w:rsidRPr="00B45A73" w:rsidRDefault="00B45A73">
    <w:pPr>
      <w:pStyle w:val="Header"/>
      <w:rPr>
        <w:b/>
        <w:bCs/>
      </w:rPr>
    </w:pPr>
    <w:r w:rsidRPr="00B45A73">
      <w:rPr>
        <w:b/>
        <w:bCs/>
      </w:rPr>
      <w:t>EVALUACION DE RIESGOS, CONCLUSION</w:t>
    </w:r>
  </w:p>
  <w:p w14:paraId="0773BEA2" w14:textId="113A9351" w:rsidR="00B45A73" w:rsidRDefault="00B45A73">
    <w:pPr>
      <w:pStyle w:val="Header"/>
      <w:rPr>
        <w:b/>
        <w:bCs/>
      </w:rPr>
    </w:pPr>
    <w:r w:rsidRPr="00B45A73">
      <w:rPr>
        <w:b/>
        <w:bCs/>
      </w:rPr>
      <w:t>Al 31 de diciembre del 2019</w:t>
    </w:r>
  </w:p>
  <w:p w14:paraId="0F323ECE" w14:textId="77777777" w:rsidR="00F01251" w:rsidRPr="00B45A73" w:rsidRDefault="00F01251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73"/>
    <w:rsid w:val="00073430"/>
    <w:rsid w:val="0009548F"/>
    <w:rsid w:val="00217C01"/>
    <w:rsid w:val="009725D6"/>
    <w:rsid w:val="009A4703"/>
    <w:rsid w:val="009B585F"/>
    <w:rsid w:val="00B45A73"/>
    <w:rsid w:val="00D844D5"/>
    <w:rsid w:val="00F01251"/>
    <w:rsid w:val="00F729C9"/>
    <w:rsid w:val="00FA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3A5D"/>
  <w15:chartTrackingRefBased/>
  <w15:docId w15:val="{DF1F422D-9F92-44F9-A3F5-C1EC0D4A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73"/>
  </w:style>
  <w:style w:type="paragraph" w:styleId="Footer">
    <w:name w:val="footer"/>
    <w:basedOn w:val="Normal"/>
    <w:link w:val="Foot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73"/>
  </w:style>
  <w:style w:type="table" w:styleId="TableGrid">
    <w:name w:val="Table Grid"/>
    <w:basedOn w:val="TableNormal"/>
    <w:uiPriority w:val="39"/>
    <w:rsid w:val="00B4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5</cp:revision>
  <dcterms:created xsi:type="dcterms:W3CDTF">2020-02-07T23:24:00Z</dcterms:created>
  <dcterms:modified xsi:type="dcterms:W3CDTF">2021-02-26T17:38:00Z</dcterms:modified>
</cp:coreProperties>
</file>