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2414" w14:textId="6CFAC846" w:rsidR="005B515A" w:rsidRPr="00AA2DC1" w:rsidRDefault="00AA2DC1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hAnsi="Arial" w:cs="Arial"/>
          <w:noProof/>
        </w:rPr>
        <w:drawing>
          <wp:anchor distT="0" distB="0" distL="114300" distR="114300" simplePos="0" relativeHeight="2" behindDoc="0" locked="0" layoutInCell="1" allowOverlap="1" wp14:anchorId="050422C5" wp14:editId="0AB69A50">
            <wp:simplePos x="0" y="0"/>
            <wp:positionH relativeFrom="column">
              <wp:posOffset>-294005</wp:posOffset>
            </wp:positionH>
            <wp:positionV relativeFrom="page">
              <wp:posOffset>307975</wp:posOffset>
            </wp:positionV>
            <wp:extent cx="2552700" cy="754380"/>
            <wp:effectExtent l="0" t="0" r="0" b="0"/>
            <wp:wrapTight wrapText="bothSides">
              <wp:wrapPolygon edited="0">
                <wp:start x="-216" y="0"/>
                <wp:lineTo x="-216" y="20954"/>
                <wp:lineTo x="21274" y="20954"/>
                <wp:lineTo x="21274" y="0"/>
                <wp:lineTo x="-216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656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2DC1">
        <w:rPr>
          <w:rFonts w:ascii="Arial" w:eastAsiaTheme="minorHAnsi" w:hAnsi="Arial" w:cs="Arial"/>
          <w:sz w:val="20"/>
          <w:szCs w:val="22"/>
        </w:rPr>
        <w:t>Guayaquil, 15</w:t>
      </w:r>
      <w:r w:rsidRPr="00AA2DC1">
        <w:rPr>
          <w:rFonts w:ascii="Arial" w:eastAsiaTheme="minorHAnsi" w:hAnsi="Arial" w:cs="Arial"/>
          <w:sz w:val="20"/>
          <w:szCs w:val="22"/>
        </w:rPr>
        <w:t xml:space="preserve"> de enero </w:t>
      </w:r>
      <w:r w:rsidRPr="00AA2DC1">
        <w:rPr>
          <w:rFonts w:ascii="Arial" w:eastAsiaTheme="minorHAnsi" w:hAnsi="Arial" w:cs="Arial"/>
          <w:sz w:val="20"/>
          <w:szCs w:val="22"/>
        </w:rPr>
        <w:t>del 2022</w:t>
      </w:r>
    </w:p>
    <w:p w14:paraId="7F0DC504" w14:textId="77777777" w:rsidR="005B515A" w:rsidRPr="00AA2DC1" w:rsidRDefault="005B515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E4C1BAB" w14:textId="6BE221E2" w:rsidR="005B515A" w:rsidRPr="00AA2DC1" w:rsidRDefault="00AA2DC1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eastAsiaTheme="minorHAnsi" w:hAnsi="Arial" w:cs="Arial"/>
          <w:sz w:val="20"/>
          <w:szCs w:val="22"/>
        </w:rPr>
        <w:t>Señore</w:t>
      </w:r>
      <w:r>
        <w:rPr>
          <w:rFonts w:ascii="Arial" w:eastAsiaTheme="minorHAnsi" w:hAnsi="Arial" w:cs="Arial"/>
          <w:sz w:val="20"/>
          <w:szCs w:val="22"/>
        </w:rPr>
        <w:t>s</w:t>
      </w:r>
    </w:p>
    <w:p w14:paraId="58CE5AA4" w14:textId="77777777" w:rsidR="005B515A" w:rsidRPr="00AA2DC1" w:rsidRDefault="00AA2DC1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 w:rsidRPr="00AA2DC1">
        <w:rPr>
          <w:rFonts w:ascii="Arial" w:eastAsiaTheme="minorHAnsi" w:hAnsi="Arial" w:cs="Arial"/>
          <w:b/>
          <w:sz w:val="20"/>
          <w:szCs w:val="22"/>
        </w:rPr>
        <w:t>BANCO BOLIVARIANO</w:t>
      </w:r>
    </w:p>
    <w:p w14:paraId="7F783884" w14:textId="77777777" w:rsidR="005B515A" w:rsidRPr="00AA2DC1" w:rsidRDefault="00AA2DC1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eastAsiaTheme="minorHAnsi" w:hAnsi="Arial" w:cs="Arial"/>
          <w:sz w:val="20"/>
          <w:szCs w:val="22"/>
        </w:rPr>
        <w:t>Agencia Urdesa viniendo de la Kennedy Víctor Emilio Estrada y Otto Arosemena</w:t>
      </w:r>
    </w:p>
    <w:p w14:paraId="421D1238" w14:textId="77777777" w:rsidR="005B515A" w:rsidRPr="00AA2DC1" w:rsidRDefault="00AA2DC1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eastAsiaTheme="minorHAnsi" w:hAnsi="Arial" w:cs="Arial"/>
          <w:sz w:val="20"/>
          <w:szCs w:val="22"/>
        </w:rPr>
        <w:t>Teléfonos: 2305000 Ext 2942</w:t>
      </w:r>
    </w:p>
    <w:p w14:paraId="7050C854" w14:textId="77777777" w:rsidR="005B515A" w:rsidRPr="00AA2DC1" w:rsidRDefault="00AA2DC1">
      <w:pPr>
        <w:spacing w:line="252" w:lineRule="auto"/>
        <w:rPr>
          <w:rFonts w:ascii="Arial" w:eastAsiaTheme="minorHAnsi" w:hAnsi="Arial" w:cs="Arial"/>
          <w:bCs/>
          <w:sz w:val="20"/>
          <w:szCs w:val="22"/>
        </w:rPr>
      </w:pPr>
      <w:r w:rsidRPr="00AA2DC1">
        <w:rPr>
          <w:rFonts w:ascii="Arial" w:eastAsiaTheme="minorHAnsi" w:hAnsi="Arial" w:cs="Arial"/>
          <w:bCs/>
          <w:sz w:val="20"/>
          <w:szCs w:val="22"/>
        </w:rPr>
        <w:t>Ciudad</w:t>
      </w:r>
    </w:p>
    <w:p w14:paraId="6622447C" w14:textId="77777777" w:rsidR="005B515A" w:rsidRPr="00AA2DC1" w:rsidRDefault="005B515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BAA408F" w14:textId="77777777" w:rsidR="005B515A" w:rsidRPr="00AA2DC1" w:rsidRDefault="00AA2DC1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eastAsiaTheme="minorHAnsi" w:hAnsi="Arial" w:cs="Arial"/>
          <w:sz w:val="20"/>
          <w:szCs w:val="22"/>
        </w:rPr>
        <w:t>Estimados Señores:</w:t>
      </w:r>
    </w:p>
    <w:p w14:paraId="5D7B7CEC" w14:textId="77777777" w:rsidR="005B515A" w:rsidRPr="00AA2DC1" w:rsidRDefault="005B515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57454CE" w14:textId="344CE47C" w:rsidR="005B515A" w:rsidRPr="00AA2DC1" w:rsidRDefault="00AA2DC1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eastAsiaTheme="minorHAnsi" w:hAnsi="Arial" w:cs="Arial"/>
          <w:sz w:val="20"/>
          <w:szCs w:val="22"/>
        </w:rPr>
        <w:t xml:space="preserve">Nuestros auditores externos de </w:t>
      </w:r>
      <w:r w:rsidRPr="00AA2DC1">
        <w:rPr>
          <w:rFonts w:ascii="Arial" w:eastAsiaTheme="minorHAnsi" w:hAnsi="Arial" w:cs="Arial"/>
          <w:b/>
          <w:sz w:val="20"/>
          <w:szCs w:val="22"/>
        </w:rPr>
        <w:t>CPAALMEIDA CIA. LTDA.</w:t>
      </w:r>
      <w:r w:rsidRPr="00AA2DC1">
        <w:rPr>
          <w:rFonts w:ascii="Arial" w:eastAsiaTheme="minorHAnsi" w:hAnsi="Arial" w:cs="Arial"/>
          <w:sz w:val="20"/>
          <w:szCs w:val="22"/>
        </w:rPr>
        <w:t>, están efectuando la auditoría</w:t>
      </w:r>
      <w:r w:rsidRPr="00AA2DC1">
        <w:rPr>
          <w:rFonts w:ascii="Arial" w:eastAsiaTheme="minorHAnsi" w:hAnsi="Arial" w:cs="Arial"/>
          <w:sz w:val="20"/>
          <w:szCs w:val="22"/>
        </w:rPr>
        <w:t xml:space="preserve"> externa de nuestros estados financieros por el año terminado el 31 de diciembre del 2021.</w:t>
      </w:r>
    </w:p>
    <w:p w14:paraId="3AE65254" w14:textId="77777777" w:rsidR="005B515A" w:rsidRPr="00AA2DC1" w:rsidRDefault="005B515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30F14525" w14:textId="77777777" w:rsidR="005B515A" w:rsidRPr="00AA2DC1" w:rsidRDefault="00AA2DC1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 w:rsidRPr="00AA2DC1">
        <w:rPr>
          <w:rFonts w:ascii="Arial" w:eastAsiaTheme="minorHAnsi" w:hAnsi="Arial" w:cs="Arial"/>
          <w:sz w:val="20"/>
          <w:szCs w:val="22"/>
        </w:rPr>
        <w:t xml:space="preserve">Por tal motivo sírvanse proporcionarles la siguiente información, </w:t>
      </w:r>
      <w:r w:rsidRPr="00AA2DC1">
        <w:rPr>
          <w:rFonts w:ascii="Arial" w:eastAsiaTheme="minorHAnsi" w:hAnsi="Arial" w:cs="Arial"/>
          <w:b/>
          <w:sz w:val="20"/>
          <w:szCs w:val="22"/>
        </w:rPr>
        <w:t>cortada al 31 d</w:t>
      </w:r>
      <w:r w:rsidRPr="00AA2DC1">
        <w:rPr>
          <w:rFonts w:ascii="Arial" w:eastAsiaTheme="minorHAnsi" w:hAnsi="Arial" w:cs="Arial"/>
          <w:b/>
          <w:sz w:val="20"/>
          <w:szCs w:val="22"/>
        </w:rPr>
        <w:t>e diciembre del 2021:</w:t>
      </w:r>
    </w:p>
    <w:p w14:paraId="32F6741C" w14:textId="77777777" w:rsidR="005B515A" w:rsidRPr="00AA2DC1" w:rsidRDefault="005B515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33D11D94" w14:textId="77777777" w:rsidR="005B515A" w:rsidRPr="00AA2DC1" w:rsidRDefault="00AA2DC1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eastAsiaTheme="minorHAnsi" w:hAnsi="Arial" w:cs="Arial"/>
          <w:sz w:val="20"/>
          <w:szCs w:val="22"/>
        </w:rPr>
        <w:t>Saldo(s) de la cuenta(s) corrientes(s) y ahorro(s).</w:t>
      </w:r>
    </w:p>
    <w:p w14:paraId="78689493" w14:textId="77777777" w:rsidR="005B515A" w:rsidRPr="00AA2DC1" w:rsidRDefault="00AA2DC1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eastAsiaTheme="minorHAnsi" w:hAnsi="Arial" w:cs="Arial"/>
          <w:sz w:val="20"/>
          <w:szCs w:val="22"/>
        </w:rPr>
        <w:t>Detalle de préstamos u otras obligaciones por pagar como resultado de créditos concedidos, tasas de interés pactadas y plazos,</w:t>
      </w:r>
    </w:p>
    <w:p w14:paraId="5F18B520" w14:textId="77777777" w:rsidR="005B515A" w:rsidRPr="00AA2DC1" w:rsidRDefault="00AA2DC1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eastAsiaTheme="minorHAnsi" w:hAnsi="Arial" w:cs="Arial"/>
          <w:sz w:val="20"/>
          <w:szCs w:val="22"/>
        </w:rPr>
        <w:t>Detalle de garantías, prendas, hipotecas, saldos compe</w:t>
      </w:r>
      <w:r w:rsidRPr="00AA2DC1">
        <w:rPr>
          <w:rFonts w:ascii="Arial" w:eastAsiaTheme="minorHAnsi" w:hAnsi="Arial" w:cs="Arial"/>
          <w:sz w:val="20"/>
          <w:szCs w:val="22"/>
        </w:rPr>
        <w:t>nsatorios y cualquier otra salvaguarda que se hubiere acordado,</w:t>
      </w:r>
    </w:p>
    <w:p w14:paraId="51E971DA" w14:textId="77777777" w:rsidR="005B515A" w:rsidRPr="00AA2DC1" w:rsidRDefault="00AA2DC1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eastAsiaTheme="minorHAnsi" w:hAnsi="Arial" w:cs="Arial"/>
          <w:sz w:val="20"/>
          <w:szCs w:val="22"/>
        </w:rPr>
        <w:t>Líneas de crédito vigentes incluyendo montos, periodo de vigencia, costos y otras condiciones.</w:t>
      </w:r>
    </w:p>
    <w:p w14:paraId="03C1A140" w14:textId="77777777" w:rsidR="005B515A" w:rsidRPr="00AA2DC1" w:rsidRDefault="00AA2DC1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eastAsiaTheme="minorHAnsi" w:hAnsi="Arial" w:cs="Arial"/>
          <w:sz w:val="20"/>
          <w:szCs w:val="22"/>
        </w:rPr>
        <w:t>Documentos en cobranza.</w:t>
      </w:r>
    </w:p>
    <w:p w14:paraId="3653BAB0" w14:textId="77777777" w:rsidR="005B515A" w:rsidRPr="00AA2DC1" w:rsidRDefault="00AA2DC1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eastAsiaTheme="minorHAnsi" w:hAnsi="Arial" w:cs="Arial"/>
          <w:sz w:val="20"/>
          <w:szCs w:val="22"/>
        </w:rPr>
        <w:t xml:space="preserve">Otras obligaciones directas o eventuales, letras de cambio, contratos de </w:t>
      </w:r>
      <w:r w:rsidRPr="00AA2DC1">
        <w:rPr>
          <w:rFonts w:ascii="Arial" w:eastAsiaTheme="minorHAnsi" w:hAnsi="Arial" w:cs="Arial"/>
          <w:sz w:val="20"/>
          <w:szCs w:val="22"/>
        </w:rPr>
        <w:t>cambio, instrumentos derivados, futuros, swaps o contratos de cobertura.</w:t>
      </w:r>
    </w:p>
    <w:p w14:paraId="452DD2BF" w14:textId="77777777" w:rsidR="005B515A" w:rsidRPr="00AA2DC1" w:rsidRDefault="00AA2DC1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eastAsiaTheme="minorHAnsi" w:hAnsi="Arial" w:cs="Arial"/>
          <w:sz w:val="20"/>
          <w:szCs w:val="22"/>
        </w:rPr>
        <w:t>Obligaciones contingentes o eventuales como endosante de documentos o como fiador.</w:t>
      </w:r>
    </w:p>
    <w:p w14:paraId="09FAB6F1" w14:textId="77777777" w:rsidR="005B515A" w:rsidRPr="00AA2DC1" w:rsidRDefault="00AA2DC1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eastAsiaTheme="minorHAnsi" w:hAnsi="Arial" w:cs="Arial"/>
          <w:sz w:val="20"/>
          <w:szCs w:val="22"/>
        </w:rPr>
        <w:t>Valores en depósitos a plazo u otro tipo de inversión, porcentaje de interés, fechas, inicial y de v</w:t>
      </w:r>
      <w:r w:rsidRPr="00AA2DC1">
        <w:rPr>
          <w:rFonts w:ascii="Arial" w:eastAsiaTheme="minorHAnsi" w:hAnsi="Arial" w:cs="Arial"/>
          <w:sz w:val="20"/>
          <w:szCs w:val="22"/>
        </w:rPr>
        <w:t xml:space="preserve">encimiento, monto de intereses acreditados a favor de nuestra cuenta </w:t>
      </w:r>
      <w:r w:rsidRPr="00AA2DC1">
        <w:rPr>
          <w:rFonts w:ascii="Arial" w:eastAsiaTheme="minorHAnsi" w:hAnsi="Arial" w:cs="Arial"/>
          <w:b/>
          <w:sz w:val="20"/>
          <w:szCs w:val="22"/>
        </w:rPr>
        <w:t>durante el año 2021</w:t>
      </w:r>
      <w:r w:rsidRPr="00AA2DC1">
        <w:rPr>
          <w:rFonts w:ascii="Arial" w:eastAsiaTheme="minorHAnsi" w:hAnsi="Arial" w:cs="Arial"/>
          <w:bCs/>
          <w:sz w:val="20"/>
          <w:szCs w:val="22"/>
        </w:rPr>
        <w:t>, como resultado de tales inversiones.</w:t>
      </w:r>
    </w:p>
    <w:p w14:paraId="7248EEF3" w14:textId="77777777" w:rsidR="005B515A" w:rsidRPr="00AA2DC1" w:rsidRDefault="00AA2DC1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eastAsiaTheme="minorHAnsi" w:hAnsi="Arial" w:cs="Arial"/>
          <w:sz w:val="20"/>
          <w:szCs w:val="22"/>
        </w:rPr>
        <w:t>Restricciones o pignoraciones sobre nuestros saldos bancarios o inversiones.</w:t>
      </w:r>
    </w:p>
    <w:p w14:paraId="7303D157" w14:textId="77777777" w:rsidR="005B515A" w:rsidRPr="00AA2DC1" w:rsidRDefault="00AA2DC1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eastAsiaTheme="minorHAnsi" w:hAnsi="Arial" w:cs="Arial"/>
          <w:sz w:val="20"/>
          <w:szCs w:val="22"/>
        </w:rPr>
        <w:t>Valores entregados en custodia.</w:t>
      </w:r>
    </w:p>
    <w:p w14:paraId="7482FA8D" w14:textId="77777777" w:rsidR="005B515A" w:rsidRPr="00AA2DC1" w:rsidRDefault="00AA2DC1">
      <w:pPr>
        <w:pStyle w:val="ListParagraph"/>
        <w:numPr>
          <w:ilvl w:val="0"/>
          <w:numId w:val="1"/>
        </w:numPr>
        <w:spacing w:line="252" w:lineRule="auto"/>
        <w:ind w:left="426" w:hanging="426"/>
        <w:jc w:val="both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eastAsiaTheme="minorHAnsi" w:hAnsi="Arial" w:cs="Arial"/>
          <w:sz w:val="20"/>
          <w:szCs w:val="22"/>
        </w:rPr>
        <w:t xml:space="preserve">Detalle de personas </w:t>
      </w:r>
      <w:r w:rsidRPr="00AA2DC1">
        <w:rPr>
          <w:rFonts w:ascii="Arial" w:eastAsiaTheme="minorHAnsi" w:hAnsi="Arial" w:cs="Arial"/>
          <w:sz w:val="20"/>
          <w:szCs w:val="22"/>
        </w:rPr>
        <w:t>autorizadas para firmar en nuestras cuentas bancarias.</w:t>
      </w:r>
    </w:p>
    <w:p w14:paraId="5FD2EE7A" w14:textId="77777777" w:rsidR="005B515A" w:rsidRPr="00AA2DC1" w:rsidRDefault="005B515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3A13B6E1" w14:textId="77777777" w:rsidR="005B515A" w:rsidRPr="00AA2DC1" w:rsidRDefault="00AA2DC1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eastAsiaTheme="minorHAnsi" w:hAnsi="Arial" w:cs="Arial"/>
          <w:sz w:val="20"/>
          <w:szCs w:val="22"/>
        </w:rPr>
        <w:t>Agradecemos remitir su respuesta directamente a nuestros auditores externos:</w:t>
      </w:r>
    </w:p>
    <w:p w14:paraId="215BB98C" w14:textId="77777777" w:rsidR="005B515A" w:rsidRPr="00AA2DC1" w:rsidRDefault="005B515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6E9E13C" w14:textId="77777777" w:rsidR="005B515A" w:rsidRPr="00AA2DC1" w:rsidRDefault="00AA2DC1">
      <w:pPr>
        <w:spacing w:line="252" w:lineRule="auto"/>
        <w:jc w:val="center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eastAsiaTheme="minorHAnsi" w:hAnsi="Arial" w:cs="Arial"/>
          <w:b/>
          <w:sz w:val="20"/>
          <w:szCs w:val="22"/>
        </w:rPr>
        <w:t>CPAALMEIDA CIA. LTDA.</w:t>
      </w:r>
      <w:r w:rsidRPr="00AA2DC1">
        <w:rPr>
          <w:rFonts w:ascii="Arial" w:eastAsiaTheme="minorHAnsi" w:hAnsi="Arial" w:cs="Arial"/>
          <w:sz w:val="20"/>
          <w:szCs w:val="22"/>
        </w:rPr>
        <w:t>,</w:t>
      </w:r>
    </w:p>
    <w:p w14:paraId="6572AF88" w14:textId="77777777" w:rsidR="005B515A" w:rsidRPr="00AA2DC1" w:rsidRDefault="00AA2DC1">
      <w:pPr>
        <w:spacing w:line="252" w:lineRule="auto"/>
        <w:jc w:val="center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eastAsiaTheme="minorHAnsi" w:hAnsi="Arial" w:cs="Arial"/>
          <w:sz w:val="20"/>
          <w:szCs w:val="22"/>
        </w:rPr>
        <w:t>Torres del Mall, Centro Comercial Mall del Sol, Torre B, Piso 4</w:t>
      </w:r>
    </w:p>
    <w:p w14:paraId="7BC4F475" w14:textId="77777777" w:rsidR="005B515A" w:rsidRPr="00AA2DC1" w:rsidRDefault="00AA2DC1">
      <w:pPr>
        <w:spacing w:line="252" w:lineRule="auto"/>
        <w:jc w:val="center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eastAsiaTheme="minorHAnsi" w:hAnsi="Arial" w:cs="Arial"/>
          <w:sz w:val="20"/>
          <w:szCs w:val="22"/>
        </w:rPr>
        <w:t>Teléfono 098-723-9800</w:t>
      </w:r>
    </w:p>
    <w:p w14:paraId="4DE3169A" w14:textId="77777777" w:rsidR="005B515A" w:rsidRPr="00AA2DC1" w:rsidRDefault="005B515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BE6F394" w14:textId="4A200D2E" w:rsidR="005B515A" w:rsidRPr="00AA2DC1" w:rsidRDefault="00AA2DC1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eastAsiaTheme="minorHAnsi" w:hAnsi="Arial" w:cs="Arial"/>
          <w:sz w:val="20"/>
          <w:szCs w:val="22"/>
        </w:rPr>
        <w:t xml:space="preserve">Para agilizar el proceso, esta información puede ser enviada por correo electrónico a </w:t>
      </w:r>
      <w:hyperlink r:id="rId6">
        <w:r w:rsidRPr="00AA2DC1">
          <w:rPr>
            <w:rStyle w:val="EnlacedeInternet"/>
            <w:rFonts w:ascii="Arial" w:eastAsiaTheme="minorHAnsi" w:hAnsi="Arial" w:cs="Arial"/>
            <w:sz w:val="20"/>
            <w:szCs w:val="22"/>
          </w:rPr>
          <w:t>calmeida@cpalmeida.com</w:t>
        </w:r>
      </w:hyperlink>
      <w:r w:rsidRPr="00AA2DC1">
        <w:rPr>
          <w:rFonts w:ascii="Arial" w:eastAsiaTheme="minorHAnsi" w:hAnsi="Arial" w:cs="Arial"/>
          <w:sz w:val="20"/>
          <w:szCs w:val="22"/>
        </w:rPr>
        <w:t xml:space="preserve"> mientras las</w:t>
      </w:r>
      <w:r w:rsidRPr="00AA2DC1">
        <w:rPr>
          <w:rFonts w:ascii="Arial" w:eastAsiaTheme="minorHAnsi" w:hAnsi="Arial" w:cs="Arial"/>
          <w:sz w:val="20"/>
          <w:szCs w:val="22"/>
        </w:rPr>
        <w:t xml:space="preserve"> originales son recibidas por nuestros auditores independientes.</w:t>
      </w:r>
    </w:p>
    <w:p w14:paraId="061B423F" w14:textId="77777777" w:rsidR="005B515A" w:rsidRPr="00AA2DC1" w:rsidRDefault="005B515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EC91751" w14:textId="77777777" w:rsidR="005B515A" w:rsidRPr="00AA2DC1" w:rsidRDefault="00AA2DC1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eastAsiaTheme="minorHAnsi" w:hAnsi="Arial" w:cs="Arial"/>
          <w:sz w:val="20"/>
          <w:szCs w:val="22"/>
        </w:rPr>
        <w:t>Atentamente,</w:t>
      </w:r>
    </w:p>
    <w:p w14:paraId="6390739D" w14:textId="77777777" w:rsidR="005B515A" w:rsidRPr="00AA2DC1" w:rsidRDefault="005B515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37B02B2C" w14:textId="77777777" w:rsidR="005B515A" w:rsidRPr="00AA2DC1" w:rsidRDefault="00AA2DC1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  <w:szCs w:val="22"/>
        </w:rPr>
      </w:pPr>
      <w:r w:rsidRPr="00AA2DC1">
        <w:rPr>
          <w:rFonts w:ascii="Arial" w:eastAsiaTheme="minorHAnsi" w:hAnsi="Arial" w:cs="Arial"/>
          <w:b/>
          <w:bCs/>
          <w:sz w:val="20"/>
          <w:szCs w:val="22"/>
        </w:rPr>
        <w:t>VISACOM S.A.</w:t>
      </w:r>
    </w:p>
    <w:p w14:paraId="7C75085A" w14:textId="77777777" w:rsidR="005B515A" w:rsidRPr="00AA2DC1" w:rsidRDefault="005B515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30CE6EF0" w14:textId="77777777" w:rsidR="005B515A" w:rsidRPr="00AA2DC1" w:rsidRDefault="005B515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7A82CBF8" w14:textId="77777777" w:rsidR="005B515A" w:rsidRPr="00AA2DC1" w:rsidRDefault="005B515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06D7E0AF" w14:textId="77777777" w:rsidR="005B515A" w:rsidRPr="00AA2DC1" w:rsidRDefault="00AA2DC1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A2DC1">
        <w:rPr>
          <w:rFonts w:ascii="Arial" w:eastAsiaTheme="minorHAnsi" w:hAnsi="Arial" w:cs="Arial"/>
          <w:sz w:val="20"/>
          <w:szCs w:val="22"/>
        </w:rPr>
        <w:t>María Dolores Casal Rizzo</w:t>
      </w:r>
    </w:p>
    <w:p w14:paraId="22D34928" w14:textId="77777777" w:rsidR="005B515A" w:rsidRPr="00AA2DC1" w:rsidRDefault="00AA2DC1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 w:rsidRPr="00AA2DC1">
        <w:rPr>
          <w:rFonts w:ascii="Arial" w:eastAsiaTheme="minorHAnsi" w:hAnsi="Arial" w:cs="Arial"/>
          <w:b/>
          <w:sz w:val="20"/>
          <w:szCs w:val="22"/>
        </w:rPr>
        <w:t>PRESIDENTE</w:t>
      </w:r>
    </w:p>
    <w:p w14:paraId="1EAA441F" w14:textId="77777777" w:rsidR="005B515A" w:rsidRPr="00AA2DC1" w:rsidRDefault="00AA2DC1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bookmarkStart w:id="0" w:name="_Hlk57801554"/>
      <w:r w:rsidRPr="00AA2DC1">
        <w:rPr>
          <w:rFonts w:ascii="Arial" w:eastAsiaTheme="minorHAnsi" w:hAnsi="Arial" w:cs="Arial"/>
          <w:b/>
          <w:sz w:val="20"/>
          <w:szCs w:val="22"/>
        </w:rPr>
        <w:t>RUC: 0992333618001</w:t>
      </w:r>
      <w:bookmarkEnd w:id="0"/>
    </w:p>
    <w:sectPr w:rsidR="005B515A" w:rsidRPr="00AA2DC1">
      <w:pgSz w:w="11906" w:h="16838"/>
      <w:pgMar w:top="1417" w:right="170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60F"/>
    <w:multiLevelType w:val="multilevel"/>
    <w:tmpl w:val="9D0A04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8406A2"/>
    <w:multiLevelType w:val="multilevel"/>
    <w:tmpl w:val="67D0FC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15A"/>
    <w:rsid w:val="005B515A"/>
    <w:rsid w:val="00AA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03EE8"/>
  <w15:docId w15:val="{00FB6DAC-6B09-4B81-BBB1-04BDB484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3779"/>
    <w:rPr>
      <w:color w:val="605E5C"/>
      <w:shd w:val="clear" w:color="auto" w:fill="E1DFDD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lmeida@cpalmeid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313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Carlos-Gustavo Almeida</cp:lastModifiedBy>
  <cp:revision>12</cp:revision>
  <dcterms:created xsi:type="dcterms:W3CDTF">2020-11-16T03:17:00Z</dcterms:created>
  <dcterms:modified xsi:type="dcterms:W3CDTF">2021-12-27T16:14:00Z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