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B2649" w14:textId="77777777" w:rsidR="008A0E9D" w:rsidRDefault="008A0E9D" w:rsidP="008A0E9D">
      <w:pPr>
        <w:tabs>
          <w:tab w:val="left" w:pos="1276"/>
        </w:tabs>
        <w:spacing w:after="0" w:line="240" w:lineRule="auto"/>
        <w:jc w:val="both"/>
        <w:rPr>
          <w:rFonts w:ascii="Book Antiqua" w:hAnsi="Book Antiqua"/>
          <w:b/>
          <w:sz w:val="20"/>
          <w:szCs w:val="20"/>
          <w:u w:val="single"/>
        </w:rPr>
      </w:pPr>
      <w:r>
        <w:rPr>
          <w:rFonts w:ascii="Book Antiqua" w:hAnsi="Book Antiqua"/>
          <w:b/>
          <w:sz w:val="20"/>
          <w:szCs w:val="20"/>
          <w:u w:val="single"/>
        </w:rPr>
        <w:t>INFORME DE LOS AUDITORES INDEPENDIENTES</w:t>
      </w:r>
    </w:p>
    <w:p w14:paraId="70C8918A" w14:textId="77777777" w:rsidR="008A0E9D" w:rsidRDefault="008A0E9D" w:rsidP="008A0E9D">
      <w:pPr>
        <w:pStyle w:val="Sinespaciado"/>
        <w:tabs>
          <w:tab w:val="left" w:pos="1276"/>
        </w:tabs>
        <w:jc w:val="both"/>
        <w:rPr>
          <w:rFonts w:ascii="Book Antiqua" w:hAnsi="Book Antiqua"/>
          <w:sz w:val="20"/>
          <w:szCs w:val="20"/>
        </w:rPr>
      </w:pPr>
    </w:p>
    <w:p w14:paraId="59843EDC" w14:textId="77777777" w:rsidR="008A0E9D" w:rsidRDefault="008A0E9D" w:rsidP="008A0E9D">
      <w:pPr>
        <w:pStyle w:val="Sinespaciado"/>
        <w:tabs>
          <w:tab w:val="left" w:pos="1276"/>
        </w:tabs>
        <w:ind w:left="1701" w:hanging="1701"/>
        <w:jc w:val="both"/>
        <w:rPr>
          <w:rFonts w:ascii="Book Antiqua" w:hAnsi="Book Antiqua"/>
          <w:sz w:val="20"/>
          <w:szCs w:val="20"/>
        </w:rPr>
      </w:pPr>
      <w:r>
        <w:rPr>
          <w:rFonts w:ascii="Book Antiqua" w:hAnsi="Book Antiqua"/>
          <w:sz w:val="20"/>
          <w:szCs w:val="20"/>
        </w:rPr>
        <w:t>A los Señores Accionistas de</w:t>
      </w:r>
    </w:p>
    <w:p w14:paraId="416C7522" w14:textId="77777777" w:rsidR="008A0E9D" w:rsidRDefault="008A0E9D" w:rsidP="008A0E9D">
      <w:pPr>
        <w:pStyle w:val="Sinespaciado"/>
        <w:tabs>
          <w:tab w:val="left" w:pos="142"/>
        </w:tabs>
        <w:jc w:val="both"/>
        <w:rPr>
          <w:rFonts w:ascii="Book Antiqua" w:hAnsi="Book Antiqua"/>
          <w:sz w:val="20"/>
          <w:szCs w:val="20"/>
        </w:rPr>
      </w:pPr>
      <w:r>
        <w:rPr>
          <w:rFonts w:ascii="Book Antiqua" w:hAnsi="Book Antiqua"/>
          <w:sz w:val="20"/>
          <w:szCs w:val="20"/>
        </w:rPr>
        <w:t xml:space="preserve">  </w:t>
      </w:r>
      <w:r>
        <w:rPr>
          <w:rFonts w:ascii="Book Antiqua" w:hAnsi="Book Antiqua"/>
          <w:b/>
          <w:sz w:val="20"/>
          <w:szCs w:val="20"/>
        </w:rPr>
        <w:t>LINKOTEL S.A.</w:t>
      </w:r>
      <w:r>
        <w:rPr>
          <w:rFonts w:ascii="Book Antiqua" w:hAnsi="Book Antiqua"/>
          <w:sz w:val="20"/>
          <w:szCs w:val="20"/>
        </w:rPr>
        <w:t xml:space="preserve"> </w:t>
      </w:r>
    </w:p>
    <w:p w14:paraId="78D672D0" w14:textId="77777777" w:rsidR="008A0E9D" w:rsidRDefault="008A0E9D" w:rsidP="008A0E9D">
      <w:pPr>
        <w:pStyle w:val="Sinespaciado"/>
        <w:tabs>
          <w:tab w:val="left" w:pos="142"/>
        </w:tabs>
        <w:jc w:val="both"/>
        <w:rPr>
          <w:rFonts w:ascii="Book Antiqua" w:hAnsi="Book Antiqua"/>
          <w:b/>
          <w:sz w:val="20"/>
          <w:szCs w:val="20"/>
        </w:rPr>
      </w:pPr>
    </w:p>
    <w:p w14:paraId="55FF911E" w14:textId="77777777" w:rsidR="008A0E9D" w:rsidRDefault="008A0E9D" w:rsidP="008A0E9D">
      <w:pPr>
        <w:pStyle w:val="Sinespaciado"/>
        <w:tabs>
          <w:tab w:val="left" w:pos="142"/>
        </w:tabs>
        <w:jc w:val="both"/>
        <w:rPr>
          <w:rFonts w:ascii="Book Antiqua" w:hAnsi="Book Antiqua"/>
          <w:b/>
          <w:sz w:val="20"/>
          <w:szCs w:val="20"/>
        </w:rPr>
      </w:pPr>
    </w:p>
    <w:p w14:paraId="486F19F8" w14:textId="77777777" w:rsidR="008A0E9D" w:rsidRDefault="008A0E9D" w:rsidP="008A0E9D">
      <w:pPr>
        <w:tabs>
          <w:tab w:val="left" w:pos="3045"/>
        </w:tabs>
        <w:spacing w:after="0" w:line="240" w:lineRule="auto"/>
        <w:jc w:val="both"/>
        <w:rPr>
          <w:rFonts w:ascii="Book Antiqua" w:hAnsi="Book Antiqua"/>
          <w:b/>
          <w:sz w:val="20"/>
          <w:szCs w:val="20"/>
        </w:rPr>
      </w:pPr>
      <w:r>
        <w:rPr>
          <w:rFonts w:ascii="Book Antiqua" w:hAnsi="Book Antiqua"/>
          <w:b/>
          <w:sz w:val="20"/>
          <w:szCs w:val="20"/>
        </w:rPr>
        <w:t>Opinión</w:t>
      </w:r>
    </w:p>
    <w:p w14:paraId="69441269" w14:textId="77777777" w:rsidR="008A0E9D" w:rsidRDefault="008A0E9D" w:rsidP="008A0E9D">
      <w:pPr>
        <w:tabs>
          <w:tab w:val="left" w:pos="3045"/>
        </w:tabs>
        <w:spacing w:after="0" w:line="240" w:lineRule="auto"/>
        <w:jc w:val="both"/>
        <w:rPr>
          <w:rFonts w:ascii="Book Antiqua" w:hAnsi="Book Antiqua"/>
          <w:b/>
          <w:sz w:val="20"/>
          <w:szCs w:val="20"/>
        </w:rPr>
      </w:pPr>
    </w:p>
    <w:p w14:paraId="738345BF" w14:textId="77777777" w:rsidR="008A0E9D" w:rsidRDefault="008A0E9D" w:rsidP="008A0E9D">
      <w:pPr>
        <w:tabs>
          <w:tab w:val="left" w:pos="3045"/>
        </w:tabs>
        <w:spacing w:after="0" w:line="240" w:lineRule="auto"/>
        <w:jc w:val="both"/>
        <w:rPr>
          <w:rFonts w:ascii="Book Antiqua" w:hAnsi="Book Antiqua"/>
          <w:sz w:val="20"/>
          <w:szCs w:val="20"/>
        </w:rPr>
      </w:pPr>
      <w:r>
        <w:rPr>
          <w:rFonts w:ascii="Book Antiqua" w:hAnsi="Book Antiqua"/>
          <w:sz w:val="20"/>
          <w:szCs w:val="20"/>
        </w:rPr>
        <w:t xml:space="preserve">Hemos auditado los estados financieros que se adjuntan de </w:t>
      </w:r>
      <w:r>
        <w:rPr>
          <w:rFonts w:ascii="Book Antiqua" w:hAnsi="Book Antiqua"/>
          <w:b/>
          <w:sz w:val="20"/>
          <w:szCs w:val="20"/>
        </w:rPr>
        <w:t>LINKOTEL S.A.</w:t>
      </w:r>
      <w:r>
        <w:rPr>
          <w:rFonts w:ascii="Book Antiqua" w:hAnsi="Book Antiqua"/>
          <w:sz w:val="20"/>
          <w:szCs w:val="20"/>
        </w:rPr>
        <w:t xml:space="preserve"> que comprenden el estado de situación financiera al 31 de diciembre de 2021 y los correspondientes estados de resultados integral, de cambios en el patrimonio y de flujos de efectivo por el año terminado en esa fecha; así como, las notas a los estados financieros que incluyen un resumen de las políticas contables significativas.</w:t>
      </w:r>
    </w:p>
    <w:p w14:paraId="0E17970B" w14:textId="77777777" w:rsidR="008A0E9D" w:rsidRDefault="008A0E9D" w:rsidP="008A0E9D">
      <w:pPr>
        <w:tabs>
          <w:tab w:val="left" w:pos="3045"/>
        </w:tabs>
        <w:spacing w:after="0" w:line="240" w:lineRule="auto"/>
        <w:jc w:val="both"/>
        <w:rPr>
          <w:rFonts w:ascii="Book Antiqua" w:hAnsi="Book Antiqua"/>
          <w:b/>
          <w:sz w:val="20"/>
          <w:szCs w:val="20"/>
        </w:rPr>
      </w:pPr>
      <w:r>
        <w:rPr>
          <w:rFonts w:ascii="Book Antiqua" w:hAnsi="Book Antiqua"/>
          <w:b/>
          <w:sz w:val="20"/>
          <w:szCs w:val="20"/>
        </w:rPr>
        <w:t xml:space="preserve"> </w:t>
      </w:r>
    </w:p>
    <w:p w14:paraId="3A0A2EC7" w14:textId="77777777" w:rsidR="008A0E9D" w:rsidRDefault="008A0E9D" w:rsidP="008A0E9D">
      <w:pPr>
        <w:pStyle w:val="Prrafodelista"/>
        <w:tabs>
          <w:tab w:val="left" w:pos="3045"/>
        </w:tabs>
        <w:spacing w:after="0" w:line="240" w:lineRule="auto"/>
        <w:ind w:left="0"/>
        <w:jc w:val="both"/>
        <w:rPr>
          <w:rFonts w:ascii="Book Antiqua" w:hAnsi="Book Antiqua"/>
          <w:sz w:val="20"/>
          <w:szCs w:val="20"/>
        </w:rPr>
      </w:pPr>
      <w:r>
        <w:rPr>
          <w:rFonts w:ascii="Book Antiqua" w:hAnsi="Book Antiqua"/>
          <w:sz w:val="20"/>
          <w:szCs w:val="20"/>
        </w:rPr>
        <w:t xml:space="preserve">En nuestra opinión, los estados financieros adjuntos presentan razonablemente, en todos los aspectos materiales, la posición financiera de </w:t>
      </w:r>
      <w:r>
        <w:rPr>
          <w:rFonts w:ascii="Book Antiqua" w:hAnsi="Book Antiqua"/>
          <w:b/>
          <w:sz w:val="20"/>
          <w:szCs w:val="20"/>
        </w:rPr>
        <w:t xml:space="preserve">LINKOTEL S.A. </w:t>
      </w:r>
      <w:r>
        <w:rPr>
          <w:rFonts w:ascii="Book Antiqua" w:hAnsi="Book Antiqua"/>
          <w:sz w:val="20"/>
          <w:szCs w:val="20"/>
        </w:rPr>
        <w:t xml:space="preserve"> al 31 de diciembre de 2021, el resultado de sus operaciones y sus flujos de efectivo por el año terminado en esa fecha, de conformidad con Normas Internacionales de Información Financiera - NIIF emitidas por el Consejo de Normas Internacionales de Contabilidad (IASB).</w:t>
      </w:r>
    </w:p>
    <w:p w14:paraId="33B16175" w14:textId="77777777" w:rsidR="008A0E9D" w:rsidRDefault="008A0E9D" w:rsidP="008A0E9D">
      <w:pPr>
        <w:tabs>
          <w:tab w:val="left" w:pos="3045"/>
        </w:tabs>
        <w:spacing w:after="0" w:line="240" w:lineRule="auto"/>
        <w:jc w:val="both"/>
        <w:rPr>
          <w:rFonts w:ascii="Book Antiqua" w:hAnsi="Book Antiqua"/>
          <w:b/>
          <w:sz w:val="20"/>
          <w:szCs w:val="20"/>
        </w:rPr>
      </w:pPr>
    </w:p>
    <w:p w14:paraId="36F4A530" w14:textId="77777777" w:rsidR="008A0E9D" w:rsidRDefault="008A0E9D" w:rsidP="008A0E9D">
      <w:pPr>
        <w:tabs>
          <w:tab w:val="left" w:pos="3045"/>
        </w:tabs>
        <w:spacing w:after="0" w:line="240" w:lineRule="auto"/>
        <w:jc w:val="both"/>
        <w:rPr>
          <w:rFonts w:ascii="Book Antiqua" w:hAnsi="Book Antiqua"/>
          <w:b/>
          <w:sz w:val="20"/>
          <w:szCs w:val="20"/>
        </w:rPr>
      </w:pPr>
    </w:p>
    <w:p w14:paraId="6271FA8D" w14:textId="77777777" w:rsidR="008A0E9D" w:rsidRDefault="008A0E9D" w:rsidP="008A0E9D">
      <w:pPr>
        <w:tabs>
          <w:tab w:val="left" w:pos="3045"/>
        </w:tabs>
        <w:spacing w:after="0" w:line="240" w:lineRule="auto"/>
        <w:jc w:val="both"/>
        <w:rPr>
          <w:rFonts w:ascii="Book Antiqua" w:hAnsi="Book Antiqua"/>
          <w:b/>
          <w:sz w:val="20"/>
          <w:szCs w:val="20"/>
        </w:rPr>
      </w:pPr>
      <w:r>
        <w:rPr>
          <w:rFonts w:ascii="Book Antiqua" w:hAnsi="Book Antiqua"/>
          <w:b/>
          <w:sz w:val="20"/>
          <w:szCs w:val="20"/>
        </w:rPr>
        <w:t>Fundamentos de la Opinión</w:t>
      </w:r>
    </w:p>
    <w:p w14:paraId="49A5E470" w14:textId="77777777" w:rsidR="008A0E9D" w:rsidRDefault="008A0E9D" w:rsidP="008A0E9D">
      <w:pPr>
        <w:tabs>
          <w:tab w:val="left" w:pos="3045"/>
        </w:tabs>
        <w:spacing w:after="0" w:line="240" w:lineRule="auto"/>
        <w:jc w:val="both"/>
        <w:rPr>
          <w:rFonts w:ascii="Book Antiqua" w:hAnsi="Book Antiqua"/>
          <w:sz w:val="20"/>
          <w:szCs w:val="20"/>
        </w:rPr>
      </w:pPr>
    </w:p>
    <w:p w14:paraId="7C398822" w14:textId="77777777" w:rsidR="008A0E9D" w:rsidRDefault="008A0E9D" w:rsidP="008A0E9D">
      <w:pPr>
        <w:tabs>
          <w:tab w:val="left" w:pos="3045"/>
        </w:tabs>
        <w:spacing w:after="0" w:line="240" w:lineRule="auto"/>
        <w:jc w:val="both"/>
        <w:rPr>
          <w:rFonts w:ascii="Book Antiqua" w:hAnsi="Book Antiqua"/>
          <w:sz w:val="20"/>
          <w:szCs w:val="20"/>
        </w:rPr>
      </w:pPr>
      <w:r>
        <w:rPr>
          <w:rFonts w:ascii="Book Antiqua" w:hAnsi="Book Antiqua"/>
          <w:sz w:val="20"/>
          <w:szCs w:val="20"/>
        </w:rPr>
        <w:t xml:space="preserve">Nuestra auditoría fue efectuada de acuerdo con Normas Internacionales de Auditoría (NIA). Nuestras responsabilidades de acuerdo con dichas normas se describen más adelante en este informe en la sección “Responsabilidades del auditor en relación con la auditoría de los estados financieros”.  Somos independientes de </w:t>
      </w:r>
      <w:r>
        <w:rPr>
          <w:rFonts w:ascii="Book Antiqua" w:hAnsi="Book Antiqua"/>
          <w:b/>
          <w:sz w:val="20"/>
          <w:szCs w:val="20"/>
        </w:rPr>
        <w:t>LINKOTEL S.A.</w:t>
      </w:r>
      <w:r>
        <w:rPr>
          <w:rFonts w:ascii="Book Antiqua" w:hAnsi="Book Antiqua"/>
          <w:sz w:val="20"/>
          <w:szCs w:val="20"/>
        </w:rPr>
        <w:t xml:space="preserve">, de acuerdo con el Código de Ética para Profesionales de la Contabilidad del Consejo de Normas Internacionales de Ética para Contadores (IESBA por sus siglas en inglés) y las normas de </w:t>
      </w:r>
      <w:r w:rsidRPr="00484014">
        <w:rPr>
          <w:rFonts w:ascii="Book Antiqua" w:hAnsi="Book Antiqua"/>
          <w:bCs/>
          <w:sz w:val="20"/>
          <w:szCs w:val="20"/>
        </w:rPr>
        <w:t>independencia</w:t>
      </w:r>
      <w:r w:rsidRPr="00FD7CD1">
        <w:rPr>
          <w:rFonts w:ascii="Book Antiqua" w:hAnsi="Book Antiqua"/>
          <w:bCs/>
          <w:sz w:val="20"/>
          <w:szCs w:val="20"/>
        </w:rPr>
        <w:t xml:space="preserve"> e</w:t>
      </w:r>
      <w:r>
        <w:rPr>
          <w:rFonts w:ascii="Book Antiqua" w:hAnsi="Book Antiqua"/>
          <w:sz w:val="20"/>
          <w:szCs w:val="20"/>
        </w:rPr>
        <w:t>stablecidas por la Superintendencia de Compañías, Valores y Seguros del Ecuador, y hemos cumplido las demás responsabilidades de ética de conformidad con dicho Código. Consideramos que la evidencia de auditoría que hemos obtenido es suficiente y apropiada para proporcionar una base para nuestra opinión de auditoría.</w:t>
      </w:r>
    </w:p>
    <w:p w14:paraId="46286C53" w14:textId="77777777" w:rsidR="008A0E9D" w:rsidRDefault="008A0E9D" w:rsidP="008A0E9D">
      <w:pPr>
        <w:tabs>
          <w:tab w:val="left" w:pos="3045"/>
        </w:tabs>
        <w:spacing w:after="0" w:line="240" w:lineRule="auto"/>
        <w:jc w:val="both"/>
        <w:rPr>
          <w:rFonts w:ascii="Book Antiqua" w:hAnsi="Book Antiqua"/>
          <w:b/>
          <w:sz w:val="20"/>
          <w:szCs w:val="20"/>
        </w:rPr>
      </w:pPr>
    </w:p>
    <w:p w14:paraId="17D07C41" w14:textId="77777777" w:rsidR="008A0E9D" w:rsidRDefault="008A0E9D" w:rsidP="008A0E9D">
      <w:pPr>
        <w:tabs>
          <w:tab w:val="left" w:pos="3045"/>
        </w:tabs>
        <w:spacing w:after="0" w:line="240" w:lineRule="auto"/>
        <w:jc w:val="both"/>
        <w:rPr>
          <w:rFonts w:ascii="Book Antiqua" w:hAnsi="Book Antiqua"/>
          <w:b/>
          <w:sz w:val="20"/>
          <w:szCs w:val="20"/>
        </w:rPr>
      </w:pPr>
    </w:p>
    <w:p w14:paraId="343B83C2" w14:textId="77777777" w:rsidR="008A0E9D" w:rsidRPr="009E165D" w:rsidRDefault="008A0E9D" w:rsidP="008A0E9D">
      <w:pPr>
        <w:tabs>
          <w:tab w:val="left" w:pos="3045"/>
        </w:tabs>
        <w:spacing w:after="0" w:line="276" w:lineRule="auto"/>
        <w:jc w:val="both"/>
        <w:rPr>
          <w:rFonts w:ascii="Book Antiqua" w:eastAsia="Times New Roman" w:hAnsi="Book Antiqua" w:cs="Times New Roman"/>
          <w:b/>
          <w:strike/>
          <w:sz w:val="20"/>
          <w:szCs w:val="20"/>
        </w:rPr>
      </w:pPr>
      <w:r w:rsidRPr="009E165D">
        <w:rPr>
          <w:rFonts w:ascii="Book Antiqua" w:eastAsia="Times New Roman" w:hAnsi="Book Antiqua" w:cs="Times New Roman"/>
          <w:b/>
          <w:strike/>
          <w:sz w:val="20"/>
          <w:szCs w:val="20"/>
        </w:rPr>
        <w:t>Empresa en Marcha</w:t>
      </w:r>
    </w:p>
    <w:p w14:paraId="6A3A8184" w14:textId="77777777" w:rsidR="008A0E9D" w:rsidRPr="009E165D" w:rsidRDefault="008A0E9D" w:rsidP="008A0E9D">
      <w:pPr>
        <w:tabs>
          <w:tab w:val="left" w:pos="3045"/>
        </w:tabs>
        <w:spacing w:after="0" w:line="276" w:lineRule="auto"/>
        <w:jc w:val="both"/>
        <w:rPr>
          <w:rFonts w:ascii="Book Antiqua" w:eastAsia="Times New Roman" w:hAnsi="Book Antiqua" w:cs="Times New Roman"/>
          <w:b/>
          <w:strike/>
          <w:sz w:val="20"/>
          <w:szCs w:val="20"/>
        </w:rPr>
      </w:pPr>
    </w:p>
    <w:p w14:paraId="61878F33" w14:textId="77777777" w:rsidR="008A0E9D" w:rsidRPr="009E165D" w:rsidRDefault="008A0E9D" w:rsidP="008A0E9D">
      <w:pPr>
        <w:tabs>
          <w:tab w:val="left" w:pos="3045"/>
        </w:tabs>
        <w:spacing w:after="0" w:line="240" w:lineRule="auto"/>
        <w:jc w:val="both"/>
        <w:rPr>
          <w:rFonts w:ascii="Book Antiqua" w:eastAsia="Times New Roman" w:hAnsi="Book Antiqua" w:cs="Times New Roman"/>
          <w:bCs/>
          <w:strike/>
          <w:sz w:val="20"/>
          <w:szCs w:val="20"/>
        </w:rPr>
      </w:pPr>
      <w:r w:rsidRPr="009E165D">
        <w:rPr>
          <w:rFonts w:ascii="Book Antiqua" w:eastAsia="Times New Roman" w:hAnsi="Book Antiqua" w:cs="Times New Roman"/>
          <w:bCs/>
          <w:strike/>
          <w:sz w:val="20"/>
          <w:szCs w:val="20"/>
        </w:rPr>
        <w:t>Como está indicado en la nota 2.2 a los estados financieros adjuntos, al 31 de diciembre de  2021, el estado de situación financiera de la Compañía presenta un déficit acumulado de US$</w:t>
      </w:r>
      <w:r w:rsidRPr="009E165D">
        <w:rPr>
          <w:rFonts w:ascii="Book Antiqua" w:eastAsia="Times New Roman" w:hAnsi="Book Antiqua" w:cs="Times New Roman"/>
          <w:bCs/>
          <w:strike/>
          <w:sz w:val="20"/>
          <w:szCs w:val="20"/>
          <w:highlight w:val="yellow"/>
        </w:rPr>
        <w:t>3,470,133</w:t>
      </w:r>
      <w:r w:rsidRPr="009E165D">
        <w:rPr>
          <w:rFonts w:ascii="Book Antiqua" w:eastAsia="Times New Roman" w:hAnsi="Book Antiqua" w:cs="Times New Roman"/>
          <w:bCs/>
          <w:strike/>
          <w:sz w:val="20"/>
          <w:szCs w:val="20"/>
        </w:rPr>
        <w:t>, originado por pérdidas ocurridas en años anteriores; este déficit representa el 82% del capital y reservas patrimoniales y de acuerdo con lo que indica la Ley de Compañías del Ecuador, cuando las pérdidas acumuladas alcanzan el 60% o más del capital social y reservas, la Compañía estaría en causal de disolución a no ser que sus accionistas efectúen capitalización mediante aportes en efectivo o compensación de créditos. Esta situación indica, a nuestro juicio, que la continuidad de la Compañía como negocio en marcha y la generación de operaciones rentables dependen de eventos futuros, que incluyan la capitalización de nuevos aportes por parte de los accionistas y lograr un nivel adecuado de ingresos por ventas para soportar la estructura de costos de la Compañía. Para el efecto, los accionistas tienen previsto continuar con sus operaciones para el año 2022, mediante aportes para futuras capitalizaciones para mejorar el patrimonio de la Compañía; así como, el incremento de los ingresos operaciones, la reducción de costos y gastos que contribuyan a lograr rentabilidad en el negocio. Los estados financieros adjuntos no incluyen los ajustes relacionados con la posibilidad de recuperación y clasificación de los importes en libros de los activos o el importe y la clasificación de los pasivos que pudieran ser necesarios si la Compañía no pudiera continuar como negocio en marcha. Nuestra opinión no ha sido modificada en relación con este asunto.</w:t>
      </w:r>
    </w:p>
    <w:p w14:paraId="288D8719" w14:textId="77777777" w:rsidR="008A0E9D" w:rsidRDefault="008A0E9D" w:rsidP="008A0E9D">
      <w:pPr>
        <w:tabs>
          <w:tab w:val="left" w:pos="3045"/>
        </w:tabs>
        <w:spacing w:after="0" w:line="240" w:lineRule="auto"/>
        <w:jc w:val="both"/>
        <w:rPr>
          <w:rFonts w:ascii="Book Antiqua" w:eastAsia="Times New Roman" w:hAnsi="Book Antiqua" w:cs="Times New Roman"/>
          <w:b/>
          <w:sz w:val="20"/>
          <w:szCs w:val="20"/>
        </w:rPr>
      </w:pPr>
    </w:p>
    <w:p w14:paraId="58848F51" w14:textId="77777777" w:rsidR="008A0E9D" w:rsidRDefault="008A0E9D" w:rsidP="008A0E9D">
      <w:pPr>
        <w:tabs>
          <w:tab w:val="left" w:pos="3045"/>
        </w:tabs>
        <w:spacing w:after="0" w:line="276" w:lineRule="auto"/>
        <w:jc w:val="both"/>
        <w:rPr>
          <w:rFonts w:ascii="Book Antiqua" w:eastAsia="Times New Roman" w:hAnsi="Book Antiqua" w:cs="Times New Roman"/>
          <w:b/>
          <w:sz w:val="20"/>
          <w:szCs w:val="20"/>
        </w:rPr>
      </w:pPr>
    </w:p>
    <w:p w14:paraId="707AE9F8" w14:textId="30713C61" w:rsidR="008A0E9D" w:rsidRDefault="008A0E9D" w:rsidP="008A0E9D">
      <w:pPr>
        <w:tabs>
          <w:tab w:val="left" w:pos="3045"/>
        </w:tabs>
        <w:spacing w:after="0" w:line="276" w:lineRule="auto"/>
        <w:jc w:val="both"/>
        <w:rPr>
          <w:rFonts w:ascii="Book Antiqua" w:eastAsia="Times New Roman" w:hAnsi="Book Antiqua" w:cs="Times New Roman"/>
          <w:b/>
          <w:sz w:val="20"/>
          <w:szCs w:val="20"/>
        </w:rPr>
      </w:pPr>
      <w:r>
        <w:rPr>
          <w:rFonts w:ascii="Book Antiqua" w:eastAsia="Times New Roman" w:hAnsi="Book Antiqua" w:cs="Times New Roman"/>
          <w:b/>
          <w:sz w:val="20"/>
          <w:szCs w:val="20"/>
        </w:rPr>
        <w:t>Asunto</w:t>
      </w:r>
      <w:r w:rsidR="009E165D">
        <w:rPr>
          <w:rFonts w:ascii="Book Antiqua" w:eastAsia="Times New Roman" w:hAnsi="Book Antiqua" w:cs="Times New Roman"/>
          <w:b/>
          <w:sz w:val="20"/>
          <w:szCs w:val="20"/>
        </w:rPr>
        <w:t>s</w:t>
      </w:r>
      <w:r>
        <w:rPr>
          <w:rFonts w:ascii="Book Antiqua" w:eastAsia="Times New Roman" w:hAnsi="Book Antiqua" w:cs="Times New Roman"/>
          <w:b/>
          <w:sz w:val="20"/>
          <w:szCs w:val="20"/>
        </w:rPr>
        <w:t xml:space="preserve"> de Énfasis</w:t>
      </w:r>
    </w:p>
    <w:p w14:paraId="366EBD3D" w14:textId="77777777" w:rsidR="008A0E9D" w:rsidRDefault="008A0E9D" w:rsidP="008A0E9D">
      <w:pPr>
        <w:tabs>
          <w:tab w:val="left" w:pos="3045"/>
        </w:tabs>
        <w:spacing w:after="0" w:line="276" w:lineRule="auto"/>
        <w:jc w:val="both"/>
        <w:rPr>
          <w:rFonts w:ascii="Book Antiqua" w:eastAsia="Times New Roman" w:hAnsi="Book Antiqua" w:cs="Times New Roman"/>
          <w:b/>
          <w:sz w:val="20"/>
          <w:szCs w:val="20"/>
        </w:rPr>
      </w:pPr>
    </w:p>
    <w:p w14:paraId="515EA799" w14:textId="77777777" w:rsidR="008A0E9D" w:rsidRDefault="008A0E9D" w:rsidP="008A0E9D">
      <w:pPr>
        <w:spacing w:after="0"/>
        <w:jc w:val="both"/>
        <w:rPr>
          <w:rFonts w:ascii="Book Antiqua" w:hAnsi="Book Antiqua"/>
          <w:sz w:val="20"/>
          <w:lang w:val="es-ES"/>
        </w:rPr>
      </w:pPr>
      <w:r>
        <w:rPr>
          <w:rFonts w:ascii="Book Antiqua" w:hAnsi="Book Antiqua"/>
          <w:sz w:val="20"/>
          <w:lang w:val="es-ES"/>
        </w:rPr>
        <w:t xml:space="preserve">Durante el año 2021, la pandemia ocasionada por el Coronavirus (COVID-19) ha continuado interrumpiendo el movimiento de personas y transacciones de negocios en todo el mundo, debido a las nuevas variantes que se han ido propagando, lo cual ha afectado la rentabilidad a largo plazo de muchas industrias; así como la viabilidad y continuidad en sus negocios. Esta situación ha generado que los diferentes gobiernos en el mundo, incluido el ecuatoriano adopten medidas de protección para evitar el incremento de la propagación del virus, cuyos efectos han significado una reducción de actividades comerciales y una lenta reactivación de la economía. A pesar de lo indicado, no existen cambios significativos en las principales políticas respecto a la valoración y estimación contable de los activos y pasivos de </w:t>
      </w:r>
      <w:r>
        <w:rPr>
          <w:rFonts w:ascii="Book Antiqua" w:hAnsi="Book Antiqua"/>
          <w:b/>
          <w:sz w:val="20"/>
          <w:szCs w:val="20"/>
        </w:rPr>
        <w:t>LINKOTEL S.A.</w:t>
      </w:r>
      <w:r>
        <w:rPr>
          <w:rFonts w:ascii="Book Antiqua" w:hAnsi="Book Antiqua"/>
          <w:sz w:val="20"/>
        </w:rPr>
        <w:t>,</w:t>
      </w:r>
      <w:r w:rsidRPr="00245926">
        <w:rPr>
          <w:rFonts w:ascii="Book Antiqua" w:hAnsi="Book Antiqua"/>
          <w:sz w:val="20"/>
        </w:rPr>
        <w:t xml:space="preserve"> </w:t>
      </w:r>
      <w:r>
        <w:rPr>
          <w:rFonts w:ascii="Book Antiqua" w:hAnsi="Book Antiqua"/>
          <w:sz w:val="20"/>
          <w:lang w:val="es-ES"/>
        </w:rPr>
        <w:t>al 31 de diciembre de 2021 que pudiesen generarse por la crisis sanitaria referente al Coronavirus (COVID-19), por lo cual, los estados financieros a la referida fecha no incluyen ajuste alguno por este concepto.</w:t>
      </w:r>
    </w:p>
    <w:p w14:paraId="37507BA3" w14:textId="28254F18" w:rsidR="008A0E9D" w:rsidRDefault="008A0E9D" w:rsidP="008A0E9D">
      <w:pPr>
        <w:spacing w:after="0" w:line="240" w:lineRule="auto"/>
        <w:jc w:val="both"/>
        <w:rPr>
          <w:rFonts w:ascii="Book Antiqua" w:hAnsi="Book Antiqua"/>
          <w:sz w:val="20"/>
          <w:lang w:val="es-ES"/>
        </w:rPr>
      </w:pPr>
    </w:p>
    <w:p w14:paraId="3A5801E5" w14:textId="56D93769" w:rsidR="009E165D" w:rsidRDefault="009E165D" w:rsidP="008A0E9D">
      <w:pPr>
        <w:spacing w:after="0" w:line="240" w:lineRule="auto"/>
        <w:jc w:val="both"/>
        <w:rPr>
          <w:rFonts w:ascii="Book Antiqua" w:hAnsi="Book Antiqua"/>
          <w:sz w:val="20"/>
          <w:lang w:val="es-ES"/>
        </w:rPr>
      </w:pPr>
      <w:r w:rsidRPr="0017535D">
        <w:rPr>
          <w:rFonts w:ascii="Book Antiqua" w:hAnsi="Book Antiqua"/>
          <w:sz w:val="20"/>
          <w:highlight w:val="yellow"/>
          <w:lang w:val="es-ES"/>
        </w:rPr>
        <w:t xml:space="preserve">Como </w:t>
      </w:r>
      <w:r w:rsidR="0017535D" w:rsidRPr="0017535D">
        <w:rPr>
          <w:rFonts w:ascii="Book Antiqua" w:hAnsi="Book Antiqua"/>
          <w:sz w:val="20"/>
          <w:highlight w:val="yellow"/>
          <w:lang w:val="es-ES"/>
        </w:rPr>
        <w:t>se explica más ampliamente</w:t>
      </w:r>
      <w:r w:rsidRPr="0017535D">
        <w:rPr>
          <w:rFonts w:ascii="Book Antiqua" w:hAnsi="Book Antiqua"/>
          <w:sz w:val="20"/>
          <w:highlight w:val="yellow"/>
          <w:lang w:val="es-ES"/>
        </w:rPr>
        <w:t xml:space="preserve"> en la nota 1 a los estados financieros adjuntos, al 31 de diciembre del 2021 la compañía se encuentra intervenida por la Superintendencia de </w:t>
      </w:r>
      <w:r w:rsidR="0017535D" w:rsidRPr="0017535D">
        <w:rPr>
          <w:rFonts w:ascii="Book Antiqua" w:hAnsi="Book Antiqua"/>
          <w:sz w:val="20"/>
          <w:highlight w:val="yellow"/>
          <w:lang w:val="es-ES"/>
        </w:rPr>
        <w:t>Compañías, Valores y Seguros con el objetivo de supervigilar la marcha económica y financiera de la entidad.</w:t>
      </w:r>
    </w:p>
    <w:p w14:paraId="25A3FB00" w14:textId="77777777" w:rsidR="008A0E9D" w:rsidRDefault="008A0E9D" w:rsidP="008A0E9D">
      <w:pPr>
        <w:spacing w:after="0"/>
        <w:jc w:val="both"/>
        <w:rPr>
          <w:rFonts w:ascii="Book Antiqua" w:hAnsi="Book Antiqua"/>
          <w:sz w:val="20"/>
          <w:lang w:val="es-ES"/>
        </w:rPr>
      </w:pPr>
    </w:p>
    <w:p w14:paraId="1EE1003A" w14:textId="77777777" w:rsidR="008A0E9D" w:rsidRPr="00185086" w:rsidRDefault="008A0E9D" w:rsidP="008A0E9D">
      <w:pPr>
        <w:tabs>
          <w:tab w:val="left" w:pos="3045"/>
        </w:tabs>
        <w:spacing w:after="0" w:line="276" w:lineRule="auto"/>
        <w:jc w:val="both"/>
        <w:rPr>
          <w:rFonts w:ascii="Book Antiqua" w:eastAsia="Times New Roman" w:hAnsi="Book Antiqua" w:cs="Times New Roman"/>
          <w:b/>
          <w:sz w:val="20"/>
          <w:szCs w:val="20"/>
        </w:rPr>
      </w:pPr>
      <w:r w:rsidRPr="00185086">
        <w:rPr>
          <w:rFonts w:ascii="Book Antiqua" w:eastAsia="Times New Roman" w:hAnsi="Book Antiqua" w:cs="Times New Roman"/>
          <w:b/>
          <w:sz w:val="20"/>
          <w:szCs w:val="20"/>
        </w:rPr>
        <w:t>Otros asuntos</w:t>
      </w:r>
    </w:p>
    <w:p w14:paraId="38D260A7" w14:textId="77777777" w:rsidR="008A0E9D" w:rsidRDefault="008A0E9D" w:rsidP="008A0E9D">
      <w:pPr>
        <w:tabs>
          <w:tab w:val="left" w:pos="6802"/>
          <w:tab w:val="left" w:pos="7666"/>
          <w:tab w:val="left" w:pos="8530"/>
        </w:tabs>
        <w:spacing w:after="0"/>
        <w:jc w:val="both"/>
        <w:rPr>
          <w:rFonts w:ascii="Verdana" w:hAnsi="Verdana"/>
          <w:b/>
          <w:sz w:val="20"/>
          <w:szCs w:val="20"/>
        </w:rPr>
      </w:pPr>
    </w:p>
    <w:p w14:paraId="79D2A741" w14:textId="636D2742" w:rsidR="008A0E9D" w:rsidRPr="00185086" w:rsidRDefault="008A0E9D" w:rsidP="008A0E9D">
      <w:pPr>
        <w:spacing w:after="0"/>
        <w:jc w:val="both"/>
        <w:rPr>
          <w:rFonts w:ascii="Book Antiqua" w:hAnsi="Book Antiqua"/>
          <w:sz w:val="20"/>
          <w:lang w:val="es-ES"/>
        </w:rPr>
      </w:pPr>
      <w:r w:rsidRPr="00185086">
        <w:rPr>
          <w:rFonts w:ascii="Book Antiqua" w:hAnsi="Book Antiqua"/>
          <w:sz w:val="20"/>
          <w:lang w:val="es-ES"/>
        </w:rPr>
        <w:t xml:space="preserve">Lo estados financieros de </w:t>
      </w:r>
      <w:r>
        <w:rPr>
          <w:rFonts w:ascii="Book Antiqua" w:hAnsi="Book Antiqua"/>
          <w:b/>
          <w:sz w:val="20"/>
          <w:szCs w:val="20"/>
        </w:rPr>
        <w:t>LINKOTEL S.A.</w:t>
      </w:r>
      <w:r w:rsidRPr="00185086">
        <w:rPr>
          <w:rFonts w:ascii="Book Antiqua" w:hAnsi="Book Antiqua"/>
          <w:sz w:val="20"/>
          <w:lang w:val="es-ES"/>
        </w:rPr>
        <w:t xml:space="preserve"> por el año terminado el 31 de diciembre de 2020 fueron auditados por otros profesionales, quienes emitieron una opinión sin salvedades el 15 de abril de 2021</w:t>
      </w:r>
      <w:r w:rsidR="0017535D">
        <w:rPr>
          <w:rFonts w:ascii="Book Antiqua" w:hAnsi="Book Antiqua"/>
          <w:sz w:val="20"/>
          <w:lang w:val="es-ES"/>
        </w:rPr>
        <w:t>.</w:t>
      </w:r>
    </w:p>
    <w:p w14:paraId="2167587C" w14:textId="77777777" w:rsidR="008A0E9D" w:rsidRDefault="008A0E9D" w:rsidP="008A0E9D">
      <w:pPr>
        <w:tabs>
          <w:tab w:val="left" w:pos="3045"/>
        </w:tabs>
        <w:spacing w:after="0" w:line="240" w:lineRule="auto"/>
        <w:jc w:val="both"/>
        <w:rPr>
          <w:rFonts w:ascii="Book Antiqua" w:hAnsi="Book Antiqua"/>
          <w:sz w:val="20"/>
          <w:lang w:val="es-ES"/>
        </w:rPr>
      </w:pPr>
    </w:p>
    <w:p w14:paraId="14BA47DE" w14:textId="77777777" w:rsidR="008A0E9D" w:rsidRPr="00303D95" w:rsidRDefault="008A0E9D" w:rsidP="008A0E9D">
      <w:pPr>
        <w:tabs>
          <w:tab w:val="left" w:pos="3045"/>
        </w:tabs>
        <w:spacing w:after="0" w:line="240" w:lineRule="auto"/>
        <w:jc w:val="both"/>
        <w:rPr>
          <w:rFonts w:ascii="Book Antiqua" w:hAnsi="Book Antiqua"/>
          <w:sz w:val="20"/>
          <w:lang w:val="es-ES"/>
        </w:rPr>
      </w:pPr>
    </w:p>
    <w:p w14:paraId="4963D9AD" w14:textId="77777777" w:rsidR="008A0E9D" w:rsidRDefault="008A0E9D" w:rsidP="008A0E9D">
      <w:pPr>
        <w:spacing w:after="0"/>
        <w:rPr>
          <w:rFonts w:ascii="Book Antiqua" w:hAnsi="Book Antiqua"/>
          <w:b/>
          <w:sz w:val="20"/>
          <w:szCs w:val="20"/>
        </w:rPr>
      </w:pPr>
      <w:r>
        <w:rPr>
          <w:rFonts w:ascii="Book Antiqua" w:hAnsi="Book Antiqua"/>
          <w:b/>
          <w:sz w:val="20"/>
          <w:szCs w:val="20"/>
        </w:rPr>
        <w:t>Información Presentada en Adición a los Estados Financieros</w:t>
      </w:r>
    </w:p>
    <w:p w14:paraId="16A2AD5F" w14:textId="77777777" w:rsidR="008A0E9D" w:rsidRDefault="008A0E9D" w:rsidP="008A0E9D">
      <w:pPr>
        <w:tabs>
          <w:tab w:val="left" w:pos="3045"/>
        </w:tabs>
        <w:spacing w:after="0" w:line="240" w:lineRule="auto"/>
        <w:jc w:val="both"/>
        <w:rPr>
          <w:rFonts w:ascii="Book Antiqua" w:hAnsi="Book Antiqua"/>
          <w:b/>
          <w:sz w:val="20"/>
          <w:szCs w:val="20"/>
        </w:rPr>
      </w:pPr>
    </w:p>
    <w:p w14:paraId="79E1E216" w14:textId="77777777" w:rsidR="008A0E9D" w:rsidRDefault="008A0E9D" w:rsidP="008A0E9D">
      <w:pPr>
        <w:tabs>
          <w:tab w:val="left" w:pos="3045"/>
        </w:tabs>
        <w:spacing w:after="0" w:line="240" w:lineRule="auto"/>
        <w:jc w:val="both"/>
        <w:rPr>
          <w:rFonts w:ascii="Book Antiqua" w:hAnsi="Book Antiqua"/>
          <w:sz w:val="20"/>
          <w:szCs w:val="20"/>
        </w:rPr>
      </w:pPr>
      <w:r>
        <w:rPr>
          <w:rFonts w:ascii="Book Antiqua" w:hAnsi="Book Antiqua"/>
          <w:sz w:val="20"/>
          <w:szCs w:val="20"/>
        </w:rPr>
        <w:t>La Administración es responsable por la preparación de información adicional, la cual comprende el Informe anual de los Administradores a la Junta de Accionistas, pero no incluye el juego completo de estados financieros y nuestro informe de auditoría.</w:t>
      </w:r>
    </w:p>
    <w:p w14:paraId="69AB5841" w14:textId="77777777" w:rsidR="008A0E9D" w:rsidRDefault="008A0E9D" w:rsidP="008A0E9D">
      <w:pPr>
        <w:tabs>
          <w:tab w:val="left" w:pos="3045"/>
        </w:tabs>
        <w:spacing w:after="0" w:line="240" w:lineRule="auto"/>
        <w:jc w:val="both"/>
        <w:rPr>
          <w:rFonts w:ascii="Book Antiqua" w:hAnsi="Book Antiqua"/>
          <w:sz w:val="20"/>
          <w:szCs w:val="20"/>
        </w:rPr>
      </w:pPr>
    </w:p>
    <w:p w14:paraId="6D65B5F7" w14:textId="77777777" w:rsidR="008A0E9D" w:rsidRDefault="008A0E9D" w:rsidP="008A0E9D">
      <w:pPr>
        <w:tabs>
          <w:tab w:val="left" w:pos="3045"/>
        </w:tabs>
        <w:spacing w:after="0" w:line="240" w:lineRule="auto"/>
        <w:jc w:val="both"/>
        <w:rPr>
          <w:rFonts w:ascii="Book Antiqua" w:hAnsi="Book Antiqua"/>
          <w:sz w:val="20"/>
          <w:szCs w:val="20"/>
        </w:rPr>
      </w:pPr>
      <w:r>
        <w:rPr>
          <w:rFonts w:ascii="Book Antiqua" w:hAnsi="Book Antiqua"/>
          <w:sz w:val="20"/>
          <w:szCs w:val="20"/>
        </w:rPr>
        <w:t xml:space="preserve">Nuestra opinión sobre los estados financieros no incluye dicha información y no expresamos ninguna forma de aseguramiento o conclusión sobre la misma. </w:t>
      </w:r>
    </w:p>
    <w:p w14:paraId="7202A456" w14:textId="77777777" w:rsidR="008A0E9D" w:rsidRDefault="008A0E9D" w:rsidP="008A0E9D">
      <w:pPr>
        <w:tabs>
          <w:tab w:val="left" w:pos="3045"/>
        </w:tabs>
        <w:spacing w:after="0" w:line="240" w:lineRule="auto"/>
        <w:jc w:val="both"/>
        <w:rPr>
          <w:rFonts w:ascii="Book Antiqua" w:hAnsi="Book Antiqua"/>
          <w:sz w:val="20"/>
          <w:szCs w:val="20"/>
        </w:rPr>
      </w:pPr>
    </w:p>
    <w:p w14:paraId="6A676EC0" w14:textId="77777777" w:rsidR="008A0E9D" w:rsidRDefault="008A0E9D" w:rsidP="008A0E9D">
      <w:pPr>
        <w:tabs>
          <w:tab w:val="left" w:pos="3045"/>
        </w:tabs>
        <w:spacing w:after="0" w:line="240" w:lineRule="auto"/>
        <w:jc w:val="both"/>
        <w:rPr>
          <w:rFonts w:ascii="Book Antiqua" w:hAnsi="Book Antiqua"/>
          <w:sz w:val="20"/>
          <w:szCs w:val="20"/>
        </w:rPr>
      </w:pPr>
      <w:r>
        <w:rPr>
          <w:rFonts w:ascii="Book Antiqua" w:hAnsi="Book Antiqua"/>
          <w:sz w:val="20"/>
          <w:szCs w:val="20"/>
        </w:rPr>
        <w:t>En conexión con la auditoría de los estados financieros, nuestra responsabilidad es leer el Informe anual de los Administradores a la Junta de Accionistas y, al hacerlo, considerar si esta información contiene inconsistencias materiales en relación con los estados financieros o con nuestro conocimiento obtenido durante la auditoría, o si de otra forma parecería estar materialmente incorrecta. Si basados en el trabajo que hemos efectuado, concluimos que existe un error material en esta información, tenemos la obligación de reportar dicho asunto. No tenemos nada que reportar con relación a esta información.</w:t>
      </w:r>
    </w:p>
    <w:p w14:paraId="1D10B12A" w14:textId="77777777" w:rsidR="008A0E9D" w:rsidRDefault="008A0E9D" w:rsidP="008A0E9D">
      <w:pPr>
        <w:spacing w:after="0" w:line="240" w:lineRule="auto"/>
        <w:rPr>
          <w:rFonts w:ascii="Book Antiqua" w:hAnsi="Book Antiqua"/>
          <w:b/>
          <w:sz w:val="20"/>
          <w:szCs w:val="20"/>
        </w:rPr>
      </w:pPr>
      <w:r>
        <w:rPr>
          <w:rFonts w:ascii="Book Antiqua" w:hAnsi="Book Antiqua"/>
          <w:b/>
          <w:sz w:val="20"/>
          <w:szCs w:val="20"/>
        </w:rPr>
        <w:br w:type="page"/>
      </w:r>
    </w:p>
    <w:p w14:paraId="246963F0" w14:textId="77777777" w:rsidR="008A0E9D" w:rsidRDefault="008A0E9D" w:rsidP="008A0E9D">
      <w:pPr>
        <w:tabs>
          <w:tab w:val="left" w:pos="3045"/>
        </w:tabs>
        <w:spacing w:after="0" w:line="240" w:lineRule="auto"/>
        <w:jc w:val="both"/>
        <w:rPr>
          <w:rFonts w:ascii="Book Antiqua" w:hAnsi="Book Antiqua"/>
          <w:b/>
          <w:sz w:val="20"/>
          <w:szCs w:val="20"/>
        </w:rPr>
      </w:pPr>
      <w:r>
        <w:rPr>
          <w:rFonts w:ascii="Book Antiqua" w:hAnsi="Book Antiqua"/>
          <w:b/>
          <w:sz w:val="20"/>
          <w:szCs w:val="20"/>
        </w:rPr>
        <w:lastRenderedPageBreak/>
        <w:t>Responsabilidad de la Administración de la Compañía por los Estados Financieros</w:t>
      </w:r>
    </w:p>
    <w:p w14:paraId="7A2BB331" w14:textId="77777777" w:rsidR="008A0E9D" w:rsidRDefault="008A0E9D" w:rsidP="008A0E9D">
      <w:pPr>
        <w:tabs>
          <w:tab w:val="left" w:pos="3045"/>
        </w:tabs>
        <w:spacing w:after="0" w:line="240" w:lineRule="auto"/>
        <w:jc w:val="both"/>
        <w:rPr>
          <w:rFonts w:ascii="Book Antiqua" w:hAnsi="Book Antiqua"/>
          <w:b/>
          <w:sz w:val="20"/>
          <w:szCs w:val="20"/>
        </w:rPr>
      </w:pPr>
    </w:p>
    <w:p w14:paraId="79866A2A" w14:textId="77777777" w:rsidR="008A0E9D" w:rsidRDefault="008A0E9D" w:rsidP="008A0E9D">
      <w:pPr>
        <w:tabs>
          <w:tab w:val="left" w:pos="3045"/>
        </w:tabs>
        <w:spacing w:after="0" w:line="240" w:lineRule="auto"/>
        <w:jc w:val="both"/>
        <w:rPr>
          <w:rFonts w:ascii="Book Antiqua" w:hAnsi="Book Antiqua"/>
          <w:sz w:val="20"/>
          <w:szCs w:val="20"/>
        </w:rPr>
      </w:pPr>
      <w:r>
        <w:rPr>
          <w:rFonts w:ascii="Book Antiqua" w:hAnsi="Book Antiqua"/>
          <w:sz w:val="20"/>
          <w:szCs w:val="20"/>
        </w:rPr>
        <w:t>La Administración es responsable de la preparación y presentación razonable de los estados financieros consolidados de conformidad con Normas Internacionales de Información Financiera - NIIF emitidas por el Consejo de Normas Internacionales de Contabilidad (IASB) y del control interno determinado por la Administración como necesario para permitir la preparación de los estados financieros libres de errores materiales, debido a fraude o error.</w:t>
      </w:r>
    </w:p>
    <w:p w14:paraId="34A3C7C4" w14:textId="77777777" w:rsidR="008A0E9D" w:rsidRDefault="008A0E9D" w:rsidP="008A0E9D">
      <w:pPr>
        <w:tabs>
          <w:tab w:val="left" w:pos="3045"/>
        </w:tabs>
        <w:spacing w:after="0" w:line="240" w:lineRule="auto"/>
        <w:jc w:val="both"/>
        <w:rPr>
          <w:rFonts w:ascii="Book Antiqua" w:hAnsi="Book Antiqua"/>
          <w:sz w:val="20"/>
          <w:szCs w:val="20"/>
        </w:rPr>
      </w:pPr>
    </w:p>
    <w:p w14:paraId="0A338372" w14:textId="77777777" w:rsidR="008A0E9D" w:rsidRDefault="008A0E9D" w:rsidP="008A0E9D">
      <w:pPr>
        <w:tabs>
          <w:tab w:val="left" w:pos="3045"/>
        </w:tabs>
        <w:spacing w:after="0" w:line="240" w:lineRule="auto"/>
        <w:jc w:val="both"/>
        <w:rPr>
          <w:rFonts w:ascii="Book Antiqua" w:hAnsi="Book Antiqua"/>
          <w:sz w:val="20"/>
          <w:szCs w:val="20"/>
        </w:rPr>
      </w:pPr>
      <w:r>
        <w:rPr>
          <w:rFonts w:ascii="Book Antiqua" w:hAnsi="Book Antiqua"/>
          <w:sz w:val="20"/>
          <w:szCs w:val="20"/>
        </w:rPr>
        <w:t>En la preparación de los estados financieros, la Administración es responsable de evaluar la capacidad de la compañía para continuar como negocio en marcha, revelando, según corresponda, los asuntos relacionados con negocio en marcha y el uso de la base contable de negocio en marcha, a menos que la Administración tenga la intención de liquidar a la compañía o cesar sus operaciones, o bien, no tenga otra alternativa realista que hacerlo.</w:t>
      </w:r>
    </w:p>
    <w:p w14:paraId="75466CB3" w14:textId="77777777" w:rsidR="008A0E9D" w:rsidRDefault="008A0E9D" w:rsidP="008A0E9D">
      <w:pPr>
        <w:tabs>
          <w:tab w:val="left" w:pos="3045"/>
        </w:tabs>
        <w:spacing w:after="0" w:line="240" w:lineRule="auto"/>
        <w:jc w:val="both"/>
        <w:rPr>
          <w:rFonts w:ascii="Book Antiqua" w:hAnsi="Book Antiqua"/>
          <w:sz w:val="20"/>
          <w:szCs w:val="20"/>
        </w:rPr>
      </w:pPr>
    </w:p>
    <w:p w14:paraId="29C50963" w14:textId="77777777" w:rsidR="008A0E9D" w:rsidRDefault="008A0E9D" w:rsidP="008A0E9D">
      <w:pPr>
        <w:tabs>
          <w:tab w:val="left" w:pos="3045"/>
        </w:tabs>
        <w:spacing w:after="0" w:line="240" w:lineRule="auto"/>
        <w:jc w:val="both"/>
        <w:rPr>
          <w:rFonts w:ascii="Book Antiqua" w:hAnsi="Book Antiqua"/>
          <w:sz w:val="20"/>
          <w:szCs w:val="20"/>
        </w:rPr>
      </w:pPr>
      <w:r>
        <w:rPr>
          <w:rFonts w:ascii="Book Antiqua" w:hAnsi="Book Antiqua"/>
          <w:sz w:val="20"/>
          <w:szCs w:val="20"/>
        </w:rPr>
        <w:t>La Administración y los Encargados del Gobierno, son responsables de la supervisión del proceso de reporte financiero de la Compañía.</w:t>
      </w:r>
    </w:p>
    <w:p w14:paraId="0705E646" w14:textId="77777777" w:rsidR="008A0E9D" w:rsidRDefault="008A0E9D" w:rsidP="008A0E9D">
      <w:pPr>
        <w:tabs>
          <w:tab w:val="left" w:pos="3045"/>
        </w:tabs>
        <w:spacing w:after="0" w:line="240" w:lineRule="auto"/>
        <w:jc w:val="both"/>
        <w:rPr>
          <w:rFonts w:ascii="Book Antiqua" w:hAnsi="Book Antiqua"/>
          <w:b/>
          <w:sz w:val="20"/>
          <w:szCs w:val="20"/>
        </w:rPr>
      </w:pPr>
    </w:p>
    <w:p w14:paraId="085FAD9A" w14:textId="77777777" w:rsidR="008A0E9D" w:rsidRDefault="008A0E9D" w:rsidP="008A0E9D">
      <w:pPr>
        <w:tabs>
          <w:tab w:val="left" w:pos="3045"/>
        </w:tabs>
        <w:spacing w:after="0" w:line="240" w:lineRule="auto"/>
        <w:jc w:val="both"/>
        <w:rPr>
          <w:rFonts w:ascii="Book Antiqua" w:hAnsi="Book Antiqua"/>
          <w:b/>
          <w:sz w:val="20"/>
          <w:szCs w:val="20"/>
        </w:rPr>
      </w:pPr>
    </w:p>
    <w:p w14:paraId="599399D3" w14:textId="77777777" w:rsidR="008A0E9D" w:rsidRDefault="008A0E9D" w:rsidP="008A0E9D">
      <w:pPr>
        <w:tabs>
          <w:tab w:val="left" w:pos="3045"/>
        </w:tabs>
        <w:spacing w:after="0" w:line="240" w:lineRule="auto"/>
        <w:jc w:val="both"/>
        <w:rPr>
          <w:rFonts w:ascii="Book Antiqua" w:hAnsi="Book Antiqua"/>
          <w:b/>
          <w:sz w:val="20"/>
          <w:szCs w:val="20"/>
        </w:rPr>
      </w:pPr>
      <w:r>
        <w:rPr>
          <w:rFonts w:ascii="Book Antiqua" w:hAnsi="Book Antiqua"/>
          <w:b/>
          <w:sz w:val="20"/>
          <w:szCs w:val="20"/>
        </w:rPr>
        <w:t xml:space="preserve">Responsabilidad del Auditor en Relación con la Auditoría de los Estados Financieros </w:t>
      </w:r>
    </w:p>
    <w:p w14:paraId="0E812C4A" w14:textId="77777777" w:rsidR="008A0E9D" w:rsidRDefault="008A0E9D" w:rsidP="008A0E9D">
      <w:pPr>
        <w:tabs>
          <w:tab w:val="left" w:pos="3045"/>
        </w:tabs>
        <w:spacing w:after="0" w:line="240" w:lineRule="auto"/>
        <w:jc w:val="both"/>
        <w:rPr>
          <w:rFonts w:ascii="Book Antiqua" w:hAnsi="Book Antiqua"/>
          <w:b/>
          <w:sz w:val="20"/>
          <w:szCs w:val="20"/>
        </w:rPr>
      </w:pPr>
    </w:p>
    <w:p w14:paraId="0C8CD74C" w14:textId="77777777" w:rsidR="008A0E9D" w:rsidRDefault="008A0E9D" w:rsidP="008A0E9D">
      <w:pPr>
        <w:tabs>
          <w:tab w:val="left" w:pos="3045"/>
        </w:tabs>
        <w:spacing w:after="0" w:line="240" w:lineRule="auto"/>
        <w:jc w:val="both"/>
        <w:rPr>
          <w:rFonts w:ascii="Book Antiqua" w:hAnsi="Book Antiqua"/>
          <w:sz w:val="20"/>
          <w:szCs w:val="20"/>
        </w:rPr>
      </w:pPr>
      <w:r>
        <w:rPr>
          <w:rFonts w:ascii="Book Antiqua" w:hAnsi="Book Antiqua"/>
          <w:sz w:val="20"/>
          <w:szCs w:val="20"/>
        </w:rPr>
        <w:t>Los objetivos de nuestra auditoría son obtener seguridad razonable de si los estados financieros en su conjunto están libres de errores materiales, debido a fraude o error, y emitir un informe de auditoría que incluya nuestra opinión. Seguridad razonable es un alto grado de seguridad, pero no garantiza que una auditoría realizada de conformidad con Normas Internacionales de Auditoría (NIA), detectará siempre un error material cuando este exista.  Errores pueden surgir debido a fraude o error y son considerados materiales si, individualmente o en su conjunto, pueden razonablemente preverse que influyan en las decisiones económicas que los usuarios toman basándose en los estados financieros.</w:t>
      </w:r>
    </w:p>
    <w:p w14:paraId="122C2BDF" w14:textId="77777777" w:rsidR="008A0E9D" w:rsidRDefault="008A0E9D" w:rsidP="008A0E9D">
      <w:pPr>
        <w:tabs>
          <w:tab w:val="left" w:pos="3045"/>
        </w:tabs>
        <w:spacing w:after="0" w:line="240" w:lineRule="auto"/>
        <w:jc w:val="both"/>
        <w:rPr>
          <w:rFonts w:ascii="Book Antiqua" w:hAnsi="Book Antiqua"/>
          <w:sz w:val="20"/>
          <w:szCs w:val="20"/>
        </w:rPr>
      </w:pPr>
    </w:p>
    <w:p w14:paraId="439BB266" w14:textId="77777777" w:rsidR="008A0E9D" w:rsidRDefault="008A0E9D" w:rsidP="008A0E9D">
      <w:pPr>
        <w:tabs>
          <w:tab w:val="left" w:pos="3045"/>
        </w:tabs>
        <w:spacing w:after="0" w:line="240" w:lineRule="auto"/>
        <w:jc w:val="both"/>
        <w:rPr>
          <w:rFonts w:ascii="Book Antiqua" w:hAnsi="Book Antiqua"/>
          <w:sz w:val="20"/>
          <w:szCs w:val="20"/>
        </w:rPr>
      </w:pPr>
      <w:r>
        <w:rPr>
          <w:rFonts w:ascii="Book Antiqua" w:hAnsi="Book Antiqua"/>
          <w:sz w:val="20"/>
          <w:szCs w:val="20"/>
        </w:rPr>
        <w:t>Como parte de una auditoría efectuada de conformidad con las Normas Internacionales de Auditoría, aplicamos nuestro juicio profesional y mantenemos una actitud de escepticismo profesional durante toda la auditoría. También:</w:t>
      </w:r>
    </w:p>
    <w:p w14:paraId="4717C939" w14:textId="77777777" w:rsidR="008A0E9D" w:rsidRDefault="008A0E9D" w:rsidP="008A0E9D">
      <w:pPr>
        <w:tabs>
          <w:tab w:val="left" w:pos="3045"/>
        </w:tabs>
        <w:spacing w:after="0" w:line="240" w:lineRule="auto"/>
        <w:jc w:val="both"/>
        <w:rPr>
          <w:rFonts w:ascii="Book Antiqua" w:hAnsi="Book Antiqua"/>
          <w:sz w:val="20"/>
          <w:szCs w:val="20"/>
        </w:rPr>
      </w:pPr>
    </w:p>
    <w:p w14:paraId="768F6532" w14:textId="77777777" w:rsidR="008A0E9D" w:rsidRDefault="008A0E9D" w:rsidP="008A0E9D">
      <w:pPr>
        <w:pStyle w:val="Prrafodelista"/>
        <w:numPr>
          <w:ilvl w:val="0"/>
          <w:numId w:val="1"/>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Identificamos y evaluamos los riesgos de error material en los estados financieros, debido a fraude o error, diseñamos y ejecutamos procedimientos de auditoría para responder a dichos riesgos y obtenemos evidencia de auditoría suficiente y adecuada para proporcionar una base para nuestra opinión.  El riesgo de no detectar un error material debido a fraude es más elevado que en el caso de una incorrección material debido a error, ya que el fraude puede implicar colusión, falsificación, omisiones deliberadas, manifestaciones intencionadamente erróneas o vulneración del control interno.</w:t>
      </w:r>
    </w:p>
    <w:p w14:paraId="762A3907" w14:textId="77777777" w:rsidR="008A0E9D" w:rsidRDefault="008A0E9D" w:rsidP="008A0E9D">
      <w:pPr>
        <w:pStyle w:val="Prrafodelista"/>
        <w:tabs>
          <w:tab w:val="left" w:pos="3045"/>
        </w:tabs>
        <w:spacing w:after="0" w:line="240" w:lineRule="auto"/>
        <w:ind w:left="360"/>
        <w:jc w:val="both"/>
        <w:rPr>
          <w:rFonts w:ascii="Book Antiqua" w:hAnsi="Book Antiqua"/>
          <w:sz w:val="20"/>
          <w:szCs w:val="20"/>
        </w:rPr>
      </w:pPr>
    </w:p>
    <w:p w14:paraId="4CDACA23" w14:textId="77777777" w:rsidR="008A0E9D" w:rsidRDefault="008A0E9D" w:rsidP="008A0E9D">
      <w:pPr>
        <w:pStyle w:val="Prrafodelista"/>
        <w:numPr>
          <w:ilvl w:val="0"/>
          <w:numId w:val="2"/>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Obtenemos conocimiento del control interno relevante para la auditoría con el fin de diseñar procedimientos de auditoría que sean apropiados en las circunstancias, pero no con el propósito de expresar una opinión sobre la efectividad del control interno de la Compañía.</w:t>
      </w:r>
    </w:p>
    <w:p w14:paraId="00897FA7" w14:textId="77777777" w:rsidR="008A0E9D" w:rsidRDefault="008A0E9D" w:rsidP="008A0E9D">
      <w:pPr>
        <w:pStyle w:val="Prrafodelista"/>
        <w:tabs>
          <w:tab w:val="left" w:pos="3045"/>
        </w:tabs>
        <w:spacing w:after="0" w:line="240" w:lineRule="auto"/>
        <w:ind w:left="284"/>
        <w:jc w:val="both"/>
        <w:rPr>
          <w:rFonts w:ascii="Book Antiqua" w:hAnsi="Book Antiqua"/>
          <w:sz w:val="20"/>
          <w:szCs w:val="20"/>
        </w:rPr>
      </w:pPr>
    </w:p>
    <w:p w14:paraId="35F2E277" w14:textId="77777777" w:rsidR="008A0E9D" w:rsidRDefault="008A0E9D" w:rsidP="008A0E9D">
      <w:pPr>
        <w:pStyle w:val="Prrafodelista"/>
        <w:numPr>
          <w:ilvl w:val="0"/>
          <w:numId w:val="2"/>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Evaluamos si las políticas contables aplicadas son apropiadas y si las estimaciones contables y la correspondiente información revelada por la Administración es razonable.</w:t>
      </w:r>
    </w:p>
    <w:p w14:paraId="41E6BCEF" w14:textId="77777777" w:rsidR="008A0E9D" w:rsidRDefault="008A0E9D" w:rsidP="008A0E9D">
      <w:pPr>
        <w:pStyle w:val="Prrafodelista"/>
        <w:tabs>
          <w:tab w:val="left" w:pos="3045"/>
        </w:tabs>
        <w:spacing w:after="0" w:line="240" w:lineRule="auto"/>
        <w:ind w:left="284"/>
        <w:jc w:val="both"/>
        <w:rPr>
          <w:rFonts w:ascii="Book Antiqua" w:hAnsi="Book Antiqua"/>
          <w:sz w:val="20"/>
          <w:szCs w:val="20"/>
        </w:rPr>
      </w:pPr>
    </w:p>
    <w:p w14:paraId="4BEAE9A0" w14:textId="77777777" w:rsidR="008A0E9D" w:rsidRDefault="008A0E9D" w:rsidP="008A0E9D">
      <w:pPr>
        <w:pStyle w:val="Prrafodelista"/>
        <w:numPr>
          <w:ilvl w:val="0"/>
          <w:numId w:val="2"/>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 xml:space="preserve">Concluimos sobre lo adecuado de la utilización, por parte de la Administración, de la base contable de negocio en marcha y, basados en la evidencia de auditoría obtenida, concluir si existe o no una incertidumbre material relacionada con eventos o condiciones que pueden generar dudas significativas sobre la capacidad de la Compañía para continuar como negocio en marcha.  Si concluimos que existe una incertidumbre material, se requiere que llamemos la atención en nuestro informe de auditoría a las respectivas revelaciones en los estados financieros o, si dichas revelaciones no son adecuadas, expresar una opinión modificada. Nuestras conclusiones se basan en la evidencia de auditoría obtenida hasta la fecha de nuestro </w:t>
      </w:r>
      <w:r>
        <w:rPr>
          <w:rFonts w:ascii="Book Antiqua" w:hAnsi="Book Antiqua"/>
          <w:sz w:val="20"/>
          <w:szCs w:val="20"/>
        </w:rPr>
        <w:lastRenderedPageBreak/>
        <w:t>informe de auditoría, sin embargo, eventos o condiciones futuros pueden ocasionar que la Compañía deje de ser una empresa en funcionamiento.</w:t>
      </w:r>
    </w:p>
    <w:p w14:paraId="0E117FF0" w14:textId="77777777" w:rsidR="008A0E9D" w:rsidRDefault="008A0E9D" w:rsidP="008A0E9D">
      <w:pPr>
        <w:pStyle w:val="Prrafodelista"/>
        <w:tabs>
          <w:tab w:val="left" w:pos="3045"/>
        </w:tabs>
        <w:spacing w:after="0" w:line="240" w:lineRule="auto"/>
        <w:ind w:left="284"/>
        <w:jc w:val="both"/>
        <w:rPr>
          <w:rFonts w:ascii="Book Antiqua" w:hAnsi="Book Antiqua"/>
          <w:sz w:val="20"/>
          <w:szCs w:val="20"/>
        </w:rPr>
      </w:pPr>
    </w:p>
    <w:p w14:paraId="5065C160" w14:textId="77777777" w:rsidR="008A0E9D" w:rsidRDefault="008A0E9D" w:rsidP="008A0E9D">
      <w:pPr>
        <w:pStyle w:val="Prrafodelista"/>
        <w:numPr>
          <w:ilvl w:val="0"/>
          <w:numId w:val="2"/>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Evaluamos la presentación general, la estructura y el contenido de los estados financieros, incluyendo las revelaciones, y si los estados financieros representan las transacciones y eventos subyacentes de un modo que logren una presentación razonable.</w:t>
      </w:r>
    </w:p>
    <w:p w14:paraId="6AB859A3" w14:textId="77777777" w:rsidR="008A0E9D" w:rsidRDefault="008A0E9D" w:rsidP="008A0E9D">
      <w:pPr>
        <w:tabs>
          <w:tab w:val="left" w:pos="3045"/>
        </w:tabs>
        <w:spacing w:after="0" w:line="240" w:lineRule="auto"/>
        <w:jc w:val="both"/>
        <w:rPr>
          <w:rFonts w:ascii="Book Antiqua" w:hAnsi="Book Antiqua"/>
          <w:sz w:val="20"/>
          <w:szCs w:val="20"/>
        </w:rPr>
      </w:pPr>
    </w:p>
    <w:p w14:paraId="3D53B348" w14:textId="77777777" w:rsidR="008A0E9D" w:rsidRDefault="008A0E9D" w:rsidP="008A0E9D">
      <w:pPr>
        <w:tabs>
          <w:tab w:val="left" w:pos="3045"/>
        </w:tabs>
        <w:spacing w:after="0" w:line="240" w:lineRule="auto"/>
        <w:jc w:val="both"/>
        <w:rPr>
          <w:rFonts w:ascii="Book Antiqua" w:hAnsi="Book Antiqua"/>
          <w:sz w:val="20"/>
          <w:szCs w:val="20"/>
        </w:rPr>
      </w:pPr>
      <w:r>
        <w:rPr>
          <w:rFonts w:ascii="Book Antiqua" w:hAnsi="Book Antiqua"/>
          <w:sz w:val="20"/>
          <w:szCs w:val="20"/>
        </w:rPr>
        <w:t>Comunicamos a los responsables de la Administración de la Compañía respecto a, entre otros asuntos, el alcance y el momento de realización de la auditoría planificada y los hallazgos significativos, así como cualquier deficiencia significativa de control interno que identificamos en el transcurso de la auditoría.</w:t>
      </w:r>
    </w:p>
    <w:p w14:paraId="4F11AEAB" w14:textId="77777777" w:rsidR="008A0E9D" w:rsidRDefault="008A0E9D" w:rsidP="008A0E9D">
      <w:pPr>
        <w:tabs>
          <w:tab w:val="left" w:pos="3045"/>
        </w:tabs>
        <w:spacing w:after="0" w:line="240" w:lineRule="auto"/>
        <w:jc w:val="both"/>
        <w:rPr>
          <w:rFonts w:ascii="Book Antiqua" w:hAnsi="Book Antiqua"/>
          <w:sz w:val="20"/>
          <w:szCs w:val="20"/>
        </w:rPr>
      </w:pPr>
    </w:p>
    <w:p w14:paraId="7466A3F8" w14:textId="77777777" w:rsidR="008A0E9D" w:rsidRDefault="008A0E9D" w:rsidP="008A0E9D">
      <w:pPr>
        <w:tabs>
          <w:tab w:val="left" w:pos="3045"/>
        </w:tabs>
        <w:spacing w:after="0" w:line="240" w:lineRule="auto"/>
        <w:jc w:val="both"/>
        <w:rPr>
          <w:rFonts w:ascii="Book Antiqua" w:hAnsi="Book Antiqua"/>
          <w:sz w:val="20"/>
          <w:szCs w:val="20"/>
        </w:rPr>
      </w:pPr>
    </w:p>
    <w:p w14:paraId="20AD56BC" w14:textId="77777777" w:rsidR="008A0E9D" w:rsidRDefault="008A0E9D" w:rsidP="008A0E9D">
      <w:pPr>
        <w:tabs>
          <w:tab w:val="left" w:pos="3045"/>
        </w:tabs>
        <w:spacing w:after="0" w:line="240" w:lineRule="auto"/>
        <w:jc w:val="both"/>
        <w:rPr>
          <w:rFonts w:ascii="Book Antiqua" w:hAnsi="Book Antiqua"/>
          <w:sz w:val="20"/>
          <w:szCs w:val="20"/>
        </w:rPr>
      </w:pPr>
    </w:p>
    <w:p w14:paraId="34E524AB" w14:textId="77777777" w:rsidR="008A0E9D" w:rsidRDefault="008A0E9D" w:rsidP="008A0E9D">
      <w:pPr>
        <w:tabs>
          <w:tab w:val="left" w:pos="3045"/>
        </w:tabs>
        <w:spacing w:after="0" w:line="240" w:lineRule="auto"/>
        <w:jc w:val="both"/>
        <w:rPr>
          <w:rFonts w:ascii="Book Antiqua" w:hAnsi="Book Antiqua"/>
          <w:sz w:val="20"/>
          <w:szCs w:val="20"/>
        </w:rPr>
      </w:pPr>
    </w:p>
    <w:p w14:paraId="55BC7AB4" w14:textId="77777777" w:rsidR="008A0E9D" w:rsidRDefault="008A0E9D" w:rsidP="008A0E9D">
      <w:pPr>
        <w:tabs>
          <w:tab w:val="left" w:pos="3045"/>
        </w:tabs>
        <w:spacing w:after="0" w:line="240" w:lineRule="auto"/>
        <w:jc w:val="both"/>
        <w:rPr>
          <w:rFonts w:ascii="Book Antiqua" w:hAnsi="Book Antiqua"/>
          <w:sz w:val="20"/>
          <w:szCs w:val="20"/>
        </w:rPr>
      </w:pPr>
    </w:p>
    <w:p w14:paraId="3ABC2947" w14:textId="77777777" w:rsidR="008A0E9D" w:rsidRDefault="008A0E9D" w:rsidP="008A0E9D">
      <w:pPr>
        <w:tabs>
          <w:tab w:val="left" w:pos="3045"/>
        </w:tabs>
        <w:spacing w:after="0" w:line="276" w:lineRule="auto"/>
        <w:jc w:val="both"/>
        <w:rPr>
          <w:rFonts w:ascii="Book Antiqua" w:hAnsi="Book Antiqua"/>
          <w:sz w:val="20"/>
          <w:szCs w:val="20"/>
        </w:rPr>
      </w:pPr>
    </w:p>
    <w:tbl>
      <w:tblPr>
        <w:tblW w:w="9523" w:type="dxa"/>
        <w:tblLook w:val="04A0" w:firstRow="1" w:lastRow="0" w:firstColumn="1" w:lastColumn="0" w:noHBand="0" w:noVBand="1"/>
      </w:tblPr>
      <w:tblGrid>
        <w:gridCol w:w="6663"/>
        <w:gridCol w:w="2860"/>
      </w:tblGrid>
      <w:tr w:rsidR="008A0E9D" w:rsidRPr="005843E5" w14:paraId="1EA9F8B4" w14:textId="77777777" w:rsidTr="004709A0">
        <w:trPr>
          <w:trHeight w:val="227"/>
        </w:trPr>
        <w:tc>
          <w:tcPr>
            <w:tcW w:w="6663" w:type="dxa"/>
            <w:shd w:val="clear" w:color="auto" w:fill="auto"/>
          </w:tcPr>
          <w:p w14:paraId="5F88531F" w14:textId="77777777" w:rsidR="008A0E9D" w:rsidRPr="005843E5" w:rsidRDefault="008A0E9D" w:rsidP="004709A0">
            <w:pPr>
              <w:spacing w:after="0" w:line="240" w:lineRule="auto"/>
              <w:ind w:left="-108"/>
              <w:contextualSpacing/>
              <w:jc w:val="both"/>
              <w:rPr>
                <w:rFonts w:ascii="Book Antiqua" w:hAnsi="Book Antiqua"/>
                <w:sz w:val="20"/>
                <w:szCs w:val="20"/>
              </w:rPr>
            </w:pPr>
            <w:r w:rsidRPr="005843E5">
              <w:rPr>
                <w:rFonts w:ascii="Book Antiqua" w:hAnsi="Book Antiqua"/>
                <w:sz w:val="20"/>
                <w:szCs w:val="20"/>
              </w:rPr>
              <w:t>SC-RNAE -815</w:t>
            </w:r>
          </w:p>
        </w:tc>
        <w:tc>
          <w:tcPr>
            <w:tcW w:w="2860" w:type="dxa"/>
            <w:shd w:val="clear" w:color="auto" w:fill="auto"/>
          </w:tcPr>
          <w:p w14:paraId="0BE9AD4C" w14:textId="77777777" w:rsidR="008A0E9D" w:rsidRPr="005843E5" w:rsidRDefault="008A0E9D" w:rsidP="004709A0">
            <w:pPr>
              <w:spacing w:after="0" w:line="240" w:lineRule="auto"/>
              <w:contextualSpacing/>
              <w:jc w:val="both"/>
              <w:rPr>
                <w:rFonts w:ascii="Book Antiqua" w:hAnsi="Book Antiqua"/>
                <w:sz w:val="20"/>
                <w:szCs w:val="20"/>
              </w:rPr>
            </w:pPr>
            <w:proofErr w:type="spellStart"/>
            <w:r w:rsidRPr="005843E5">
              <w:rPr>
                <w:rFonts w:ascii="Book Antiqua" w:hAnsi="Book Antiqua"/>
                <w:sz w:val="20"/>
                <w:szCs w:val="20"/>
              </w:rPr>
              <w:t>Whimpper</w:t>
            </w:r>
            <w:proofErr w:type="spellEnd"/>
            <w:r w:rsidRPr="005843E5">
              <w:rPr>
                <w:rFonts w:ascii="Book Antiqua" w:hAnsi="Book Antiqua"/>
                <w:sz w:val="20"/>
                <w:szCs w:val="20"/>
              </w:rPr>
              <w:t xml:space="preserve"> Narváez S.</w:t>
            </w:r>
          </w:p>
        </w:tc>
      </w:tr>
      <w:tr w:rsidR="008A0E9D" w:rsidRPr="005843E5" w14:paraId="187A235A" w14:textId="77777777" w:rsidTr="004709A0">
        <w:trPr>
          <w:trHeight w:val="227"/>
        </w:trPr>
        <w:tc>
          <w:tcPr>
            <w:tcW w:w="6663" w:type="dxa"/>
            <w:shd w:val="clear" w:color="auto" w:fill="auto"/>
          </w:tcPr>
          <w:p w14:paraId="79B6DECA" w14:textId="77777777" w:rsidR="008A0E9D" w:rsidRPr="005843E5" w:rsidRDefault="008A0E9D" w:rsidP="004709A0">
            <w:pPr>
              <w:spacing w:after="0" w:line="240" w:lineRule="auto"/>
              <w:ind w:left="-108"/>
              <w:contextualSpacing/>
              <w:jc w:val="both"/>
              <w:rPr>
                <w:rFonts w:ascii="Book Antiqua" w:hAnsi="Book Antiqua"/>
                <w:sz w:val="20"/>
                <w:szCs w:val="20"/>
              </w:rPr>
            </w:pPr>
          </w:p>
        </w:tc>
        <w:tc>
          <w:tcPr>
            <w:tcW w:w="2860" w:type="dxa"/>
            <w:shd w:val="clear" w:color="auto" w:fill="auto"/>
          </w:tcPr>
          <w:p w14:paraId="778DDD92" w14:textId="77777777" w:rsidR="008A0E9D" w:rsidRPr="005843E5" w:rsidRDefault="008A0E9D" w:rsidP="004709A0">
            <w:pPr>
              <w:spacing w:after="0" w:line="240" w:lineRule="auto"/>
              <w:contextualSpacing/>
              <w:jc w:val="both"/>
              <w:rPr>
                <w:rFonts w:ascii="Book Antiqua" w:hAnsi="Book Antiqua"/>
                <w:sz w:val="20"/>
                <w:szCs w:val="20"/>
              </w:rPr>
            </w:pPr>
            <w:r w:rsidRPr="005843E5">
              <w:rPr>
                <w:rFonts w:ascii="Book Antiqua" w:hAnsi="Book Antiqua"/>
                <w:sz w:val="20"/>
                <w:szCs w:val="20"/>
              </w:rPr>
              <w:t>Socio</w:t>
            </w:r>
          </w:p>
        </w:tc>
      </w:tr>
      <w:tr w:rsidR="008A0E9D" w:rsidRPr="005843E5" w14:paraId="3984160C" w14:textId="77777777" w:rsidTr="004709A0">
        <w:trPr>
          <w:trHeight w:val="265"/>
        </w:trPr>
        <w:tc>
          <w:tcPr>
            <w:tcW w:w="6663" w:type="dxa"/>
            <w:shd w:val="clear" w:color="auto" w:fill="auto"/>
          </w:tcPr>
          <w:p w14:paraId="20AAEA2C" w14:textId="77777777" w:rsidR="008A0E9D" w:rsidRPr="00485DDB" w:rsidRDefault="008A0E9D" w:rsidP="004709A0">
            <w:pPr>
              <w:spacing w:after="0" w:line="240" w:lineRule="auto"/>
              <w:ind w:left="-108"/>
              <w:contextualSpacing/>
              <w:jc w:val="both"/>
              <w:rPr>
                <w:rFonts w:ascii="Book Antiqua" w:hAnsi="Book Antiqua"/>
                <w:sz w:val="20"/>
                <w:szCs w:val="20"/>
                <w:highlight w:val="yellow"/>
              </w:rPr>
            </w:pPr>
            <w:r w:rsidRPr="00485DDB">
              <w:rPr>
                <w:rFonts w:ascii="Book Antiqua" w:hAnsi="Book Antiqua"/>
                <w:sz w:val="20"/>
                <w:szCs w:val="20"/>
                <w:highlight w:val="yellow"/>
              </w:rPr>
              <w:t>07 de abril de 2022</w:t>
            </w:r>
          </w:p>
        </w:tc>
        <w:tc>
          <w:tcPr>
            <w:tcW w:w="2860" w:type="dxa"/>
            <w:shd w:val="clear" w:color="auto" w:fill="auto"/>
          </w:tcPr>
          <w:p w14:paraId="57E64F7B" w14:textId="77777777" w:rsidR="008A0E9D" w:rsidRPr="005843E5" w:rsidRDefault="008A0E9D" w:rsidP="004709A0">
            <w:pPr>
              <w:spacing w:after="0" w:line="240" w:lineRule="auto"/>
              <w:contextualSpacing/>
              <w:jc w:val="both"/>
              <w:rPr>
                <w:rFonts w:ascii="Book Antiqua" w:hAnsi="Book Antiqua"/>
                <w:sz w:val="20"/>
                <w:szCs w:val="20"/>
              </w:rPr>
            </w:pPr>
            <w:r w:rsidRPr="00222755">
              <w:rPr>
                <w:rFonts w:ascii="Book Antiqua" w:hAnsi="Book Antiqua"/>
                <w:sz w:val="20"/>
                <w:szCs w:val="20"/>
              </w:rPr>
              <w:t>Registro # 22.611</w:t>
            </w:r>
          </w:p>
        </w:tc>
      </w:tr>
    </w:tbl>
    <w:p w14:paraId="1B4EA793" w14:textId="77777777" w:rsidR="008A0E9D" w:rsidRDefault="008A0E9D" w:rsidP="008A0E9D">
      <w:pPr>
        <w:spacing w:after="0" w:line="240" w:lineRule="auto"/>
        <w:rPr>
          <w:rFonts w:ascii="Book Antiqua" w:hAnsi="Book Antiqua"/>
          <w:sz w:val="20"/>
          <w:szCs w:val="20"/>
        </w:rPr>
      </w:pPr>
    </w:p>
    <w:p w14:paraId="1B9954A4" w14:textId="77777777" w:rsidR="00E55D24" w:rsidRDefault="00E55D24"/>
    <w:sectPr w:rsidR="00E55D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41A85"/>
    <w:multiLevelType w:val="multilevel"/>
    <w:tmpl w:val="30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91250522">
    <w:abstractNumId w:val="0"/>
    <w:lvlOverride w:ilvl="0">
      <w:startOverride w:val="1"/>
    </w:lvlOverride>
  </w:num>
  <w:num w:numId="2" w16cid:durableId="493953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E9D"/>
    <w:rsid w:val="0017535D"/>
    <w:rsid w:val="008A0E9D"/>
    <w:rsid w:val="009E165D"/>
    <w:rsid w:val="00E55D2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9FBB9"/>
  <w15:chartTrackingRefBased/>
  <w15:docId w15:val="{0DDE187D-5516-40A8-8C7C-2B5F4691C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E9D"/>
    <w:pPr>
      <w:suppressAutoHyphens/>
      <w:spacing w:line="252"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rrafodelistaCar">
    <w:name w:val="Párrafo de lista Car"/>
    <w:basedOn w:val="Fuentedeprrafopredeter"/>
    <w:link w:val="Prrafodelista"/>
    <w:uiPriority w:val="34"/>
    <w:qFormat/>
    <w:locked/>
    <w:rsid w:val="008A0E9D"/>
    <w:rPr>
      <w:rFonts w:ascii="Calibri" w:eastAsia="Times New Roman" w:hAnsi="Calibri" w:cs="Times New Roman"/>
      <w:lang w:eastAsia="es-EC"/>
    </w:rPr>
  </w:style>
  <w:style w:type="paragraph" w:styleId="Sinespaciado">
    <w:name w:val="No Spacing"/>
    <w:uiPriority w:val="1"/>
    <w:qFormat/>
    <w:rsid w:val="008A0E9D"/>
    <w:pPr>
      <w:suppressAutoHyphens/>
      <w:spacing w:after="0" w:line="240" w:lineRule="auto"/>
    </w:pPr>
  </w:style>
  <w:style w:type="paragraph" w:styleId="Prrafodelista">
    <w:name w:val="List Paragraph"/>
    <w:basedOn w:val="Normal"/>
    <w:link w:val="PrrafodelistaCar"/>
    <w:uiPriority w:val="34"/>
    <w:qFormat/>
    <w:rsid w:val="008A0E9D"/>
    <w:pPr>
      <w:spacing w:after="200" w:line="276" w:lineRule="auto"/>
      <w:ind w:left="720"/>
      <w:contextualSpacing/>
    </w:pPr>
    <w:rPr>
      <w:rFonts w:ascii="Calibri" w:eastAsia="Times New Roman" w:hAnsi="Calibri" w:cs="Times New Roman"/>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1661</Words>
  <Characters>9139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Alberto Leon Galarraga</dc:creator>
  <cp:keywords/>
  <dc:description/>
  <cp:lastModifiedBy>Cesar Alberto Leon Galarraga</cp:lastModifiedBy>
  <cp:revision>2</cp:revision>
  <dcterms:created xsi:type="dcterms:W3CDTF">2022-05-13T17:42:00Z</dcterms:created>
  <dcterms:modified xsi:type="dcterms:W3CDTF">2022-05-13T17:52:00Z</dcterms:modified>
</cp:coreProperties>
</file>