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CEC9" w14:textId="7BDFF0E2" w:rsidR="00E5098B" w:rsidRDefault="008A7495">
      <w:pPr>
        <w:rPr>
          <w:b/>
          <w:bCs/>
        </w:rPr>
      </w:pPr>
      <w:r w:rsidRPr="008A7495">
        <w:rPr>
          <w:b/>
          <w:bCs/>
        </w:rPr>
        <w:t>Question 1: are outliers driven by s</w:t>
      </w:r>
      <w:r>
        <w:rPr>
          <w:b/>
          <w:bCs/>
        </w:rPr>
        <w:t>pecific sums values?</w:t>
      </w:r>
    </w:p>
    <w:p w14:paraId="5928FD85" w14:textId="66EA3BEC" w:rsidR="008A7495" w:rsidRDefault="008A7495">
      <w:r>
        <w:t>No.</w:t>
      </w:r>
    </w:p>
    <w:p w14:paraId="4309C78B" w14:textId="5569B548" w:rsidR="008A7495" w:rsidRDefault="008A7495" w:rsidP="008A7495">
      <w:pPr>
        <w:jc w:val="center"/>
      </w:pPr>
      <w:r w:rsidRPr="008A7495">
        <w:drawing>
          <wp:inline distT="0" distB="0" distL="0" distR="0" wp14:anchorId="648B7108" wp14:editId="4CF1056B">
            <wp:extent cx="4217897" cy="305752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2386" cy="306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7C13" w14:textId="3DC5B5D1" w:rsidR="008A7495" w:rsidRDefault="003748C7" w:rsidP="003748C7">
      <w:pPr>
        <w:jc w:val="center"/>
      </w:pPr>
      <w:r w:rsidRPr="003748C7">
        <w:drawing>
          <wp:inline distT="0" distB="0" distL="0" distR="0" wp14:anchorId="324EC438" wp14:editId="439D5640">
            <wp:extent cx="3773250" cy="2661028"/>
            <wp:effectExtent l="0" t="0" r="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959" cy="26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087D" w14:textId="66F6BA80" w:rsidR="003748C7" w:rsidRDefault="003748C7" w:rsidP="003748C7">
      <w:pPr>
        <w:rPr>
          <w:b/>
          <w:bCs/>
        </w:rPr>
      </w:pPr>
      <w:r>
        <w:rPr>
          <w:b/>
          <w:bCs/>
        </w:rPr>
        <w:t xml:space="preserve">Question 2: are they concentrated </w:t>
      </w:r>
      <w:r w:rsidR="00D71A6D">
        <w:rPr>
          <w:b/>
          <w:bCs/>
        </w:rPr>
        <w:t xml:space="preserve">in any </w:t>
      </w:r>
      <w:proofErr w:type="gramStart"/>
      <w:r w:rsidR="00D71A6D">
        <w:rPr>
          <w:b/>
          <w:bCs/>
        </w:rPr>
        <w:t>particular group</w:t>
      </w:r>
      <w:proofErr w:type="gramEnd"/>
      <w:r>
        <w:rPr>
          <w:b/>
          <w:bCs/>
        </w:rPr>
        <w:t>?</w:t>
      </w:r>
    </w:p>
    <w:p w14:paraId="225D9D7D" w14:textId="11A656C8" w:rsidR="00D71A6D" w:rsidRDefault="00D71A6D" w:rsidP="003748C7">
      <w:r>
        <w:t>Regress outlier dummy on 2-digit occupation and education-year group</w:t>
      </w:r>
    </w:p>
    <w:bookmarkStart w:id="0" w:name="_MON_1742289303"/>
    <w:bookmarkEnd w:id="0"/>
    <w:p w14:paraId="733BD7F8" w14:textId="79D8914D" w:rsidR="003748C7" w:rsidRPr="003748C7" w:rsidRDefault="00D71A6D" w:rsidP="003748C7">
      <w:pPr>
        <w:rPr>
          <w:b/>
          <w:bCs/>
        </w:rPr>
      </w:pPr>
      <w:r>
        <w:object w:dxaOrig="16141" w:dyaOrig="9204" w14:anchorId="09667D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807pt;height:460pt" o:ole="">
            <v:imagedata r:id="rId6" o:title=""/>
          </v:shape>
          <o:OLEObject Type="Embed" ProgID="Excel.Sheet.12" ShapeID="_x0000_i1031" DrawAspect="Content" ObjectID="_1742290182" r:id="rId7"/>
        </w:object>
      </w:r>
    </w:p>
    <w:p w14:paraId="10F36F9F" w14:textId="50263460" w:rsidR="008A7495" w:rsidRDefault="00D71A6D">
      <w:r>
        <w:t>Big groups with a lot of outliers: 21, 34, 52, 53, 54, 82</w:t>
      </w:r>
    </w:p>
    <w:p w14:paraId="64B435B1" w14:textId="707CB9F0" w:rsidR="002B208F" w:rsidRDefault="002B208F"/>
    <w:p w14:paraId="7BF628F1" w14:textId="64A0EFB7" w:rsidR="002B208F" w:rsidRDefault="002B208F">
      <w:r w:rsidRPr="002B208F">
        <w:lastRenderedPageBreak/>
        <w:drawing>
          <wp:inline distT="0" distB="0" distL="0" distR="0" wp14:anchorId="797E9E35" wp14:editId="2EEA1128">
            <wp:extent cx="5149850" cy="5390622"/>
            <wp:effectExtent l="0" t="0" r="0" b="635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070" cy="53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2490" w14:textId="38ED22DB" w:rsidR="002B208F" w:rsidRDefault="002B208F"/>
    <w:p w14:paraId="7C5EFF1A" w14:textId="7A566B0F" w:rsidR="00090498" w:rsidRPr="00D71A6D" w:rsidRDefault="00090498">
      <w:r w:rsidRPr="00090498">
        <w:lastRenderedPageBreak/>
        <w:drawing>
          <wp:inline distT="0" distB="0" distL="0" distR="0" wp14:anchorId="6056113D" wp14:editId="7E645AE7">
            <wp:extent cx="5943600" cy="432879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498" w:rsidRPr="00D7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95"/>
    <w:rsid w:val="00090498"/>
    <w:rsid w:val="002B208F"/>
    <w:rsid w:val="003748C7"/>
    <w:rsid w:val="008A7495"/>
    <w:rsid w:val="00D71A6D"/>
    <w:rsid w:val="00E5098B"/>
    <w:rsid w:val="00F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608E"/>
  <w15:chartTrackingRefBased/>
  <w15:docId w15:val="{79047764-01DB-46EB-9847-97B963DE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Garro Marin, Cesar Luis</dc:creator>
  <cp:keywords/>
  <dc:description/>
  <cp:lastModifiedBy>Garro Marin, Cesar Luis</cp:lastModifiedBy>
  <cp:revision>1</cp:revision>
  <dcterms:created xsi:type="dcterms:W3CDTF">2023-04-06T15:23:00Z</dcterms:created>
  <dcterms:modified xsi:type="dcterms:W3CDTF">2023-04-06T16:43:00Z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8f63de6a-78eb-4cf5-bbc9-e0005ac1d6f0</vt:lpwstr>
  </property>
</Properties>
</file>