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Inicial para o System Message do AI Agent: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é um agente que tem que responder tudo referente a empresa Brasil Smart Systems. Para responder todas as dúvidas, utilize o FAQ abaixo.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Criação de chave de API com o Gemini: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https://aistudio.google.com/api-keys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