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EFE" w:rsidRPr="002C6EFE" w:rsidRDefault="002C6EFE" w:rsidP="002C6EFE">
      <w:pPr>
        <w:jc w:val="center"/>
        <w:rPr>
          <w:b/>
          <w:sz w:val="32"/>
        </w:rPr>
      </w:pPr>
      <w:r w:rsidRPr="002C6EFE">
        <w:rPr>
          <w:b/>
          <w:sz w:val="32"/>
        </w:rPr>
        <w:t>CASO DE REINGRESO HOSPITALARIO DE PACIENTES DIAGNOSTICADOS CON DIABETES</w:t>
      </w:r>
    </w:p>
    <w:p w:rsidR="002C6EFE" w:rsidRDefault="002C6EFE" w:rsidP="002C6EFE">
      <w:pPr>
        <w:jc w:val="center"/>
        <w:rPr>
          <w:b/>
          <w:sz w:val="24"/>
        </w:rPr>
      </w:pPr>
      <w:bookmarkStart w:id="0" w:name="_GoBack"/>
      <w:bookmarkEnd w:id="0"/>
    </w:p>
    <w:p w:rsidR="002C6EFE" w:rsidRPr="002C6EFE" w:rsidRDefault="002C6EFE" w:rsidP="002C6EFE">
      <w:pPr>
        <w:jc w:val="both"/>
        <w:rPr>
          <w:sz w:val="28"/>
        </w:rPr>
      </w:pPr>
      <w:r w:rsidRPr="002C6EFE">
        <w:rPr>
          <w:sz w:val="28"/>
        </w:rPr>
        <w:t>En este estudio analizaremos la propensión que un paciente ya antes atendido en el centro de salud vuelva a ingresar a dicho centro para solicitar algún servicio ambulatorio, medicina, atención de emergencia, etc.</w:t>
      </w:r>
    </w:p>
    <w:p w:rsidR="001C5F95" w:rsidRDefault="002C6EFE" w:rsidP="002C6EFE">
      <w:pPr>
        <w:jc w:val="both"/>
        <w:rPr>
          <w:sz w:val="28"/>
        </w:rPr>
      </w:pPr>
      <w:r>
        <w:rPr>
          <w:sz w:val="28"/>
        </w:rPr>
        <w:t>Por ello se trabajará</w:t>
      </w:r>
      <w:r w:rsidRPr="002C6EFE">
        <w:rPr>
          <w:sz w:val="28"/>
        </w:rPr>
        <w:t xml:space="preserve"> con base de datos que detallan la</w:t>
      </w:r>
      <w:r>
        <w:rPr>
          <w:sz w:val="28"/>
        </w:rPr>
        <w:t>s características d</w:t>
      </w:r>
      <w:r w:rsidRPr="002C6EFE">
        <w:rPr>
          <w:sz w:val="28"/>
        </w:rPr>
        <w:t>e</w:t>
      </w:r>
      <w:r>
        <w:rPr>
          <w:sz w:val="28"/>
        </w:rPr>
        <w:t xml:space="preserve"> los</w:t>
      </w:r>
      <w:r w:rsidRPr="002C6EFE">
        <w:rPr>
          <w:sz w:val="28"/>
        </w:rPr>
        <w:t xml:space="preserve"> pacientes in</w:t>
      </w:r>
      <w:r>
        <w:rPr>
          <w:sz w:val="28"/>
        </w:rPr>
        <w:t>ternos, los tipos de atenciones</w:t>
      </w:r>
      <w:r w:rsidR="001C5F95">
        <w:rPr>
          <w:sz w:val="28"/>
        </w:rPr>
        <w:t xml:space="preserve"> y tipos de admisiones.</w:t>
      </w:r>
    </w:p>
    <w:p w:rsidR="001C5F95" w:rsidRDefault="001C5F95" w:rsidP="002C6EFE">
      <w:pPr>
        <w:jc w:val="both"/>
        <w:rPr>
          <w:sz w:val="28"/>
        </w:rPr>
      </w:pPr>
    </w:p>
    <w:p w:rsidR="001C5F95" w:rsidRDefault="001C5F95" w:rsidP="002C6EFE">
      <w:pPr>
        <w:jc w:val="both"/>
        <w:rPr>
          <w:sz w:val="28"/>
        </w:rPr>
      </w:pPr>
      <w:r>
        <w:rPr>
          <w:sz w:val="28"/>
        </w:rPr>
        <w:t>Las bases de datos son:</w:t>
      </w:r>
    </w:p>
    <w:p w:rsidR="001C5F95" w:rsidRDefault="001C5F95" w:rsidP="001C5F95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1C5F95">
        <w:rPr>
          <w:sz w:val="28"/>
        </w:rPr>
        <w:t>diabetic_data.csv</w:t>
      </w:r>
    </w:p>
    <w:p w:rsidR="001C5F95" w:rsidRDefault="001C5F95" w:rsidP="001C5F95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1C5F95">
        <w:rPr>
          <w:sz w:val="28"/>
        </w:rPr>
        <w:t>admission_source_id.csv</w:t>
      </w:r>
    </w:p>
    <w:p w:rsidR="001C5F95" w:rsidRDefault="001C5F95" w:rsidP="001C5F95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1C5F95">
        <w:rPr>
          <w:sz w:val="28"/>
        </w:rPr>
        <w:t>admission_type_id.csv</w:t>
      </w:r>
    </w:p>
    <w:p w:rsidR="002C6EFE" w:rsidRDefault="001C5F95" w:rsidP="001C5F95">
      <w:pPr>
        <w:pStyle w:val="Prrafodelista"/>
        <w:numPr>
          <w:ilvl w:val="0"/>
          <w:numId w:val="1"/>
        </w:numPr>
        <w:jc w:val="both"/>
        <w:rPr>
          <w:sz w:val="28"/>
        </w:rPr>
      </w:pPr>
      <w:r w:rsidRPr="001C5F95">
        <w:rPr>
          <w:sz w:val="28"/>
        </w:rPr>
        <w:t>discharge_disposition_id.csv</w:t>
      </w:r>
      <w:r w:rsidR="002C6EFE" w:rsidRPr="001C5F95">
        <w:rPr>
          <w:sz w:val="28"/>
        </w:rPr>
        <w:t xml:space="preserve"> </w:t>
      </w:r>
    </w:p>
    <w:p w:rsidR="001C5F95" w:rsidRDefault="001C5F95" w:rsidP="001C5F95">
      <w:pPr>
        <w:jc w:val="both"/>
        <w:rPr>
          <w:sz w:val="28"/>
        </w:rPr>
      </w:pPr>
    </w:p>
    <w:p w:rsidR="001C5F95" w:rsidRDefault="001C5F95" w:rsidP="001C5F95">
      <w:pPr>
        <w:pStyle w:val="HTMLconformatoprevio"/>
        <w:shd w:val="clear" w:color="auto" w:fill="FFFFFF"/>
        <w:jc w:val="both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1C5F95">
        <w:rPr>
          <w:rFonts w:asciiTheme="minorHAnsi" w:eastAsiaTheme="minorHAnsi" w:hAnsiTheme="minorHAnsi" w:cstheme="minorBidi"/>
          <w:sz w:val="28"/>
          <w:szCs w:val="22"/>
          <w:lang w:eastAsia="en-US"/>
        </w:rPr>
        <w:t>Tener en cuenta que:</w:t>
      </w:r>
    </w:p>
    <w:p w:rsidR="001C5F95" w:rsidRDefault="001C5F95" w:rsidP="001C5F95">
      <w:pPr>
        <w:pStyle w:val="HTMLconformatoprevio"/>
        <w:shd w:val="clear" w:color="auto" w:fill="FFFFFF"/>
        <w:jc w:val="both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1C5F95">
        <w:rPr>
          <w:rFonts w:asciiTheme="minorHAnsi" w:eastAsiaTheme="minorHAnsi" w:hAnsiTheme="minorHAnsi" w:cstheme="minorBidi"/>
          <w:sz w:val="28"/>
          <w:szCs w:val="22"/>
          <w:lang w:eastAsia="en-US"/>
        </w:rPr>
        <w:t>Una readmisión hospitalaria es cuando un paciente que es dado de alta del hospital, vuelve a ser admitido nuevamente dentro de un cierto período de tiempo. Las tasas de reingreso hospitalario para ciertas condiciones ahora se consideran un indicador de la calidad del hospital y también afectan el costo de la atención de manera adversa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.</w:t>
      </w:r>
    </w:p>
    <w:p w:rsidR="001C5F95" w:rsidRDefault="001C5F95" w:rsidP="001C5F95">
      <w:pPr>
        <w:pStyle w:val="HTMLconformatoprevio"/>
        <w:shd w:val="clear" w:color="auto" w:fill="FFFFFF"/>
        <w:jc w:val="both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:rsidR="001C5F95" w:rsidRDefault="001C5F95" w:rsidP="001C5F95">
      <w:pPr>
        <w:pStyle w:val="HTMLconformatoprevio"/>
        <w:shd w:val="clear" w:color="auto" w:fill="FFFFFF"/>
        <w:jc w:val="both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Importante:</w:t>
      </w:r>
    </w:p>
    <w:p w:rsidR="001C5F95" w:rsidRPr="001C5F95" w:rsidRDefault="001C5F95" w:rsidP="001C5F95">
      <w:pPr>
        <w:pStyle w:val="HTMLconformatoprevio"/>
        <w:shd w:val="clear" w:color="auto" w:fill="FFFFFF"/>
        <w:jc w:val="both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Se dice que un paciente es readmitido si vuelve al centro de salud por lo menos una vez después de haber sido dado de alta.</w:t>
      </w:r>
    </w:p>
    <w:p w:rsidR="001C5F95" w:rsidRPr="001C5F95" w:rsidRDefault="001C5F95" w:rsidP="001C5F95">
      <w:pPr>
        <w:jc w:val="both"/>
        <w:rPr>
          <w:sz w:val="28"/>
        </w:rPr>
      </w:pPr>
    </w:p>
    <w:sectPr w:rsidR="001C5F95" w:rsidRPr="001C5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77188"/>
    <w:multiLevelType w:val="hybridMultilevel"/>
    <w:tmpl w:val="CF408A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FE"/>
    <w:rsid w:val="001C5F95"/>
    <w:rsid w:val="002C6EFE"/>
    <w:rsid w:val="00DD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694818-D2AD-4661-966A-E96E3E9D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F9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5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5F95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2019-02-09T08:46:00Z</dcterms:created>
  <dcterms:modified xsi:type="dcterms:W3CDTF">2019-02-09T09:02:00Z</dcterms:modified>
</cp:coreProperties>
</file>