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FACULDADE DE ENGENHARIA DA COMPUTAÇÃO</w:t>
      </w:r>
    </w:p>
    <w:p>
      <w:pPr>
        <w:jc w:val="center"/>
      </w:pPr>
      <w:r>
        <w:br/>
        <w:br/>
      </w:r>
    </w:p>
    <w:p>
      <w:pPr>
        <w:pStyle w:val="Title"/>
        <w:jc w:val="center"/>
      </w:pPr>
      <w:r>
        <w:t>TechManage – Sistema de Gestão de Projetos Internos</w:t>
      </w:r>
    </w:p>
    <w:p>
      <w:pPr>
        <w:jc w:val="center"/>
      </w:pPr>
      <w:r>
        <w:br/>
        <w:br/>
      </w:r>
    </w:p>
    <w:p>
      <w:pPr>
        <w:pStyle w:val="Subtitle"/>
        <w:jc w:val="center"/>
      </w:pPr>
      <w:r>
        <w:t>Aluno: Cesar Ryan Matos de Souza</w:t>
      </w:r>
    </w:p>
    <w:p>
      <w:pPr>
        <w:pStyle w:val="Subtitle"/>
        <w:jc w:val="center"/>
      </w:pPr>
      <w:r>
        <w:t>Matrícula: 03346754</w:t>
      </w:r>
    </w:p>
    <w:p>
      <w:pPr>
        <w:pStyle w:val="Subtitle"/>
        <w:jc w:val="center"/>
      </w:pPr>
      <w:r>
        <w:t>Curso: Engenharia da Computação</w:t>
      </w:r>
    </w:p>
    <w:p>
      <w:pPr>
        <w:jc w:val="center"/>
      </w:pPr>
      <w:r>
        <w:br/>
        <w:br/>
        <w:t>2025</w:t>
      </w:r>
    </w:p>
    <w:p>
      <w:r>
        <w:br w:type="page"/>
      </w:r>
    </w:p>
    <w:p>
      <w:pPr>
        <w:pStyle w:val="Heading1"/>
      </w:pPr>
      <w:r>
        <w:t>1. Introdução e Justificativa</w:t>
      </w:r>
    </w:p>
    <w:p>
      <w:r>
        <w:t>A empresa TechManage Solutions busca automatizar o controle de informações internas. Atualmente, os registros são feitos de forma manual, o que gera inconsistências, perda de dados e baixa produtividade. O presente projeto tem como objetivo desenvolver uma aplicação web que solucione esse problema, garantindo a integridade e confiabilidade dos dados, além de melhorar o desempenho operacional da empresa.</w:t>
      </w:r>
    </w:p>
    <w:p>
      <w:pPr>
        <w:pStyle w:val="Heading1"/>
      </w:pPr>
      <w:r>
        <w:t>2. Objetivos do Sistema</w:t>
      </w:r>
    </w:p>
    <w:p>
      <w:r>
        <w:t>O objetivo geral do sistema é automatizar a gestão de projetos internos da empresa TechManage Solutions, fornecendo um ambiente centralizado e seguro para controle de usuários, projetos e tarefas.</w:t>
        <w:br/>
      </w:r>
    </w:p>
    <w:p>
      <w:pPr>
        <w:pStyle w:val="ListBullet"/>
      </w:pPr>
      <w:r>
        <w:t>Objetivos específicos:</w:t>
      </w:r>
    </w:p>
    <w:p>
      <w:pPr>
        <w:pStyle w:val="ListBullet"/>
      </w:pPr>
      <w:r>
        <w:t>• Permitir o cadastro, edição e exclusão de usuários, projetos e tarefas.</w:t>
      </w:r>
    </w:p>
    <w:p>
      <w:pPr>
        <w:pStyle w:val="ListBullet"/>
      </w:pPr>
      <w:r>
        <w:t>• Garantir a integridade e consistência das informações armazenadas.</w:t>
      </w:r>
    </w:p>
    <w:p>
      <w:pPr>
        <w:pStyle w:val="ListBullet"/>
      </w:pPr>
      <w:r>
        <w:t>• Facilitar o gerenciamento de projetos e a atribuição de responsabilidades.</w:t>
      </w:r>
    </w:p>
    <w:p>
      <w:pPr>
        <w:pStyle w:val="ListBullet"/>
      </w:pPr>
      <w:r>
        <w:t>• Proporcionar maior produtividade e organização para os times da empresa.</w:t>
      </w:r>
    </w:p>
    <w:p>
      <w:pPr>
        <w:pStyle w:val="Heading1"/>
      </w:pPr>
      <w:r>
        <w:t>3. Modelagem Conceitual e Lógica</w:t>
      </w:r>
    </w:p>
    <w:p>
      <w:r>
        <w:t>A modelagem do sistema foi baseada no relacionamento entre três entidades principais: Usuários, Projetos e Tarefas. A seguir, é apresentada a estrutura das entidades e seus relacionamentos.</w:t>
      </w:r>
    </w:p>
    <w:p>
      <w:r>
        <w:t>• Um Usuário pode ter vários Projetos (relação 1:N).</w:t>
        <w:br/>
        <w:t>• Um Projeto pode ter várias Tarefas (relação 1:N).</w:t>
      </w:r>
    </w:p>
    <w:p>
      <w:pPr>
        <w:pStyle w:val="Heading1"/>
      </w:pPr>
      <w:r>
        <w:t>4. Descrição das Entidades e Relacionamentos</w:t>
      </w:r>
    </w:p>
    <w:p>
      <w:r>
        <w:t>Entidade: Usuários (Users)</w:t>
      </w:r>
    </w:p>
    <w:p>
      <w:r>
        <w:t>Campos: id, nome, email, senha, perfil.</w:t>
      </w:r>
    </w:p>
    <w:p>
      <w:r>
        <w:t>Entidade: Projetos (Projects)</w:t>
      </w:r>
    </w:p>
    <w:p>
      <w:r>
        <w:t>Campos: id, título, descrição, data_inicio, data_fim, id_usuario.</w:t>
      </w:r>
    </w:p>
    <w:p>
      <w:r>
        <w:t>Entidade: Tarefas (Tasks)</w:t>
      </w:r>
    </w:p>
    <w:p>
      <w:r>
        <w:t>Campos: id, título, status, prioridade, id_projeto.</w:t>
      </w:r>
    </w:p>
    <w:p>
      <w:pPr>
        <w:pStyle w:val="Heading1"/>
      </w:pPr>
      <w:r>
        <w:t>5. Descrição Técnica das Tecnologias Utilizadas</w:t>
      </w:r>
    </w:p>
    <w:p>
      <w:r>
        <w:t>A aplicação foi desenvolvida utilizando Node.js (versão LTS 18 ou superior) com o framework Express.js para criação do servidor e gerenciamento das rotas. O Sequelize ORM foi utilizado para modelagem e comunicação com o banco de dados MySQL. Foram implementadas migrations e seeds para estruturação e carga inicial dos dados, e um arquivo .env foi criado para armazenar variáveis de ambiente como porta, usuário e senha do banco.</w:t>
      </w:r>
    </w:p>
    <w:p>
      <w:pPr>
        <w:pStyle w:val="Heading1"/>
      </w:pPr>
      <w:r>
        <w:t>6. Evidências de Execução</w:t>
      </w:r>
    </w:p>
    <w:p>
      <w:r>
        <w:t>Foram realizadas execuções e testes de todas as rotas da aplicação, conforme evidenciado nas capturas de tela incluídas no repositório. As rotas implementadas permitem criação (POST), listagem (GET), atualização (PUT) e exclusão (DELETE) de registros para todas as entidades do sistema.</w:t>
      </w:r>
    </w:p>
    <w:p>
      <w:pPr>
        <w:pStyle w:val="Heading1"/>
      </w:pPr>
      <w:r>
        <w:t>7. Repositório no GitHub</w:t>
      </w:r>
    </w:p>
    <w:p>
      <w:r>
        <w:t>O código completo do projeto está disponível no repositório GitHub, contendo toda a estrutura de pastas organizada com src/models, src/controllers, src/routes e o arquivo README.md com instruções de instalação e uso.</w:t>
      </w:r>
    </w:p>
    <w:p>
      <w:pPr>
        <w:pStyle w:val="Heading1"/>
      </w:pPr>
      <w:r>
        <w:t>8. Conclusão</w:t>
      </w:r>
    </w:p>
    <w:p>
      <w:r>
        <w:t>O sistema TechManage contribui para a melhoria do controle interno de informações da empresa TechManage Solutions, oferecendo uma solução eficiente e escalável para o gerenciamento de projetos e tarefas. A aplicação atende aos requisitos propostos e pode ser expandida futuramente com autenticação, dashboards e relatórios analíticos.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