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F497D"/>
          <w:sz w:val="64"/>
          <w:szCs w:val="64"/>
        </w:rPr>
        <w:t xml:space="preserve">EASYORDER</w:t>
      </w:r>
    </w:p>
    <w:p>
      <w:pPr>
        <w:spacing w:after="80"/>
        <w:jc w:val="center"/>
      </w:pPr>
      <w:r>
        <w:rPr>
          <w:rFonts w:ascii="Arial" w:cs="Arial" w:eastAsia="Arial" w:hAnsi="Arial"/>
          <w:color w:val="2E75B6"/>
          <w:sz w:val="36"/>
          <w:szCs w:val="36"/>
        </w:rPr>
        <w:t xml:space="preserve">Plan de Casos de Prueba</w:t>
      </w:r>
    </w:p>
    <w:p>
      <w:pPr>
        <w:spacing w:after="80"/>
        <w:jc w:val="center"/>
      </w:pPr>
      <w:r>
        <w:rPr>
          <w:rFonts w:ascii="Arial" w:cs="Arial" w:eastAsia="Arial" w:hAnsi="Arial"/>
          <w:color w:val="555555"/>
          <w:sz w:val="26"/>
          <w:szCs w:val="26"/>
        </w:rPr>
        <w:t xml:space="preserve">Rol Cliente / Rol Administrador</w:t>
      </w:r>
    </w:p>
    <w:p>
      <w:pPr>
        <w:pBdr>
          <w:bottom w:val="single" w:color="CCCCCC" w:sz="4" w:space="1"/>
        </w:pBdr>
        <w:spacing w:after="60" w:before="60"/>
      </w:pPr>
      <w:r>
        <w:t xml:space="preserve"/>
      </w:r>
    </w:p>
    <w:p>
      <w:pPr>
        <w:spacing w:after="80" w:before="120"/>
        <w:jc w:val="center"/>
      </w:pPr>
      <w:r>
        <w:rPr>
          <w:rFonts w:ascii="Arial" w:cs="Arial" w:eastAsia="Arial" w:hAnsi="Arial"/>
          <w:color w:val="777777"/>
          <w:sz w:val="22"/>
          <w:szCs w:val="22"/>
        </w:rPr>
        <w:t xml:space="preserve">Versión MVP — Abril 2026</w:t>
      </w:r>
    </w:p>
    <w:p>
      <w:pPr>
        <w:spacing w:after="80"/>
        <w:jc w:val="center"/>
      </w:pPr>
      <w:r>
        <w:rPr>
          <w:rFonts w:ascii="Arial" w:cs="Arial" w:eastAsia="Arial" w:hAnsi="Arial"/>
          <w:color w:val="777777"/>
          <w:sz w:val="22"/>
          <w:szCs w:val="22"/>
        </w:rPr>
        <w:t xml:space="preserve">La Isla Pizzería — Lanzarote, España</w:t>
      </w:r>
    </w:p>
    <w:p>
      <w:pPr>
        <w:spacing w:after="80"/>
        <w:jc w:val="center"/>
      </w:pPr>
      <w:r>
        <w:rPr>
          <w:rFonts w:ascii="Arial" w:cs="Arial" w:eastAsia="Arial" w:hAnsi="Arial"/>
          <w:color w:val="777777"/>
          <w:sz w:val="22"/>
          <w:szCs w:val="22"/>
        </w:rPr>
        <w:t xml:space="preserve">Total de casos: 40 (25 Cliente + 15 Administrador)</w:t>
      </w:r>
    </w:p>
    <w:p>
      <w:r>
        <w:br w:type="page"/>
      </w:r>
    </w:p>
    <w:p>
      <w:pPr>
        <w:pStyle w:val="Heading1"/>
        <w:spacing w:after="160" w:before="320"/>
      </w:pPr>
      <w:r>
        <w:rPr>
          <w:rFonts w:ascii="Arial" w:cs="Arial" w:eastAsia="Arial" w:hAnsi="Arial"/>
          <w:b/>
          <w:bCs/>
          <w:color w:val="1F497D"/>
          <w:sz w:val="32"/>
          <w:szCs w:val="32"/>
        </w:rPr>
        <w:t xml:space="preserve">1. Alcance y Convenciones</w:t>
      </w:r>
    </w:p>
    <w:p>
      <w:pPr>
        <w:spacing w:after="100"/>
      </w:pPr>
      <w:r>
        <w:rPr>
          <w:rFonts w:ascii="Arial" w:cs="Arial" w:eastAsia="Arial" w:hAnsi="Arial"/>
          <w:sz w:val="22"/>
          <w:szCs w:val="22"/>
        </w:rPr>
        <w:t xml:space="preserve">Este documento cubre los casos de prueba funcionales del sistema EasyOrder para el MVP actual. Los casos están organizados en dos bloques: Rol Cliente (canal web y canal WhatsApp) y Rol Administrador del restaurante (dashboard).</w:t>
      </w:r>
    </w:p>
    <w:p>
      <w:pPr>
        <w:spacing w:after="60"/>
      </w:pPr>
      <w:r>
        <w:t xml:space="preserve"/>
      </w:r>
    </w:p>
    <w:p>
      <w:pPr>
        <w:spacing w:after="80"/>
      </w:pPr>
      <w:r>
        <w:rPr>
          <w:rFonts w:ascii="Arial" w:cs="Arial" w:eastAsia="Arial" w:hAnsi="Arial"/>
          <w:b/>
          <w:bCs/>
          <w:sz w:val="22"/>
          <w:szCs w:val="22"/>
        </w:rPr>
        <w:t xml:space="preserve">Convenciones:</w:t>
      </w:r>
    </w:p>
    <w:p>
      <w:pPr>
        <w:pStyle w:val="ListParagraph"/>
        <w:numPr>
          <w:ilvl w:val="0"/>
          <w:numId w:val="2"/>
        </w:numPr>
        <w:spacing w:after="60"/>
      </w:pPr>
      <w:r>
        <w:rPr>
          <w:rFonts w:ascii="Arial" w:cs="Arial" w:eastAsia="Arial" w:hAnsi="Arial"/>
          <w:sz w:val="22"/>
          <w:szCs w:val="22"/>
        </w:rPr>
        <w:t xml:space="preserve">CL-XXX: casos de prueba del rol Cliente.</w:t>
      </w:r>
    </w:p>
    <w:p>
      <w:pPr>
        <w:pStyle w:val="ListParagraph"/>
        <w:numPr>
          <w:ilvl w:val="0"/>
          <w:numId w:val="2"/>
        </w:numPr>
        <w:spacing w:after="60"/>
      </w:pPr>
      <w:r>
        <w:rPr>
          <w:rFonts w:ascii="Arial" w:cs="Arial" w:eastAsia="Arial" w:hAnsi="Arial"/>
          <w:sz w:val="22"/>
          <w:szCs w:val="22"/>
        </w:rPr>
        <w:t xml:space="preserve">AD-XXX: casos de prueba del rol Administrador.</w:t>
      </w:r>
    </w:p>
    <w:p>
      <w:pPr>
        <w:pStyle w:val="ListParagraph"/>
        <w:numPr>
          <w:ilvl w:val="0"/>
          <w:numId w:val="2"/>
        </w:numPr>
        <w:spacing w:after="60"/>
      </w:pPr>
      <w:r>
        <w:rPr>
          <w:rFonts w:ascii="Arial" w:cs="Arial" w:eastAsia="Arial" w:hAnsi="Arial"/>
          <w:sz w:val="22"/>
          <w:szCs w:val="22"/>
        </w:rPr>
        <w:t xml:space="preserve">Resultado esperado (fondo verde): el comportamiento correcto que el sistema debe producir.</w:t>
      </w:r>
    </w:p>
    <w:p>
      <w:pPr>
        <w:pStyle w:val="ListParagraph"/>
        <w:numPr>
          <w:ilvl w:val="0"/>
          <w:numId w:val="2"/>
        </w:numPr>
        <w:spacing w:after="60"/>
      </w:pPr>
      <w:r>
        <w:rPr>
          <w:rFonts w:ascii="Arial" w:cs="Arial" w:eastAsia="Arial" w:hAnsi="Arial"/>
          <w:sz w:val="22"/>
          <w:szCs w:val="22"/>
        </w:rPr>
        <w:t xml:space="preserve">Resultado negativo / Error esperado (fondo naranja): el comportamiento correcto del sistema ante una entrada inválida o condición de borde.</w:t>
      </w:r>
    </w:p>
    <w:p>
      <w:pPr>
        <w:spacing w:after="60"/>
      </w:pPr>
      <w:r>
        <w:t xml:space="preserve"/>
      </w:r>
    </w:p>
    <w:p>
      <w:pPr>
        <w:spacing w:after="80"/>
      </w:pPr>
      <w:r>
        <w:rPr>
          <w:rFonts w:ascii="Arial" w:cs="Arial" w:eastAsia="Arial" w:hAnsi="Arial"/>
          <w:b/>
          <w:bCs/>
          <w:sz w:val="22"/>
          <w:szCs w:val="22"/>
        </w:rPr>
        <w:t xml:space="preserve">Fuera del alcance de estas pruebas:</w:t>
      </w:r>
    </w:p>
    <w:p>
      <w:pPr>
        <w:pStyle w:val="ListParagraph"/>
        <w:numPr>
          <w:ilvl w:val="0"/>
          <w:numId w:val="2"/>
        </w:numPr>
        <w:spacing w:after="60"/>
      </w:pPr>
      <w:r>
        <w:rPr>
          <w:rFonts w:ascii="Arial" w:cs="Arial" w:eastAsia="Arial" w:hAnsi="Arial"/>
          <w:sz w:val="22"/>
          <w:szCs w:val="22"/>
        </w:rPr>
        <w:t xml:space="preserve">Registro de nuevos locales (onboarding de tenant — funcionalidad post-MVP).</w:t>
      </w:r>
    </w:p>
    <w:p>
      <w:pPr>
        <w:pStyle w:val="ListParagraph"/>
        <w:numPr>
          <w:ilvl w:val="0"/>
          <w:numId w:val="2"/>
        </w:numPr>
        <w:spacing w:after="60"/>
      </w:pPr>
      <w:r>
        <w:rPr>
          <w:rFonts w:ascii="Arial" w:cs="Arial" w:eastAsia="Arial" w:hAnsi="Arial"/>
          <w:sz w:val="22"/>
          <w:szCs w:val="22"/>
        </w:rPr>
        <w:t xml:space="preserve">Gestión de staff / usuarios adicionales del dashboard (post-MVP).</w:t>
      </w:r>
    </w:p>
    <w:p>
      <w:pPr>
        <w:pStyle w:val="ListParagraph"/>
        <w:numPr>
          <w:ilvl w:val="0"/>
          <w:numId w:val="2"/>
        </w:numPr>
        <w:spacing w:after="60"/>
      </w:pPr>
      <w:r>
        <w:rPr>
          <w:rFonts w:ascii="Arial" w:cs="Arial" w:eastAsia="Arial" w:hAnsi="Arial"/>
          <w:sz w:val="22"/>
          <w:szCs w:val="22"/>
        </w:rPr>
        <w:t xml:space="preserve">Módulo de clientes con historial (post-MVP).</w:t>
      </w:r>
    </w:p>
    <w:p>
      <w:pPr>
        <w:pStyle w:val="ListParagraph"/>
        <w:numPr>
          <w:ilvl w:val="0"/>
          <w:numId w:val="2"/>
        </w:numPr>
        <w:spacing w:after="60"/>
      </w:pPr>
      <w:r>
        <w:rPr>
          <w:rFonts w:ascii="Arial" w:cs="Arial" w:eastAsia="Arial" w:hAnsi="Arial"/>
          <w:sz w:val="22"/>
          <w:szCs w:val="22"/>
        </w:rPr>
        <w:t xml:space="preserve">Exportación de datos.</w:t>
      </w:r>
    </w:p>
    <w:p>
      <w:pPr>
        <w:pStyle w:val="ListParagraph"/>
        <w:numPr>
          <w:ilvl w:val="0"/>
          <w:numId w:val="2"/>
        </w:numPr>
        <w:spacing w:after="60"/>
      </w:pPr>
      <w:r>
        <w:rPr>
          <w:rFonts w:ascii="Arial" w:cs="Arial" w:eastAsia="Arial" w:hAnsi="Arial"/>
          <w:sz w:val="22"/>
          <w:szCs w:val="22"/>
        </w:rPr>
        <w:t xml:space="preserve">Comportamiento del sistema con múltiples restaurantes simultáneos (las pruebas se ejecutan sobre el restaurante La Isla, restaurante_id=1).</w:t>
      </w:r>
    </w:p>
    <w:p>
      <w:pPr>
        <w:spacing w:after="60"/>
      </w:pPr>
      <w:r>
        <w:t xml:space="preserve"/>
      </w:r>
    </w:p>
    <w:p>
      <w:pPr>
        <w:spacing w:after="80"/>
      </w:pPr>
      <w:r>
        <w:rPr>
          <w:rFonts w:ascii="Arial" w:cs="Arial" w:eastAsia="Arial" w:hAnsi="Arial"/>
          <w:b/>
          <w:bCs/>
          <w:sz w:val="22"/>
          <w:szCs w:val="22"/>
        </w:rPr>
        <w:t xml:space="preserve">Prerrequisitos generales:</w:t>
      </w:r>
    </w:p>
    <w:p>
      <w:pPr>
        <w:pStyle w:val="ListParagraph"/>
        <w:numPr>
          <w:ilvl w:val="0"/>
          <w:numId w:val="2"/>
        </w:numPr>
        <w:spacing w:after="60"/>
      </w:pPr>
      <w:r>
        <w:rPr>
          <w:rFonts w:ascii="Arial" w:cs="Arial" w:eastAsia="Arial" w:hAnsi="Arial"/>
          <w:sz w:val="22"/>
          <w:szCs w:val="22"/>
        </w:rPr>
        <w:t xml:space="preserve">Los servicios easyorder-web y easyorder-api están desplegados y accesibles.</w:t>
      </w:r>
    </w:p>
    <w:p>
      <w:pPr>
        <w:pStyle w:val="ListParagraph"/>
        <w:numPr>
          <w:ilvl w:val="0"/>
          <w:numId w:val="2"/>
        </w:numPr>
        <w:spacing w:after="60"/>
      </w:pPr>
      <w:r>
        <w:rPr>
          <w:rFonts w:ascii="Arial" w:cs="Arial" w:eastAsia="Arial" w:hAnsi="Arial"/>
          <w:sz w:val="22"/>
          <w:szCs w:val="22"/>
        </w:rPr>
        <w:t xml:space="preserve">La base de datos restaurante_mvp tiene los datos del restaurante La Isla (restaurante_id=1, slug='la-isla') correctamente configurados.</w:t>
      </w:r>
    </w:p>
    <w:p>
      <w:pPr>
        <w:pStyle w:val="ListParagraph"/>
        <w:numPr>
          <w:ilvl w:val="0"/>
          <w:numId w:val="2"/>
        </w:numPr>
        <w:spacing w:after="60"/>
      </w:pPr>
      <w:r>
        <w:rPr>
          <w:rFonts w:ascii="Arial" w:cs="Arial" w:eastAsia="Arial" w:hAnsi="Arial"/>
          <w:sz w:val="22"/>
          <w:szCs w:val="22"/>
        </w:rPr>
        <w:t xml:space="preserve">Los workflows de n8n están importados y activos.</w:t>
      </w:r>
    </w:p>
    <w:p>
      <w:pPr>
        <w:pStyle w:val="ListParagraph"/>
        <w:numPr>
          <w:ilvl w:val="0"/>
          <w:numId w:val="2"/>
        </w:numPr>
        <w:spacing w:after="60"/>
      </w:pPr>
      <w:r>
        <w:rPr>
          <w:rFonts w:ascii="Arial" w:cs="Arial" w:eastAsia="Arial" w:hAnsi="Arial"/>
          <w:sz w:val="22"/>
          <w:szCs w:val="22"/>
        </w:rPr>
        <w:t xml:space="preserve">Existe al menos una cuenta de owner en Supabase Auth con membresía en local_memberships para restaurante_id=1.</w:t>
      </w:r>
    </w:p>
    <w:p>
      <w:r>
        <w:br w:type="page"/>
      </w:r>
    </w:p>
    <w:p>
      <w:pPr>
        <w:pStyle w:val="Heading1"/>
        <w:spacing w:after="160" w:before="320"/>
      </w:pPr>
      <w:r>
        <w:rPr>
          <w:rFonts w:ascii="Arial" w:cs="Arial" w:eastAsia="Arial" w:hAnsi="Arial"/>
          <w:b/>
          <w:bCs/>
          <w:color w:val="1D4F7C"/>
          <w:sz w:val="32"/>
          <w:szCs w:val="32"/>
        </w:rPr>
        <w:t xml:space="preserve">2. Casos de Prueba — Rol Cliente</w:t>
      </w:r>
    </w:p>
    <w:p>
      <w:pPr>
        <w:pBdr>
          <w:left w:val="single" w:color="1D4F7C" w:sz="4" w:space="8"/>
        </w:pBdr>
        <w:spacing w:after="120"/>
        <w:ind w:left="360"/>
      </w:pPr>
      <w:r>
        <w:rPr>
          <w:rFonts w:ascii="Arial" w:cs="Arial" w:eastAsia="Arial" w:hAnsi="Arial"/>
          <w:i/>
          <w:iCs/>
          <w:color w:val="555555"/>
          <w:sz w:val="20"/>
          <w:szCs w:val="20"/>
        </w:rPr>
        <w:t xml:space="preserve">Canal web: acceso a través de https://easyorder.ai2nomous.com/la-isla. Canal WhatsApp: mensajes enviados al número de WhatsApp configurado del restaurante con bot_status activo.</w:t>
      </w: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CL-001</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Ver el menú digital del restaurante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Web — /la-isla/menu</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restaurante tiene al menos una categoría y un producto activos en la base de datos. El servicio easyorder-web está disponible.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Acceder a https://easyorder.ai2nomous.com/la-isla/menu desde un navegador.</w:t>
            </w:r>
          </w:p>
          <w:p>
            <w:pPr>
              <w:spacing w:after="60"/>
            </w:pPr>
            <w:r>
              <w:rPr>
                <w:rFonts w:ascii="Arial" w:cs="Arial" w:eastAsia="Arial" w:hAnsi="Arial"/>
                <w:sz w:val="20"/>
                <w:szCs w:val="20"/>
              </w:rPr>
              <w:t xml:space="preserve">2. Observar el contenido cargado en pantalla.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Se muestran las categorías del menú y los productos con nombre, descripción, precio e imagen. Los productos con is_available = false aparecen desactivados (no se pueden agregar). No aparecen productos de otros restaurantes.</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CL-002</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Seleccionar variante y extras de un producto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Web — /la-isla/menu/producto/[id]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producto tiene al menos dos variantes y al menos un extra disponible.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Desde el menú, pulsar sobre un producto que tiene variantes (ej: Pizza Barbacoa).</w:t>
            </w:r>
          </w:p>
          <w:p>
            <w:pPr>
              <w:spacing w:after="60"/>
            </w:pPr>
            <w:r>
              <w:rPr>
                <w:rFonts w:ascii="Arial" w:cs="Arial" w:eastAsia="Arial" w:hAnsi="Arial"/>
                <w:sz w:val="20"/>
                <w:szCs w:val="20"/>
              </w:rPr>
              <w:t xml:space="preserve">2. Observar la página de detalle del producto.</w:t>
            </w:r>
          </w:p>
          <w:p>
            <w:pPr>
              <w:spacing w:after="60"/>
            </w:pPr>
            <w:r>
              <w:rPr>
                <w:rFonts w:ascii="Arial" w:cs="Arial" w:eastAsia="Arial" w:hAnsi="Arial"/>
                <w:sz w:val="20"/>
                <w:szCs w:val="20"/>
              </w:rPr>
              <w:t xml:space="preserve">3. Seleccionar una variante (ej: Mediana).</w:t>
            </w:r>
          </w:p>
          <w:p>
            <w:pPr>
              <w:spacing w:after="60"/>
            </w:pPr>
            <w:r>
              <w:rPr>
                <w:rFonts w:ascii="Arial" w:cs="Arial" w:eastAsia="Arial" w:hAnsi="Arial"/>
                <w:sz w:val="20"/>
                <w:szCs w:val="20"/>
              </w:rPr>
              <w:t xml:space="preserve">4. Seleccionar un extra opcional (ej: Queso extra).</w:t>
            </w:r>
          </w:p>
          <w:p>
            <w:pPr>
              <w:spacing w:after="60"/>
            </w:pPr>
            <w:r>
              <w:rPr>
                <w:rFonts w:ascii="Arial" w:cs="Arial" w:eastAsia="Arial" w:hAnsi="Arial"/>
                <w:sz w:val="20"/>
                <w:szCs w:val="20"/>
              </w:rPr>
              <w:t xml:space="preserve">5. Pulsar 'Agregar al carrito'.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precio se actualiza en tiempo real al seleccionar variante y extras. El ítem se agrega al carrito con la variante y el extra seleccionados. El subtotal del carrito refleja el precio correcto (precio_variante + precio_extra × cantidad).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negativo / Error esperado</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833C00"/>
                <w:sz w:val="20"/>
                <w:szCs w:val="20"/>
              </w:rPr>
              <w:t xml:space="preserve">Si el cliente no selecciona variante y el producto la requiere, el botón 'Agregar al carrito' permanece deshabilitado o muestra mensaje de selección requerida.</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CL-003</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Completar checkout con retiro en local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Web — /la-isla/checkout/*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carrito tiene al menos un ítem. El local está abierto (is_open_override = true o dentro de horario).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Acceder al carrito y pulsar 'Ir al checkout'.</w:t>
            </w:r>
          </w:p>
          <w:p>
            <w:pPr>
              <w:spacing w:after="60"/>
            </w:pPr>
            <w:r>
              <w:rPr>
                <w:rFonts w:ascii="Arial" w:cs="Arial" w:eastAsia="Arial" w:hAnsi="Arial"/>
                <w:sz w:val="20"/>
                <w:szCs w:val="20"/>
              </w:rPr>
              <w:t xml:space="preserve">2. En la pantalla de Datos, ingresar nombre y teléfono válidos. Pulsar 'Continuar'.</w:t>
            </w:r>
          </w:p>
          <w:p>
            <w:pPr>
              <w:spacing w:after="60"/>
            </w:pPr>
            <w:r>
              <w:rPr>
                <w:rFonts w:ascii="Arial" w:cs="Arial" w:eastAsia="Arial" w:hAnsi="Arial"/>
                <w:sz w:val="20"/>
                <w:szCs w:val="20"/>
              </w:rPr>
              <w:t xml:space="preserve">3. En la pantalla de Despacho, seleccionar 'Retiro en local'. Pulsar 'Continuar'.</w:t>
            </w:r>
          </w:p>
          <w:p>
            <w:pPr>
              <w:spacing w:after="60"/>
            </w:pPr>
            <w:r>
              <w:rPr>
                <w:rFonts w:ascii="Arial" w:cs="Arial" w:eastAsia="Arial" w:hAnsi="Arial"/>
                <w:sz w:val="20"/>
                <w:szCs w:val="20"/>
              </w:rPr>
              <w:t xml:space="preserve">4. En la pantalla de Pago, seleccionar 'Efectivo'. Pulsar 'Continuar'.</w:t>
            </w:r>
          </w:p>
          <w:p>
            <w:pPr>
              <w:spacing w:after="60"/>
            </w:pPr>
            <w:r>
              <w:rPr>
                <w:rFonts w:ascii="Arial" w:cs="Arial" w:eastAsia="Arial" w:hAnsi="Arial"/>
                <w:sz w:val="20"/>
                <w:szCs w:val="20"/>
              </w:rPr>
              <w:t xml:space="preserve">5. En la pantalla de Confirmación, revisar el resumen y pulsar 'Enviar pedido por WhatsApp'.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No se solicita dirección en el paso de Despacho. El resumen final muestra tipo de despacho 'Retiro', costo de envío €0, y el método de pago 'Efectivo'. Al confirmar, se crea el pedido en la BD con estado='recibido', estado_pago='no_aplica', tipo_despacho='retiro'. Se abre WhatsApp con el resumen pre-formateado. El cliente es redirigido a la página de estado del pedido.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CL-004</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Completar checkout con delivery en zona válida y mínimo alcanzado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Web — /la-isla/checkout/*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carrito supera el monto mínimo de la zona de delivery configurada. La dirección ingresada corresponde a una zona activa en delivery_zone.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En la pantalla de Datos, ingresar nombre y teléfono. Pulsar 'Continuar'.</w:t>
            </w:r>
          </w:p>
          <w:p>
            <w:pPr>
              <w:spacing w:after="60"/>
            </w:pPr>
            <w:r>
              <w:rPr>
                <w:rFonts w:ascii="Arial" w:cs="Arial" w:eastAsia="Arial" w:hAnsi="Arial"/>
                <w:sz w:val="20"/>
                <w:szCs w:val="20"/>
              </w:rPr>
              <w:t xml:space="preserve">2. En la pantalla de Despacho, seleccionar 'Delivery'.</w:t>
            </w:r>
          </w:p>
          <w:p>
            <w:pPr>
              <w:spacing w:after="60"/>
            </w:pPr>
            <w:r>
              <w:rPr>
                <w:rFonts w:ascii="Arial" w:cs="Arial" w:eastAsia="Arial" w:hAnsi="Arial"/>
                <w:sz w:val="20"/>
                <w:szCs w:val="20"/>
              </w:rPr>
              <w:t xml:space="preserve">3. Ingresar una dirección en zona de cobertura (ej: Calle Mayor 5, Arrecife, 35500). Pulsar 'Continuar'.</w:t>
            </w:r>
          </w:p>
          <w:p>
            <w:pPr>
              <w:spacing w:after="60"/>
            </w:pPr>
            <w:r>
              <w:rPr>
                <w:rFonts w:ascii="Arial" w:cs="Arial" w:eastAsia="Arial" w:hAnsi="Arial"/>
                <w:sz w:val="20"/>
                <w:szCs w:val="20"/>
              </w:rPr>
              <w:t xml:space="preserve">4. En la pantalla de Pago, seleccionar 'Tarjeta'. Pulsar 'Continuar'.</w:t>
            </w:r>
          </w:p>
          <w:p>
            <w:pPr>
              <w:spacing w:after="60"/>
            </w:pPr>
            <w:r>
              <w:rPr>
                <w:rFonts w:ascii="Arial" w:cs="Arial" w:eastAsia="Arial" w:hAnsi="Arial"/>
                <w:sz w:val="20"/>
                <w:szCs w:val="20"/>
              </w:rPr>
              <w:t xml:space="preserve">5. Confirmar el pedido.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La API valida la zona y devuelve el costo de envío y tiempo estimado. El resumen muestra la dirección, costo de envío correcto, tiempo estimado y total (subtotal + fee). El pedido se crea con estado='recibido', estado_pago='no_aplica', tipo_despacho='delivery', dirección y costo_envio registrados.</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CL-005</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Delivery bloqueado por monto mínimo no alcanzado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Web — /la-isla/checkout/despacho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carrito tiene un subtotal inferior al mínimo de la zona de delivery seleccionada.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En el checkout, seleccionar 'Delivery' e ingresar dirección en zona válida.</w:t>
            </w:r>
          </w:p>
          <w:p>
            <w:pPr>
              <w:spacing w:after="60"/>
            </w:pPr>
            <w:r>
              <w:rPr>
                <w:rFonts w:ascii="Arial" w:cs="Arial" w:eastAsia="Arial" w:hAnsi="Arial"/>
                <w:sz w:val="20"/>
                <w:szCs w:val="20"/>
              </w:rPr>
              <w:t xml:space="preserve">2. Observar el estado del paso de despacho.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sistema muestra aviso: 'Te faltan €X para el mínimo de delivery'. El botón 'Continuar' permanece deshabilitado. Se muestran dos opciones explícitas: 'Agregar más productos' (redirige al menú) y 'Cambiar a Retiro' (requiere acción explícita del usuario). No se cambia a retiro de forma automática.</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CL-006</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Delivery bloqueado por dirección fuera de zona de cobertura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Web — /la-isla/checkout/despacho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restaurante tiene zonas de delivery configuradas. El cliente ingresa una dirección fuera de esas zonas.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En el checkout, seleccionar 'Delivery'.</w:t>
            </w:r>
          </w:p>
          <w:p>
            <w:pPr>
              <w:spacing w:after="60"/>
            </w:pPr>
            <w:r>
              <w:rPr>
                <w:rFonts w:ascii="Arial" w:cs="Arial" w:eastAsia="Arial" w:hAnsi="Arial"/>
                <w:sz w:val="20"/>
                <w:szCs w:val="20"/>
              </w:rPr>
              <w:t xml:space="preserve">2. Ingresar una dirección con código postal no registrado en delivery_zone (ej: 28001).</w:t>
            </w:r>
          </w:p>
          <w:p>
            <w:pPr>
              <w:spacing w:after="60"/>
            </w:pPr>
            <w:r>
              <w:rPr>
                <w:rFonts w:ascii="Arial" w:cs="Arial" w:eastAsia="Arial" w:hAnsi="Arial"/>
                <w:sz w:val="20"/>
                <w:szCs w:val="20"/>
              </w:rPr>
              <w:t xml:space="preserve">3. Observar el resultado.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sistema muestra aviso 'Sin cobertura en esta zona' o equivalente. El botón 'Continuar' permanece deshabilitado. El pedido no se modifica. No se asigna ningún costo de envío.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CL-007</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Checkout bloqueado con transferencia como pago — estado pendiente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Web — /la-isla/checkout/confirmar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carrito tiene ítems. El cliente pasa por todos los pasos del checkout.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Completar datos de cliente y tipo de despacho.</w:t>
            </w:r>
          </w:p>
          <w:p>
            <w:pPr>
              <w:spacing w:after="60"/>
            </w:pPr>
            <w:r>
              <w:rPr>
                <w:rFonts w:ascii="Arial" w:cs="Arial" w:eastAsia="Arial" w:hAnsi="Arial"/>
                <w:sz w:val="20"/>
                <w:szCs w:val="20"/>
              </w:rPr>
              <w:t xml:space="preserve">2. En la pantalla de Pago, seleccionar 'Transferencia'.</w:t>
            </w:r>
          </w:p>
          <w:p>
            <w:pPr>
              <w:spacing w:after="60"/>
            </w:pPr>
            <w:r>
              <w:rPr>
                <w:rFonts w:ascii="Arial" w:cs="Arial" w:eastAsia="Arial" w:hAnsi="Arial"/>
                <w:sz w:val="20"/>
                <w:szCs w:val="20"/>
              </w:rPr>
              <w:t xml:space="preserve">3. Confirmar el pedido.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pedido se crea en la BD con estado='recibido' y estado_pago='pendiente'. La página de estado del pedido muestra los datos bancarios del local y las instrucciones de transferencia. En el dashboard, el pedido aparece con indicador de pago pendiente.</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CL-008</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Intentar acceder al checkout con carrito vacío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Web — /la-isla/checkout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carrito no tiene ítems.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Acceder directamente a /la-isla/checkout/datos sin haber agregado productos al carrito.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sistema redirige al cliente al menú (/la-isla/menu) o muestra mensaje indicando que el carrito está vacío. No se permite avanzar en el checkout sin ítems.</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CL-009</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Consultar el estado de un pedido por código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Web — /la-isla/pedido/estado?codigo=DDMMYY-NNNN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Existe un pedido con el código indicado en la BD.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Acceder a /la-isla/pedido/estado?codigo=260426-0001.</w:t>
            </w:r>
          </w:p>
          <w:p>
            <w:pPr>
              <w:spacing w:after="60"/>
            </w:pPr>
            <w:r>
              <w:rPr>
                <w:rFonts w:ascii="Arial" w:cs="Arial" w:eastAsia="Arial" w:hAnsi="Arial"/>
                <w:sz w:val="20"/>
                <w:szCs w:val="20"/>
              </w:rPr>
              <w:t xml:space="preserve">2. Observar el contenido de la página.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La página muestra el estado actual del pedido, los ítems, el tipo de despacho, el método de pago y (si aplica) las instrucciones de transferencia. El estado refleja el último valor registrado en la tabla pedidos.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negativo / Error esperado</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833C00"/>
                <w:sz w:val="20"/>
                <w:szCs w:val="20"/>
              </w:rPr>
              <w:t xml:space="preserve">Si el código no existe, se muestra mensaje de error ('Pedido no encontrado'). No se exponen pedidos de otros clientes.</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CL-010</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Iniciar pedido por WhatsApp — local abierto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local está dentro del horario de apertura configurado. El bot está activo (bot_status = 'on').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un mensaje de texto al WhatsApp del local (ej: 'Hola, quiero pedir').</w:t>
            </w:r>
          </w:p>
          <w:p>
            <w:pPr>
              <w:spacing w:after="60"/>
            </w:pPr>
            <w:r>
              <w:rPr>
                <w:rFonts w:ascii="Arial" w:cs="Arial" w:eastAsia="Arial" w:hAnsi="Arial"/>
                <w:sz w:val="20"/>
                <w:szCs w:val="20"/>
              </w:rPr>
              <w:t xml:space="preserve">2. Esperar respuesta del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agente Director responde saludando al cliente. Si es la primera vez, le da la bienvenida. Si ya tiene nombre guardado en perfil, lo llama por su nombre. Ofrece asistencia para hacer el pedido. No propone productos inventados.</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CL-011</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Solicitar producto existente por WhatsApp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abierto. El cliente tiene o no tiene pedido activo.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'Quiero una pizza barbacoa mediana'.</w:t>
            </w:r>
          </w:p>
          <w:p>
            <w:pPr>
              <w:spacing w:after="60"/>
            </w:pPr>
            <w:r>
              <w:rPr>
                <w:rFonts w:ascii="Arial" w:cs="Arial" w:eastAsia="Arial" w:hAnsi="Arial"/>
                <w:sz w:val="20"/>
                <w:szCs w:val="20"/>
              </w:rPr>
              <w:t xml:space="preserve">2. Observar respuesta del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agente identifica el producto en el catálogo, confirma la variante 'Mediana' (si es la solicitada y existe), agrega el ítem al pedido activo o crea un pedido nuevo si no existe uno reutilizable. Responde con la confirmación del ítem agregado y el subtotal actualizado.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negativo / Error esperado</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833C00"/>
                <w:sz w:val="20"/>
                <w:szCs w:val="20"/>
              </w:rPr>
              <w:t xml:space="preserve">Si el cliente escribe un producto que no está en el catálogo (ej: 'hamburguesa'), el agente responde que no existe ese producto en el menú. No inventa productos.</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CL-012</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Solicitar producto con nombre ambiguo — pide aclaración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menú tiene dos productos con nombres similares (ej: Pizza Barbacoa y Pizza Barbacoa Pollo).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'Quiero una barbacoa'.</w:t>
            </w:r>
          </w:p>
          <w:p>
            <w:pPr>
              <w:spacing w:after="60"/>
            </w:pPr>
            <w:r>
              <w:rPr>
                <w:rFonts w:ascii="Arial" w:cs="Arial" w:eastAsia="Arial" w:hAnsi="Arial"/>
                <w:sz w:val="20"/>
                <w:szCs w:val="20"/>
              </w:rPr>
              <w:t xml:space="preserve">2. Observar respuesta del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agente detecta ambigüedad (dos candidatos con score similar) y pregunta al cliente cuál de los dos productos desea. No asume uno solo. Espera confirmación antes de agregar al pedido.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CL-013</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Solicitar producto sin especificar variante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producto tiene múltiples variantes (ej: Coca-Cola en Lata, Botella 500ml, Botella 1.5L).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'Una Coca-Cola'.</w:t>
            </w:r>
          </w:p>
          <w:p>
            <w:pPr>
              <w:spacing w:after="60"/>
            </w:pPr>
            <w:r>
              <w:rPr>
                <w:rFonts w:ascii="Arial" w:cs="Arial" w:eastAsia="Arial" w:hAnsi="Arial"/>
                <w:sz w:val="20"/>
                <w:szCs w:val="20"/>
              </w:rPr>
              <w:t xml:space="preserve">2. Observar respuesta del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agente detecta que el producto requiere variante y no fue especificada. Pregunta al cliente qué tamaño o variante desea, listando las opciones disponibles. No asume ninguna variante por defecto.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CL-014</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Seleccionar delivery por WhatsApp — zona válida y mínimo alcanzado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pedido tiene ítems. El cliente indica una dirección en zona de cobertura y supera el mínimo.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tiene ítems en el pedido y envía: 'Quiero delivery a Calle Mayor 5, Arrecife, 35500'.</w:t>
            </w:r>
          </w:p>
          <w:p>
            <w:pPr>
              <w:spacing w:after="60"/>
            </w:pPr>
            <w:r>
              <w:rPr>
                <w:rFonts w:ascii="Arial" w:cs="Arial" w:eastAsia="Arial" w:hAnsi="Arial"/>
                <w:sz w:val="20"/>
                <w:szCs w:val="20"/>
              </w:rPr>
              <w:t xml:space="preserve">2. Observar respuesta del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subflujo Despacho valida la zona (código postal 35500 en delivery_zone), calcula fee y total. El agente responde confirmando la dirección, el costo de envío, el tiempo estimado y el total. Pregunta por el método de pago.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CL-015</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Delivery por WhatsApp — zona fuera de cobertura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cliente indica una dirección con código postal no registrado en delivery_zone.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'Quiero delivery a Madrid, 28001'.</w:t>
            </w:r>
          </w:p>
          <w:p>
            <w:pPr>
              <w:spacing w:after="60"/>
            </w:pPr>
            <w:r>
              <w:rPr>
                <w:rFonts w:ascii="Arial" w:cs="Arial" w:eastAsia="Arial" w:hAnsi="Arial"/>
                <w:sz w:val="20"/>
                <w:szCs w:val="20"/>
              </w:rPr>
              <w:t xml:space="preserve">2. Observar respuesta del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subflujo Despacho no encuentra la zona en delivery_zone. El agente responde que esa dirección no está en la zona de cobertura y ofrece al cliente pasar a retiro. El pedido no se modifica.</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CL-016</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Delivery por WhatsApp — mínimo no alcanzado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subtotal del pedido es inferior al mínimo de la zona elegida.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tiene un pedido con subtotal de €5 y la zona requiere mínimo €15.</w:t>
            </w:r>
          </w:p>
          <w:p>
            <w:pPr>
              <w:spacing w:after="60"/>
            </w:pPr>
            <w:r>
              <w:rPr>
                <w:rFonts w:ascii="Arial" w:cs="Arial" w:eastAsia="Arial" w:hAnsi="Arial"/>
                <w:sz w:val="20"/>
                <w:szCs w:val="20"/>
              </w:rPr>
              <w:t xml:space="preserve">2. El cliente envía su dirección de delivery.</w:t>
            </w:r>
          </w:p>
          <w:p>
            <w:pPr>
              <w:spacing w:after="60"/>
            </w:pPr>
            <w:r>
              <w:rPr>
                <w:rFonts w:ascii="Arial" w:cs="Arial" w:eastAsia="Arial" w:hAnsi="Arial"/>
                <w:sz w:val="20"/>
                <w:szCs w:val="20"/>
              </w:rPr>
              <w:t xml:space="preserve">3. Observar respuesta del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agente informa el subtotal actual, el mínimo requerido y el faltante. Mantiene la intención de delivery. Ofrece dos opciones: agregar productos o cambiar a retiro. No confirma el pedido. No cambia a retiro automáticamente.</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CL-017</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Confirmar pedido por WhatsApp con transferencia — queda pendiente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pedido tiene ítems y se completó el paso de Despacho.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'Pago por transferencia'.</w:t>
            </w:r>
          </w:p>
          <w:p>
            <w:pPr>
              <w:spacing w:after="60"/>
            </w:pPr>
            <w:r>
              <w:rPr>
                <w:rFonts w:ascii="Arial" w:cs="Arial" w:eastAsia="Arial" w:hAnsi="Arial"/>
                <w:sz w:val="20"/>
                <w:szCs w:val="20"/>
              </w:rPr>
              <w:t xml:space="preserve">2. Observar respuesta del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subflujo Pago registra metodo_pago='transferencia', estado='recibido', estado_pago='pendiente'. El agente responde con el resumen final del pedido y los datos bancarios del local para realizar la transferencia. El pedido queda registrado en la BD.</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CL-018</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Confirmar pedido con método de pago efectivo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pedido tiene ítems y el Despacho está completo.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'Pago en efectivo'.</w:t>
            </w:r>
          </w:p>
          <w:p>
            <w:pPr>
              <w:spacing w:after="60"/>
            </w:pPr>
            <w:r>
              <w:rPr>
                <w:rFonts w:ascii="Arial" w:cs="Arial" w:eastAsia="Arial" w:hAnsi="Arial"/>
                <w:sz w:val="20"/>
                <w:szCs w:val="20"/>
              </w:rPr>
              <w:t xml:space="preserve">2. Observar respuesta del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pedido queda con estado='recibido' y estado_pago='no_aplica'. El agente responde con el resumen final indicando que pagará en efectivo por el total calculado.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CL-019</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Intentar confirmar pedido sin pasar por Despacho — bloqueado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pedido tiene ítems pero no se ha definido el tipo de despacho.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tiene ítems en el pedido.</w:t>
            </w:r>
          </w:p>
          <w:p>
            <w:pPr>
              <w:spacing w:after="60"/>
            </w:pPr>
            <w:r>
              <w:rPr>
                <w:rFonts w:ascii="Arial" w:cs="Arial" w:eastAsia="Arial" w:hAnsi="Arial"/>
                <w:sz w:val="20"/>
                <w:szCs w:val="20"/>
              </w:rPr>
              <w:t xml:space="preserve">2. El cliente envía directamente: 'Pago en efectivo' sin haber indicado retiro o delivery.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agente Director no invoca el subflujo Pago sin haber completado Despacho primero. En cambio, solicita al cliente que indique cómo quiere recibir el pedido (retiro o delivery). El flujo sigue el orden obligatorio: Apertura → Despacho → Pago.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CL-020</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Intentar hacer pedido cuando el local está cerrado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local está fuera del horario configurado o el toggle is_open_override está en false.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un mensaje al WhatsApp del local fuera del horario de atención.</w:t>
            </w:r>
          </w:p>
          <w:p>
            <w:pPr>
              <w:spacing w:after="60"/>
            </w:pPr>
            <w:r>
              <w:rPr>
                <w:rFonts w:ascii="Arial" w:cs="Arial" w:eastAsia="Arial" w:hAnsi="Arial"/>
                <w:sz w:val="20"/>
                <w:szCs w:val="20"/>
              </w:rPr>
              <w:t xml:space="preserve">2. Observar respuesta del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agente Cerrado responde informando que el local está cerrado en este momento y cuándo volverá a abrir. No toma pedidos. Puede responder preguntas informativas. Si el cliente lo solicita, puede derivar a humano.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CL-021</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Reutilización del pedido existente en la misma sesión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cliente tiene un pedido activo en estado en_curso de la sesión actual (menos de 30 minutos).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'Agrega otra pizza margarita'.</w:t>
            </w:r>
          </w:p>
          <w:p>
            <w:pPr>
              <w:spacing w:after="60"/>
            </w:pPr>
            <w:r>
              <w:rPr>
                <w:rFonts w:ascii="Arial" w:cs="Arial" w:eastAsia="Arial" w:hAnsi="Arial"/>
                <w:sz w:val="20"/>
                <w:szCs w:val="20"/>
              </w:rPr>
              <w:t xml:space="preserve">2. Observar qué pedido usa 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agente usa el pedido existente (fn_select_pedido_reutilizable retorna el pedido activo). Los ítems previos se mantienen. Solo se agrega el ítem nuevo. No se crea un pedido nuevo.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CL-022</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Solicitar pedido nuevo explícitamente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cliente tiene un pedido activo en estado en_curso.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'Quiero hacer un pedido nuevo, separado del anterior'.</w:t>
            </w:r>
          </w:p>
          <w:p>
            <w:pPr>
              <w:spacing w:after="60"/>
            </w:pPr>
            <w:r>
              <w:rPr>
                <w:rFonts w:ascii="Arial" w:cs="Arial" w:eastAsia="Arial" w:hAnsi="Arial"/>
                <w:sz w:val="20"/>
                <w:szCs w:val="20"/>
              </w:rPr>
              <w:t xml:space="preserve">2. Observar comportamiento del agente.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agente invoca el subflujo Apertura con forzar_pedido_nuevo = true. Se crea un nuevo pedido vacío en la BD con un nuevo pedido_codigo. El pedido anterior no se modifica.</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CL-023</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Consultar el pedido actual por WhatsApp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cliente tiene un pedido activo con ítems.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'¿Qué llevo en mi pedido?' o 'ver mi pedido'.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agente responde listando los ítems del pedido activo con cantidades, variantes y subtotal. Si el pedido está vacío, lo indica claramente.</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CL-024</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Quitar un ítem del pedido por WhatsApp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pedido tiene el ítem que el cliente desea quitar.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'Quita la Coca-Cola'.</w:t>
            </w:r>
          </w:p>
          <w:p>
            <w:pPr>
              <w:spacing w:after="60"/>
            </w:pPr>
            <w:r>
              <w:rPr>
                <w:rFonts w:ascii="Arial" w:cs="Arial" w:eastAsia="Arial" w:hAnsi="Arial"/>
                <w:sz w:val="20"/>
                <w:szCs w:val="20"/>
              </w:rPr>
              <w:t xml:space="preserve">2. Observar el pedido actualizado.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agente ejecuta la acción 'quitar' sobre el ítem. El pedido se actualiza en la BD eliminando el ítem indicado. Se recalcula el subtotal y total. El agente confirma la eliminación con el pedido actualizado.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negativo / Error esperado</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833C00"/>
                <w:sz w:val="20"/>
                <w:szCs w:val="20"/>
              </w:rPr>
              <w:t xml:space="preserve">Si el ítem no está en el pedido, el agente informa que no encontró ese producto en el pedido actual.</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CL-025</w:t>
            </w:r>
          </w:p>
        </w:tc>
        <w:tc>
          <w:tcPr>
            <w:tcW w:type="dxa" w:w="7360"/>
            <w:tcBorders>
              <w:top w:val="single" w:color="CCCCCC" w:sz="1"/>
              <w:left w:val="single" w:color="CCCCCC" w:sz="1"/>
              <w:bottom w:val="single" w:color="CCCCCC" w:sz="1"/>
              <w:right w:val="single" w:color="CCCCCC" w:sz="1"/>
            </w:tcBorders>
            <w:shd w:fill="1D4F7C" w:val="clear"/>
            <w:tcMar>
              <w:top w:type="dxa" w:w="80"/>
              <w:left w:type="dxa" w:w="120"/>
              <w:bottom w:type="dxa" w:w="80"/>
              <w:right w:type="dxa" w:w="120"/>
            </w:tcMar>
          </w:tcPr>
          <w:p>
            <w:r>
              <w:rPr>
                <w:rFonts w:ascii="Arial" w:cs="Arial" w:eastAsia="Arial" w:hAnsi="Arial"/>
                <w:b/>
                <w:bCs/>
                <w:color w:val="FFFFFF"/>
                <w:sz w:val="22"/>
                <w:szCs w:val="22"/>
              </w:rPr>
              <w:t xml:space="preserve">Derivar a humano desde WhatsApp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 WhatsApp / n8n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bot está activo.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cliente envía: 'Quiero hablar con un operador' o 'Tengo un reclamo'.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subflujo Derivar Humano se invoca. Se registra la escalación en la tabla escalaciones con motivo y timestamp. En Chatwoot, la conversación se transfiere o señaliza para atención humana. El agente informa al cliente que un operador lo atenderá en breve.</w:t>
            </w:r>
          </w:p>
        </w:tc>
      </w:tr>
    </w:tbl>
    <w:p>
      <w:pPr>
        <w:spacing w:after="120"/>
      </w:pPr>
      <w:r>
        <w:t xml:space="preserve"/>
      </w:r>
    </w:p>
    <w:p>
      <w:r>
        <w:br w:type="page"/>
      </w:r>
    </w:p>
    <w:p>
      <w:pPr>
        <w:pStyle w:val="Heading1"/>
        <w:spacing w:after="160" w:before="320"/>
      </w:pPr>
      <w:r>
        <w:rPr>
          <w:rFonts w:ascii="Arial" w:cs="Arial" w:eastAsia="Arial" w:hAnsi="Arial"/>
          <w:b/>
          <w:bCs/>
          <w:color w:val="375623"/>
          <w:sz w:val="32"/>
          <w:szCs w:val="32"/>
        </w:rPr>
        <w:t xml:space="preserve">3. Casos de Prueba — Rol Administrador</w:t>
      </w:r>
    </w:p>
    <w:p>
      <w:pPr>
        <w:pBdr>
          <w:left w:val="single" w:color="375623" w:sz="4" w:space="8"/>
        </w:pBdr>
        <w:spacing w:after="120"/>
        <w:ind w:left="360"/>
      </w:pPr>
      <w:r>
        <w:rPr>
          <w:rFonts w:ascii="Arial" w:cs="Arial" w:eastAsia="Arial" w:hAnsi="Arial"/>
          <w:i/>
          <w:iCs/>
          <w:color w:val="555555"/>
          <w:sz w:val="20"/>
          <w:szCs w:val="20"/>
        </w:rPr>
        <w:t xml:space="preserve">Acceso a través de https://easyorder.ai2nomous.com/login. Rol requerido: owner (propietario) para acciones de configuración; staff para operación diaria de pedidos.</w:t>
      </w: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AD-001</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Iniciar sesión en el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/login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tiene cuenta activa en Supabase Auth con membresía en la tabla local_memberships para el restaurante.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Acceder a https://easyorder.ai2nomous.com/login.</w:t>
            </w:r>
          </w:p>
          <w:p>
            <w:pPr>
              <w:spacing w:after="60"/>
            </w:pPr>
            <w:r>
              <w:rPr>
                <w:rFonts w:ascii="Arial" w:cs="Arial" w:eastAsia="Arial" w:hAnsi="Arial"/>
                <w:sz w:val="20"/>
                <w:szCs w:val="20"/>
              </w:rPr>
              <w:t xml:space="preserve">2. Ingresar email y contraseña del propietario.</w:t>
            </w:r>
          </w:p>
          <w:p>
            <w:pPr>
              <w:spacing w:after="60"/>
            </w:pPr>
            <w:r>
              <w:rPr>
                <w:rFonts w:ascii="Arial" w:cs="Arial" w:eastAsia="Arial" w:hAnsi="Arial"/>
                <w:sz w:val="20"/>
                <w:szCs w:val="20"/>
              </w:rPr>
              <w:t xml:space="preserve">3. Pulsar 'Iniciar sesión'.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Supabase Auth valida las credenciales y emite un JWT. El frontend redirige al dashboard del restaurante (/dashboard/la-isla). Se carga la vista de pedidos activos.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negativo / Error esperado</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833C00"/>
                <w:sz w:val="20"/>
                <w:szCs w:val="20"/>
              </w:rPr>
              <w:t xml:space="preserve">Si las credenciales son incorrectas, Supabase devuelve error y el formulario muestra mensaje de error. No hay acceso al dashboard. Si el usuario tiene cuenta pero no tiene membresía en local_memberships, la API devuelve 403 y se redirige a /login.</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AD-002</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Ver lista de pedidos activos en tiempo real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 /dashboard/la-isla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está autenticado. Existen pedidos en estados no terminales (recibido, confirmado, en_preparacion, listo, en_camino).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Acceder al dashboard del restaurante.</w:t>
            </w:r>
          </w:p>
          <w:p>
            <w:pPr>
              <w:spacing w:after="60"/>
            </w:pPr>
            <w:r>
              <w:rPr>
                <w:rFonts w:ascii="Arial" w:cs="Arial" w:eastAsia="Arial" w:hAnsi="Arial"/>
                <w:sz w:val="20"/>
                <w:szCs w:val="20"/>
              </w:rPr>
              <w:t xml:space="preserve">2. Observar la pestaña 'Por confirmar' y otras pestañas de estado.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La lista muestra pedidos agrupados por estado. La pantalla se actualiza automáticamente cada 30 segundos. Cada pedido muestra: código, hora de creación, tipo de despacho, total y estado. Solo se muestran pedidos del restaurante autenticado.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AD-003</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Ver detalle de un pedido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Existe al menos un pedido visible en la lista.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Pulsar sobre un pedido en la lista.</w:t>
            </w:r>
          </w:p>
          <w:p>
            <w:pPr>
              <w:spacing w:after="60"/>
            </w:pPr>
            <w:r>
              <w:rPr>
                <w:rFonts w:ascii="Arial" w:cs="Arial" w:eastAsia="Arial" w:hAnsi="Arial"/>
                <w:sz w:val="20"/>
                <w:szCs w:val="20"/>
              </w:rPr>
              <w:t xml:space="preserve">2. Observar el panel de detalle.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Se muestra el detalle completo: código de pedido, nombre y teléfono del cliente, lista de ítems con variantes y extras, tipo de despacho, dirección (si delivery), método de pago, estado de pago, subtotal, costo de envío y total. Se muestran los botones de transición de estado disponibles.</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AD-004</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Avanzar el estado de un pedido — de recibido a confirmado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 detalle de pedido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pedido está en estado 'recibido'.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Abrir el detalle del pedido.</w:t>
            </w:r>
          </w:p>
          <w:p>
            <w:pPr>
              <w:spacing w:after="60"/>
            </w:pPr>
            <w:r>
              <w:rPr>
                <w:rFonts w:ascii="Arial" w:cs="Arial" w:eastAsia="Arial" w:hAnsi="Arial"/>
                <w:sz w:val="20"/>
                <w:szCs w:val="20"/>
              </w:rPr>
              <w:t xml:space="preserve">2. Pulsar el botón 'Confirmar'.</w:t>
            </w:r>
          </w:p>
          <w:p>
            <w:pPr>
              <w:spacing w:after="60"/>
            </w:pPr>
            <w:r>
              <w:rPr>
                <w:rFonts w:ascii="Arial" w:cs="Arial" w:eastAsia="Arial" w:hAnsi="Arial"/>
                <w:sz w:val="20"/>
                <w:szCs w:val="20"/>
              </w:rPr>
              <w:t xml:space="preserve">3. Observar el cambio de estado.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La API ejecuta PATCH /dashboard/{slug}/orders/{id}/status con el nuevo estado. El pedido actualiza su estado a 'confirmado' en la BD. La lista de pedidos activos se actualiza en el siguiente ciclo de polling. El botón 'Confirmar' desaparece y aparece el botón 'En preparación'.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negativo / Error esperado</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833C00"/>
                <w:sz w:val="20"/>
                <w:szCs w:val="20"/>
              </w:rPr>
              <w:t xml:space="preserve">Si se intenta hacer la transición a un estado no permitido (ej: de 'recibido' a 'entregado' directamente), la API devuelve error 400 y el estado no cambia.</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AD-005</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Avanzar el estado completo hasta entregado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pedido está en estado 'recibido'. Es un pedido de delivery.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Confirmar el pedido (recibido → confirmado).</w:t>
            </w:r>
          </w:p>
          <w:p>
            <w:pPr>
              <w:spacing w:after="60"/>
            </w:pPr>
            <w:r>
              <w:rPr>
                <w:rFonts w:ascii="Arial" w:cs="Arial" w:eastAsia="Arial" w:hAnsi="Arial"/>
                <w:sz w:val="20"/>
                <w:szCs w:val="20"/>
              </w:rPr>
              <w:t xml:space="preserve">2. Marcar como 'En preparación' (confirmado → en_preparacion).</w:t>
            </w:r>
          </w:p>
          <w:p>
            <w:pPr>
              <w:spacing w:after="60"/>
            </w:pPr>
            <w:r>
              <w:rPr>
                <w:rFonts w:ascii="Arial" w:cs="Arial" w:eastAsia="Arial" w:hAnsi="Arial"/>
                <w:sz w:val="20"/>
                <w:szCs w:val="20"/>
              </w:rPr>
              <w:t xml:space="preserve">3. Marcar como 'Listo' (en_preparacion → listo).</w:t>
            </w:r>
          </w:p>
          <w:p>
            <w:pPr>
              <w:spacing w:after="60"/>
            </w:pPr>
            <w:r>
              <w:rPr>
                <w:rFonts w:ascii="Arial" w:cs="Arial" w:eastAsia="Arial" w:hAnsi="Arial"/>
                <w:sz w:val="20"/>
                <w:szCs w:val="20"/>
              </w:rPr>
              <w:t xml:space="preserve">4. Marcar como 'En camino' (listo → en_camino, solo para delivery).</w:t>
            </w:r>
          </w:p>
          <w:p>
            <w:pPr>
              <w:spacing w:after="60"/>
            </w:pPr>
            <w:r>
              <w:rPr>
                <w:rFonts w:ascii="Arial" w:cs="Arial" w:eastAsia="Arial" w:hAnsi="Arial"/>
                <w:sz w:val="20"/>
                <w:szCs w:val="20"/>
              </w:rPr>
              <w:t xml:space="preserve">5. Marcar como 'Entregado' (en_camino → entregado).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pedido avanza por todos los estados válidos en orden. En cada paso, la BD se actualiza correctamente. Una vez en 'entregado', no aparecen más botones de transición. El pedido pasa al historial.</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AD-006</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Cancelar un pedido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pedido está en un estado que permite cancelación (recibido o confirmado).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Abrir el detalle del pedido.</w:t>
            </w:r>
          </w:p>
          <w:p>
            <w:pPr>
              <w:spacing w:after="60"/>
            </w:pPr>
            <w:r>
              <w:rPr>
                <w:rFonts w:ascii="Arial" w:cs="Arial" w:eastAsia="Arial" w:hAnsi="Arial"/>
                <w:sz w:val="20"/>
                <w:szCs w:val="20"/>
              </w:rPr>
              <w:t xml:space="preserve">2. Pulsar el botón 'Cancelar'.</w:t>
            </w:r>
          </w:p>
          <w:p>
            <w:pPr>
              <w:spacing w:after="60"/>
            </w:pPr>
            <w:r>
              <w:rPr>
                <w:rFonts w:ascii="Arial" w:cs="Arial" w:eastAsia="Arial" w:hAnsi="Arial"/>
                <w:sz w:val="20"/>
                <w:szCs w:val="20"/>
              </w:rPr>
              <w:t xml:space="preserve">3. Confirmar la acción si hay diálogo de confirmación.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estado del pedido cambia a 'cancelado' en la BD. El pedido desaparece de la lista de pedidos activos y pasa al historial con estado 'cancelado'.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negativo / Error esperado</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833C00"/>
                <w:sz w:val="20"/>
                <w:szCs w:val="20"/>
              </w:rPr>
              <w:t xml:space="preserve">No se puede cancelar un pedido en estado 'entregado' o que ya esté 'cancelado'. La API devuelve error y el estado no cambia.</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AD-007</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Abrir o cerrar el local manualmente con el toggle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está autenticado en el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Localizar el control de apertura/cierre en el dashboard.</w:t>
            </w:r>
          </w:p>
          <w:p>
            <w:pPr>
              <w:spacing w:after="60"/>
            </w:pPr>
            <w:r>
              <w:rPr>
                <w:rFonts w:ascii="Arial" w:cs="Arial" w:eastAsia="Arial" w:hAnsi="Arial"/>
                <w:sz w:val="20"/>
                <w:szCs w:val="20"/>
              </w:rPr>
              <w:t xml:space="preserve">2. Pulsar el toggle para cerrar el local (estando abierto).</w:t>
            </w:r>
          </w:p>
          <w:p>
            <w:pPr>
              <w:spacing w:after="60"/>
            </w:pPr>
            <w:r>
              <w:rPr>
                <w:rFonts w:ascii="Arial" w:cs="Arial" w:eastAsia="Arial" w:hAnsi="Arial"/>
                <w:sz w:val="20"/>
                <w:szCs w:val="20"/>
              </w:rPr>
              <w:t xml:space="preserve">3. Verificar el efecto en el canal WhatsApp: enviar un mensaje desde WhatsApp.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La API actualiza restaurante_config con config_key='is_open_override' y config_value='false'. El agente WhatsApp en el siguiente mensaje verificará ese valor y responderá que el local está cerrado, independientemente del horario configurado. El toggle refleja el nuevo estado.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AD-008</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Ver historial de pedidos del día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 pestaña Historial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Existen pedidos completados o cancelados del día actual.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Acceder a la pestaña de Historial en el dashboard.</w:t>
            </w:r>
          </w:p>
          <w:p>
            <w:pPr>
              <w:spacing w:after="60"/>
            </w:pPr>
            <w:r>
              <w:rPr>
                <w:rFonts w:ascii="Arial" w:cs="Arial" w:eastAsia="Arial" w:hAnsi="Arial"/>
                <w:sz w:val="20"/>
                <w:szCs w:val="20"/>
              </w:rPr>
              <w:t xml:space="preserve">2. Observar los pedidos listados.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Se muestran pedidos con estados terminales (entregado, cancelado) del restaurante autenticado. Cada pedido muestra código, hora, tipo de despacho, total y estado. Solo se muestran pedidos de este restaurante.</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AD-009</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Ver métricas básicas del día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 /dashboard/la-isla/metricas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está autenticado. Existen pedidos del día actual.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Acceder a la sección de métricas del dashboard.</w:t>
            </w:r>
          </w:p>
          <w:p>
            <w:pPr>
              <w:spacing w:after="60"/>
            </w:pPr>
            <w:r>
              <w:rPr>
                <w:rFonts w:ascii="Arial" w:cs="Arial" w:eastAsia="Arial" w:hAnsi="Arial"/>
                <w:sz w:val="20"/>
                <w:szCs w:val="20"/>
              </w:rPr>
              <w:t xml:space="preserve">2. Observar los indicadores mostrados.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Se muestran: número de pedidos del día, ingresos totales del día, ticket promedio y desglose por canal (web/WhatsApp si el campo canal existe). Los datos corresponden únicamente al restaurante autenticado y al día actual.</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AD-010</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Editar datos básicos del restaurante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 /dashboard/la-isla/configuracion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tiene rol 'owner' en local_memberships.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Acceder a Configuración del local.</w:t>
            </w:r>
          </w:p>
          <w:p>
            <w:pPr>
              <w:spacing w:after="60"/>
            </w:pPr>
            <w:r>
              <w:rPr>
                <w:rFonts w:ascii="Arial" w:cs="Arial" w:eastAsia="Arial" w:hAnsi="Arial"/>
                <w:sz w:val="20"/>
                <w:szCs w:val="20"/>
              </w:rPr>
              <w:t xml:space="preserve">2. Modificar el campo 'Teléfono de WhatsApp'.</w:t>
            </w:r>
          </w:p>
          <w:p>
            <w:pPr>
              <w:spacing w:after="60"/>
            </w:pPr>
            <w:r>
              <w:rPr>
                <w:rFonts w:ascii="Arial" w:cs="Arial" w:eastAsia="Arial" w:hAnsi="Arial"/>
                <w:sz w:val="20"/>
                <w:szCs w:val="20"/>
              </w:rPr>
              <w:t xml:space="preserve">3. Guardar los cambios.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La API ejecuta PATCH /dashboard/{slug}/settings con el campo actualizado. El valor se persiste en la tabla restaurante. Los cambios se reflejan en futuras solicitudes al frontend público y en el agente WhatsApp.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negativo / Error esperado</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833C00"/>
                <w:sz w:val="20"/>
                <w:szCs w:val="20"/>
              </w:rPr>
              <w:t xml:space="preserve">Si el usuario tiene rol 'staff' e intenta acceder a Configuración, la ruta está protegida y se muestra acceso denegado o la sección no aparece en la navegación.</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AD-011</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Configurar métodos de pago activos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 Configuración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tiene rol 'owner'.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Acceder a Configuración → Métodos de pago.</w:t>
            </w:r>
          </w:p>
          <w:p>
            <w:pPr>
              <w:spacing w:after="60"/>
            </w:pPr>
            <w:r>
              <w:rPr>
                <w:rFonts w:ascii="Arial" w:cs="Arial" w:eastAsia="Arial" w:hAnsi="Arial"/>
                <w:sz w:val="20"/>
                <w:szCs w:val="20"/>
              </w:rPr>
              <w:t xml:space="preserve">2. Activar 'Bizum' y desactivar 'Online'.</w:t>
            </w:r>
          </w:p>
          <w:p>
            <w:pPr>
              <w:spacing w:after="60"/>
            </w:pPr>
            <w:r>
              <w:rPr>
                <w:rFonts w:ascii="Arial" w:cs="Arial" w:eastAsia="Arial" w:hAnsi="Arial"/>
                <w:sz w:val="20"/>
                <w:szCs w:val="20"/>
              </w:rPr>
              <w:t xml:space="preserve">3. Guardar los cambios.</w:t>
            </w:r>
          </w:p>
          <w:p>
            <w:pPr>
              <w:spacing w:after="60"/>
            </w:pPr>
            <w:r>
              <w:rPr>
                <w:rFonts w:ascii="Arial" w:cs="Arial" w:eastAsia="Arial" w:hAnsi="Arial"/>
                <w:sz w:val="20"/>
                <w:szCs w:val="20"/>
              </w:rPr>
              <w:t xml:space="preserve">4. Acceder al menú web del restaurante y proceder al checkout.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Los métodos de pago configurados se persisten. En el paso de pago del checkout, solo se muestran los métodos activos configurados por el local. No aparece 'Online'. Aparece 'Bizum'.</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AD-012</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Verificar que un pedido sin pasar por Pago no queda confirmado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WhatsApp / n8n +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cliente tiene ítems en su pedido y despacho configurado, pero aún no ha indicado método de pago.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Revisar en el dashboard si el pedido del cliente aparece como 'recibido' o 'confirmado'.</w:t>
            </w:r>
          </w:p>
          <w:p>
            <w:pPr>
              <w:spacing w:after="60"/>
            </w:pPr>
            <w:r>
              <w:rPr>
                <w:rFonts w:ascii="Arial" w:cs="Arial" w:eastAsia="Arial" w:hAnsi="Arial"/>
                <w:sz w:val="20"/>
                <w:szCs w:val="20"/>
              </w:rPr>
              <w:t xml:space="preserve">2. El cliente aún no ha enviado el método de pago por WhatsApp.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pedido NO aparece en la BD como confirmado si el subflujo Pago no fue ejecutado. El pedido permanece en en_curso (sin registrar como recibido/confirmado en la tabla pedidos) hasta que el cliente indique el método de pago.</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AD-013</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Ver y gestionar escalaciones derivadas a humano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 /dashboard/la-isla/escalaciones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Existe al menos una conversación derivada a humano registrada en la tabla escalaciones.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Acceder a la sección de Escalaciones en el dashboard.</w:t>
            </w:r>
          </w:p>
          <w:p>
            <w:pPr>
              <w:spacing w:after="60"/>
            </w:pPr>
            <w:r>
              <w:rPr>
                <w:rFonts w:ascii="Arial" w:cs="Arial" w:eastAsia="Arial" w:hAnsi="Arial"/>
                <w:sz w:val="20"/>
                <w:szCs w:val="20"/>
              </w:rPr>
              <w:t xml:space="preserve">2. Observar la lista de conversaciones escaladas.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Se muestra la lista de escalaciones con: teléfono del cliente, motivo de la derivación, estado (pendiente/resuelto) y timestamp. El administrador puede marcar una escalación como resuelta.</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AD-014</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Acceso denegado a dashboard sin sesión activa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no tiene sesión activa (no hay JWT válido en el cliente).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Intentar acceder directamente a https://easyorder.ai2nomous.com/dashboard/la-isla sin estar autenticado.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El middleware de Next.js detecta ausencia de sesión y redirige al usuario a /login. No se muestra ningún dato del dashboard.</w:t>
            </w:r>
          </w:p>
        </w:tc>
      </w:tr>
    </w:tbl>
    <w:p>
      <w:pP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AD-015</w:t>
            </w:r>
          </w:p>
        </w:tc>
        <w:tc>
          <w:tcPr>
            <w:tcW w:type="dxa" w:w="7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Acceso denegado a dashboard de otro restaurante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 / Canal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 Web —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está autenticado como owner del restaurante 'la-isla' (restaurante_id=1). Existe otro restaurante con slug 'otro-local'.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El usuario intenta acceder a /dashboard/otro-local directamente en la URL.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Resultado esperado</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La API valida el JWT y consulta local_memberships. El usuario no tiene membresía en 'otro-local'. La API devuelve 403. El frontend redirige al dashboard del restaurante al que sí pertenece o muestra mensaje de acceso denegado.</w:t>
            </w:r>
          </w:p>
        </w:tc>
      </w:tr>
    </w:tbl>
    <w:p>
      <w:pPr>
        <w:spacing w:after="120"/>
      </w:pPr>
      <w:r>
        <w:t xml:space="preserve"/>
      </w:r>
    </w:p>
    <w:p>
      <w:r>
        <w:br w:type="page"/>
      </w:r>
    </w:p>
    <w:p>
      <w:pPr>
        <w:pStyle w:val="Heading1"/>
        <w:spacing w:after="160" w:before="320"/>
      </w:pPr>
      <w:r>
        <w:rPr>
          <w:rFonts w:ascii="Arial" w:cs="Arial" w:eastAsia="Arial" w:hAnsi="Arial"/>
          <w:b/>
          <w:bCs/>
          <w:color w:val="1F497D"/>
          <w:sz w:val="32"/>
          <w:szCs w:val="32"/>
        </w:rPr>
        <w:t xml:space="preserve">4. Resumen de Casos por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000"/>
        <w:gridCol w:w="1000"/>
      </w:tblGrid>
      <w:t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3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Casos cubiertos</w:t>
            </w:r>
          </w:p>
        </w:tc>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1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Qty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Cliente — Menú y carrito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 menú, seleccionar variante, extras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CL-001, CL-002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Cliente — Checkout web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Retiro, delivery, mínimo, fuera de zona, transferencia, carrito vacío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CL-003 a CL-008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Cliente — Estado del pedido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Consulta de estado por código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CL-009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Cliente — WhatsApp (inicio)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Local abierto, local cerrado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WhatsApp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CL-010, CL-020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Cliente — WhatsApp (productos)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Ítem válido, ambiguo, sin variante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WhatsApp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CL-011 a CL-013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Cliente — WhatsApp (despacho)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Delivery ok, fuera de zona, mínimo no alcanzado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WhatsApp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CL-014 a CL-016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Cliente — WhatsApp (pago)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Transferencia, efectivo, sin pasar por despacho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WhatsApp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CL-017 a CL-019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Cliente — WhatsApp (pedido)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Reutilizar pedido, pedido nuevo, consultar, quitar ítem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WhatsApp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CL-021 a CL-024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Cliente — Derivar humano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Solicitud de operador / reclamo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WhatsApp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Admin — Autenticación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Login, sesión sin JWT, acceso a otro restaurante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AD-001, AD-014, AD-015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Admin — Pedidos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Lista activa, detalle, avance de estado, cancelación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AD-002 a AD-006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Admin — Operación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Toggle apertura/cierre, historial, métricas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AD-007 a AD-009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Admin — Configuración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Datos del local, métodos de pago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AD-010, AD-011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Admin — Reglas de negocio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Pedido sin Pago, escalaciones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 + n8n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AD-012, AD-013</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777777"/>
        <w:sz w:val="18"/>
        <w:szCs w:val="18"/>
      </w:rPr>
      <w:t xml:space="preserve">Página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de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777777"/>
        <w:sz w:val="18"/>
        <w:szCs w:val="18"/>
      </w:rPr>
      <w:t xml:space="preserve">EasyOrder — Casos de Prueba del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2026-04-27T01:20:46.462Z</dcterms:created>
  <dcterms:modified xsi:type="dcterms:W3CDTF">2026-04-27T01:20:46.462Z</dcterms:modified>
</cp:coreProperties>
</file>

<file path=docProps/custom.xml><?xml version="1.0" encoding="utf-8"?>
<Properties xmlns="http://schemas.openxmlformats.org/officeDocument/2006/custom-properties" xmlns:vt="http://schemas.openxmlformats.org/officeDocument/2006/docPropsVTypes"/>
</file>