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C076" w14:textId="77777777" w:rsidR="00937652" w:rsidRPr="006B63DA" w:rsidRDefault="00937652" w:rsidP="00937652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3DA">
        <w:rPr>
          <w:rFonts w:ascii="Calibri" w:eastAsia="Times New Roman" w:hAnsi="Calibri" w:cs="Calibri"/>
          <w:b/>
          <w:bCs/>
          <w:color w:val="231F20"/>
          <w:sz w:val="48"/>
          <w:szCs w:val="48"/>
          <w:lang w:val="es-MX"/>
        </w:rPr>
        <w:t>Universidad Autónoma de Guadalajara</w:t>
      </w:r>
    </w:p>
    <w:p w14:paraId="5C982DCE" w14:textId="77777777" w:rsidR="00937652" w:rsidRPr="006B63DA" w:rsidRDefault="00937652" w:rsidP="0093765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3D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6B63D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MX"/>
        </w:rPr>
        <w:drawing>
          <wp:inline distT="0" distB="0" distL="0" distR="0" wp14:anchorId="7AF08E61" wp14:editId="5AC78BCE">
            <wp:extent cx="2981325" cy="3086100"/>
            <wp:effectExtent l="0" t="0" r="0" b="0"/>
            <wp:docPr id="3" name="Imagen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3D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6B63D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</w:p>
    <w:p w14:paraId="552227DA" w14:textId="4B05C086" w:rsidR="00937652" w:rsidRPr="006B63DA" w:rsidRDefault="00AF17A3" w:rsidP="00937652">
      <w:pPr>
        <w:spacing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val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val="es-MX"/>
        </w:rPr>
        <w:t>Compiladores</w:t>
      </w:r>
    </w:p>
    <w:p w14:paraId="1A5FC53E" w14:textId="77777777" w:rsidR="00937652" w:rsidRPr="006B63DA" w:rsidRDefault="00937652" w:rsidP="009376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71E9657" w14:textId="77777777" w:rsidR="00937652" w:rsidRPr="006B63DA" w:rsidRDefault="00937652" w:rsidP="00937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45A5D29" w14:textId="3EE36C3A" w:rsidR="00937652" w:rsidRPr="006B63DA" w:rsidRDefault="00AF17A3" w:rsidP="00AF17A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Arial" w:eastAsia="Times New Roman" w:hAnsi="Arial" w:cs="Arial"/>
          <w:color w:val="000000"/>
          <w:sz w:val="40"/>
          <w:szCs w:val="40"/>
          <w:lang w:val="es-MX"/>
        </w:rPr>
        <w:t>Code</w:t>
      </w:r>
      <w:proofErr w:type="spellEnd"/>
      <w:r>
        <w:rPr>
          <w:rFonts w:ascii="Arial" w:eastAsia="Times New Roman" w:hAnsi="Arial" w:cs="Arial"/>
          <w:color w:val="000000"/>
          <w:sz w:val="40"/>
          <w:szCs w:val="40"/>
          <w:lang w:val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40"/>
          <w:szCs w:val="40"/>
          <w:lang w:val="es-MX"/>
        </w:rPr>
        <w:t>Monkey</w:t>
      </w:r>
      <w:proofErr w:type="spellEnd"/>
    </w:p>
    <w:p w14:paraId="59B4BA78" w14:textId="34DE9A05" w:rsidR="00937652" w:rsidRPr="006B63DA" w:rsidRDefault="00937652" w:rsidP="0093765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5627FDD" w14:textId="77777777" w:rsidR="00937652" w:rsidRPr="006B63DA" w:rsidRDefault="00937652" w:rsidP="009376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3D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</w:p>
    <w:p w14:paraId="014CEE80" w14:textId="1B7AABC4" w:rsidR="00937652" w:rsidRPr="00937652" w:rsidRDefault="00937652" w:rsidP="00937652">
      <w:pPr>
        <w:rPr>
          <w:rFonts w:ascii="Arial" w:eastAsia="Times New Roman" w:hAnsi="Arial" w:cs="Arial"/>
          <w:color w:val="000000"/>
          <w:sz w:val="36"/>
          <w:szCs w:val="36"/>
          <w:lang w:val="es-MX"/>
        </w:rPr>
      </w:pPr>
      <w:r w:rsidRPr="006B63DA">
        <w:rPr>
          <w:rFonts w:ascii="Arial" w:eastAsia="Times New Roman" w:hAnsi="Arial" w:cs="Arial"/>
          <w:color w:val="000000"/>
          <w:sz w:val="36"/>
          <w:szCs w:val="36"/>
          <w:lang w:val="es-MX"/>
        </w:rPr>
        <w:t>Integrantes: César Padilla Lazos</w:t>
      </w:r>
    </w:p>
    <w:p w14:paraId="1266F939" w14:textId="77777777" w:rsidR="00937652" w:rsidRDefault="00937652" w:rsidP="00937652">
      <w:pPr>
        <w:rPr>
          <w:lang w:val="es-MX"/>
        </w:rPr>
      </w:pPr>
    </w:p>
    <w:p w14:paraId="5A9C4D80" w14:textId="77777777" w:rsidR="00937652" w:rsidRDefault="00937652" w:rsidP="00937652">
      <w:pPr>
        <w:rPr>
          <w:lang w:val="es-MX"/>
        </w:rPr>
      </w:pPr>
    </w:p>
    <w:p w14:paraId="366F5665" w14:textId="77777777" w:rsidR="00937652" w:rsidRDefault="00937652" w:rsidP="00937652">
      <w:pPr>
        <w:rPr>
          <w:lang w:val="es-MX"/>
        </w:rPr>
      </w:pPr>
    </w:p>
    <w:p w14:paraId="34B64F6D" w14:textId="77777777" w:rsidR="00937652" w:rsidRDefault="00937652" w:rsidP="00937652">
      <w:pPr>
        <w:rPr>
          <w:lang w:val="es-MX"/>
        </w:rPr>
      </w:pPr>
    </w:p>
    <w:p w14:paraId="33C19009" w14:textId="77777777" w:rsidR="00937652" w:rsidRDefault="00937652" w:rsidP="00937652">
      <w:pPr>
        <w:rPr>
          <w:lang w:val="es-MX"/>
        </w:rPr>
      </w:pPr>
    </w:p>
    <w:p w14:paraId="04F31C66" w14:textId="77777777" w:rsidR="00937652" w:rsidRDefault="00937652" w:rsidP="00937652">
      <w:pPr>
        <w:rPr>
          <w:lang w:val="es-MX"/>
        </w:rPr>
      </w:pPr>
    </w:p>
    <w:p w14:paraId="5FD8E8B6" w14:textId="77777777" w:rsidR="00937652" w:rsidRDefault="00937652" w:rsidP="00937652">
      <w:pPr>
        <w:rPr>
          <w:lang w:val="es-MX"/>
        </w:rPr>
      </w:pPr>
    </w:p>
    <w:p w14:paraId="517D2BEA" w14:textId="4A7DEFAD" w:rsidR="00937652" w:rsidRPr="00AF17A3" w:rsidRDefault="00937652" w:rsidP="00AF17A3">
      <w:pPr>
        <w:ind w:left="2124" w:firstLine="708"/>
        <w:rPr>
          <w:b/>
          <w:bCs/>
          <w:sz w:val="30"/>
          <w:szCs w:val="30"/>
          <w:lang w:val="es-MX"/>
        </w:rPr>
      </w:pPr>
      <w:r w:rsidRPr="00AF17A3">
        <w:rPr>
          <w:b/>
          <w:bCs/>
          <w:sz w:val="30"/>
          <w:szCs w:val="30"/>
          <w:lang w:val="es-MX"/>
        </w:rPr>
        <w:t xml:space="preserve">Descripción de </w:t>
      </w:r>
      <w:proofErr w:type="spellStart"/>
      <w:r w:rsidRPr="00AF17A3">
        <w:rPr>
          <w:b/>
          <w:bCs/>
          <w:sz w:val="30"/>
          <w:szCs w:val="30"/>
          <w:lang w:val="es-MX"/>
        </w:rPr>
        <w:t>CodeMonkey</w:t>
      </w:r>
      <w:proofErr w:type="spellEnd"/>
    </w:p>
    <w:p w14:paraId="40BD29D5" w14:textId="3762F571" w:rsidR="00AF17A3" w:rsidRDefault="00AF17A3" w:rsidP="00AF17A3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C291F11" wp14:editId="654EB112">
            <wp:extent cx="4210050" cy="1978724"/>
            <wp:effectExtent l="0" t="0" r="0" b="0"/>
            <wp:docPr id="596067993" name="Imagen 1" descr="Code Monkey - iGroup Viet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Monkey - iGroup Vietn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29" cy="198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93AA" w14:textId="16EBF94D" w:rsidR="00937652" w:rsidRPr="00937652" w:rsidRDefault="00937652" w:rsidP="00937652">
      <w:pPr>
        <w:rPr>
          <w:lang w:val="es-MX"/>
        </w:rPr>
      </w:pPr>
      <w:r w:rsidRPr="00937652">
        <w:rPr>
          <w:lang w:val="es-MX"/>
        </w:rPr>
        <w:t>a) Bondades:</w:t>
      </w:r>
      <w:r w:rsidR="00AF17A3">
        <w:rPr>
          <w:lang w:val="es-MX"/>
        </w:rPr>
        <w:tab/>
      </w:r>
    </w:p>
    <w:p w14:paraId="12CFAA91" w14:textId="77777777" w:rsidR="00937652" w:rsidRPr="00937652" w:rsidRDefault="00937652" w:rsidP="00937652">
      <w:pPr>
        <w:rPr>
          <w:lang w:val="es-MX"/>
        </w:rPr>
      </w:pPr>
    </w:p>
    <w:p w14:paraId="43CF2CEE" w14:textId="77777777" w:rsidR="00937652" w:rsidRPr="00937652" w:rsidRDefault="00937652" w:rsidP="00937652">
      <w:pPr>
        <w:rPr>
          <w:lang w:val="es-MX"/>
        </w:rPr>
      </w:pPr>
      <w:proofErr w:type="spellStart"/>
      <w:r w:rsidRPr="00937652">
        <w:rPr>
          <w:lang w:val="es-MX"/>
        </w:rPr>
        <w:t>CodeMonkey</w:t>
      </w:r>
      <w:proofErr w:type="spellEnd"/>
      <w:r w:rsidRPr="00937652">
        <w:rPr>
          <w:lang w:val="es-MX"/>
        </w:rPr>
        <w:t xml:space="preserve"> es una plataforma de aprendizaje de programación diseñada para enseñar a los niños y principiantes de manera divertida y efectiva. Sus bondades radican en su enfoque lúdico que combina juegos interactivos con conceptos de programación. Esto facilita la comprensión de la lógica de la codificación de una manera accesible y atractiva.</w:t>
      </w:r>
    </w:p>
    <w:p w14:paraId="7DFB7F66" w14:textId="77777777" w:rsidR="00937652" w:rsidRPr="00937652" w:rsidRDefault="00937652" w:rsidP="00937652">
      <w:pPr>
        <w:rPr>
          <w:lang w:val="es-MX"/>
        </w:rPr>
      </w:pPr>
    </w:p>
    <w:p w14:paraId="34535D33" w14:textId="77777777" w:rsidR="00937652" w:rsidRPr="00937652" w:rsidRDefault="00937652" w:rsidP="00937652">
      <w:pPr>
        <w:rPr>
          <w:lang w:val="es-MX"/>
        </w:rPr>
      </w:pPr>
      <w:r w:rsidRPr="00937652">
        <w:rPr>
          <w:lang w:val="es-MX"/>
        </w:rPr>
        <w:t xml:space="preserve">Interactividad Divertida: </w:t>
      </w:r>
      <w:proofErr w:type="spellStart"/>
      <w:r w:rsidRPr="00937652">
        <w:rPr>
          <w:lang w:val="es-MX"/>
        </w:rPr>
        <w:t>CodeMonkey</w:t>
      </w:r>
      <w:proofErr w:type="spellEnd"/>
      <w:r w:rsidRPr="00937652">
        <w:rPr>
          <w:lang w:val="es-MX"/>
        </w:rPr>
        <w:t xml:space="preserve"> utiliza juegos envolventes que convierten el aprendizaje en una experiencia entretenida y motivadora.</w:t>
      </w:r>
    </w:p>
    <w:p w14:paraId="7D2B2BCA" w14:textId="77777777" w:rsidR="00937652" w:rsidRPr="00937652" w:rsidRDefault="00937652" w:rsidP="00937652">
      <w:pPr>
        <w:rPr>
          <w:lang w:val="es-MX"/>
        </w:rPr>
      </w:pPr>
    </w:p>
    <w:p w14:paraId="7C3BE269" w14:textId="77777777" w:rsidR="00937652" w:rsidRPr="00937652" w:rsidRDefault="00937652" w:rsidP="00937652">
      <w:pPr>
        <w:rPr>
          <w:lang w:val="es-MX"/>
        </w:rPr>
      </w:pPr>
      <w:r w:rsidRPr="00937652">
        <w:rPr>
          <w:lang w:val="es-MX"/>
        </w:rPr>
        <w:t>Curva de Aprendizaje Gradual: La plataforma sigue una progresión gradual que permite a los estudiantes construir su conocimiento paso a paso, desde conceptos básicos hasta desafíos más avanzados.</w:t>
      </w:r>
    </w:p>
    <w:p w14:paraId="2069C411" w14:textId="77777777" w:rsidR="00937652" w:rsidRPr="00937652" w:rsidRDefault="00937652" w:rsidP="00937652">
      <w:pPr>
        <w:rPr>
          <w:lang w:val="es-MX"/>
        </w:rPr>
      </w:pPr>
    </w:p>
    <w:p w14:paraId="149385A3" w14:textId="3FA4117D" w:rsidR="00937652" w:rsidRPr="00937652" w:rsidRDefault="00937652" w:rsidP="00937652">
      <w:pPr>
        <w:rPr>
          <w:lang w:val="es-MX"/>
        </w:rPr>
      </w:pPr>
      <w:r w:rsidRPr="00937652">
        <w:rPr>
          <w:lang w:val="es-MX"/>
        </w:rPr>
        <w:t>Práctica: Proporciona abundantes oportunidades de práctica en tiempo real, reforzando la retención de conceptos y fomentando la resolución de problemas.</w:t>
      </w:r>
    </w:p>
    <w:p w14:paraId="7A7A804C" w14:textId="77777777" w:rsidR="00937652" w:rsidRPr="00937652" w:rsidRDefault="00937652" w:rsidP="00937652">
      <w:pPr>
        <w:rPr>
          <w:lang w:val="es-MX"/>
        </w:rPr>
      </w:pPr>
      <w:r w:rsidRPr="00937652">
        <w:rPr>
          <w:lang w:val="es-MX"/>
        </w:rPr>
        <w:t>b) Oportunidades de Mejora:</w:t>
      </w:r>
    </w:p>
    <w:p w14:paraId="4898EBC1" w14:textId="77777777" w:rsidR="00937652" w:rsidRPr="00937652" w:rsidRDefault="00937652" w:rsidP="00937652">
      <w:pPr>
        <w:rPr>
          <w:lang w:val="es-MX"/>
        </w:rPr>
      </w:pPr>
    </w:p>
    <w:p w14:paraId="2D99269A" w14:textId="77777777" w:rsidR="00937652" w:rsidRPr="00937652" w:rsidRDefault="00937652" w:rsidP="00937652">
      <w:pPr>
        <w:rPr>
          <w:lang w:val="es-MX"/>
        </w:rPr>
      </w:pPr>
      <w:r w:rsidRPr="00937652">
        <w:rPr>
          <w:lang w:val="es-MX"/>
        </w:rPr>
        <w:t xml:space="preserve">Aunque </w:t>
      </w:r>
      <w:proofErr w:type="spellStart"/>
      <w:r w:rsidRPr="00937652">
        <w:rPr>
          <w:lang w:val="es-MX"/>
        </w:rPr>
        <w:t>CodeMonkey</w:t>
      </w:r>
      <w:proofErr w:type="spellEnd"/>
      <w:r w:rsidRPr="00937652">
        <w:rPr>
          <w:lang w:val="es-MX"/>
        </w:rPr>
        <w:t xml:space="preserve"> destaca en varios aspectos, siempre hay espacio para mejoras:</w:t>
      </w:r>
    </w:p>
    <w:p w14:paraId="676AB377" w14:textId="77777777" w:rsidR="00937652" w:rsidRPr="00937652" w:rsidRDefault="00937652" w:rsidP="00937652">
      <w:pPr>
        <w:rPr>
          <w:lang w:val="es-MX"/>
        </w:rPr>
      </w:pPr>
    </w:p>
    <w:p w14:paraId="0373CE0D" w14:textId="77777777" w:rsidR="00937652" w:rsidRPr="00937652" w:rsidRDefault="00937652" w:rsidP="00937652">
      <w:pPr>
        <w:rPr>
          <w:lang w:val="es-MX"/>
        </w:rPr>
      </w:pPr>
      <w:r w:rsidRPr="00937652">
        <w:rPr>
          <w:lang w:val="es-MX"/>
        </w:rPr>
        <w:t>Diversificación de Idiomas: Ampliar el soporte para múltiples idiomas podría hacer que la plataforma sea aún más accesible a nivel mundial.</w:t>
      </w:r>
    </w:p>
    <w:p w14:paraId="0CB478D5" w14:textId="77777777" w:rsidR="00937652" w:rsidRPr="00937652" w:rsidRDefault="00937652" w:rsidP="00937652">
      <w:pPr>
        <w:rPr>
          <w:lang w:val="es-MX"/>
        </w:rPr>
      </w:pPr>
    </w:p>
    <w:p w14:paraId="7F5CB821" w14:textId="028C2806" w:rsidR="00937652" w:rsidRPr="00937652" w:rsidRDefault="00937652" w:rsidP="00937652">
      <w:pPr>
        <w:rPr>
          <w:lang w:val="es-MX"/>
        </w:rPr>
      </w:pPr>
      <w:r w:rsidRPr="00937652">
        <w:rPr>
          <w:lang w:val="es-MX"/>
        </w:rPr>
        <w:t>Personalización del Contenido: Ofrecer opciones de personalización del contenido podría adaptarse mejor a diferentes estilos de aprendizaje y velocidades de progresión.</w:t>
      </w:r>
    </w:p>
    <w:sectPr w:rsidR="00937652" w:rsidRPr="009376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52"/>
    <w:rsid w:val="00180802"/>
    <w:rsid w:val="00881794"/>
    <w:rsid w:val="00937652"/>
    <w:rsid w:val="00AF17A3"/>
    <w:rsid w:val="00FA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16C5"/>
  <w15:chartTrackingRefBased/>
  <w15:docId w15:val="{C59FAC6F-EED7-41DA-9DE9-28E8229D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PADILLA LAZOS</dc:creator>
  <cp:keywords/>
  <dc:description/>
  <cp:lastModifiedBy>CESAR PADILLA LAZOS</cp:lastModifiedBy>
  <cp:revision>2</cp:revision>
  <dcterms:created xsi:type="dcterms:W3CDTF">2024-01-11T20:13:00Z</dcterms:created>
  <dcterms:modified xsi:type="dcterms:W3CDTF">2024-01-11T20:27:00Z</dcterms:modified>
</cp:coreProperties>
</file>