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1E" w:rsidRPr="00876FB2" w:rsidRDefault="00F64B1E" w:rsidP="004C60D2">
      <w:pPr>
        <w:spacing w:after="0" w:line="276" w:lineRule="auto"/>
        <w:rPr>
          <w:b/>
          <w:sz w:val="26"/>
          <w:szCs w:val="26"/>
        </w:rPr>
      </w:pPr>
      <w:bookmarkStart w:id="0" w:name="_GoBack"/>
      <w:bookmarkEnd w:id="0"/>
    </w:p>
    <w:p w:rsidR="00F64B1E" w:rsidRPr="00876FB2" w:rsidRDefault="002A7120" w:rsidP="00F64B1E">
      <w:pPr>
        <w:spacing w:after="0" w:line="276" w:lineRule="auto"/>
        <w:ind w:left="720"/>
        <w:rPr>
          <w:b/>
          <w:sz w:val="26"/>
          <w:szCs w:val="26"/>
        </w:rPr>
      </w:pPr>
      <w:r w:rsidRPr="00876FB2">
        <w:rPr>
          <w:b/>
          <w:sz w:val="26"/>
          <w:szCs w:val="26"/>
        </w:rPr>
        <w:t>Diagramas de caso de uso</w:t>
      </w:r>
    </w:p>
    <w:p w:rsidR="00F64B1E" w:rsidRDefault="00F64B1E" w:rsidP="00F64B1E">
      <w:pPr>
        <w:spacing w:after="0" w:line="276" w:lineRule="auto"/>
        <w:ind w:left="720"/>
        <w:rPr>
          <w:sz w:val="26"/>
          <w:szCs w:val="26"/>
        </w:rPr>
      </w:pPr>
    </w:p>
    <w:p w:rsidR="00F64B1E" w:rsidRDefault="00F64B1E" w:rsidP="00F64B1E">
      <w:pPr>
        <w:rPr>
          <w:sz w:val="26"/>
          <w:szCs w:val="26"/>
        </w:rPr>
      </w:pPr>
      <w:r w:rsidRPr="00621A28">
        <w:rPr>
          <w:b/>
          <w:sz w:val="26"/>
          <w:szCs w:val="26"/>
        </w:rPr>
        <w:t>Nombre del caso de uso:</w:t>
      </w:r>
      <w:r w:rsidRPr="00621A28">
        <w:rPr>
          <w:sz w:val="26"/>
          <w:szCs w:val="26"/>
        </w:rPr>
        <w:t xml:space="preserve"> </w:t>
      </w:r>
      <w:proofErr w:type="spellStart"/>
      <w:r w:rsidR="00A2614F">
        <w:rPr>
          <w:sz w:val="26"/>
          <w:szCs w:val="26"/>
        </w:rPr>
        <w:t>cliente_vendedor</w:t>
      </w:r>
      <w:proofErr w:type="spellEnd"/>
    </w:p>
    <w:p w:rsidR="00EF27C2" w:rsidRDefault="004C60D2" w:rsidP="00F64B1E">
      <w:pPr>
        <w:rPr>
          <w:sz w:val="26"/>
          <w:szCs w:val="26"/>
        </w:rPr>
      </w:pPr>
      <w:r>
        <w:rPr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3.05pt">
            <v:imagedata r:id="rId5" o:title="2"/>
          </v:shape>
        </w:pict>
      </w:r>
    </w:p>
    <w:p w:rsidR="00EF27C2" w:rsidRPr="00621A28" w:rsidRDefault="00EF27C2" w:rsidP="00F64B1E">
      <w:pPr>
        <w:rPr>
          <w:sz w:val="26"/>
          <w:szCs w:val="26"/>
        </w:rPr>
      </w:pPr>
    </w:p>
    <w:p w:rsidR="00F64B1E" w:rsidRPr="00621A28" w:rsidRDefault="00F64B1E" w:rsidP="00F64B1E">
      <w:pPr>
        <w:rPr>
          <w:sz w:val="26"/>
          <w:szCs w:val="26"/>
        </w:rPr>
      </w:pPr>
      <w:r w:rsidRPr="00621A28">
        <w:rPr>
          <w:b/>
          <w:sz w:val="26"/>
          <w:szCs w:val="26"/>
        </w:rPr>
        <w:t>Actores:</w:t>
      </w:r>
      <w:r w:rsidRPr="00621A28">
        <w:rPr>
          <w:sz w:val="26"/>
          <w:szCs w:val="26"/>
        </w:rPr>
        <w:t xml:space="preserve"> </w:t>
      </w:r>
      <w:r w:rsidR="00EF27C2">
        <w:rPr>
          <w:sz w:val="26"/>
          <w:szCs w:val="26"/>
        </w:rPr>
        <w:t>cliente, vendedor</w:t>
      </w:r>
    </w:p>
    <w:p w:rsidR="00F64B1E" w:rsidRDefault="00F64B1E" w:rsidP="00F64B1E">
      <w:pPr>
        <w:jc w:val="both"/>
        <w:rPr>
          <w:sz w:val="26"/>
          <w:szCs w:val="26"/>
        </w:rPr>
      </w:pPr>
      <w:r w:rsidRPr="00621A28">
        <w:rPr>
          <w:b/>
          <w:sz w:val="26"/>
          <w:szCs w:val="26"/>
        </w:rPr>
        <w:t>Descripción:</w:t>
      </w:r>
      <w:r w:rsidRPr="00621A28">
        <w:rPr>
          <w:sz w:val="26"/>
          <w:szCs w:val="26"/>
        </w:rPr>
        <w:t xml:space="preserve"> </w:t>
      </w:r>
      <w:r w:rsidR="00EF27C2">
        <w:rPr>
          <w:sz w:val="26"/>
          <w:szCs w:val="26"/>
        </w:rPr>
        <w:t xml:space="preserve">la transacción involucra al cliente y vendedor, después de realizar transacción correcta se factura y se cobra. El vendedor puede realizar consulta de producto para saber el precio y la existencia. </w:t>
      </w:r>
    </w:p>
    <w:p w:rsidR="00F64B1E" w:rsidRDefault="00F64B1E" w:rsidP="00F64B1E">
      <w:pPr>
        <w:jc w:val="both"/>
        <w:rPr>
          <w:sz w:val="26"/>
          <w:szCs w:val="26"/>
        </w:rPr>
      </w:pPr>
    </w:p>
    <w:p w:rsidR="00F64B1E" w:rsidRDefault="00F64B1E" w:rsidP="00F64B1E">
      <w:pPr>
        <w:rPr>
          <w:sz w:val="26"/>
          <w:szCs w:val="26"/>
        </w:rPr>
      </w:pPr>
      <w:r w:rsidRPr="00621A28">
        <w:rPr>
          <w:b/>
          <w:sz w:val="26"/>
          <w:szCs w:val="26"/>
        </w:rPr>
        <w:t>Nombre del caso de uso:</w:t>
      </w:r>
      <w:r w:rsidRPr="00621A28">
        <w:rPr>
          <w:sz w:val="26"/>
          <w:szCs w:val="26"/>
        </w:rPr>
        <w:t xml:space="preserve"> </w:t>
      </w:r>
      <w:proofErr w:type="spellStart"/>
      <w:r w:rsidRPr="00621A28">
        <w:rPr>
          <w:sz w:val="26"/>
          <w:szCs w:val="26"/>
        </w:rPr>
        <w:t>Administración_</w:t>
      </w:r>
      <w:r w:rsidR="00A2614F">
        <w:rPr>
          <w:sz w:val="26"/>
          <w:szCs w:val="26"/>
        </w:rPr>
        <w:t>proveedor</w:t>
      </w:r>
      <w:proofErr w:type="spellEnd"/>
      <w:r w:rsidR="00A2614F">
        <w:rPr>
          <w:sz w:val="26"/>
          <w:szCs w:val="26"/>
        </w:rPr>
        <w:t xml:space="preserve"> y bodeguero</w:t>
      </w:r>
    </w:p>
    <w:p w:rsidR="00A2614F" w:rsidRPr="00621A28" w:rsidRDefault="00A2614F" w:rsidP="00F64B1E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66719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1E" w:rsidRDefault="00F64B1E" w:rsidP="00F64B1E">
      <w:pPr>
        <w:rPr>
          <w:b/>
          <w:sz w:val="26"/>
          <w:szCs w:val="26"/>
        </w:rPr>
      </w:pPr>
    </w:p>
    <w:p w:rsidR="00F64B1E" w:rsidRPr="00621A28" w:rsidRDefault="00F64B1E" w:rsidP="00F64B1E">
      <w:pPr>
        <w:rPr>
          <w:sz w:val="26"/>
          <w:szCs w:val="26"/>
        </w:rPr>
      </w:pPr>
      <w:r w:rsidRPr="00621A28">
        <w:rPr>
          <w:b/>
          <w:sz w:val="26"/>
          <w:szCs w:val="26"/>
        </w:rPr>
        <w:t>Actores:</w:t>
      </w:r>
      <w:r w:rsidRPr="00621A28">
        <w:rPr>
          <w:sz w:val="26"/>
          <w:szCs w:val="26"/>
        </w:rPr>
        <w:t xml:space="preserve"> </w:t>
      </w:r>
      <w:r w:rsidR="00EF27C2">
        <w:rPr>
          <w:sz w:val="26"/>
          <w:szCs w:val="26"/>
        </w:rPr>
        <w:t>Administrador</w:t>
      </w:r>
      <w:r w:rsidRPr="00621A28">
        <w:rPr>
          <w:sz w:val="26"/>
          <w:szCs w:val="26"/>
        </w:rPr>
        <w:t>, Bodeguero</w:t>
      </w:r>
      <w:r w:rsidR="00EF27C2">
        <w:rPr>
          <w:sz w:val="26"/>
          <w:szCs w:val="26"/>
        </w:rPr>
        <w:t xml:space="preserve"> y proveedor</w:t>
      </w:r>
    </w:p>
    <w:p w:rsidR="00F64B1E" w:rsidRDefault="00F64B1E" w:rsidP="00F64B1E">
      <w:pPr>
        <w:jc w:val="both"/>
        <w:rPr>
          <w:sz w:val="26"/>
          <w:szCs w:val="26"/>
        </w:rPr>
      </w:pPr>
      <w:r w:rsidRPr="00621A28">
        <w:rPr>
          <w:b/>
          <w:sz w:val="26"/>
          <w:szCs w:val="26"/>
        </w:rPr>
        <w:t>Descripción:</w:t>
      </w:r>
      <w:r w:rsidRPr="00621A28">
        <w:rPr>
          <w:sz w:val="26"/>
          <w:szCs w:val="26"/>
        </w:rPr>
        <w:t xml:space="preserve"> </w:t>
      </w:r>
      <w:r w:rsidR="00F45B81">
        <w:rPr>
          <w:sz w:val="26"/>
          <w:szCs w:val="26"/>
        </w:rPr>
        <w:t>el administrador es el único que puede generar pedidos al proveedor, la mercadería recibida modifica el inventario, el bodeguero puede recibir la mercadería como también el administrador.</w:t>
      </w:r>
    </w:p>
    <w:p w:rsidR="00EF27C2" w:rsidRDefault="00EF27C2" w:rsidP="00F64B1E">
      <w:pPr>
        <w:jc w:val="both"/>
        <w:rPr>
          <w:sz w:val="26"/>
          <w:szCs w:val="26"/>
        </w:rPr>
      </w:pPr>
    </w:p>
    <w:p w:rsidR="00A2614F" w:rsidRPr="00621A28" w:rsidRDefault="00A2614F" w:rsidP="00A2614F">
      <w:pPr>
        <w:rPr>
          <w:sz w:val="26"/>
          <w:szCs w:val="26"/>
        </w:rPr>
      </w:pPr>
      <w:r w:rsidRPr="00621A28">
        <w:rPr>
          <w:b/>
          <w:sz w:val="26"/>
          <w:szCs w:val="26"/>
        </w:rPr>
        <w:t>Nombre del caso de uso:</w:t>
      </w:r>
      <w:r w:rsidRPr="00621A28">
        <w:rPr>
          <w:sz w:val="26"/>
          <w:szCs w:val="26"/>
        </w:rPr>
        <w:t xml:space="preserve"> </w:t>
      </w:r>
      <w:proofErr w:type="spellStart"/>
      <w:r w:rsidR="00EF27C2">
        <w:rPr>
          <w:sz w:val="26"/>
          <w:szCs w:val="26"/>
        </w:rPr>
        <w:t>Administrador_vendedor</w:t>
      </w:r>
      <w:proofErr w:type="spellEnd"/>
    </w:p>
    <w:p w:rsidR="00A2614F" w:rsidRPr="00621A28" w:rsidRDefault="00A2614F" w:rsidP="00A2614F">
      <w:pPr>
        <w:rPr>
          <w:sz w:val="26"/>
          <w:szCs w:val="26"/>
        </w:rPr>
      </w:pPr>
      <w:r w:rsidRPr="00621A28">
        <w:rPr>
          <w:b/>
          <w:sz w:val="26"/>
          <w:szCs w:val="26"/>
        </w:rPr>
        <w:t>Actores:</w:t>
      </w:r>
      <w:r w:rsidR="00F45B81">
        <w:rPr>
          <w:sz w:val="26"/>
          <w:szCs w:val="26"/>
        </w:rPr>
        <w:t xml:space="preserve"> Administrador, vendedor</w:t>
      </w:r>
    </w:p>
    <w:p w:rsidR="00A2614F" w:rsidRDefault="00A2614F" w:rsidP="00A2614F">
      <w:pPr>
        <w:jc w:val="both"/>
        <w:rPr>
          <w:sz w:val="26"/>
          <w:szCs w:val="26"/>
        </w:rPr>
      </w:pPr>
      <w:r w:rsidRPr="00621A28">
        <w:rPr>
          <w:b/>
          <w:sz w:val="26"/>
          <w:szCs w:val="26"/>
        </w:rPr>
        <w:t>Descripción:</w:t>
      </w:r>
      <w:r w:rsidRPr="00621A28">
        <w:rPr>
          <w:sz w:val="26"/>
          <w:szCs w:val="26"/>
        </w:rPr>
        <w:t xml:space="preserve"> </w:t>
      </w:r>
      <w:r w:rsidR="00F45B81">
        <w:rPr>
          <w:sz w:val="26"/>
          <w:szCs w:val="26"/>
        </w:rPr>
        <w:t>el administrador puede realizar vender consultar y hacer pedidos, el sistema limita lo que el vendedor puede hacer a solo consultas de existencia y ventas.</w:t>
      </w:r>
    </w:p>
    <w:p w:rsidR="00A2614F" w:rsidRPr="00621A28" w:rsidRDefault="004C60D2" w:rsidP="00F64B1E">
      <w:pPr>
        <w:jc w:val="both"/>
        <w:rPr>
          <w:sz w:val="26"/>
          <w:szCs w:val="26"/>
        </w:rPr>
      </w:pPr>
      <w:r>
        <w:rPr>
          <w:sz w:val="26"/>
          <w:szCs w:val="26"/>
        </w:rPr>
        <w:pict>
          <v:shape id="_x0000_i1026" type="#_x0000_t75" style="width:468pt;height:275.25pt">
            <v:imagedata r:id="rId7" o:title="1"/>
          </v:shape>
        </w:pict>
      </w:r>
    </w:p>
    <w:p w:rsidR="00F64B1E" w:rsidRPr="00621A28" w:rsidRDefault="00F64B1E" w:rsidP="00F64B1E">
      <w:pPr>
        <w:jc w:val="both"/>
        <w:rPr>
          <w:sz w:val="26"/>
          <w:szCs w:val="26"/>
        </w:rPr>
      </w:pPr>
    </w:p>
    <w:p w:rsidR="00F64B1E" w:rsidRDefault="00F64B1E" w:rsidP="00F64B1E">
      <w:pPr>
        <w:rPr>
          <w:sz w:val="26"/>
          <w:szCs w:val="26"/>
        </w:rPr>
      </w:pPr>
    </w:p>
    <w:p w:rsidR="004C7620" w:rsidRDefault="004C7620" w:rsidP="00F64B1E">
      <w:pPr>
        <w:rPr>
          <w:b/>
          <w:sz w:val="26"/>
          <w:szCs w:val="26"/>
        </w:rPr>
      </w:pPr>
    </w:p>
    <w:p w:rsidR="004C7620" w:rsidRDefault="004C7620" w:rsidP="00F64B1E">
      <w:pPr>
        <w:rPr>
          <w:b/>
          <w:sz w:val="26"/>
          <w:szCs w:val="26"/>
        </w:rPr>
      </w:pPr>
    </w:p>
    <w:p w:rsidR="004C7620" w:rsidRDefault="004C7620" w:rsidP="00F64B1E">
      <w:pPr>
        <w:rPr>
          <w:b/>
          <w:sz w:val="26"/>
          <w:szCs w:val="26"/>
        </w:rPr>
      </w:pPr>
    </w:p>
    <w:p w:rsidR="002A7120" w:rsidRPr="00876FB2" w:rsidRDefault="002A7120" w:rsidP="00F64B1E">
      <w:pPr>
        <w:rPr>
          <w:b/>
          <w:sz w:val="26"/>
          <w:szCs w:val="26"/>
        </w:rPr>
      </w:pPr>
      <w:r w:rsidRPr="00876FB2">
        <w:rPr>
          <w:b/>
          <w:sz w:val="26"/>
          <w:szCs w:val="26"/>
        </w:rPr>
        <w:t>Diagramas de Actividades</w:t>
      </w:r>
    </w:p>
    <w:p w:rsidR="00F64B1E" w:rsidRDefault="00F64B1E" w:rsidP="00F64B1E">
      <w:pPr>
        <w:spacing w:after="0" w:line="276" w:lineRule="auto"/>
        <w:ind w:left="720"/>
        <w:rPr>
          <w:sz w:val="26"/>
          <w:szCs w:val="26"/>
        </w:rPr>
      </w:pPr>
    </w:p>
    <w:p w:rsidR="00A2738E" w:rsidRDefault="00665DAF" w:rsidP="00F64B1E">
      <w:pPr>
        <w:spacing w:after="0"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Diagrama de carriles de venta</w:t>
      </w:r>
    </w:p>
    <w:p w:rsidR="00AD0156" w:rsidRDefault="004C60D2" w:rsidP="00F409C1">
      <w:r>
        <w:rPr>
          <w:noProof/>
          <w:sz w:val="26"/>
          <w:szCs w:val="26"/>
          <w:lang w:val="en-US"/>
        </w:rPr>
        <w:lastRenderedPageBreak/>
        <w:pict>
          <v:shape id="_x0000_i1027" type="#_x0000_t75" style="width:376.05pt;height:529.5pt">
            <v:imagedata r:id="rId8" o:title="modelo de carriles"/>
          </v:shape>
        </w:pict>
      </w:r>
    </w:p>
    <w:p w:rsidR="0026536F" w:rsidRPr="00621A28" w:rsidRDefault="0026536F" w:rsidP="0026536F">
      <w:pPr>
        <w:jc w:val="both"/>
        <w:rPr>
          <w:sz w:val="26"/>
          <w:szCs w:val="26"/>
        </w:rPr>
      </w:pPr>
      <w:r w:rsidRPr="00621A28">
        <w:rPr>
          <w:b/>
          <w:sz w:val="26"/>
          <w:szCs w:val="26"/>
        </w:rPr>
        <w:t xml:space="preserve">Descripción: </w:t>
      </w:r>
      <w:r w:rsidR="00665DAF">
        <w:rPr>
          <w:sz w:val="26"/>
          <w:szCs w:val="26"/>
        </w:rPr>
        <w:t>este es el diagrama de actividades o carriles del proceso de venta de un producto, en este se detallan las responsabilidades de la interfaz, el proceso y la base de datos</w:t>
      </w:r>
      <w:r w:rsidRPr="00621A28">
        <w:rPr>
          <w:sz w:val="26"/>
          <w:szCs w:val="26"/>
        </w:rPr>
        <w:t>.</w:t>
      </w:r>
    </w:p>
    <w:p w:rsidR="0026536F" w:rsidRDefault="0026536F" w:rsidP="00F409C1"/>
    <w:p w:rsidR="00665DAF" w:rsidRPr="004C7620" w:rsidRDefault="004C7620" w:rsidP="00F409C1">
      <w:pPr>
        <w:rPr>
          <w:b/>
        </w:rPr>
      </w:pPr>
      <w:r w:rsidRPr="004C7620">
        <w:rPr>
          <w:b/>
        </w:rPr>
        <w:t>Facturación pedido</w:t>
      </w:r>
    </w:p>
    <w:p w:rsidR="00A2738E" w:rsidRDefault="004C7620" w:rsidP="00F409C1">
      <w:r>
        <w:rPr>
          <w:noProof/>
          <w:lang w:val="en-US"/>
        </w:rPr>
        <w:lastRenderedPageBreak/>
        <w:drawing>
          <wp:inline distT="0" distB="0" distL="0" distR="0">
            <wp:extent cx="4758055" cy="396748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F" w:rsidRPr="004C7620" w:rsidRDefault="0026536F" w:rsidP="004C7620">
      <w:pPr>
        <w:jc w:val="both"/>
      </w:pPr>
      <w:r w:rsidRPr="00621A28">
        <w:rPr>
          <w:b/>
          <w:sz w:val="26"/>
          <w:szCs w:val="26"/>
        </w:rPr>
        <w:t>Descripción</w:t>
      </w:r>
      <w:r w:rsidR="004C7620">
        <w:rPr>
          <w:b/>
          <w:sz w:val="26"/>
          <w:szCs w:val="26"/>
        </w:rPr>
        <w:t xml:space="preserve">: </w:t>
      </w:r>
      <w:r w:rsidR="004C7620">
        <w:rPr>
          <w:sz w:val="26"/>
          <w:szCs w:val="26"/>
        </w:rPr>
        <w:t xml:space="preserve">responsabilidades en el momento de facturar un pedido en el sistema y agregar la cantidad ingresada a las tablas de producto </w:t>
      </w:r>
    </w:p>
    <w:p w:rsidR="0026536F" w:rsidRDefault="0026536F" w:rsidP="00F409C1"/>
    <w:p w:rsidR="0026536F" w:rsidRDefault="0026536F" w:rsidP="00F409C1"/>
    <w:p w:rsidR="0026536F" w:rsidRDefault="0026536F" w:rsidP="00F409C1"/>
    <w:p w:rsidR="0026536F" w:rsidRDefault="0026536F" w:rsidP="00F409C1"/>
    <w:p w:rsidR="0026536F" w:rsidRDefault="0026536F" w:rsidP="00F409C1"/>
    <w:p w:rsidR="0026536F" w:rsidRDefault="0026536F" w:rsidP="00F409C1"/>
    <w:p w:rsidR="0026536F" w:rsidRDefault="0026536F" w:rsidP="00F409C1"/>
    <w:p w:rsidR="0026536F" w:rsidRDefault="0026536F" w:rsidP="00F409C1"/>
    <w:p w:rsidR="0026536F" w:rsidRDefault="0026536F" w:rsidP="00F409C1"/>
    <w:p w:rsidR="0026536F" w:rsidRDefault="0026536F" w:rsidP="00F409C1"/>
    <w:p w:rsidR="00A2738E" w:rsidRDefault="00A2738E" w:rsidP="00F409C1">
      <w:r>
        <w:t>Bodeguero</w:t>
      </w:r>
    </w:p>
    <w:p w:rsidR="00A2738E" w:rsidRDefault="0026536F" w:rsidP="00F409C1">
      <w:r>
        <w:rPr>
          <w:noProof/>
          <w:lang w:val="en-US"/>
        </w:rPr>
        <w:lastRenderedPageBreak/>
        <w:drawing>
          <wp:inline distT="0" distB="0" distL="0" distR="0">
            <wp:extent cx="5882640" cy="5317002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978" cy="532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6F" w:rsidRPr="00621A28" w:rsidRDefault="0026536F" w:rsidP="0026536F">
      <w:pPr>
        <w:jc w:val="both"/>
        <w:rPr>
          <w:sz w:val="26"/>
          <w:szCs w:val="26"/>
        </w:rPr>
      </w:pPr>
      <w:r w:rsidRPr="00621A28">
        <w:rPr>
          <w:b/>
          <w:sz w:val="26"/>
          <w:szCs w:val="26"/>
        </w:rPr>
        <w:t xml:space="preserve">Descripción: </w:t>
      </w:r>
      <w:r w:rsidR="004C7620">
        <w:rPr>
          <w:sz w:val="26"/>
          <w:szCs w:val="26"/>
        </w:rPr>
        <w:t>pasos que tiene el pedido cuando es entregado por el proveedor, el bodeguero es quien recibe el producto y modifica las tablas de existencia.</w:t>
      </w: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jc w:val="center"/>
        <w:rPr>
          <w:b/>
          <w:sz w:val="26"/>
          <w:szCs w:val="26"/>
        </w:rPr>
      </w:pPr>
      <w:r w:rsidRPr="00621A28">
        <w:rPr>
          <w:b/>
          <w:sz w:val="26"/>
          <w:szCs w:val="26"/>
        </w:rPr>
        <w:t>DIAGRAMAS DE SECUENCIA</w:t>
      </w:r>
    </w:p>
    <w:p w:rsidR="0015731E" w:rsidRPr="00621A28" w:rsidRDefault="0015731E" w:rsidP="0015731E">
      <w:pPr>
        <w:jc w:val="center"/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  <w:r w:rsidRPr="00621A28">
        <w:rPr>
          <w:sz w:val="26"/>
          <w:szCs w:val="26"/>
        </w:rPr>
        <w:t>PEDIDOS INTERNOS</w:t>
      </w:r>
    </w:p>
    <w:p w:rsidR="00143133" w:rsidRDefault="00143133" w:rsidP="0015731E">
      <w:pPr>
        <w:jc w:val="both"/>
        <w:rPr>
          <w:noProof/>
          <w:lang w:val="en-US"/>
        </w:rPr>
      </w:pPr>
    </w:p>
    <w:p w:rsidR="00143133" w:rsidRDefault="00143133" w:rsidP="0015731E">
      <w:pPr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12920" cy="5078282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518" cy="508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1E" w:rsidRPr="00621A28" w:rsidRDefault="00F45B81" w:rsidP="0015731E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Descripción:</w:t>
      </w:r>
      <w:r w:rsidR="0015731E" w:rsidRPr="00621A28">
        <w:rPr>
          <w:b/>
          <w:sz w:val="26"/>
          <w:szCs w:val="26"/>
        </w:rPr>
        <w:t xml:space="preserve"> </w:t>
      </w:r>
      <w:r w:rsidR="0015731E" w:rsidRPr="00621A28">
        <w:rPr>
          <w:sz w:val="26"/>
          <w:szCs w:val="26"/>
        </w:rPr>
        <w:t xml:space="preserve"> Después de registrar el pedido, se obtienen los datos del mismo, en caso de modificarlo primero se consulta, luego se actualizan los datos y por último se cobra.</w:t>
      </w: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Default="0015731E" w:rsidP="0015731E">
      <w:pPr>
        <w:rPr>
          <w:sz w:val="26"/>
          <w:szCs w:val="26"/>
        </w:rPr>
      </w:pPr>
    </w:p>
    <w:p w:rsidR="00F45B81" w:rsidRDefault="00F45B81" w:rsidP="0015731E">
      <w:pPr>
        <w:rPr>
          <w:sz w:val="26"/>
          <w:szCs w:val="26"/>
        </w:rPr>
      </w:pPr>
    </w:p>
    <w:p w:rsidR="00F45B81" w:rsidRDefault="00F45B81" w:rsidP="0015731E">
      <w:pPr>
        <w:rPr>
          <w:sz w:val="26"/>
          <w:szCs w:val="26"/>
        </w:rPr>
      </w:pPr>
    </w:p>
    <w:p w:rsidR="00F45B81" w:rsidRDefault="00F45B81" w:rsidP="0015731E">
      <w:pPr>
        <w:rPr>
          <w:sz w:val="26"/>
          <w:szCs w:val="26"/>
        </w:rPr>
      </w:pPr>
    </w:p>
    <w:p w:rsidR="00F45B81" w:rsidRDefault="00F45B81" w:rsidP="0015731E">
      <w:pPr>
        <w:rPr>
          <w:sz w:val="26"/>
          <w:szCs w:val="26"/>
        </w:rPr>
      </w:pPr>
    </w:p>
    <w:p w:rsidR="00F45B81" w:rsidRPr="00621A28" w:rsidRDefault="00F45B81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Default="0015731E" w:rsidP="0015731E">
      <w:pPr>
        <w:rPr>
          <w:sz w:val="26"/>
          <w:szCs w:val="26"/>
        </w:rPr>
      </w:pPr>
      <w:r w:rsidRPr="00621A28">
        <w:rPr>
          <w:sz w:val="26"/>
          <w:szCs w:val="26"/>
        </w:rPr>
        <w:t>FACTURACIÓN</w:t>
      </w:r>
    </w:p>
    <w:p w:rsidR="00F45B81" w:rsidRPr="00621A28" w:rsidRDefault="00F45B81" w:rsidP="0015731E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0" distB="0" distL="0" distR="0">
            <wp:extent cx="3161665" cy="3541395"/>
            <wp:effectExtent l="0" t="0" r="63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1E" w:rsidRPr="00621A28" w:rsidRDefault="0015731E" w:rsidP="0015731E">
      <w:pPr>
        <w:jc w:val="both"/>
        <w:rPr>
          <w:sz w:val="26"/>
          <w:szCs w:val="26"/>
        </w:rPr>
      </w:pPr>
      <w:r w:rsidRPr="00621A28">
        <w:rPr>
          <w:b/>
          <w:sz w:val="26"/>
          <w:szCs w:val="26"/>
        </w:rPr>
        <w:t>Descripción:</w:t>
      </w:r>
      <w:r w:rsidRPr="00621A28">
        <w:rPr>
          <w:sz w:val="26"/>
          <w:szCs w:val="26"/>
        </w:rPr>
        <w:t xml:space="preserve"> </w:t>
      </w:r>
      <w:r w:rsidR="00F45B81">
        <w:rPr>
          <w:sz w:val="26"/>
          <w:szCs w:val="26"/>
        </w:rPr>
        <w:t xml:space="preserve">este es el ciclo de vida del proceso de facturación de </w:t>
      </w:r>
      <w:r w:rsidR="00665DAF">
        <w:rPr>
          <w:sz w:val="26"/>
          <w:szCs w:val="26"/>
        </w:rPr>
        <w:t>pedido.</w:t>
      </w: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  <w:r w:rsidRPr="00621A28">
        <w:rPr>
          <w:sz w:val="26"/>
          <w:szCs w:val="26"/>
        </w:rPr>
        <w:lastRenderedPageBreak/>
        <w:t>PAGOS</w:t>
      </w:r>
    </w:p>
    <w:p w:rsidR="0015731E" w:rsidRPr="00621A28" w:rsidRDefault="0015731E" w:rsidP="0015731E">
      <w:pPr>
        <w:rPr>
          <w:sz w:val="26"/>
          <w:szCs w:val="26"/>
        </w:rPr>
      </w:pP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 wp14:anchorId="40D625AE" wp14:editId="727060F8">
            <wp:simplePos x="0" y="0"/>
            <wp:positionH relativeFrom="column">
              <wp:posOffset>476250</wp:posOffset>
            </wp:positionH>
            <wp:positionV relativeFrom="paragraph">
              <wp:posOffset>200025</wp:posOffset>
            </wp:positionV>
            <wp:extent cx="4767263" cy="5476875"/>
            <wp:effectExtent l="0" t="0" r="0" b="0"/>
            <wp:wrapTopAndBottom distT="114300" distB="11430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l="1833" r="38264" b="431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547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731E" w:rsidRPr="00621A28" w:rsidRDefault="0015731E" w:rsidP="0015731E">
      <w:pPr>
        <w:jc w:val="both"/>
        <w:rPr>
          <w:sz w:val="26"/>
          <w:szCs w:val="26"/>
        </w:rPr>
      </w:pPr>
      <w:r w:rsidRPr="00621A28">
        <w:rPr>
          <w:b/>
          <w:sz w:val="26"/>
          <w:szCs w:val="26"/>
        </w:rPr>
        <w:t>Descripción:</w:t>
      </w:r>
      <w:r w:rsidRPr="00621A28">
        <w:rPr>
          <w:sz w:val="26"/>
          <w:szCs w:val="26"/>
        </w:rPr>
        <w:t xml:space="preserve"> El proceso de pago ocurre justo después de recibir la mercadería, el administrador planificará el pago y lo ingresará en la base de datos para consultar o modificarlo. </w:t>
      </w:r>
    </w:p>
    <w:p w:rsidR="0015731E" w:rsidRPr="00621A28" w:rsidRDefault="0015731E" w:rsidP="0015731E">
      <w:pPr>
        <w:jc w:val="center"/>
        <w:rPr>
          <w:b/>
          <w:sz w:val="26"/>
          <w:szCs w:val="26"/>
        </w:rPr>
      </w:pPr>
      <w:r w:rsidRPr="00621A28">
        <w:rPr>
          <w:b/>
          <w:sz w:val="26"/>
          <w:szCs w:val="26"/>
        </w:rPr>
        <w:t>DIAGRAMA DE COLABORACIÓN</w:t>
      </w:r>
    </w:p>
    <w:p w:rsidR="0015731E" w:rsidRPr="00621A28" w:rsidRDefault="004D4556" w:rsidP="0015731E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4000500" cy="19583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jc w:val="both"/>
        <w:rPr>
          <w:sz w:val="26"/>
          <w:szCs w:val="26"/>
        </w:rPr>
      </w:pPr>
    </w:p>
    <w:p w:rsidR="0015731E" w:rsidRPr="00621A28" w:rsidRDefault="0015731E" w:rsidP="0015731E">
      <w:pPr>
        <w:jc w:val="both"/>
        <w:rPr>
          <w:sz w:val="26"/>
          <w:szCs w:val="26"/>
        </w:rPr>
      </w:pPr>
      <w:r w:rsidRPr="00621A28">
        <w:rPr>
          <w:b/>
          <w:sz w:val="26"/>
          <w:szCs w:val="26"/>
        </w:rPr>
        <w:t>Descripción:</w:t>
      </w:r>
      <w:r w:rsidRPr="00621A28">
        <w:rPr>
          <w:sz w:val="26"/>
          <w:szCs w:val="26"/>
        </w:rPr>
        <w:t xml:space="preserve"> Una venta genera un pedido interno facturado</w:t>
      </w:r>
      <w:r w:rsidR="00F45B81">
        <w:rPr>
          <w:sz w:val="26"/>
          <w:szCs w:val="26"/>
        </w:rPr>
        <w:t xml:space="preserve"> y actualiza el inventario</w:t>
      </w: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jc w:val="center"/>
        <w:rPr>
          <w:b/>
          <w:sz w:val="26"/>
          <w:szCs w:val="26"/>
        </w:rPr>
      </w:pPr>
      <w:r w:rsidRPr="00621A28">
        <w:rPr>
          <w:b/>
          <w:sz w:val="26"/>
          <w:szCs w:val="26"/>
        </w:rPr>
        <w:t>DIAGRAMA DE CLASES</w:t>
      </w:r>
    </w:p>
    <w:p w:rsidR="0015731E" w:rsidRPr="00621A28" w:rsidRDefault="004305B1" w:rsidP="0015731E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35980" cy="43129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F45B81" w:rsidRPr="00621A28" w:rsidRDefault="00F45B81" w:rsidP="0015731E">
      <w:pPr>
        <w:rPr>
          <w:sz w:val="26"/>
          <w:szCs w:val="26"/>
        </w:rPr>
      </w:pPr>
    </w:p>
    <w:p w:rsidR="00F45B81" w:rsidRDefault="00F45B81" w:rsidP="0015731E">
      <w:pPr>
        <w:jc w:val="center"/>
        <w:rPr>
          <w:b/>
          <w:sz w:val="26"/>
          <w:szCs w:val="26"/>
        </w:rPr>
      </w:pPr>
    </w:p>
    <w:p w:rsidR="00F45B81" w:rsidRDefault="00F45B81" w:rsidP="0015731E">
      <w:pPr>
        <w:jc w:val="center"/>
        <w:rPr>
          <w:b/>
          <w:sz w:val="26"/>
          <w:szCs w:val="26"/>
        </w:rPr>
      </w:pPr>
    </w:p>
    <w:p w:rsidR="00F45B81" w:rsidRDefault="00F45B81" w:rsidP="0015731E">
      <w:pPr>
        <w:jc w:val="center"/>
        <w:rPr>
          <w:b/>
          <w:sz w:val="26"/>
          <w:szCs w:val="26"/>
        </w:rPr>
      </w:pPr>
    </w:p>
    <w:p w:rsidR="00F45B81" w:rsidRDefault="00F45B81" w:rsidP="0015731E">
      <w:pPr>
        <w:jc w:val="center"/>
        <w:rPr>
          <w:b/>
          <w:sz w:val="26"/>
          <w:szCs w:val="26"/>
        </w:rPr>
      </w:pPr>
    </w:p>
    <w:p w:rsidR="00F45B81" w:rsidRDefault="00F45B81" w:rsidP="0015731E">
      <w:pPr>
        <w:jc w:val="center"/>
        <w:rPr>
          <w:b/>
          <w:sz w:val="26"/>
          <w:szCs w:val="26"/>
        </w:rPr>
      </w:pPr>
    </w:p>
    <w:p w:rsidR="00F45B81" w:rsidRDefault="00F45B81" w:rsidP="0015731E">
      <w:pPr>
        <w:jc w:val="center"/>
        <w:rPr>
          <w:b/>
          <w:sz w:val="26"/>
          <w:szCs w:val="26"/>
        </w:rPr>
      </w:pPr>
    </w:p>
    <w:p w:rsidR="00F45B81" w:rsidRDefault="00F45B81" w:rsidP="0015731E">
      <w:pPr>
        <w:jc w:val="center"/>
        <w:rPr>
          <w:b/>
          <w:sz w:val="26"/>
          <w:szCs w:val="26"/>
        </w:rPr>
      </w:pPr>
    </w:p>
    <w:p w:rsidR="0015731E" w:rsidRPr="00F45B81" w:rsidRDefault="0015731E" w:rsidP="00F45B81">
      <w:pPr>
        <w:jc w:val="center"/>
        <w:rPr>
          <w:b/>
          <w:sz w:val="26"/>
          <w:szCs w:val="26"/>
        </w:rPr>
      </w:pPr>
      <w:r w:rsidRPr="00621A28">
        <w:rPr>
          <w:b/>
          <w:sz w:val="26"/>
          <w:szCs w:val="26"/>
        </w:rPr>
        <w:t>DIAGRAMA A NIVEL CONTEXTO</w:t>
      </w:r>
    </w:p>
    <w:p w:rsidR="0015731E" w:rsidRPr="00621A28" w:rsidRDefault="004D4556" w:rsidP="0015731E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0" distB="0" distL="0" distR="0">
            <wp:extent cx="5935980" cy="27736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1E" w:rsidRDefault="0015731E" w:rsidP="0015731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DIAGRAMA CERO</w:t>
      </w:r>
    </w:p>
    <w:p w:rsidR="0015731E" w:rsidRDefault="0015731E" w:rsidP="0015731E">
      <w:pPr>
        <w:rPr>
          <w:sz w:val="26"/>
          <w:szCs w:val="26"/>
        </w:rPr>
      </w:pPr>
    </w:p>
    <w:p w:rsidR="0015731E" w:rsidRDefault="0015731E" w:rsidP="0015731E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lastRenderedPageBreak/>
        <w:drawing>
          <wp:inline distT="114300" distB="114300" distL="114300" distR="114300" wp14:anchorId="5313754C" wp14:editId="2C87D886">
            <wp:extent cx="6005513" cy="4905375"/>
            <wp:effectExtent l="0" t="0" r="0" b="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490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731E" w:rsidRDefault="0015731E" w:rsidP="0015731E">
      <w:pPr>
        <w:rPr>
          <w:b/>
          <w:sz w:val="26"/>
          <w:szCs w:val="26"/>
        </w:rPr>
      </w:pPr>
    </w:p>
    <w:p w:rsidR="0015731E" w:rsidRDefault="0015731E" w:rsidP="0015731E">
      <w:pPr>
        <w:rPr>
          <w:b/>
          <w:sz w:val="26"/>
          <w:szCs w:val="26"/>
        </w:rPr>
      </w:pPr>
    </w:p>
    <w:p w:rsidR="0015731E" w:rsidRDefault="0015731E" w:rsidP="0015731E">
      <w:pPr>
        <w:rPr>
          <w:b/>
          <w:sz w:val="26"/>
          <w:szCs w:val="26"/>
        </w:rPr>
      </w:pPr>
    </w:p>
    <w:p w:rsidR="0015731E" w:rsidRDefault="0015731E" w:rsidP="0015731E">
      <w:pPr>
        <w:rPr>
          <w:b/>
          <w:sz w:val="26"/>
          <w:szCs w:val="26"/>
        </w:rPr>
      </w:pPr>
    </w:p>
    <w:p w:rsidR="0015731E" w:rsidRDefault="0015731E" w:rsidP="0015731E">
      <w:pPr>
        <w:rPr>
          <w:b/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15731E" w:rsidRPr="00621A28" w:rsidRDefault="0015731E" w:rsidP="0015731E">
      <w:pPr>
        <w:rPr>
          <w:sz w:val="26"/>
          <w:szCs w:val="26"/>
        </w:rPr>
      </w:pPr>
    </w:p>
    <w:p w:rsidR="0026536F" w:rsidRPr="00F409C1" w:rsidRDefault="0026536F" w:rsidP="00F409C1"/>
    <w:sectPr w:rsidR="0026536F" w:rsidRPr="00F40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203"/>
    <w:multiLevelType w:val="multilevel"/>
    <w:tmpl w:val="55B6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02447"/>
    <w:multiLevelType w:val="multilevel"/>
    <w:tmpl w:val="F1142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6672CE"/>
    <w:multiLevelType w:val="hybridMultilevel"/>
    <w:tmpl w:val="3C66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F117C"/>
    <w:multiLevelType w:val="hybridMultilevel"/>
    <w:tmpl w:val="E8362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D13AF"/>
    <w:multiLevelType w:val="multilevel"/>
    <w:tmpl w:val="AE300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D3205F"/>
    <w:multiLevelType w:val="hybridMultilevel"/>
    <w:tmpl w:val="0B7C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372DA"/>
    <w:multiLevelType w:val="hybridMultilevel"/>
    <w:tmpl w:val="C0565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D35475"/>
    <w:multiLevelType w:val="multilevel"/>
    <w:tmpl w:val="BC243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4C1F89"/>
    <w:multiLevelType w:val="multilevel"/>
    <w:tmpl w:val="0EC4E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A94F38"/>
    <w:multiLevelType w:val="hybridMultilevel"/>
    <w:tmpl w:val="A34E6C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C1"/>
    <w:rsid w:val="00133E11"/>
    <w:rsid w:val="00143133"/>
    <w:rsid w:val="0015731E"/>
    <w:rsid w:val="00233A7D"/>
    <w:rsid w:val="0026536F"/>
    <w:rsid w:val="002A7120"/>
    <w:rsid w:val="004305B1"/>
    <w:rsid w:val="004C60D2"/>
    <w:rsid w:val="004C7620"/>
    <w:rsid w:val="004D4556"/>
    <w:rsid w:val="00562CD1"/>
    <w:rsid w:val="00665DAF"/>
    <w:rsid w:val="0086684C"/>
    <w:rsid w:val="00876FB2"/>
    <w:rsid w:val="00894288"/>
    <w:rsid w:val="00A2614F"/>
    <w:rsid w:val="00A2738E"/>
    <w:rsid w:val="00AD0156"/>
    <w:rsid w:val="00D678F0"/>
    <w:rsid w:val="00EF27C2"/>
    <w:rsid w:val="00F409C1"/>
    <w:rsid w:val="00F45B81"/>
    <w:rsid w:val="00F6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A056"/>
  <w15:chartTrackingRefBased/>
  <w15:docId w15:val="{48453D9A-9FBB-49D3-9AD4-E2AA0F86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F409C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33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Zapet</dc:creator>
  <cp:keywords/>
  <dc:description/>
  <cp:lastModifiedBy>Cesar Zapet</cp:lastModifiedBy>
  <cp:revision>2</cp:revision>
  <dcterms:created xsi:type="dcterms:W3CDTF">2019-06-19T05:21:00Z</dcterms:created>
  <dcterms:modified xsi:type="dcterms:W3CDTF">2019-06-19T05:21:00Z</dcterms:modified>
</cp:coreProperties>
</file>