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8B7" w:rsidRPr="004A28B7" w:rsidRDefault="004A28B7" w:rsidP="004A28B7">
      <w:pPr>
        <w:shd w:val="clear" w:color="auto" w:fill="F7F3EB"/>
        <w:spacing w:before="60" w:after="60" w:line="240" w:lineRule="auto"/>
        <w:outlineLvl w:val="0"/>
        <w:rPr>
          <w:rFonts w:ascii="Arial" w:eastAsia="Times New Roman" w:hAnsi="Arial" w:cs="Arial"/>
          <w:b/>
          <w:bCs/>
          <w:color w:val="05192D"/>
          <w:kern w:val="36"/>
          <w:sz w:val="48"/>
          <w:szCs w:val="48"/>
          <w:lang w:val="en-US" w:eastAsia="es-AR"/>
        </w:rPr>
      </w:pPr>
      <w:r w:rsidRPr="004A28B7">
        <w:rPr>
          <w:rFonts w:ascii="Arial" w:eastAsia="Times New Roman" w:hAnsi="Arial" w:cs="Arial"/>
          <w:b/>
          <w:bCs/>
          <w:color w:val="05192D"/>
          <w:kern w:val="36"/>
          <w:sz w:val="48"/>
          <w:szCs w:val="48"/>
          <w:lang w:val="en-US" w:eastAsia="es-AR"/>
        </w:rPr>
        <w:t>Categorical Plot Types</w:t>
      </w:r>
    </w:p>
    <w:p w:rsidR="004A28B7" w:rsidRPr="004A28B7" w:rsidRDefault="004A28B7" w:rsidP="004A28B7">
      <w:pPr>
        <w:shd w:val="clear" w:color="auto" w:fill="F7F3EB"/>
        <w:rPr>
          <w:rFonts w:ascii="Arial" w:hAnsi="Arial" w:cs="Arial"/>
          <w:color w:val="05192D"/>
          <w:lang w:val="en-US"/>
        </w:rPr>
      </w:pPr>
      <w:r w:rsidRPr="004A28B7">
        <w:rPr>
          <w:rFonts w:ascii="Arial" w:hAnsi="Arial" w:cs="Arial"/>
          <w:b/>
          <w:bCs/>
          <w:color w:val="05192D"/>
          <w:sz w:val="21"/>
          <w:szCs w:val="21"/>
          <w:lang w:val="en-US"/>
        </w:rPr>
        <w:br/>
      </w:r>
      <w:r w:rsidRPr="004A28B7">
        <w:rPr>
          <w:rStyle w:val="css-m8cbsc"/>
          <w:rFonts w:ascii="Arial" w:hAnsi="Arial" w:cs="Arial"/>
          <w:b/>
          <w:bCs/>
          <w:color w:val="05192D"/>
          <w:sz w:val="21"/>
          <w:szCs w:val="21"/>
          <w:lang w:val="en-US"/>
        </w:rPr>
        <w:t>Got It!</w:t>
      </w:r>
    </w:p>
    <w:p w:rsidR="004A28B7" w:rsidRPr="004A28B7" w:rsidRDefault="004A28B7" w:rsidP="004A28B7">
      <w:pPr>
        <w:pStyle w:val="Ttulo2"/>
        <w:shd w:val="clear" w:color="auto" w:fill="F7F3EB"/>
        <w:spacing w:before="0"/>
        <w:rPr>
          <w:rFonts w:ascii="Arial" w:hAnsi="Arial" w:cs="Arial"/>
          <w:color w:val="05192D"/>
          <w:sz w:val="18"/>
          <w:szCs w:val="18"/>
          <w:lang w:val="en-US"/>
        </w:rPr>
      </w:pPr>
      <w:r w:rsidRPr="004A28B7">
        <w:rPr>
          <w:rFonts w:ascii="Arial" w:hAnsi="Arial" w:cs="Arial"/>
          <w:color w:val="05192D"/>
          <w:sz w:val="18"/>
          <w:szCs w:val="18"/>
          <w:lang w:val="en-US"/>
        </w:rPr>
        <w:t>1. Categorical Plot Types</w:t>
      </w:r>
    </w:p>
    <w:p w:rsidR="004A28B7" w:rsidRPr="004A28B7" w:rsidRDefault="004A28B7" w:rsidP="004A28B7">
      <w:pPr>
        <w:pStyle w:val="NormalWeb"/>
        <w:shd w:val="clear" w:color="auto" w:fill="F7F3EB"/>
        <w:spacing w:before="150" w:beforeAutospacing="0"/>
        <w:rPr>
          <w:rFonts w:ascii="Arial" w:hAnsi="Arial" w:cs="Arial"/>
          <w:color w:val="05192D"/>
          <w:lang w:val="en-US"/>
        </w:rPr>
      </w:pPr>
      <w:r w:rsidRPr="004A28B7">
        <w:rPr>
          <w:rFonts w:ascii="Arial" w:hAnsi="Arial" w:cs="Arial"/>
          <w:color w:val="05192D"/>
          <w:lang w:val="en-US"/>
        </w:rPr>
        <w:t xml:space="preserve">In the first two chapters of this course, we covered the basics of how to use the </w:t>
      </w:r>
      <w:proofErr w:type="spellStart"/>
      <w:r w:rsidRPr="004A28B7">
        <w:rPr>
          <w:rFonts w:ascii="Arial" w:hAnsi="Arial" w:cs="Arial"/>
          <w:color w:val="05192D"/>
          <w:lang w:val="en-US"/>
        </w:rPr>
        <w:t>Seaborn</w:t>
      </w:r>
      <w:proofErr w:type="spellEnd"/>
      <w:r w:rsidRPr="004A28B7">
        <w:rPr>
          <w:rFonts w:ascii="Arial" w:hAnsi="Arial" w:cs="Arial"/>
          <w:color w:val="05192D"/>
          <w:lang w:val="en-US"/>
        </w:rPr>
        <w:t xml:space="preserve"> API for creating and customizing plots using different </w:t>
      </w:r>
      <w:proofErr w:type="spellStart"/>
      <w:r w:rsidRPr="004A28B7">
        <w:rPr>
          <w:rFonts w:ascii="Arial" w:hAnsi="Arial" w:cs="Arial"/>
          <w:color w:val="05192D"/>
          <w:lang w:val="en-US"/>
        </w:rPr>
        <w:t>Seaborn</w:t>
      </w:r>
      <w:proofErr w:type="spellEnd"/>
      <w:r w:rsidRPr="004A28B7">
        <w:rPr>
          <w:rFonts w:ascii="Arial" w:hAnsi="Arial" w:cs="Arial"/>
          <w:color w:val="05192D"/>
          <w:lang w:val="en-US"/>
        </w:rPr>
        <w:t xml:space="preserve"> and </w:t>
      </w:r>
      <w:proofErr w:type="spellStart"/>
      <w:r w:rsidRPr="004A28B7">
        <w:rPr>
          <w:rFonts w:ascii="Arial" w:hAnsi="Arial" w:cs="Arial"/>
          <w:color w:val="05192D"/>
          <w:lang w:val="en-US"/>
        </w:rPr>
        <w:t>matplotlib</w:t>
      </w:r>
      <w:proofErr w:type="spellEnd"/>
      <w:r w:rsidRPr="004A28B7">
        <w:rPr>
          <w:rFonts w:ascii="Arial" w:hAnsi="Arial" w:cs="Arial"/>
          <w:color w:val="05192D"/>
          <w:lang w:val="en-US"/>
        </w:rPr>
        <w:t xml:space="preserve"> approaches. These chapters provide the foundation for exploring additional plot types. This lesson will focus on the many different categorical plots that </w:t>
      </w:r>
      <w:proofErr w:type="spellStart"/>
      <w:r w:rsidRPr="004A28B7">
        <w:rPr>
          <w:rFonts w:ascii="Arial" w:hAnsi="Arial" w:cs="Arial"/>
          <w:color w:val="05192D"/>
          <w:lang w:val="en-US"/>
        </w:rPr>
        <w:t>Seaborn</w:t>
      </w:r>
      <w:proofErr w:type="spellEnd"/>
      <w:r w:rsidRPr="004A28B7">
        <w:rPr>
          <w:rFonts w:ascii="Arial" w:hAnsi="Arial" w:cs="Arial"/>
          <w:color w:val="05192D"/>
          <w:lang w:val="en-US"/>
        </w:rPr>
        <w:t xml:space="preserve"> supports.</w:t>
      </w:r>
    </w:p>
    <w:p w:rsidR="004A28B7" w:rsidRPr="004A28B7" w:rsidRDefault="004A28B7" w:rsidP="004A28B7">
      <w:pPr>
        <w:pStyle w:val="Ttulo2"/>
        <w:shd w:val="clear" w:color="auto" w:fill="F7F3EB"/>
        <w:spacing w:before="0"/>
        <w:rPr>
          <w:rFonts w:ascii="Arial" w:hAnsi="Arial" w:cs="Arial"/>
          <w:color w:val="05192D"/>
          <w:sz w:val="18"/>
          <w:szCs w:val="18"/>
          <w:lang w:val="en-US"/>
        </w:rPr>
      </w:pPr>
      <w:r w:rsidRPr="004A28B7">
        <w:rPr>
          <w:rFonts w:ascii="Arial" w:hAnsi="Arial" w:cs="Arial"/>
          <w:color w:val="05192D"/>
          <w:sz w:val="18"/>
          <w:szCs w:val="18"/>
          <w:lang w:val="en-US"/>
        </w:rPr>
        <w:t>2. Categorical Data</w:t>
      </w:r>
    </w:p>
    <w:p w:rsidR="004A28B7" w:rsidRPr="004A28B7" w:rsidRDefault="004A28B7" w:rsidP="004A28B7">
      <w:pPr>
        <w:pStyle w:val="NormalWeb"/>
        <w:shd w:val="clear" w:color="auto" w:fill="F7F3EB"/>
        <w:spacing w:before="150" w:beforeAutospacing="0"/>
        <w:rPr>
          <w:rFonts w:ascii="Arial" w:hAnsi="Arial" w:cs="Arial"/>
          <w:color w:val="05192D"/>
          <w:lang w:val="en-US"/>
        </w:rPr>
      </w:pPr>
      <w:r w:rsidRPr="004A28B7">
        <w:rPr>
          <w:rFonts w:ascii="Arial" w:hAnsi="Arial" w:cs="Arial"/>
          <w:color w:val="05192D"/>
          <w:lang w:val="en-US"/>
        </w:rPr>
        <w:t xml:space="preserve">In our earlier exercises we looked at distribution and linear regression plots, used on numerical values. </w:t>
      </w:r>
      <w:proofErr w:type="spellStart"/>
      <w:r w:rsidRPr="004A28B7">
        <w:rPr>
          <w:rFonts w:ascii="Arial" w:hAnsi="Arial" w:cs="Arial"/>
          <w:color w:val="05192D"/>
          <w:lang w:val="en-US"/>
        </w:rPr>
        <w:t>Seaborn</w:t>
      </w:r>
      <w:proofErr w:type="spellEnd"/>
      <w:r w:rsidRPr="004A28B7">
        <w:rPr>
          <w:rFonts w:ascii="Arial" w:hAnsi="Arial" w:cs="Arial"/>
          <w:color w:val="05192D"/>
          <w:lang w:val="en-US"/>
        </w:rPr>
        <w:t xml:space="preserve"> also supports many plot types with categorical data. Categorical data is data which includes a limited or fixed number of values and is most useful when combined with numeric data. For the rest of this lesson, we will be looking at US Healthcare reimbursement data related to Renal Failure category codes and their associated reimbursement values. In these examples, the codes are the categorical variables and the average hospital charge is the numerical value we will analyze in our plots.</w:t>
      </w:r>
    </w:p>
    <w:p w:rsidR="004A28B7" w:rsidRPr="004A28B7" w:rsidRDefault="004A28B7" w:rsidP="004A28B7">
      <w:pPr>
        <w:pStyle w:val="Ttulo2"/>
        <w:shd w:val="clear" w:color="auto" w:fill="F7F3EB"/>
        <w:spacing w:before="0"/>
        <w:rPr>
          <w:rFonts w:ascii="Arial" w:hAnsi="Arial" w:cs="Arial"/>
          <w:color w:val="05192D"/>
          <w:sz w:val="18"/>
          <w:szCs w:val="18"/>
          <w:lang w:val="en-US"/>
        </w:rPr>
      </w:pPr>
      <w:r w:rsidRPr="004A28B7">
        <w:rPr>
          <w:rFonts w:ascii="Arial" w:hAnsi="Arial" w:cs="Arial"/>
          <w:color w:val="05192D"/>
          <w:sz w:val="18"/>
          <w:szCs w:val="18"/>
          <w:lang w:val="en-US"/>
        </w:rPr>
        <w:t>3. Plot types - show each observation</w:t>
      </w:r>
    </w:p>
    <w:p w:rsidR="004A28B7" w:rsidRPr="004A28B7" w:rsidRDefault="004A28B7" w:rsidP="004A28B7">
      <w:pPr>
        <w:pStyle w:val="NormalWeb"/>
        <w:shd w:val="clear" w:color="auto" w:fill="F7F3EB"/>
        <w:spacing w:before="150" w:beforeAutospacing="0"/>
        <w:rPr>
          <w:rFonts w:ascii="Arial" w:hAnsi="Arial" w:cs="Arial"/>
          <w:color w:val="05192D"/>
          <w:lang w:val="en-US"/>
        </w:rPr>
      </w:pPr>
      <w:proofErr w:type="spellStart"/>
      <w:r w:rsidRPr="004A28B7">
        <w:rPr>
          <w:rFonts w:ascii="Arial" w:hAnsi="Arial" w:cs="Arial"/>
          <w:color w:val="05192D"/>
          <w:lang w:val="en-US"/>
        </w:rPr>
        <w:t>Seaborn</w:t>
      </w:r>
      <w:proofErr w:type="spellEnd"/>
      <w:r w:rsidRPr="004A28B7">
        <w:rPr>
          <w:rFonts w:ascii="Arial" w:hAnsi="Arial" w:cs="Arial"/>
          <w:color w:val="05192D"/>
          <w:lang w:val="en-US"/>
        </w:rPr>
        <w:t xml:space="preserve"> breaks categorical data plots into three groups. The first group includes the </w:t>
      </w:r>
      <w:proofErr w:type="spellStart"/>
      <w:proofErr w:type="gramStart"/>
      <w:r w:rsidRPr="003D187A">
        <w:rPr>
          <w:rFonts w:ascii="Arial" w:hAnsi="Arial" w:cs="Arial"/>
          <w:color w:val="05192D"/>
          <w:highlight w:val="yellow"/>
          <w:lang w:val="en-US"/>
        </w:rPr>
        <w:t>stripplot</w:t>
      </w:r>
      <w:proofErr w:type="spellEnd"/>
      <w:r w:rsidRPr="004A28B7">
        <w:rPr>
          <w:rFonts w:ascii="Arial" w:hAnsi="Arial" w:cs="Arial"/>
          <w:color w:val="05192D"/>
          <w:lang w:val="en-US"/>
        </w:rPr>
        <w:t>(</w:t>
      </w:r>
      <w:proofErr w:type="gramEnd"/>
      <w:r w:rsidRPr="004A28B7">
        <w:rPr>
          <w:rFonts w:ascii="Arial" w:hAnsi="Arial" w:cs="Arial"/>
          <w:color w:val="05192D"/>
          <w:lang w:val="en-US"/>
        </w:rPr>
        <w:t xml:space="preserve">) and </w:t>
      </w:r>
      <w:proofErr w:type="spellStart"/>
      <w:r w:rsidRPr="003D187A">
        <w:rPr>
          <w:rFonts w:ascii="Arial" w:hAnsi="Arial" w:cs="Arial"/>
          <w:color w:val="05192D"/>
          <w:highlight w:val="yellow"/>
          <w:lang w:val="en-US"/>
        </w:rPr>
        <w:t>swarmplot</w:t>
      </w:r>
      <w:proofErr w:type="spellEnd"/>
      <w:r w:rsidRPr="004A28B7">
        <w:rPr>
          <w:rFonts w:ascii="Arial" w:hAnsi="Arial" w:cs="Arial"/>
          <w:color w:val="05192D"/>
          <w:lang w:val="en-US"/>
        </w:rPr>
        <w:t xml:space="preserve">(), </w:t>
      </w:r>
      <w:r w:rsidRPr="003D187A">
        <w:rPr>
          <w:rFonts w:ascii="Arial" w:hAnsi="Arial" w:cs="Arial"/>
          <w:color w:val="05192D"/>
          <w:highlight w:val="yellow"/>
          <w:lang w:val="en-US"/>
        </w:rPr>
        <w:t>which show all the individual observations on the plot</w:t>
      </w:r>
      <w:r w:rsidRPr="004A28B7">
        <w:rPr>
          <w:rFonts w:ascii="Arial" w:hAnsi="Arial" w:cs="Arial"/>
          <w:color w:val="05192D"/>
          <w:lang w:val="en-US"/>
        </w:rPr>
        <w:t>.</w:t>
      </w:r>
    </w:p>
    <w:p w:rsidR="004A28B7" w:rsidRPr="004A28B7" w:rsidRDefault="004A28B7" w:rsidP="004A28B7">
      <w:pPr>
        <w:pStyle w:val="Ttulo2"/>
        <w:shd w:val="clear" w:color="auto" w:fill="F7F3EB"/>
        <w:spacing w:before="0"/>
        <w:rPr>
          <w:rFonts w:ascii="Arial" w:hAnsi="Arial" w:cs="Arial"/>
          <w:color w:val="05192D"/>
          <w:sz w:val="18"/>
          <w:szCs w:val="18"/>
          <w:lang w:val="en-US"/>
        </w:rPr>
      </w:pPr>
      <w:r w:rsidRPr="004A28B7">
        <w:rPr>
          <w:rFonts w:ascii="Arial" w:hAnsi="Arial" w:cs="Arial"/>
          <w:color w:val="05192D"/>
          <w:sz w:val="18"/>
          <w:szCs w:val="18"/>
          <w:lang w:val="en-US"/>
        </w:rPr>
        <w:t>4. Plot types - abstract representations</w:t>
      </w:r>
    </w:p>
    <w:p w:rsidR="004A28B7" w:rsidRPr="004A28B7" w:rsidRDefault="004A28B7" w:rsidP="004A28B7">
      <w:pPr>
        <w:pStyle w:val="NormalWeb"/>
        <w:shd w:val="clear" w:color="auto" w:fill="F7F3EB"/>
        <w:spacing w:before="150" w:beforeAutospacing="0"/>
        <w:rPr>
          <w:rFonts w:ascii="Arial" w:hAnsi="Arial" w:cs="Arial"/>
          <w:color w:val="05192D"/>
          <w:lang w:val="en-US"/>
        </w:rPr>
      </w:pPr>
      <w:r w:rsidRPr="004A28B7">
        <w:rPr>
          <w:rFonts w:ascii="Arial" w:hAnsi="Arial" w:cs="Arial"/>
          <w:color w:val="05192D"/>
          <w:lang w:val="en-US"/>
        </w:rPr>
        <w:t xml:space="preserve">The second category contains the familiar </w:t>
      </w:r>
      <w:proofErr w:type="gramStart"/>
      <w:r w:rsidRPr="003D187A">
        <w:rPr>
          <w:rFonts w:ascii="Arial" w:hAnsi="Arial" w:cs="Arial"/>
          <w:color w:val="05192D"/>
          <w:highlight w:val="green"/>
          <w:lang w:val="en-US"/>
        </w:rPr>
        <w:t>boxplot</w:t>
      </w:r>
      <w:r w:rsidRPr="004A28B7">
        <w:rPr>
          <w:rFonts w:ascii="Arial" w:hAnsi="Arial" w:cs="Arial"/>
          <w:color w:val="05192D"/>
          <w:lang w:val="en-US"/>
        </w:rPr>
        <w:t>(</w:t>
      </w:r>
      <w:proofErr w:type="gramEnd"/>
      <w:r w:rsidRPr="004A28B7">
        <w:rPr>
          <w:rFonts w:ascii="Arial" w:hAnsi="Arial" w:cs="Arial"/>
          <w:color w:val="05192D"/>
          <w:lang w:val="en-US"/>
        </w:rPr>
        <w:t xml:space="preserve">), as well as the </w:t>
      </w:r>
      <w:proofErr w:type="spellStart"/>
      <w:r w:rsidRPr="003D187A">
        <w:rPr>
          <w:rFonts w:ascii="Arial" w:hAnsi="Arial" w:cs="Arial"/>
          <w:color w:val="05192D"/>
          <w:highlight w:val="green"/>
          <w:lang w:val="en-US"/>
        </w:rPr>
        <w:t>violinplot</w:t>
      </w:r>
      <w:proofErr w:type="spellEnd"/>
      <w:r w:rsidRPr="004A28B7">
        <w:rPr>
          <w:rFonts w:ascii="Arial" w:hAnsi="Arial" w:cs="Arial"/>
          <w:color w:val="05192D"/>
          <w:lang w:val="en-US"/>
        </w:rPr>
        <w:t xml:space="preserve">() and </w:t>
      </w:r>
      <w:proofErr w:type="spellStart"/>
      <w:r w:rsidRPr="003D187A">
        <w:rPr>
          <w:rFonts w:ascii="Arial" w:hAnsi="Arial" w:cs="Arial"/>
          <w:color w:val="05192D"/>
          <w:highlight w:val="green"/>
          <w:lang w:val="en-US"/>
        </w:rPr>
        <w:t>lvplot</w:t>
      </w:r>
      <w:proofErr w:type="spellEnd"/>
      <w:r w:rsidRPr="004A28B7">
        <w:rPr>
          <w:rFonts w:ascii="Arial" w:hAnsi="Arial" w:cs="Arial"/>
          <w:color w:val="05192D"/>
          <w:lang w:val="en-US"/>
        </w:rPr>
        <w:t xml:space="preserve">(). These plots </w:t>
      </w:r>
      <w:r w:rsidRPr="003D187A">
        <w:rPr>
          <w:rFonts w:ascii="Arial" w:hAnsi="Arial" w:cs="Arial"/>
          <w:color w:val="05192D"/>
          <w:highlight w:val="green"/>
          <w:lang w:val="en-US"/>
        </w:rPr>
        <w:t>show an abstract representation of the categorical data</w:t>
      </w:r>
      <w:r w:rsidRPr="004A28B7">
        <w:rPr>
          <w:rFonts w:ascii="Arial" w:hAnsi="Arial" w:cs="Arial"/>
          <w:color w:val="05192D"/>
          <w:lang w:val="en-US"/>
        </w:rPr>
        <w:t>.</w:t>
      </w:r>
    </w:p>
    <w:p w:rsidR="004A28B7" w:rsidRPr="004A28B7" w:rsidRDefault="004A28B7" w:rsidP="004A28B7">
      <w:pPr>
        <w:pStyle w:val="Ttulo2"/>
        <w:shd w:val="clear" w:color="auto" w:fill="F7F3EB"/>
        <w:spacing w:before="0"/>
        <w:rPr>
          <w:rFonts w:ascii="Arial" w:hAnsi="Arial" w:cs="Arial"/>
          <w:color w:val="05192D"/>
          <w:sz w:val="18"/>
          <w:szCs w:val="18"/>
          <w:lang w:val="en-US"/>
        </w:rPr>
      </w:pPr>
      <w:r w:rsidRPr="004A28B7">
        <w:rPr>
          <w:rFonts w:ascii="Arial" w:hAnsi="Arial" w:cs="Arial"/>
          <w:color w:val="05192D"/>
          <w:sz w:val="18"/>
          <w:szCs w:val="18"/>
          <w:lang w:val="en-US"/>
        </w:rPr>
        <w:t>5. Plot types - statistical estimates</w:t>
      </w:r>
    </w:p>
    <w:p w:rsidR="004A28B7" w:rsidRPr="004A28B7" w:rsidRDefault="004A28B7" w:rsidP="004A28B7">
      <w:pPr>
        <w:pStyle w:val="NormalWeb"/>
        <w:shd w:val="clear" w:color="auto" w:fill="F7F3EB"/>
        <w:spacing w:before="150" w:beforeAutospacing="0"/>
        <w:rPr>
          <w:rFonts w:ascii="Arial" w:hAnsi="Arial" w:cs="Arial"/>
          <w:color w:val="05192D"/>
          <w:lang w:val="en-US"/>
        </w:rPr>
      </w:pPr>
      <w:r w:rsidRPr="004A28B7">
        <w:rPr>
          <w:rFonts w:ascii="Arial" w:hAnsi="Arial" w:cs="Arial"/>
          <w:color w:val="05192D"/>
          <w:lang w:val="en-US"/>
        </w:rPr>
        <w:t xml:space="preserve">The final group of plots </w:t>
      </w:r>
      <w:r w:rsidRPr="003D187A">
        <w:rPr>
          <w:rFonts w:ascii="Arial" w:hAnsi="Arial" w:cs="Arial"/>
          <w:color w:val="05192D"/>
          <w:highlight w:val="magenta"/>
          <w:lang w:val="en-US"/>
        </w:rPr>
        <w:t>show statistical estimates of the categorical variables</w:t>
      </w:r>
      <w:r w:rsidRPr="004A28B7">
        <w:rPr>
          <w:rFonts w:ascii="Arial" w:hAnsi="Arial" w:cs="Arial"/>
          <w:color w:val="05192D"/>
          <w:lang w:val="en-US"/>
        </w:rPr>
        <w:t xml:space="preserve">. The </w:t>
      </w:r>
      <w:proofErr w:type="spellStart"/>
      <w:proofErr w:type="gramStart"/>
      <w:r w:rsidRPr="003D187A">
        <w:rPr>
          <w:rFonts w:ascii="Arial" w:hAnsi="Arial" w:cs="Arial"/>
          <w:color w:val="05192D"/>
          <w:highlight w:val="magenta"/>
          <w:lang w:val="en-US"/>
        </w:rPr>
        <w:t>barplot</w:t>
      </w:r>
      <w:proofErr w:type="spellEnd"/>
      <w:r w:rsidRPr="004A28B7">
        <w:rPr>
          <w:rFonts w:ascii="Arial" w:hAnsi="Arial" w:cs="Arial"/>
          <w:color w:val="05192D"/>
          <w:lang w:val="en-US"/>
        </w:rPr>
        <w:t>(</w:t>
      </w:r>
      <w:proofErr w:type="gramEnd"/>
      <w:r w:rsidRPr="004A28B7">
        <w:rPr>
          <w:rFonts w:ascii="Arial" w:hAnsi="Arial" w:cs="Arial"/>
          <w:color w:val="05192D"/>
          <w:lang w:val="en-US"/>
        </w:rPr>
        <w:t xml:space="preserve">) and </w:t>
      </w:r>
      <w:proofErr w:type="spellStart"/>
      <w:r w:rsidRPr="003D187A">
        <w:rPr>
          <w:rFonts w:ascii="Arial" w:hAnsi="Arial" w:cs="Arial"/>
          <w:color w:val="05192D"/>
          <w:highlight w:val="magenta"/>
          <w:lang w:val="en-US"/>
        </w:rPr>
        <w:t>pointplot</w:t>
      </w:r>
      <w:proofErr w:type="spellEnd"/>
      <w:r w:rsidRPr="004A28B7">
        <w:rPr>
          <w:rFonts w:ascii="Arial" w:hAnsi="Arial" w:cs="Arial"/>
          <w:color w:val="05192D"/>
          <w:lang w:val="en-US"/>
        </w:rPr>
        <w:t xml:space="preserve">() contain useful summaries of data. The </w:t>
      </w:r>
      <w:proofErr w:type="spellStart"/>
      <w:proofErr w:type="gramStart"/>
      <w:r w:rsidRPr="003D187A">
        <w:rPr>
          <w:rFonts w:ascii="Arial" w:hAnsi="Arial" w:cs="Arial"/>
          <w:color w:val="05192D"/>
          <w:highlight w:val="magenta"/>
          <w:lang w:val="en-US"/>
        </w:rPr>
        <w:t>countplot</w:t>
      </w:r>
      <w:proofErr w:type="spellEnd"/>
      <w:r w:rsidRPr="004A28B7">
        <w:rPr>
          <w:rFonts w:ascii="Arial" w:hAnsi="Arial" w:cs="Arial"/>
          <w:color w:val="05192D"/>
          <w:lang w:val="en-US"/>
        </w:rPr>
        <w:t>(</w:t>
      </w:r>
      <w:proofErr w:type="gramEnd"/>
      <w:r w:rsidRPr="004A28B7">
        <w:rPr>
          <w:rFonts w:ascii="Arial" w:hAnsi="Arial" w:cs="Arial"/>
          <w:color w:val="05192D"/>
          <w:lang w:val="en-US"/>
        </w:rPr>
        <w:t xml:space="preserve">) </w:t>
      </w:r>
      <w:r w:rsidRPr="003D187A">
        <w:rPr>
          <w:rFonts w:ascii="Arial" w:hAnsi="Arial" w:cs="Arial"/>
          <w:color w:val="05192D"/>
          <w:highlight w:val="magenta"/>
          <w:lang w:val="en-US"/>
        </w:rPr>
        <w:t>shows the number of instances of each observation</w:t>
      </w:r>
      <w:r w:rsidRPr="004A28B7">
        <w:rPr>
          <w:rFonts w:ascii="Arial" w:hAnsi="Arial" w:cs="Arial"/>
          <w:color w:val="05192D"/>
          <w:lang w:val="en-US"/>
        </w:rPr>
        <w:t>.</w:t>
      </w:r>
    </w:p>
    <w:p w:rsidR="004A28B7" w:rsidRPr="004A28B7" w:rsidRDefault="004A28B7" w:rsidP="004A28B7">
      <w:pPr>
        <w:pStyle w:val="Ttulo2"/>
        <w:shd w:val="clear" w:color="auto" w:fill="F7F3EB"/>
        <w:spacing w:before="0"/>
        <w:rPr>
          <w:rFonts w:ascii="Arial" w:hAnsi="Arial" w:cs="Arial"/>
          <w:color w:val="05192D"/>
          <w:sz w:val="18"/>
          <w:szCs w:val="18"/>
          <w:lang w:val="en-US"/>
        </w:rPr>
      </w:pPr>
      <w:r w:rsidRPr="004A28B7">
        <w:rPr>
          <w:rFonts w:ascii="Arial" w:hAnsi="Arial" w:cs="Arial"/>
          <w:color w:val="05192D"/>
          <w:sz w:val="18"/>
          <w:szCs w:val="18"/>
          <w:lang w:val="en-US"/>
        </w:rPr>
        <w:t xml:space="preserve">6. Plots of each observation - </w:t>
      </w:r>
      <w:proofErr w:type="spellStart"/>
      <w:r w:rsidRPr="004A28B7">
        <w:rPr>
          <w:rFonts w:ascii="Arial" w:hAnsi="Arial" w:cs="Arial"/>
          <w:color w:val="05192D"/>
          <w:sz w:val="18"/>
          <w:szCs w:val="18"/>
          <w:lang w:val="en-US"/>
        </w:rPr>
        <w:t>stripplot</w:t>
      </w:r>
      <w:proofErr w:type="spellEnd"/>
    </w:p>
    <w:p w:rsidR="004A28B7" w:rsidRPr="004A28B7" w:rsidRDefault="004A28B7" w:rsidP="004A28B7">
      <w:pPr>
        <w:pStyle w:val="NormalWeb"/>
        <w:shd w:val="clear" w:color="auto" w:fill="F7F3EB"/>
        <w:spacing w:before="150" w:beforeAutospacing="0"/>
        <w:rPr>
          <w:rFonts w:ascii="Arial" w:hAnsi="Arial" w:cs="Arial"/>
          <w:color w:val="05192D"/>
          <w:lang w:val="en-US"/>
        </w:rPr>
      </w:pPr>
      <w:proofErr w:type="spellStart"/>
      <w:r w:rsidRPr="004A28B7">
        <w:rPr>
          <w:rFonts w:ascii="Arial" w:hAnsi="Arial" w:cs="Arial"/>
          <w:color w:val="05192D"/>
          <w:lang w:val="en-US"/>
        </w:rPr>
        <w:t>Seaborn's</w:t>
      </w:r>
      <w:proofErr w:type="spellEnd"/>
      <w:r w:rsidRPr="004A28B7">
        <w:rPr>
          <w:rFonts w:ascii="Arial" w:hAnsi="Arial" w:cs="Arial"/>
          <w:color w:val="05192D"/>
          <w:lang w:val="en-US"/>
        </w:rPr>
        <w:t xml:space="preserve"> </w:t>
      </w:r>
      <w:proofErr w:type="spellStart"/>
      <w:proofErr w:type="gramStart"/>
      <w:r w:rsidRPr="00E30997">
        <w:rPr>
          <w:rFonts w:ascii="Arial" w:hAnsi="Arial" w:cs="Arial"/>
          <w:color w:val="05192D"/>
          <w:highlight w:val="yellow"/>
          <w:lang w:val="en-US"/>
        </w:rPr>
        <w:t>stripplot</w:t>
      </w:r>
      <w:proofErr w:type="spellEnd"/>
      <w:r w:rsidRPr="004A28B7">
        <w:rPr>
          <w:rFonts w:ascii="Arial" w:hAnsi="Arial" w:cs="Arial"/>
          <w:color w:val="05192D"/>
          <w:lang w:val="en-US"/>
        </w:rPr>
        <w:t>(</w:t>
      </w:r>
      <w:proofErr w:type="gramEnd"/>
      <w:r w:rsidRPr="004A28B7">
        <w:rPr>
          <w:rFonts w:ascii="Arial" w:hAnsi="Arial" w:cs="Arial"/>
          <w:color w:val="05192D"/>
          <w:lang w:val="en-US"/>
        </w:rPr>
        <w:t xml:space="preserve">) </w:t>
      </w:r>
      <w:r w:rsidRPr="00E30997">
        <w:rPr>
          <w:rFonts w:ascii="Arial" w:hAnsi="Arial" w:cs="Arial"/>
          <w:color w:val="05192D"/>
          <w:highlight w:val="yellow"/>
          <w:lang w:val="en-US"/>
        </w:rPr>
        <w:t>shows every observation in the dataset</w:t>
      </w:r>
      <w:r w:rsidRPr="004A28B7">
        <w:rPr>
          <w:rFonts w:ascii="Arial" w:hAnsi="Arial" w:cs="Arial"/>
          <w:color w:val="05192D"/>
          <w:lang w:val="en-US"/>
        </w:rPr>
        <w:t>. In some cases, it can be difficult to see individual data points. We can use the jitter parameter in order to more easily see how the Average Covered Charges vary by Diagnostic Reimbursement Code.</w:t>
      </w:r>
    </w:p>
    <w:p w:rsidR="004A28B7" w:rsidRPr="004A28B7" w:rsidRDefault="004A28B7" w:rsidP="004A28B7">
      <w:pPr>
        <w:pStyle w:val="Ttulo2"/>
        <w:shd w:val="clear" w:color="auto" w:fill="F7F3EB"/>
        <w:spacing w:before="0"/>
        <w:rPr>
          <w:rFonts w:ascii="Arial" w:hAnsi="Arial" w:cs="Arial"/>
          <w:color w:val="05192D"/>
          <w:sz w:val="18"/>
          <w:szCs w:val="18"/>
          <w:lang w:val="en-US"/>
        </w:rPr>
      </w:pPr>
      <w:r w:rsidRPr="004A28B7">
        <w:rPr>
          <w:rFonts w:ascii="Arial" w:hAnsi="Arial" w:cs="Arial"/>
          <w:color w:val="05192D"/>
          <w:sz w:val="18"/>
          <w:szCs w:val="18"/>
          <w:lang w:val="en-US"/>
        </w:rPr>
        <w:t xml:space="preserve">7. Plots of each observation - </w:t>
      </w:r>
      <w:proofErr w:type="spellStart"/>
      <w:r w:rsidRPr="004A28B7">
        <w:rPr>
          <w:rFonts w:ascii="Arial" w:hAnsi="Arial" w:cs="Arial"/>
          <w:color w:val="05192D"/>
          <w:sz w:val="18"/>
          <w:szCs w:val="18"/>
          <w:lang w:val="en-US"/>
        </w:rPr>
        <w:t>swarmplot</w:t>
      </w:r>
      <w:proofErr w:type="spellEnd"/>
    </w:p>
    <w:p w:rsidR="004A28B7" w:rsidRPr="004A28B7" w:rsidRDefault="004A28B7" w:rsidP="004A28B7">
      <w:pPr>
        <w:pStyle w:val="NormalWeb"/>
        <w:shd w:val="clear" w:color="auto" w:fill="F7F3EB"/>
        <w:spacing w:before="150" w:beforeAutospacing="0"/>
        <w:rPr>
          <w:rFonts w:ascii="Arial" w:hAnsi="Arial" w:cs="Arial"/>
          <w:color w:val="05192D"/>
          <w:lang w:val="en-US"/>
        </w:rPr>
      </w:pPr>
      <w:r w:rsidRPr="004A28B7">
        <w:rPr>
          <w:rFonts w:ascii="Arial" w:hAnsi="Arial" w:cs="Arial"/>
          <w:color w:val="05192D"/>
          <w:lang w:val="en-US"/>
        </w:rPr>
        <w:t xml:space="preserve">We can plot a more sophisticated visualization of all the data using a </w:t>
      </w:r>
      <w:proofErr w:type="spellStart"/>
      <w:proofErr w:type="gramStart"/>
      <w:r w:rsidRPr="00E30997">
        <w:rPr>
          <w:rFonts w:ascii="Arial" w:hAnsi="Arial" w:cs="Arial"/>
          <w:color w:val="05192D"/>
          <w:highlight w:val="yellow"/>
          <w:lang w:val="en-US"/>
        </w:rPr>
        <w:t>swarmplot</w:t>
      </w:r>
      <w:proofErr w:type="spellEnd"/>
      <w:r w:rsidRPr="004A28B7">
        <w:rPr>
          <w:rFonts w:ascii="Arial" w:hAnsi="Arial" w:cs="Arial"/>
          <w:color w:val="05192D"/>
          <w:lang w:val="en-US"/>
        </w:rPr>
        <w:t>(</w:t>
      </w:r>
      <w:proofErr w:type="gramEnd"/>
      <w:r w:rsidRPr="004A28B7">
        <w:rPr>
          <w:rFonts w:ascii="Arial" w:hAnsi="Arial" w:cs="Arial"/>
          <w:color w:val="05192D"/>
          <w:lang w:val="en-US"/>
        </w:rPr>
        <w:t xml:space="preserve">). This plot </w:t>
      </w:r>
      <w:r w:rsidRPr="00E30997">
        <w:rPr>
          <w:rFonts w:ascii="Arial" w:hAnsi="Arial" w:cs="Arial"/>
          <w:color w:val="05192D"/>
          <w:highlight w:val="yellow"/>
          <w:lang w:val="en-US"/>
        </w:rPr>
        <w:t>uses a complex algorithm to place the observations in a manner where they do not overlap</w:t>
      </w:r>
      <w:r w:rsidRPr="004A28B7">
        <w:rPr>
          <w:rFonts w:ascii="Arial" w:hAnsi="Arial" w:cs="Arial"/>
          <w:color w:val="05192D"/>
          <w:lang w:val="en-US"/>
        </w:rPr>
        <w:t xml:space="preserve">. </w:t>
      </w:r>
      <w:r w:rsidRPr="00E30997">
        <w:rPr>
          <w:rFonts w:ascii="Arial" w:hAnsi="Arial" w:cs="Arial"/>
          <w:b/>
          <w:color w:val="FF0000"/>
          <w:lang w:val="en-US"/>
        </w:rPr>
        <w:t xml:space="preserve">The downside of this approach is that the </w:t>
      </w:r>
      <w:proofErr w:type="spellStart"/>
      <w:proofErr w:type="gramStart"/>
      <w:r w:rsidRPr="00E30997">
        <w:rPr>
          <w:rFonts w:ascii="Arial" w:hAnsi="Arial" w:cs="Arial"/>
          <w:b/>
          <w:color w:val="FF0000"/>
          <w:lang w:val="en-US"/>
        </w:rPr>
        <w:t>swarmplot</w:t>
      </w:r>
      <w:proofErr w:type="spellEnd"/>
      <w:r w:rsidRPr="00E30997">
        <w:rPr>
          <w:rFonts w:ascii="Arial" w:hAnsi="Arial" w:cs="Arial"/>
          <w:b/>
          <w:color w:val="FF0000"/>
          <w:lang w:val="en-US"/>
        </w:rPr>
        <w:t>(</w:t>
      </w:r>
      <w:proofErr w:type="gramEnd"/>
      <w:r w:rsidRPr="00E30997">
        <w:rPr>
          <w:rFonts w:ascii="Arial" w:hAnsi="Arial" w:cs="Arial"/>
          <w:b/>
          <w:color w:val="FF0000"/>
          <w:lang w:val="en-US"/>
        </w:rPr>
        <w:t>) does not scale well to large datasets</w:t>
      </w:r>
      <w:r w:rsidRPr="004A28B7">
        <w:rPr>
          <w:rFonts w:ascii="Arial" w:hAnsi="Arial" w:cs="Arial"/>
          <w:color w:val="05192D"/>
          <w:lang w:val="en-US"/>
        </w:rPr>
        <w:t>.</w:t>
      </w:r>
    </w:p>
    <w:p w:rsidR="004A28B7" w:rsidRPr="004A28B7" w:rsidRDefault="004A28B7" w:rsidP="004A28B7">
      <w:pPr>
        <w:pStyle w:val="Ttulo2"/>
        <w:shd w:val="clear" w:color="auto" w:fill="F7F3EB"/>
        <w:spacing w:before="0"/>
        <w:rPr>
          <w:rFonts w:ascii="Arial" w:hAnsi="Arial" w:cs="Arial"/>
          <w:color w:val="05192D"/>
          <w:sz w:val="18"/>
          <w:szCs w:val="18"/>
          <w:lang w:val="en-US"/>
        </w:rPr>
      </w:pPr>
      <w:r w:rsidRPr="004A28B7">
        <w:rPr>
          <w:rFonts w:ascii="Arial" w:hAnsi="Arial" w:cs="Arial"/>
          <w:color w:val="05192D"/>
          <w:sz w:val="18"/>
          <w:szCs w:val="18"/>
          <w:lang w:val="en-US"/>
        </w:rPr>
        <w:lastRenderedPageBreak/>
        <w:t>8. Abstract representations - boxplot</w:t>
      </w:r>
    </w:p>
    <w:p w:rsidR="004A28B7" w:rsidRPr="004A28B7" w:rsidRDefault="004A28B7" w:rsidP="004A28B7">
      <w:pPr>
        <w:pStyle w:val="NormalWeb"/>
        <w:shd w:val="clear" w:color="auto" w:fill="F7F3EB"/>
        <w:spacing w:before="150" w:beforeAutospacing="0"/>
        <w:rPr>
          <w:rFonts w:ascii="Arial" w:hAnsi="Arial" w:cs="Arial"/>
          <w:color w:val="05192D"/>
          <w:lang w:val="en-US"/>
        </w:rPr>
      </w:pPr>
      <w:r w:rsidRPr="004A28B7">
        <w:rPr>
          <w:rFonts w:ascii="Arial" w:hAnsi="Arial" w:cs="Arial"/>
          <w:color w:val="05192D"/>
          <w:lang w:val="en-US"/>
        </w:rPr>
        <w:t xml:space="preserve">The next category of plots show abstract representations of the data. A </w:t>
      </w:r>
      <w:proofErr w:type="gramStart"/>
      <w:r w:rsidRPr="00E30997">
        <w:rPr>
          <w:rFonts w:ascii="Arial" w:hAnsi="Arial" w:cs="Arial"/>
          <w:color w:val="05192D"/>
          <w:highlight w:val="green"/>
          <w:lang w:val="en-US"/>
        </w:rPr>
        <w:t>boxplot</w:t>
      </w:r>
      <w:r w:rsidRPr="004A28B7">
        <w:rPr>
          <w:rFonts w:ascii="Arial" w:hAnsi="Arial" w:cs="Arial"/>
          <w:color w:val="05192D"/>
          <w:lang w:val="en-US"/>
        </w:rPr>
        <w:t>(</w:t>
      </w:r>
      <w:proofErr w:type="gramEnd"/>
      <w:r w:rsidRPr="004A28B7">
        <w:rPr>
          <w:rFonts w:ascii="Arial" w:hAnsi="Arial" w:cs="Arial"/>
          <w:color w:val="05192D"/>
          <w:lang w:val="en-US"/>
        </w:rPr>
        <w:t xml:space="preserve">) is the most common of this type. </w:t>
      </w:r>
      <w:r w:rsidRPr="00E30997">
        <w:rPr>
          <w:rFonts w:ascii="Arial" w:hAnsi="Arial" w:cs="Arial"/>
          <w:color w:val="05192D"/>
          <w:highlight w:val="green"/>
          <w:lang w:val="en-US"/>
        </w:rPr>
        <w:t>This plot is used to show several measures related to the distribution of data, including the median, upper and lower quartiles, as well as outliers</w:t>
      </w:r>
      <w:r w:rsidRPr="004A28B7">
        <w:rPr>
          <w:rFonts w:ascii="Arial" w:hAnsi="Arial" w:cs="Arial"/>
          <w:color w:val="05192D"/>
          <w:lang w:val="en-US"/>
        </w:rPr>
        <w:t>.</w:t>
      </w:r>
    </w:p>
    <w:p w:rsidR="004A28B7" w:rsidRPr="004A28B7" w:rsidRDefault="004A28B7" w:rsidP="004A28B7">
      <w:pPr>
        <w:pStyle w:val="Ttulo2"/>
        <w:shd w:val="clear" w:color="auto" w:fill="F7F3EB"/>
        <w:spacing w:before="0"/>
        <w:rPr>
          <w:rFonts w:ascii="Arial" w:hAnsi="Arial" w:cs="Arial"/>
          <w:color w:val="05192D"/>
          <w:sz w:val="18"/>
          <w:szCs w:val="18"/>
          <w:lang w:val="en-US"/>
        </w:rPr>
      </w:pPr>
      <w:r w:rsidRPr="004A28B7">
        <w:rPr>
          <w:rFonts w:ascii="Arial" w:hAnsi="Arial" w:cs="Arial"/>
          <w:color w:val="05192D"/>
          <w:sz w:val="18"/>
          <w:szCs w:val="18"/>
          <w:lang w:val="en-US"/>
        </w:rPr>
        <w:t xml:space="preserve">9. Abstract representation - </w:t>
      </w:r>
      <w:proofErr w:type="spellStart"/>
      <w:r w:rsidRPr="004A28B7">
        <w:rPr>
          <w:rFonts w:ascii="Arial" w:hAnsi="Arial" w:cs="Arial"/>
          <w:color w:val="05192D"/>
          <w:sz w:val="18"/>
          <w:szCs w:val="18"/>
          <w:lang w:val="en-US"/>
        </w:rPr>
        <w:t>violinplot</w:t>
      </w:r>
      <w:proofErr w:type="spellEnd"/>
    </w:p>
    <w:p w:rsidR="004A28B7" w:rsidRPr="00DC4A96" w:rsidRDefault="004A28B7" w:rsidP="004A28B7">
      <w:pPr>
        <w:pStyle w:val="NormalWeb"/>
        <w:shd w:val="clear" w:color="auto" w:fill="F7F3EB"/>
        <w:spacing w:before="150" w:beforeAutospacing="0"/>
        <w:rPr>
          <w:rFonts w:ascii="Arial" w:hAnsi="Arial" w:cs="Arial"/>
          <w:b/>
          <w:color w:val="FF0000"/>
          <w:lang w:val="en-US"/>
        </w:rPr>
      </w:pPr>
      <w:r w:rsidRPr="004A28B7">
        <w:rPr>
          <w:rFonts w:ascii="Arial" w:hAnsi="Arial" w:cs="Arial"/>
          <w:color w:val="05192D"/>
          <w:lang w:val="en-US"/>
        </w:rPr>
        <w:t xml:space="preserve">The </w:t>
      </w:r>
      <w:proofErr w:type="spellStart"/>
      <w:proofErr w:type="gramStart"/>
      <w:r w:rsidRPr="00DC4A96">
        <w:rPr>
          <w:rFonts w:ascii="Arial" w:hAnsi="Arial" w:cs="Arial"/>
          <w:color w:val="05192D"/>
          <w:highlight w:val="green"/>
          <w:lang w:val="en-US"/>
        </w:rPr>
        <w:t>violinplot</w:t>
      </w:r>
      <w:proofErr w:type="spellEnd"/>
      <w:r w:rsidRPr="004A28B7">
        <w:rPr>
          <w:rFonts w:ascii="Arial" w:hAnsi="Arial" w:cs="Arial"/>
          <w:color w:val="05192D"/>
          <w:lang w:val="en-US"/>
        </w:rPr>
        <w:t>(</w:t>
      </w:r>
      <w:proofErr w:type="gramEnd"/>
      <w:r w:rsidRPr="004A28B7">
        <w:rPr>
          <w:rFonts w:ascii="Arial" w:hAnsi="Arial" w:cs="Arial"/>
          <w:color w:val="05192D"/>
          <w:lang w:val="en-US"/>
        </w:rPr>
        <w:t xml:space="preserve">) </w:t>
      </w:r>
      <w:r w:rsidRPr="00DC4A96">
        <w:rPr>
          <w:rFonts w:ascii="Arial" w:hAnsi="Arial" w:cs="Arial"/>
          <w:color w:val="05192D"/>
          <w:highlight w:val="green"/>
          <w:lang w:val="en-US"/>
        </w:rPr>
        <w:t>is a combination of a kernel density plot and a box plot and can be suitable for providing an alternative view of the distribution of data</w:t>
      </w:r>
      <w:r w:rsidRPr="004A28B7">
        <w:rPr>
          <w:rFonts w:ascii="Arial" w:hAnsi="Arial" w:cs="Arial"/>
          <w:color w:val="05192D"/>
          <w:lang w:val="en-US"/>
        </w:rPr>
        <w:t xml:space="preserve">. Because the plot uses a kernel density calculation it does not show all data points. </w:t>
      </w:r>
      <w:r w:rsidRPr="00DC4A96">
        <w:rPr>
          <w:rFonts w:ascii="Arial" w:hAnsi="Arial" w:cs="Arial"/>
          <w:b/>
          <w:color w:val="FF0000"/>
          <w:lang w:val="en-US"/>
        </w:rPr>
        <w:t>This can be useful for displaying large datasets but it can be computationally intensive to create.</w:t>
      </w:r>
    </w:p>
    <w:p w:rsidR="004A28B7" w:rsidRPr="004A28B7" w:rsidRDefault="004A28B7" w:rsidP="004A28B7">
      <w:pPr>
        <w:pStyle w:val="Ttulo2"/>
        <w:shd w:val="clear" w:color="auto" w:fill="F7F3EB"/>
        <w:spacing w:before="0"/>
        <w:rPr>
          <w:rFonts w:ascii="Arial" w:hAnsi="Arial" w:cs="Arial"/>
          <w:color w:val="05192D"/>
          <w:sz w:val="18"/>
          <w:szCs w:val="18"/>
          <w:lang w:val="en-US"/>
        </w:rPr>
      </w:pPr>
      <w:r w:rsidRPr="004A28B7">
        <w:rPr>
          <w:rFonts w:ascii="Arial" w:hAnsi="Arial" w:cs="Arial"/>
          <w:color w:val="05192D"/>
          <w:sz w:val="18"/>
          <w:szCs w:val="18"/>
          <w:lang w:val="en-US"/>
        </w:rPr>
        <w:t xml:space="preserve">10. Abstract representation - </w:t>
      </w:r>
      <w:proofErr w:type="spellStart"/>
      <w:r w:rsidRPr="004A28B7">
        <w:rPr>
          <w:rFonts w:ascii="Arial" w:hAnsi="Arial" w:cs="Arial"/>
          <w:color w:val="05192D"/>
          <w:sz w:val="18"/>
          <w:szCs w:val="18"/>
          <w:lang w:val="en-US"/>
        </w:rPr>
        <w:t>lvplot</w:t>
      </w:r>
      <w:proofErr w:type="spellEnd"/>
    </w:p>
    <w:p w:rsidR="004A28B7" w:rsidRPr="004A28B7" w:rsidRDefault="004A28B7" w:rsidP="004A28B7">
      <w:pPr>
        <w:pStyle w:val="NormalWeb"/>
        <w:shd w:val="clear" w:color="auto" w:fill="F7F3EB"/>
        <w:spacing w:before="150" w:beforeAutospacing="0"/>
        <w:rPr>
          <w:rFonts w:ascii="Arial" w:hAnsi="Arial" w:cs="Arial"/>
          <w:color w:val="05192D"/>
          <w:lang w:val="en-US"/>
        </w:rPr>
      </w:pPr>
      <w:r w:rsidRPr="004A28B7">
        <w:rPr>
          <w:rFonts w:ascii="Arial" w:hAnsi="Arial" w:cs="Arial"/>
          <w:color w:val="05192D"/>
          <w:lang w:val="en-US"/>
        </w:rPr>
        <w:t xml:space="preserve">The final plot in this grouping is the </w:t>
      </w:r>
      <w:proofErr w:type="spellStart"/>
      <w:proofErr w:type="gramStart"/>
      <w:r w:rsidRPr="00DC4A96">
        <w:rPr>
          <w:rFonts w:ascii="Arial" w:hAnsi="Arial" w:cs="Arial"/>
          <w:color w:val="05192D"/>
          <w:highlight w:val="green"/>
          <w:lang w:val="en-US"/>
        </w:rPr>
        <w:t>lvplot</w:t>
      </w:r>
      <w:proofErr w:type="spellEnd"/>
      <w:r w:rsidRPr="004A28B7">
        <w:rPr>
          <w:rFonts w:ascii="Arial" w:hAnsi="Arial" w:cs="Arial"/>
          <w:color w:val="05192D"/>
          <w:lang w:val="en-US"/>
        </w:rPr>
        <w:t>(</w:t>
      </w:r>
      <w:proofErr w:type="gramEnd"/>
      <w:r w:rsidRPr="004A28B7">
        <w:rPr>
          <w:rFonts w:ascii="Arial" w:hAnsi="Arial" w:cs="Arial"/>
          <w:color w:val="05192D"/>
          <w:lang w:val="en-US"/>
        </w:rPr>
        <w:t xml:space="preserve">), which stands for Letter Value plot. </w:t>
      </w:r>
      <w:r w:rsidRPr="00DC4A96">
        <w:rPr>
          <w:rFonts w:ascii="Arial" w:hAnsi="Arial" w:cs="Arial"/>
          <w:color w:val="05192D"/>
          <w:highlight w:val="green"/>
          <w:lang w:val="en-US"/>
        </w:rPr>
        <w:t xml:space="preserve">The API is the same as the </w:t>
      </w:r>
      <w:proofErr w:type="gramStart"/>
      <w:r w:rsidRPr="00DC4A96">
        <w:rPr>
          <w:rFonts w:ascii="Arial" w:hAnsi="Arial" w:cs="Arial"/>
          <w:color w:val="05192D"/>
          <w:highlight w:val="green"/>
          <w:lang w:val="en-US"/>
        </w:rPr>
        <w:t>boxplot(</w:t>
      </w:r>
      <w:proofErr w:type="gramEnd"/>
      <w:r w:rsidRPr="00DC4A96">
        <w:rPr>
          <w:rFonts w:ascii="Arial" w:hAnsi="Arial" w:cs="Arial"/>
          <w:color w:val="05192D"/>
          <w:highlight w:val="green"/>
          <w:lang w:val="en-US"/>
        </w:rPr>
        <w:t xml:space="preserve">) and </w:t>
      </w:r>
      <w:proofErr w:type="spellStart"/>
      <w:r w:rsidRPr="00DC4A96">
        <w:rPr>
          <w:rFonts w:ascii="Arial" w:hAnsi="Arial" w:cs="Arial"/>
          <w:color w:val="05192D"/>
          <w:highlight w:val="green"/>
          <w:lang w:val="en-US"/>
        </w:rPr>
        <w:t>violinplot</w:t>
      </w:r>
      <w:proofErr w:type="spellEnd"/>
      <w:r w:rsidRPr="00DC4A96">
        <w:rPr>
          <w:rFonts w:ascii="Arial" w:hAnsi="Arial" w:cs="Arial"/>
          <w:color w:val="05192D"/>
          <w:highlight w:val="green"/>
          <w:lang w:val="en-US"/>
        </w:rPr>
        <w:t>() but can scale more effectively to large datasets</w:t>
      </w:r>
      <w:r w:rsidRPr="004A28B7">
        <w:rPr>
          <w:rFonts w:ascii="Arial" w:hAnsi="Arial" w:cs="Arial"/>
          <w:color w:val="05192D"/>
          <w:lang w:val="en-US"/>
        </w:rPr>
        <w:t xml:space="preserve">. The </w:t>
      </w:r>
      <w:proofErr w:type="spellStart"/>
      <w:proofErr w:type="gramStart"/>
      <w:r w:rsidRPr="004A28B7">
        <w:rPr>
          <w:rFonts w:ascii="Arial" w:hAnsi="Arial" w:cs="Arial"/>
          <w:color w:val="05192D"/>
          <w:lang w:val="en-US"/>
        </w:rPr>
        <w:t>lvplot</w:t>
      </w:r>
      <w:proofErr w:type="spellEnd"/>
      <w:r w:rsidRPr="004A28B7">
        <w:rPr>
          <w:rFonts w:ascii="Arial" w:hAnsi="Arial" w:cs="Arial"/>
          <w:color w:val="05192D"/>
          <w:lang w:val="en-US"/>
        </w:rPr>
        <w:t>(</w:t>
      </w:r>
      <w:proofErr w:type="gramEnd"/>
      <w:r w:rsidRPr="004A28B7">
        <w:rPr>
          <w:rFonts w:ascii="Arial" w:hAnsi="Arial" w:cs="Arial"/>
          <w:color w:val="05192D"/>
          <w:lang w:val="en-US"/>
        </w:rPr>
        <w:t xml:space="preserve">) is a hybrid between a boxplot() and </w:t>
      </w:r>
      <w:proofErr w:type="spellStart"/>
      <w:r w:rsidRPr="004A28B7">
        <w:rPr>
          <w:rFonts w:ascii="Arial" w:hAnsi="Arial" w:cs="Arial"/>
          <w:color w:val="05192D"/>
          <w:lang w:val="en-US"/>
        </w:rPr>
        <w:t>violinplot</w:t>
      </w:r>
      <w:proofErr w:type="spellEnd"/>
      <w:r w:rsidRPr="004A28B7">
        <w:rPr>
          <w:rFonts w:ascii="Arial" w:hAnsi="Arial" w:cs="Arial"/>
          <w:color w:val="05192D"/>
          <w:lang w:val="en-US"/>
        </w:rPr>
        <w:t xml:space="preserve">() and is relatively </w:t>
      </w:r>
      <w:r w:rsidRPr="00DC4A96">
        <w:rPr>
          <w:rFonts w:ascii="Arial" w:hAnsi="Arial" w:cs="Arial"/>
          <w:color w:val="05192D"/>
          <w:highlight w:val="green"/>
          <w:lang w:val="en-US"/>
        </w:rPr>
        <w:t>quick to render</w:t>
      </w:r>
      <w:r w:rsidRPr="004A28B7">
        <w:rPr>
          <w:rFonts w:ascii="Arial" w:hAnsi="Arial" w:cs="Arial"/>
          <w:color w:val="05192D"/>
          <w:lang w:val="en-US"/>
        </w:rPr>
        <w:t xml:space="preserve"> and easy to interpret.</w:t>
      </w:r>
    </w:p>
    <w:p w:rsidR="004A28B7" w:rsidRPr="004A28B7" w:rsidRDefault="004A28B7" w:rsidP="004A28B7">
      <w:pPr>
        <w:pStyle w:val="Ttulo2"/>
        <w:shd w:val="clear" w:color="auto" w:fill="F7F3EB"/>
        <w:spacing w:before="0"/>
        <w:rPr>
          <w:rFonts w:ascii="Arial" w:hAnsi="Arial" w:cs="Arial"/>
          <w:color w:val="05192D"/>
          <w:sz w:val="18"/>
          <w:szCs w:val="18"/>
          <w:lang w:val="en-US"/>
        </w:rPr>
      </w:pPr>
      <w:r w:rsidRPr="004A28B7">
        <w:rPr>
          <w:rFonts w:ascii="Arial" w:hAnsi="Arial" w:cs="Arial"/>
          <w:color w:val="05192D"/>
          <w:sz w:val="18"/>
          <w:szCs w:val="18"/>
          <w:lang w:val="en-US"/>
        </w:rPr>
        <w:t xml:space="preserve">11. Statistical estimates - </w:t>
      </w:r>
      <w:proofErr w:type="spellStart"/>
      <w:r w:rsidRPr="004A28B7">
        <w:rPr>
          <w:rFonts w:ascii="Arial" w:hAnsi="Arial" w:cs="Arial"/>
          <w:color w:val="05192D"/>
          <w:sz w:val="18"/>
          <w:szCs w:val="18"/>
          <w:lang w:val="en-US"/>
        </w:rPr>
        <w:t>barplot</w:t>
      </w:r>
      <w:proofErr w:type="spellEnd"/>
    </w:p>
    <w:p w:rsidR="004A28B7" w:rsidRPr="004A28B7" w:rsidRDefault="004A28B7" w:rsidP="004A28B7">
      <w:pPr>
        <w:pStyle w:val="NormalWeb"/>
        <w:shd w:val="clear" w:color="auto" w:fill="F7F3EB"/>
        <w:spacing w:before="150" w:beforeAutospacing="0"/>
        <w:rPr>
          <w:rFonts w:ascii="Arial" w:hAnsi="Arial" w:cs="Arial"/>
          <w:color w:val="05192D"/>
          <w:lang w:val="en-US"/>
        </w:rPr>
      </w:pPr>
      <w:r w:rsidRPr="004A28B7">
        <w:rPr>
          <w:rFonts w:ascii="Arial" w:hAnsi="Arial" w:cs="Arial"/>
          <w:color w:val="05192D"/>
          <w:lang w:val="en-US"/>
        </w:rPr>
        <w:t xml:space="preserve">The final category of plots are statistical estimates of the data. The </w:t>
      </w:r>
      <w:proofErr w:type="spellStart"/>
      <w:r w:rsidRPr="00DC4A96">
        <w:rPr>
          <w:rFonts w:ascii="Arial" w:hAnsi="Arial" w:cs="Arial"/>
          <w:color w:val="05192D"/>
          <w:highlight w:val="magenta"/>
          <w:lang w:val="en-US"/>
        </w:rPr>
        <w:t>barplot</w:t>
      </w:r>
      <w:proofErr w:type="spellEnd"/>
      <w:r w:rsidRPr="004A28B7">
        <w:rPr>
          <w:rFonts w:ascii="Arial" w:hAnsi="Arial" w:cs="Arial"/>
          <w:color w:val="05192D"/>
          <w:lang w:val="en-US"/>
        </w:rPr>
        <w:t xml:space="preserve">() </w:t>
      </w:r>
      <w:r w:rsidRPr="00DC4A96">
        <w:rPr>
          <w:rFonts w:ascii="Arial" w:hAnsi="Arial" w:cs="Arial"/>
          <w:color w:val="05192D"/>
          <w:highlight w:val="magenta"/>
          <w:lang w:val="en-US"/>
        </w:rPr>
        <w:t>shows an estimate of the value as well as a confidence interval</w:t>
      </w:r>
      <w:r w:rsidRPr="004A28B7">
        <w:rPr>
          <w:rFonts w:ascii="Arial" w:hAnsi="Arial" w:cs="Arial"/>
          <w:color w:val="05192D"/>
          <w:lang w:val="en-US"/>
        </w:rPr>
        <w:t>. In this example, we include the hue parameter described in Chapter 1, which provides another useful way for us to look at this categorical data.</w:t>
      </w:r>
    </w:p>
    <w:p w:rsidR="004A28B7" w:rsidRPr="004A28B7" w:rsidRDefault="004A28B7" w:rsidP="004A28B7">
      <w:pPr>
        <w:pStyle w:val="Ttulo2"/>
        <w:shd w:val="clear" w:color="auto" w:fill="F7F3EB"/>
        <w:spacing w:before="0"/>
        <w:rPr>
          <w:rFonts w:ascii="Arial" w:hAnsi="Arial" w:cs="Arial"/>
          <w:color w:val="05192D"/>
          <w:sz w:val="18"/>
          <w:szCs w:val="18"/>
          <w:lang w:val="en-US"/>
        </w:rPr>
      </w:pPr>
      <w:r w:rsidRPr="004A28B7">
        <w:rPr>
          <w:rFonts w:ascii="Arial" w:hAnsi="Arial" w:cs="Arial"/>
          <w:color w:val="05192D"/>
          <w:sz w:val="18"/>
          <w:szCs w:val="18"/>
          <w:lang w:val="en-US"/>
        </w:rPr>
        <w:t xml:space="preserve">12. Statistical estimates - </w:t>
      </w:r>
      <w:proofErr w:type="spellStart"/>
      <w:r w:rsidRPr="004A28B7">
        <w:rPr>
          <w:rFonts w:ascii="Arial" w:hAnsi="Arial" w:cs="Arial"/>
          <w:color w:val="05192D"/>
          <w:sz w:val="18"/>
          <w:szCs w:val="18"/>
          <w:lang w:val="en-US"/>
        </w:rPr>
        <w:t>pointplot</w:t>
      </w:r>
      <w:proofErr w:type="spellEnd"/>
    </w:p>
    <w:p w:rsidR="004A28B7" w:rsidRPr="004A28B7" w:rsidRDefault="004A28B7" w:rsidP="004A28B7">
      <w:pPr>
        <w:pStyle w:val="NormalWeb"/>
        <w:shd w:val="clear" w:color="auto" w:fill="F7F3EB"/>
        <w:spacing w:before="150" w:beforeAutospacing="0"/>
        <w:rPr>
          <w:rFonts w:ascii="Arial" w:hAnsi="Arial" w:cs="Arial"/>
          <w:color w:val="05192D"/>
          <w:lang w:val="en-US"/>
        </w:rPr>
      </w:pPr>
      <w:r w:rsidRPr="004A28B7">
        <w:rPr>
          <w:rFonts w:ascii="Arial" w:hAnsi="Arial" w:cs="Arial"/>
          <w:color w:val="05192D"/>
          <w:lang w:val="en-US"/>
        </w:rPr>
        <w:t xml:space="preserve">The </w:t>
      </w:r>
      <w:proofErr w:type="spellStart"/>
      <w:r w:rsidRPr="00AE4CF4">
        <w:rPr>
          <w:rFonts w:ascii="Arial" w:hAnsi="Arial" w:cs="Arial"/>
          <w:color w:val="05192D"/>
          <w:highlight w:val="magenta"/>
          <w:lang w:val="en-US"/>
        </w:rPr>
        <w:t>pointplot</w:t>
      </w:r>
      <w:proofErr w:type="spellEnd"/>
      <w:r w:rsidRPr="004A28B7">
        <w:rPr>
          <w:rFonts w:ascii="Arial" w:hAnsi="Arial" w:cs="Arial"/>
          <w:color w:val="05192D"/>
          <w:lang w:val="en-US"/>
        </w:rPr>
        <w:t xml:space="preserve">() is similar to the </w:t>
      </w:r>
      <w:proofErr w:type="spellStart"/>
      <w:r w:rsidRPr="004A28B7">
        <w:rPr>
          <w:rFonts w:ascii="Arial" w:hAnsi="Arial" w:cs="Arial"/>
          <w:color w:val="05192D"/>
          <w:lang w:val="en-US"/>
        </w:rPr>
        <w:t>barplot</w:t>
      </w:r>
      <w:proofErr w:type="spellEnd"/>
      <w:r w:rsidRPr="004A28B7">
        <w:rPr>
          <w:rFonts w:ascii="Arial" w:hAnsi="Arial" w:cs="Arial"/>
          <w:color w:val="05192D"/>
          <w:lang w:val="en-US"/>
        </w:rPr>
        <w:t xml:space="preserve">() in that it </w:t>
      </w:r>
      <w:r w:rsidRPr="00AE4CF4">
        <w:rPr>
          <w:rFonts w:ascii="Arial" w:hAnsi="Arial" w:cs="Arial"/>
          <w:color w:val="05192D"/>
          <w:highlight w:val="magenta"/>
          <w:lang w:val="en-US"/>
        </w:rPr>
        <w:t>shows a summary measure and confidence interval</w:t>
      </w:r>
      <w:r w:rsidRPr="004A28B7">
        <w:rPr>
          <w:rFonts w:ascii="Arial" w:hAnsi="Arial" w:cs="Arial"/>
          <w:color w:val="05192D"/>
          <w:lang w:val="en-US"/>
        </w:rPr>
        <w:t xml:space="preserve">. A </w:t>
      </w:r>
      <w:proofErr w:type="spellStart"/>
      <w:r w:rsidRPr="004A28B7">
        <w:rPr>
          <w:rFonts w:ascii="Arial" w:hAnsi="Arial" w:cs="Arial"/>
          <w:color w:val="05192D"/>
          <w:lang w:val="en-US"/>
        </w:rPr>
        <w:t>pointplot</w:t>
      </w:r>
      <w:proofErr w:type="spellEnd"/>
      <w:r w:rsidRPr="004A28B7">
        <w:rPr>
          <w:rFonts w:ascii="Arial" w:hAnsi="Arial" w:cs="Arial"/>
          <w:color w:val="05192D"/>
          <w:lang w:val="en-US"/>
        </w:rPr>
        <w:t xml:space="preserve">() </w:t>
      </w:r>
      <w:r w:rsidRPr="00AE4CF4">
        <w:rPr>
          <w:rFonts w:ascii="Arial" w:hAnsi="Arial" w:cs="Arial"/>
          <w:color w:val="05192D"/>
          <w:highlight w:val="magenta"/>
          <w:lang w:val="en-US"/>
        </w:rPr>
        <w:t>can be very useful for observing how values change across categorical values</w:t>
      </w:r>
      <w:r w:rsidRPr="004A28B7">
        <w:rPr>
          <w:rFonts w:ascii="Arial" w:hAnsi="Arial" w:cs="Arial"/>
          <w:color w:val="05192D"/>
          <w:lang w:val="en-US"/>
        </w:rPr>
        <w:t>.</w:t>
      </w:r>
    </w:p>
    <w:p w:rsidR="004A28B7" w:rsidRPr="004A28B7" w:rsidRDefault="004A28B7" w:rsidP="004A28B7">
      <w:pPr>
        <w:pStyle w:val="Ttulo2"/>
        <w:shd w:val="clear" w:color="auto" w:fill="F7F3EB"/>
        <w:spacing w:before="0"/>
        <w:rPr>
          <w:rFonts w:ascii="Arial" w:hAnsi="Arial" w:cs="Arial"/>
          <w:color w:val="05192D"/>
          <w:sz w:val="18"/>
          <w:szCs w:val="18"/>
          <w:lang w:val="en-US"/>
        </w:rPr>
      </w:pPr>
      <w:r w:rsidRPr="004A28B7">
        <w:rPr>
          <w:rFonts w:ascii="Arial" w:hAnsi="Arial" w:cs="Arial"/>
          <w:color w:val="05192D"/>
          <w:sz w:val="18"/>
          <w:szCs w:val="18"/>
          <w:lang w:val="en-US"/>
        </w:rPr>
        <w:t xml:space="preserve">13. Statistical estimates - </w:t>
      </w:r>
      <w:proofErr w:type="spellStart"/>
      <w:r w:rsidRPr="004A28B7">
        <w:rPr>
          <w:rFonts w:ascii="Arial" w:hAnsi="Arial" w:cs="Arial"/>
          <w:color w:val="05192D"/>
          <w:sz w:val="18"/>
          <w:szCs w:val="18"/>
          <w:lang w:val="en-US"/>
        </w:rPr>
        <w:t>countplot</w:t>
      </w:r>
      <w:proofErr w:type="spellEnd"/>
    </w:p>
    <w:p w:rsidR="004A28B7" w:rsidRPr="004A28B7" w:rsidRDefault="004A28B7" w:rsidP="004A28B7">
      <w:pPr>
        <w:pStyle w:val="NormalWeb"/>
        <w:shd w:val="clear" w:color="auto" w:fill="F7F3EB"/>
        <w:spacing w:before="150" w:beforeAutospacing="0"/>
        <w:rPr>
          <w:rFonts w:ascii="Arial" w:hAnsi="Arial" w:cs="Arial"/>
          <w:color w:val="05192D"/>
          <w:lang w:val="en-US"/>
        </w:rPr>
      </w:pPr>
      <w:r w:rsidRPr="004A28B7">
        <w:rPr>
          <w:rFonts w:ascii="Arial" w:hAnsi="Arial" w:cs="Arial"/>
          <w:color w:val="05192D"/>
          <w:lang w:val="en-US"/>
        </w:rPr>
        <w:t xml:space="preserve">The final categorical plot is the </w:t>
      </w:r>
      <w:proofErr w:type="spellStart"/>
      <w:r w:rsidRPr="004A28B7">
        <w:rPr>
          <w:rFonts w:ascii="Arial" w:hAnsi="Arial" w:cs="Arial"/>
          <w:color w:val="05192D"/>
          <w:lang w:val="en-US"/>
        </w:rPr>
        <w:t>countplot</w:t>
      </w:r>
      <w:proofErr w:type="spellEnd"/>
      <w:r w:rsidRPr="004A28B7">
        <w:rPr>
          <w:rFonts w:ascii="Arial" w:hAnsi="Arial" w:cs="Arial"/>
          <w:color w:val="05192D"/>
          <w:lang w:val="en-US"/>
        </w:rPr>
        <w:t>(), which displays the number of instances of each variable.</w:t>
      </w:r>
    </w:p>
    <w:p w:rsidR="004A28B7" w:rsidRPr="004A28B7" w:rsidRDefault="004A28B7" w:rsidP="004A28B7">
      <w:pPr>
        <w:pStyle w:val="Ttulo2"/>
        <w:shd w:val="clear" w:color="auto" w:fill="F7F3EB"/>
        <w:spacing w:before="0"/>
        <w:rPr>
          <w:rFonts w:ascii="Arial" w:hAnsi="Arial" w:cs="Arial"/>
          <w:color w:val="05192D"/>
          <w:sz w:val="18"/>
          <w:szCs w:val="18"/>
          <w:lang w:val="en-US"/>
        </w:rPr>
      </w:pPr>
      <w:r w:rsidRPr="004A28B7">
        <w:rPr>
          <w:rFonts w:ascii="Arial" w:hAnsi="Arial" w:cs="Arial"/>
          <w:color w:val="05192D"/>
          <w:sz w:val="18"/>
          <w:szCs w:val="18"/>
          <w:lang w:val="en-US"/>
        </w:rPr>
        <w:t>14. Let's practice!</w:t>
      </w:r>
    </w:p>
    <w:p w:rsidR="004A28B7" w:rsidRPr="004A28B7" w:rsidRDefault="004A28B7" w:rsidP="004A28B7">
      <w:pPr>
        <w:pStyle w:val="NormalWeb"/>
        <w:shd w:val="clear" w:color="auto" w:fill="F7F3EB"/>
        <w:spacing w:before="150" w:beforeAutospacing="0"/>
        <w:rPr>
          <w:rFonts w:ascii="Arial" w:hAnsi="Arial" w:cs="Arial"/>
          <w:color w:val="05192D"/>
          <w:lang w:val="en-US"/>
        </w:rPr>
      </w:pPr>
      <w:r w:rsidRPr="004A28B7">
        <w:rPr>
          <w:rFonts w:ascii="Arial" w:hAnsi="Arial" w:cs="Arial"/>
          <w:color w:val="05192D"/>
          <w:lang w:val="en-US"/>
        </w:rPr>
        <w:t xml:space="preserve">Now that we have gone through all of the categorical plots available in </w:t>
      </w:r>
      <w:proofErr w:type="spellStart"/>
      <w:r w:rsidRPr="004A28B7">
        <w:rPr>
          <w:rFonts w:ascii="Arial" w:hAnsi="Arial" w:cs="Arial"/>
          <w:color w:val="05192D"/>
          <w:lang w:val="en-US"/>
        </w:rPr>
        <w:t>Seaborn</w:t>
      </w:r>
      <w:proofErr w:type="spellEnd"/>
      <w:r w:rsidRPr="004A28B7">
        <w:rPr>
          <w:rFonts w:ascii="Arial" w:hAnsi="Arial" w:cs="Arial"/>
          <w:color w:val="05192D"/>
          <w:lang w:val="en-US"/>
        </w:rPr>
        <w:t>, let's practice making some of our own.</w:t>
      </w:r>
    </w:p>
    <w:p w:rsidR="00503A4C" w:rsidRDefault="00503A4C">
      <w:pPr>
        <w:rPr>
          <w:lang w:val="en-US"/>
        </w:rPr>
      </w:pPr>
    </w:p>
    <w:p w:rsidR="003B27BC" w:rsidRPr="00116AE6" w:rsidRDefault="003B27BC" w:rsidP="003B27BC">
      <w:pPr>
        <w:pStyle w:val="Ttulo1"/>
        <w:shd w:val="clear" w:color="auto" w:fill="F7F3EB"/>
        <w:spacing w:before="60" w:beforeAutospacing="0" w:after="60" w:afterAutospacing="0"/>
        <w:rPr>
          <w:rFonts w:ascii="Arial" w:hAnsi="Arial" w:cs="Arial"/>
          <w:color w:val="05192D"/>
          <w:lang w:val="en-US"/>
        </w:rPr>
      </w:pPr>
      <w:r w:rsidRPr="00116AE6">
        <w:rPr>
          <w:rFonts w:ascii="Arial" w:hAnsi="Arial" w:cs="Arial"/>
          <w:color w:val="05192D"/>
          <w:lang w:val="en-US"/>
        </w:rPr>
        <w:t xml:space="preserve">Selecting </w:t>
      </w:r>
      <w:proofErr w:type="spellStart"/>
      <w:r w:rsidRPr="00116AE6">
        <w:rPr>
          <w:rFonts w:ascii="Arial" w:hAnsi="Arial" w:cs="Arial"/>
          <w:color w:val="05192D"/>
          <w:lang w:val="en-US"/>
        </w:rPr>
        <w:t>Seaborn</w:t>
      </w:r>
      <w:proofErr w:type="spellEnd"/>
      <w:r w:rsidRPr="00116AE6">
        <w:rPr>
          <w:rFonts w:ascii="Arial" w:hAnsi="Arial" w:cs="Arial"/>
          <w:color w:val="05192D"/>
          <w:lang w:val="en-US"/>
        </w:rPr>
        <w:t xml:space="preserve"> Plots</w:t>
      </w:r>
    </w:p>
    <w:p w:rsidR="003B27BC" w:rsidRPr="00116AE6" w:rsidRDefault="003B27BC" w:rsidP="003B27BC">
      <w:pPr>
        <w:shd w:val="clear" w:color="auto" w:fill="F7F3EB"/>
        <w:rPr>
          <w:rFonts w:ascii="Arial" w:hAnsi="Arial" w:cs="Arial"/>
          <w:color w:val="05192D"/>
          <w:lang w:val="en-US"/>
        </w:rPr>
      </w:pPr>
      <w:r w:rsidRPr="00116AE6">
        <w:rPr>
          <w:rFonts w:ascii="Arial" w:hAnsi="Arial" w:cs="Arial"/>
          <w:b/>
          <w:bCs/>
          <w:color w:val="05192D"/>
          <w:sz w:val="21"/>
          <w:szCs w:val="21"/>
          <w:lang w:val="en-US"/>
        </w:rPr>
        <w:br/>
      </w:r>
      <w:r w:rsidRPr="00116AE6">
        <w:rPr>
          <w:rStyle w:val="css-m8cbsc"/>
          <w:rFonts w:ascii="Arial" w:hAnsi="Arial" w:cs="Arial"/>
          <w:b/>
          <w:bCs/>
          <w:color w:val="05192D"/>
          <w:sz w:val="21"/>
          <w:szCs w:val="21"/>
          <w:lang w:val="en-US"/>
        </w:rPr>
        <w:t>Got It!</w:t>
      </w:r>
    </w:p>
    <w:p w:rsidR="003B27BC" w:rsidRDefault="003B27BC" w:rsidP="003B27BC">
      <w:pPr>
        <w:pStyle w:val="Ttulo2"/>
        <w:shd w:val="clear" w:color="auto" w:fill="F7F3EB"/>
        <w:spacing w:before="0"/>
        <w:rPr>
          <w:rFonts w:ascii="Arial" w:hAnsi="Arial" w:cs="Arial"/>
          <w:color w:val="05192D"/>
          <w:sz w:val="18"/>
          <w:szCs w:val="18"/>
        </w:rPr>
      </w:pPr>
      <w:r>
        <w:rPr>
          <w:rFonts w:ascii="Arial" w:hAnsi="Arial" w:cs="Arial"/>
          <w:color w:val="05192D"/>
          <w:sz w:val="18"/>
          <w:szCs w:val="18"/>
        </w:rPr>
        <w:lastRenderedPageBreak/>
        <w:t xml:space="preserve">1. </w:t>
      </w:r>
      <w:proofErr w:type="spellStart"/>
      <w:r>
        <w:rPr>
          <w:rFonts w:ascii="Arial" w:hAnsi="Arial" w:cs="Arial"/>
          <w:color w:val="05192D"/>
          <w:sz w:val="18"/>
          <w:szCs w:val="18"/>
        </w:rPr>
        <w:t>Selecting</w:t>
      </w:r>
      <w:proofErr w:type="spellEnd"/>
      <w:r>
        <w:rPr>
          <w:rFonts w:ascii="Arial" w:hAnsi="Arial" w:cs="Arial"/>
          <w:color w:val="05192D"/>
          <w:sz w:val="18"/>
          <w:szCs w:val="18"/>
        </w:rPr>
        <w:t xml:space="preserve"> </w:t>
      </w:r>
      <w:proofErr w:type="spellStart"/>
      <w:r>
        <w:rPr>
          <w:rFonts w:ascii="Arial" w:hAnsi="Arial" w:cs="Arial"/>
          <w:color w:val="05192D"/>
          <w:sz w:val="18"/>
          <w:szCs w:val="18"/>
        </w:rPr>
        <w:t>Seaborn</w:t>
      </w:r>
      <w:proofErr w:type="spellEnd"/>
      <w:r>
        <w:rPr>
          <w:rFonts w:ascii="Arial" w:hAnsi="Arial" w:cs="Arial"/>
          <w:color w:val="05192D"/>
          <w:sz w:val="18"/>
          <w:szCs w:val="18"/>
        </w:rPr>
        <w:t xml:space="preserve"> </w:t>
      </w:r>
      <w:proofErr w:type="spellStart"/>
      <w:r>
        <w:rPr>
          <w:rFonts w:ascii="Arial" w:hAnsi="Arial" w:cs="Arial"/>
          <w:color w:val="05192D"/>
          <w:sz w:val="18"/>
          <w:szCs w:val="18"/>
        </w:rPr>
        <w:t>Plots</w:t>
      </w:r>
      <w:proofErr w:type="spellEnd"/>
    </w:p>
    <w:p w:rsidR="003B27BC" w:rsidRPr="00116AE6" w:rsidRDefault="003B27BC" w:rsidP="003B27BC">
      <w:pPr>
        <w:pStyle w:val="NormalWeb"/>
        <w:shd w:val="clear" w:color="auto" w:fill="F7F3EB"/>
        <w:spacing w:before="150" w:beforeAutospacing="0"/>
        <w:rPr>
          <w:rFonts w:ascii="Arial" w:hAnsi="Arial" w:cs="Arial"/>
          <w:color w:val="05192D"/>
          <w:lang w:val="en-US"/>
        </w:rPr>
      </w:pPr>
      <w:r w:rsidRPr="00116AE6">
        <w:rPr>
          <w:rFonts w:ascii="Arial" w:hAnsi="Arial" w:cs="Arial"/>
          <w:color w:val="05192D"/>
          <w:lang w:val="en-US"/>
        </w:rPr>
        <w:t xml:space="preserve">We have covered a lot of different plots in </w:t>
      </w:r>
      <w:proofErr w:type="spellStart"/>
      <w:r w:rsidRPr="00116AE6">
        <w:rPr>
          <w:rFonts w:ascii="Arial" w:hAnsi="Arial" w:cs="Arial"/>
          <w:color w:val="05192D"/>
          <w:lang w:val="en-US"/>
        </w:rPr>
        <w:t>Seaborn</w:t>
      </w:r>
      <w:proofErr w:type="spellEnd"/>
      <w:r w:rsidRPr="00116AE6">
        <w:rPr>
          <w:rFonts w:ascii="Arial" w:hAnsi="Arial" w:cs="Arial"/>
          <w:color w:val="05192D"/>
          <w:lang w:val="en-US"/>
        </w:rPr>
        <w:t xml:space="preserve">. The final section of this course will bring all of the concepts together and give you a framework for deciding when to use each </w:t>
      </w:r>
      <w:proofErr w:type="spellStart"/>
      <w:r w:rsidRPr="00116AE6">
        <w:rPr>
          <w:rFonts w:ascii="Arial" w:hAnsi="Arial" w:cs="Arial"/>
          <w:color w:val="05192D"/>
          <w:lang w:val="en-US"/>
        </w:rPr>
        <w:t>Seaborn</w:t>
      </w:r>
      <w:proofErr w:type="spellEnd"/>
      <w:r w:rsidRPr="00116AE6">
        <w:rPr>
          <w:rFonts w:ascii="Arial" w:hAnsi="Arial" w:cs="Arial"/>
          <w:color w:val="05192D"/>
          <w:lang w:val="en-US"/>
        </w:rPr>
        <w:t xml:space="preserve"> plot.</w:t>
      </w:r>
    </w:p>
    <w:p w:rsidR="003B27BC" w:rsidRPr="00116AE6" w:rsidRDefault="003B27BC" w:rsidP="003B27BC">
      <w:pPr>
        <w:pStyle w:val="Ttulo2"/>
        <w:shd w:val="clear" w:color="auto" w:fill="F7F3EB"/>
        <w:spacing w:before="0"/>
        <w:rPr>
          <w:rFonts w:ascii="Arial" w:hAnsi="Arial" w:cs="Arial"/>
          <w:color w:val="05192D"/>
          <w:sz w:val="18"/>
          <w:szCs w:val="18"/>
          <w:lang w:val="en-US"/>
        </w:rPr>
      </w:pPr>
      <w:r w:rsidRPr="00116AE6">
        <w:rPr>
          <w:rFonts w:ascii="Arial" w:hAnsi="Arial" w:cs="Arial"/>
          <w:color w:val="05192D"/>
          <w:sz w:val="18"/>
          <w:szCs w:val="18"/>
          <w:lang w:val="en-US"/>
        </w:rPr>
        <w:t xml:space="preserve">2. </w:t>
      </w:r>
      <w:proofErr w:type="spellStart"/>
      <w:r w:rsidRPr="00116AE6">
        <w:rPr>
          <w:rFonts w:ascii="Arial" w:hAnsi="Arial" w:cs="Arial"/>
          <w:color w:val="05192D"/>
          <w:sz w:val="18"/>
          <w:szCs w:val="18"/>
          <w:lang w:val="en-US"/>
        </w:rPr>
        <w:t>Seaborn</w:t>
      </w:r>
      <w:proofErr w:type="spellEnd"/>
      <w:r w:rsidRPr="00116AE6">
        <w:rPr>
          <w:rFonts w:ascii="Arial" w:hAnsi="Arial" w:cs="Arial"/>
          <w:color w:val="05192D"/>
          <w:sz w:val="18"/>
          <w:szCs w:val="18"/>
          <w:lang w:val="en-US"/>
        </w:rPr>
        <w:t xml:space="preserve"> plot map</w:t>
      </w:r>
    </w:p>
    <w:p w:rsidR="003B27BC" w:rsidRPr="00116AE6" w:rsidRDefault="003B27BC" w:rsidP="003B27BC">
      <w:pPr>
        <w:pStyle w:val="NormalWeb"/>
        <w:shd w:val="clear" w:color="auto" w:fill="F7F3EB"/>
        <w:spacing w:before="150" w:beforeAutospacing="0"/>
        <w:rPr>
          <w:rFonts w:ascii="Arial" w:hAnsi="Arial" w:cs="Arial"/>
          <w:color w:val="05192D"/>
          <w:lang w:val="en-US"/>
        </w:rPr>
      </w:pPr>
      <w:r w:rsidRPr="00116AE6">
        <w:rPr>
          <w:rFonts w:ascii="Arial" w:hAnsi="Arial" w:cs="Arial"/>
          <w:color w:val="05192D"/>
          <w:lang w:val="en-US"/>
        </w:rPr>
        <w:t xml:space="preserve">We will reinforce the previous lessons by showing how these plot types fit together. The power of </w:t>
      </w:r>
      <w:proofErr w:type="spellStart"/>
      <w:r w:rsidRPr="00116AE6">
        <w:rPr>
          <w:rFonts w:ascii="Arial" w:hAnsi="Arial" w:cs="Arial"/>
          <w:color w:val="05192D"/>
          <w:lang w:val="en-US"/>
        </w:rPr>
        <w:t>Seaborn</w:t>
      </w:r>
      <w:proofErr w:type="spellEnd"/>
      <w:r w:rsidRPr="00116AE6">
        <w:rPr>
          <w:rFonts w:ascii="Arial" w:hAnsi="Arial" w:cs="Arial"/>
          <w:color w:val="05192D"/>
          <w:lang w:val="en-US"/>
        </w:rPr>
        <w:t xml:space="preserve"> is the way that the different plots build on each other. For instance, </w:t>
      </w:r>
      <w:r w:rsidRPr="00116AE6">
        <w:rPr>
          <w:rFonts w:ascii="Arial" w:hAnsi="Arial" w:cs="Arial"/>
          <w:color w:val="05192D"/>
          <w:highlight w:val="yellow"/>
          <w:lang w:val="en-US"/>
        </w:rPr>
        <w:t xml:space="preserve">a </w:t>
      </w:r>
      <w:proofErr w:type="spellStart"/>
      <w:r w:rsidRPr="00116AE6">
        <w:rPr>
          <w:rFonts w:ascii="Arial" w:hAnsi="Arial" w:cs="Arial"/>
          <w:color w:val="05192D"/>
          <w:highlight w:val="yellow"/>
          <w:lang w:val="en-US"/>
        </w:rPr>
        <w:t>kdeplot</w:t>
      </w:r>
      <w:proofErr w:type="spellEnd"/>
      <w:r w:rsidRPr="00116AE6">
        <w:rPr>
          <w:rFonts w:ascii="Arial" w:hAnsi="Arial" w:cs="Arial"/>
          <w:color w:val="05192D"/>
          <w:highlight w:val="yellow"/>
          <w:lang w:val="en-US"/>
        </w:rPr>
        <w:t xml:space="preserve"> can be used on its own or it can be generated from a </w:t>
      </w:r>
      <w:proofErr w:type="spellStart"/>
      <w:proofErr w:type="gramStart"/>
      <w:r w:rsidRPr="00116AE6">
        <w:rPr>
          <w:rFonts w:ascii="Arial" w:hAnsi="Arial" w:cs="Arial"/>
          <w:color w:val="05192D"/>
          <w:highlight w:val="yellow"/>
          <w:lang w:val="en-US"/>
        </w:rPr>
        <w:t>distplot</w:t>
      </w:r>
      <w:proofErr w:type="spellEnd"/>
      <w:r w:rsidRPr="00116AE6">
        <w:rPr>
          <w:rFonts w:ascii="Arial" w:hAnsi="Arial" w:cs="Arial"/>
          <w:color w:val="05192D"/>
          <w:highlight w:val="yellow"/>
          <w:lang w:val="en-US"/>
        </w:rPr>
        <w:t>(</w:t>
      </w:r>
      <w:proofErr w:type="gramEnd"/>
      <w:r w:rsidRPr="00116AE6">
        <w:rPr>
          <w:rFonts w:ascii="Arial" w:hAnsi="Arial" w:cs="Arial"/>
          <w:color w:val="05192D"/>
          <w:highlight w:val="yellow"/>
          <w:lang w:val="en-US"/>
        </w:rPr>
        <w:t>)</w:t>
      </w:r>
      <w:r w:rsidRPr="00116AE6">
        <w:rPr>
          <w:rFonts w:ascii="Arial" w:hAnsi="Arial" w:cs="Arial"/>
          <w:color w:val="05192D"/>
          <w:lang w:val="en-US"/>
        </w:rPr>
        <w:t xml:space="preserve">. In addition, </w:t>
      </w:r>
      <w:r w:rsidRPr="00116AE6">
        <w:rPr>
          <w:rFonts w:ascii="Arial" w:hAnsi="Arial" w:cs="Arial"/>
          <w:color w:val="05192D"/>
          <w:highlight w:val="green"/>
          <w:lang w:val="en-US"/>
        </w:rPr>
        <w:t xml:space="preserve">the </w:t>
      </w:r>
      <w:proofErr w:type="spellStart"/>
      <w:proofErr w:type="gramStart"/>
      <w:r w:rsidRPr="00116AE6">
        <w:rPr>
          <w:rFonts w:ascii="Arial" w:hAnsi="Arial" w:cs="Arial"/>
          <w:color w:val="05192D"/>
          <w:highlight w:val="green"/>
          <w:lang w:val="en-US"/>
        </w:rPr>
        <w:t>PairGrid</w:t>
      </w:r>
      <w:proofErr w:type="spellEnd"/>
      <w:r w:rsidRPr="00116AE6">
        <w:rPr>
          <w:rFonts w:ascii="Arial" w:hAnsi="Arial" w:cs="Arial"/>
          <w:color w:val="05192D"/>
          <w:highlight w:val="green"/>
          <w:lang w:val="en-US"/>
        </w:rPr>
        <w:t>(</w:t>
      </w:r>
      <w:proofErr w:type="gramEnd"/>
      <w:r w:rsidRPr="00116AE6">
        <w:rPr>
          <w:rFonts w:ascii="Arial" w:hAnsi="Arial" w:cs="Arial"/>
          <w:color w:val="05192D"/>
          <w:highlight w:val="green"/>
          <w:lang w:val="en-US"/>
        </w:rPr>
        <w:t xml:space="preserve">) and </w:t>
      </w:r>
      <w:proofErr w:type="spellStart"/>
      <w:r w:rsidRPr="00116AE6">
        <w:rPr>
          <w:rFonts w:ascii="Arial" w:hAnsi="Arial" w:cs="Arial"/>
          <w:color w:val="05192D"/>
          <w:highlight w:val="green"/>
          <w:lang w:val="en-US"/>
        </w:rPr>
        <w:t>JointGrid</w:t>
      </w:r>
      <w:proofErr w:type="spellEnd"/>
      <w:r w:rsidRPr="00116AE6">
        <w:rPr>
          <w:rFonts w:ascii="Arial" w:hAnsi="Arial" w:cs="Arial"/>
          <w:color w:val="05192D"/>
          <w:highlight w:val="green"/>
          <w:lang w:val="en-US"/>
        </w:rPr>
        <w:t>() plots build on top of the regression and distribution plots</w:t>
      </w:r>
      <w:r w:rsidRPr="00116AE6">
        <w:rPr>
          <w:rFonts w:ascii="Arial" w:hAnsi="Arial" w:cs="Arial"/>
          <w:color w:val="05192D"/>
          <w:lang w:val="en-US"/>
        </w:rPr>
        <w:t xml:space="preserve">. Let's explore this in more detail and discuss guidelines on how to approach using </w:t>
      </w:r>
      <w:proofErr w:type="spellStart"/>
      <w:r w:rsidRPr="00116AE6">
        <w:rPr>
          <w:rFonts w:ascii="Arial" w:hAnsi="Arial" w:cs="Arial"/>
          <w:color w:val="05192D"/>
          <w:lang w:val="en-US"/>
        </w:rPr>
        <w:t>Seaborn</w:t>
      </w:r>
      <w:proofErr w:type="spellEnd"/>
      <w:r w:rsidRPr="00116AE6">
        <w:rPr>
          <w:rFonts w:ascii="Arial" w:hAnsi="Arial" w:cs="Arial"/>
          <w:color w:val="05192D"/>
          <w:lang w:val="en-US"/>
        </w:rPr>
        <w:t xml:space="preserve"> in your daily data science workflow.</w:t>
      </w:r>
    </w:p>
    <w:p w:rsidR="003B27BC" w:rsidRPr="00116AE6" w:rsidRDefault="003B27BC" w:rsidP="003B27BC">
      <w:pPr>
        <w:pStyle w:val="Ttulo2"/>
        <w:shd w:val="clear" w:color="auto" w:fill="F7F3EB"/>
        <w:spacing w:before="0"/>
        <w:rPr>
          <w:rFonts w:ascii="Arial" w:hAnsi="Arial" w:cs="Arial"/>
          <w:color w:val="05192D"/>
          <w:sz w:val="18"/>
          <w:szCs w:val="18"/>
          <w:lang w:val="en-US"/>
        </w:rPr>
      </w:pPr>
      <w:r w:rsidRPr="00116AE6">
        <w:rPr>
          <w:rFonts w:ascii="Arial" w:hAnsi="Arial" w:cs="Arial"/>
          <w:color w:val="05192D"/>
          <w:sz w:val="18"/>
          <w:szCs w:val="18"/>
          <w:lang w:val="en-US"/>
        </w:rPr>
        <w:t xml:space="preserve">3. </w:t>
      </w:r>
      <w:proofErr w:type="spellStart"/>
      <w:r w:rsidRPr="00116AE6">
        <w:rPr>
          <w:rFonts w:ascii="Arial" w:hAnsi="Arial" w:cs="Arial"/>
          <w:color w:val="05192D"/>
          <w:sz w:val="18"/>
          <w:szCs w:val="18"/>
          <w:highlight w:val="green"/>
          <w:lang w:val="en-US"/>
        </w:rPr>
        <w:t>Univariate</w:t>
      </w:r>
      <w:proofErr w:type="spellEnd"/>
      <w:r w:rsidRPr="00116AE6">
        <w:rPr>
          <w:rFonts w:ascii="Arial" w:hAnsi="Arial" w:cs="Arial"/>
          <w:color w:val="05192D"/>
          <w:sz w:val="18"/>
          <w:szCs w:val="18"/>
          <w:lang w:val="en-US"/>
        </w:rPr>
        <w:t xml:space="preserve"> Distribution Analysis</w:t>
      </w:r>
    </w:p>
    <w:p w:rsidR="003B27BC" w:rsidRPr="00116AE6" w:rsidRDefault="003B27BC" w:rsidP="003B27BC">
      <w:pPr>
        <w:pStyle w:val="NormalWeb"/>
        <w:shd w:val="clear" w:color="auto" w:fill="F7F3EB"/>
        <w:spacing w:before="150" w:beforeAutospacing="0"/>
        <w:rPr>
          <w:rFonts w:ascii="Arial" w:hAnsi="Arial" w:cs="Arial"/>
          <w:color w:val="05192D"/>
          <w:lang w:val="en-US"/>
        </w:rPr>
      </w:pPr>
      <w:r w:rsidRPr="00116AE6">
        <w:rPr>
          <w:rFonts w:ascii="Arial" w:hAnsi="Arial" w:cs="Arial"/>
          <w:color w:val="05192D"/>
          <w:lang w:val="en-US"/>
        </w:rPr>
        <w:t xml:space="preserve">One of the first steps in analyzing numerical data is looking at its distribution. </w:t>
      </w:r>
      <w:proofErr w:type="spellStart"/>
      <w:r w:rsidRPr="00116AE6">
        <w:rPr>
          <w:rFonts w:ascii="Arial" w:hAnsi="Arial" w:cs="Arial"/>
          <w:color w:val="05192D"/>
          <w:lang w:val="en-US"/>
        </w:rPr>
        <w:t>Seaborn's</w:t>
      </w:r>
      <w:proofErr w:type="spellEnd"/>
      <w:r w:rsidRPr="00116AE6">
        <w:rPr>
          <w:rFonts w:ascii="Arial" w:hAnsi="Arial" w:cs="Arial"/>
          <w:color w:val="05192D"/>
          <w:lang w:val="en-US"/>
        </w:rPr>
        <w:t xml:space="preserve"> </w:t>
      </w:r>
      <w:proofErr w:type="spellStart"/>
      <w:proofErr w:type="gramStart"/>
      <w:r w:rsidRPr="00116AE6">
        <w:rPr>
          <w:rFonts w:ascii="Arial" w:hAnsi="Arial" w:cs="Arial"/>
          <w:color w:val="05192D"/>
          <w:highlight w:val="green"/>
          <w:lang w:val="en-US"/>
        </w:rPr>
        <w:t>distplot</w:t>
      </w:r>
      <w:proofErr w:type="spellEnd"/>
      <w:r w:rsidRPr="00116AE6">
        <w:rPr>
          <w:rFonts w:ascii="Arial" w:hAnsi="Arial" w:cs="Arial"/>
          <w:color w:val="05192D"/>
          <w:highlight w:val="green"/>
          <w:lang w:val="en-US"/>
        </w:rPr>
        <w:t>(</w:t>
      </w:r>
      <w:proofErr w:type="gramEnd"/>
      <w:r w:rsidRPr="00116AE6">
        <w:rPr>
          <w:rFonts w:ascii="Arial" w:hAnsi="Arial" w:cs="Arial"/>
          <w:color w:val="05192D"/>
          <w:highlight w:val="green"/>
          <w:lang w:val="en-US"/>
        </w:rPr>
        <w:t xml:space="preserve">) combines many of the features of the </w:t>
      </w:r>
      <w:proofErr w:type="spellStart"/>
      <w:r w:rsidRPr="00116AE6">
        <w:rPr>
          <w:rFonts w:ascii="Arial" w:hAnsi="Arial" w:cs="Arial"/>
          <w:color w:val="05192D"/>
          <w:highlight w:val="green"/>
          <w:lang w:val="en-US"/>
        </w:rPr>
        <w:t>rugplot</w:t>
      </w:r>
      <w:proofErr w:type="spellEnd"/>
      <w:r w:rsidRPr="00116AE6">
        <w:rPr>
          <w:rFonts w:ascii="Arial" w:hAnsi="Arial" w:cs="Arial"/>
          <w:color w:val="05192D"/>
          <w:highlight w:val="green"/>
          <w:lang w:val="en-US"/>
        </w:rPr>
        <w:t xml:space="preserve">(), </w:t>
      </w:r>
      <w:proofErr w:type="spellStart"/>
      <w:r w:rsidRPr="00116AE6">
        <w:rPr>
          <w:rFonts w:ascii="Arial" w:hAnsi="Arial" w:cs="Arial"/>
          <w:color w:val="05192D"/>
          <w:highlight w:val="green"/>
          <w:lang w:val="en-US"/>
        </w:rPr>
        <w:t>kdeplot</w:t>
      </w:r>
      <w:proofErr w:type="spellEnd"/>
      <w:r w:rsidRPr="00116AE6">
        <w:rPr>
          <w:rFonts w:ascii="Arial" w:hAnsi="Arial" w:cs="Arial"/>
          <w:color w:val="05192D"/>
          <w:highlight w:val="green"/>
          <w:lang w:val="en-US"/>
        </w:rPr>
        <w:t xml:space="preserve">(), and </w:t>
      </w:r>
      <w:proofErr w:type="spellStart"/>
      <w:r w:rsidRPr="00116AE6">
        <w:rPr>
          <w:rFonts w:ascii="Arial" w:hAnsi="Arial" w:cs="Arial"/>
          <w:color w:val="05192D"/>
          <w:highlight w:val="green"/>
          <w:lang w:val="en-US"/>
        </w:rPr>
        <w:t>matplotlib</w:t>
      </w:r>
      <w:proofErr w:type="spellEnd"/>
      <w:r w:rsidRPr="00116AE6">
        <w:rPr>
          <w:rFonts w:ascii="Arial" w:hAnsi="Arial" w:cs="Arial"/>
          <w:color w:val="05192D"/>
          <w:highlight w:val="green"/>
          <w:lang w:val="en-US"/>
        </w:rPr>
        <w:t xml:space="preserve"> histogram</w:t>
      </w:r>
      <w:r w:rsidRPr="00116AE6">
        <w:rPr>
          <w:rFonts w:ascii="Arial" w:hAnsi="Arial" w:cs="Arial"/>
          <w:color w:val="05192D"/>
          <w:lang w:val="en-US"/>
        </w:rPr>
        <w:t xml:space="preserve"> into a single function. </w:t>
      </w:r>
      <w:r w:rsidRPr="00116AE6">
        <w:rPr>
          <w:rFonts w:ascii="Arial" w:hAnsi="Arial" w:cs="Arial"/>
          <w:color w:val="05192D"/>
          <w:highlight w:val="cyan"/>
          <w:lang w:val="en-US"/>
        </w:rPr>
        <w:t xml:space="preserve">The </w:t>
      </w:r>
      <w:proofErr w:type="spellStart"/>
      <w:proofErr w:type="gramStart"/>
      <w:r w:rsidRPr="00116AE6">
        <w:rPr>
          <w:rFonts w:ascii="Arial" w:hAnsi="Arial" w:cs="Arial"/>
          <w:color w:val="05192D"/>
          <w:highlight w:val="cyan"/>
          <w:lang w:val="en-US"/>
        </w:rPr>
        <w:t>distplot</w:t>
      </w:r>
      <w:proofErr w:type="spellEnd"/>
      <w:r w:rsidRPr="00116AE6">
        <w:rPr>
          <w:rFonts w:ascii="Arial" w:hAnsi="Arial" w:cs="Arial"/>
          <w:color w:val="05192D"/>
          <w:highlight w:val="cyan"/>
          <w:lang w:val="en-US"/>
        </w:rPr>
        <w:t>(</w:t>
      </w:r>
      <w:proofErr w:type="gramEnd"/>
      <w:r w:rsidRPr="00116AE6">
        <w:rPr>
          <w:rFonts w:ascii="Arial" w:hAnsi="Arial" w:cs="Arial"/>
          <w:color w:val="05192D"/>
          <w:highlight w:val="cyan"/>
          <w:lang w:val="en-US"/>
        </w:rPr>
        <w:t xml:space="preserve">) function is the best place to start when trying to do distribution analysis with </w:t>
      </w:r>
      <w:proofErr w:type="spellStart"/>
      <w:r w:rsidRPr="00116AE6">
        <w:rPr>
          <w:rFonts w:ascii="Arial" w:hAnsi="Arial" w:cs="Arial"/>
          <w:color w:val="05192D"/>
          <w:highlight w:val="cyan"/>
          <w:lang w:val="en-US"/>
        </w:rPr>
        <w:t>Seaborn</w:t>
      </w:r>
      <w:proofErr w:type="spellEnd"/>
      <w:r w:rsidRPr="00116AE6">
        <w:rPr>
          <w:rFonts w:ascii="Arial" w:hAnsi="Arial" w:cs="Arial"/>
          <w:color w:val="05192D"/>
          <w:highlight w:val="cyan"/>
          <w:lang w:val="en-US"/>
        </w:rPr>
        <w:t>.</w:t>
      </w:r>
    </w:p>
    <w:p w:rsidR="003B27BC" w:rsidRPr="00116AE6" w:rsidRDefault="003B27BC" w:rsidP="003B27BC">
      <w:pPr>
        <w:pStyle w:val="Ttulo2"/>
        <w:shd w:val="clear" w:color="auto" w:fill="F7F3EB"/>
        <w:spacing w:before="0"/>
        <w:rPr>
          <w:rFonts w:ascii="Arial" w:hAnsi="Arial" w:cs="Arial"/>
          <w:color w:val="05192D"/>
          <w:sz w:val="18"/>
          <w:szCs w:val="18"/>
          <w:lang w:val="en-US"/>
        </w:rPr>
      </w:pPr>
      <w:r w:rsidRPr="00116AE6">
        <w:rPr>
          <w:rFonts w:ascii="Arial" w:hAnsi="Arial" w:cs="Arial"/>
          <w:color w:val="05192D"/>
          <w:sz w:val="18"/>
          <w:szCs w:val="18"/>
          <w:lang w:val="en-US"/>
        </w:rPr>
        <w:t>4. Regression Analysis</w:t>
      </w:r>
    </w:p>
    <w:p w:rsidR="003B27BC" w:rsidRPr="00116AE6" w:rsidRDefault="003B27BC" w:rsidP="003B27BC">
      <w:pPr>
        <w:pStyle w:val="NormalWeb"/>
        <w:shd w:val="clear" w:color="auto" w:fill="F7F3EB"/>
        <w:spacing w:before="150" w:beforeAutospacing="0"/>
        <w:rPr>
          <w:rFonts w:ascii="Arial" w:hAnsi="Arial" w:cs="Arial"/>
          <w:color w:val="05192D"/>
          <w:lang w:val="en-US"/>
        </w:rPr>
      </w:pPr>
      <w:r w:rsidRPr="00116AE6">
        <w:rPr>
          <w:rFonts w:ascii="Arial" w:hAnsi="Arial" w:cs="Arial"/>
          <w:color w:val="05192D"/>
          <w:highlight w:val="cyan"/>
          <w:lang w:val="en-US"/>
        </w:rPr>
        <w:t>A regression plot is an example of a plot that shows the relationship between two variables</w:t>
      </w:r>
      <w:r w:rsidRPr="00116AE6">
        <w:rPr>
          <w:rFonts w:ascii="Arial" w:hAnsi="Arial" w:cs="Arial"/>
          <w:color w:val="05192D"/>
          <w:lang w:val="en-US"/>
        </w:rPr>
        <w:t xml:space="preserve">. </w:t>
      </w:r>
      <w:proofErr w:type="spellStart"/>
      <w:proofErr w:type="gramStart"/>
      <w:r w:rsidRPr="00116AE6">
        <w:rPr>
          <w:rFonts w:ascii="Arial" w:hAnsi="Arial" w:cs="Arial"/>
          <w:color w:val="05192D"/>
          <w:lang w:val="en-US"/>
        </w:rPr>
        <w:t>matplotlib's</w:t>
      </w:r>
      <w:proofErr w:type="spellEnd"/>
      <w:proofErr w:type="gramEnd"/>
      <w:r w:rsidRPr="00116AE6">
        <w:rPr>
          <w:rFonts w:ascii="Arial" w:hAnsi="Arial" w:cs="Arial"/>
          <w:color w:val="05192D"/>
          <w:lang w:val="en-US"/>
        </w:rPr>
        <w:t xml:space="preserve"> scatter() plot is a very simple method to compare the interaction of two variables on the x and y-axis. </w:t>
      </w:r>
      <w:r w:rsidRPr="00116AE6">
        <w:rPr>
          <w:rFonts w:ascii="Arial" w:hAnsi="Arial" w:cs="Arial"/>
          <w:color w:val="05192D"/>
          <w:highlight w:val="cyan"/>
          <w:lang w:val="en-US"/>
        </w:rPr>
        <w:t xml:space="preserve">The </w:t>
      </w:r>
      <w:proofErr w:type="spellStart"/>
      <w:proofErr w:type="gramStart"/>
      <w:r w:rsidRPr="00116AE6">
        <w:rPr>
          <w:rFonts w:ascii="Arial" w:hAnsi="Arial" w:cs="Arial"/>
          <w:color w:val="05192D"/>
          <w:highlight w:val="cyan"/>
          <w:lang w:val="en-US"/>
        </w:rPr>
        <w:t>lmplot</w:t>
      </w:r>
      <w:proofErr w:type="spellEnd"/>
      <w:r w:rsidRPr="00116AE6">
        <w:rPr>
          <w:rFonts w:ascii="Arial" w:hAnsi="Arial" w:cs="Arial"/>
          <w:color w:val="05192D"/>
          <w:highlight w:val="cyan"/>
          <w:lang w:val="en-US"/>
        </w:rPr>
        <w:t>(</w:t>
      </w:r>
      <w:proofErr w:type="gramEnd"/>
      <w:r w:rsidRPr="00116AE6">
        <w:rPr>
          <w:rFonts w:ascii="Arial" w:hAnsi="Arial" w:cs="Arial"/>
          <w:color w:val="05192D"/>
          <w:highlight w:val="cyan"/>
          <w:lang w:val="en-US"/>
        </w:rPr>
        <w:t xml:space="preserve">) combines many of these features of the underlying </w:t>
      </w:r>
      <w:proofErr w:type="spellStart"/>
      <w:r w:rsidRPr="00116AE6">
        <w:rPr>
          <w:rFonts w:ascii="Arial" w:hAnsi="Arial" w:cs="Arial"/>
          <w:color w:val="05192D"/>
          <w:highlight w:val="cyan"/>
          <w:lang w:val="en-US"/>
        </w:rPr>
        <w:t>regplot</w:t>
      </w:r>
      <w:proofErr w:type="spellEnd"/>
      <w:r w:rsidRPr="00116AE6">
        <w:rPr>
          <w:rFonts w:ascii="Arial" w:hAnsi="Arial" w:cs="Arial"/>
          <w:color w:val="05192D"/>
          <w:highlight w:val="cyan"/>
          <w:lang w:val="en-US"/>
        </w:rPr>
        <w:t xml:space="preserve">() and </w:t>
      </w:r>
      <w:proofErr w:type="spellStart"/>
      <w:r w:rsidRPr="00116AE6">
        <w:rPr>
          <w:rFonts w:ascii="Arial" w:hAnsi="Arial" w:cs="Arial"/>
          <w:color w:val="05192D"/>
          <w:highlight w:val="cyan"/>
          <w:lang w:val="en-US"/>
        </w:rPr>
        <w:t>residplot</w:t>
      </w:r>
      <w:proofErr w:type="spellEnd"/>
      <w:r w:rsidRPr="00116AE6">
        <w:rPr>
          <w:rFonts w:ascii="Arial" w:hAnsi="Arial" w:cs="Arial"/>
          <w:color w:val="05192D"/>
          <w:highlight w:val="cyan"/>
          <w:lang w:val="en-US"/>
        </w:rPr>
        <w:t xml:space="preserve">() in addition to the ability to plot the data on a </w:t>
      </w:r>
      <w:proofErr w:type="spellStart"/>
      <w:r w:rsidRPr="00116AE6">
        <w:rPr>
          <w:rFonts w:ascii="Arial" w:hAnsi="Arial" w:cs="Arial"/>
          <w:color w:val="05192D"/>
          <w:highlight w:val="red"/>
          <w:lang w:val="en-US"/>
        </w:rPr>
        <w:t>FacetGrid</w:t>
      </w:r>
      <w:proofErr w:type="spellEnd"/>
      <w:r w:rsidRPr="00116AE6">
        <w:rPr>
          <w:rFonts w:ascii="Arial" w:hAnsi="Arial" w:cs="Arial"/>
          <w:color w:val="05192D"/>
          <w:highlight w:val="cyan"/>
          <w:lang w:val="en-US"/>
        </w:rPr>
        <w:t xml:space="preserve">(). In many instances, </w:t>
      </w:r>
      <w:proofErr w:type="spellStart"/>
      <w:proofErr w:type="gramStart"/>
      <w:r w:rsidRPr="00116AE6">
        <w:rPr>
          <w:rFonts w:ascii="Arial" w:hAnsi="Arial" w:cs="Arial"/>
          <w:color w:val="05192D"/>
          <w:highlight w:val="cyan"/>
          <w:lang w:val="en-US"/>
        </w:rPr>
        <w:t>lmplot</w:t>
      </w:r>
      <w:proofErr w:type="spellEnd"/>
      <w:r w:rsidRPr="00116AE6">
        <w:rPr>
          <w:rFonts w:ascii="Arial" w:hAnsi="Arial" w:cs="Arial"/>
          <w:color w:val="05192D"/>
          <w:highlight w:val="cyan"/>
          <w:lang w:val="en-US"/>
        </w:rPr>
        <w:t>(</w:t>
      </w:r>
      <w:proofErr w:type="gramEnd"/>
      <w:r w:rsidRPr="00116AE6">
        <w:rPr>
          <w:rFonts w:ascii="Arial" w:hAnsi="Arial" w:cs="Arial"/>
          <w:color w:val="05192D"/>
          <w:highlight w:val="cyan"/>
          <w:lang w:val="en-US"/>
        </w:rPr>
        <w:t xml:space="preserve">) is the best function to </w:t>
      </w:r>
      <w:r w:rsidRPr="00116AE6">
        <w:rPr>
          <w:rFonts w:ascii="Arial" w:hAnsi="Arial" w:cs="Arial"/>
          <w:color w:val="05192D"/>
          <w:highlight w:val="red"/>
          <w:lang w:val="en-US"/>
        </w:rPr>
        <w:t>use for determining linear relationships between data</w:t>
      </w:r>
      <w:r w:rsidRPr="00116AE6">
        <w:rPr>
          <w:rFonts w:ascii="Arial" w:hAnsi="Arial" w:cs="Arial"/>
          <w:color w:val="05192D"/>
          <w:highlight w:val="cyan"/>
          <w:lang w:val="en-US"/>
        </w:rPr>
        <w:t>.</w:t>
      </w:r>
    </w:p>
    <w:p w:rsidR="003B27BC" w:rsidRPr="00116AE6" w:rsidRDefault="003B27BC" w:rsidP="003B27BC">
      <w:pPr>
        <w:pStyle w:val="Ttulo2"/>
        <w:shd w:val="clear" w:color="auto" w:fill="F7F3EB"/>
        <w:spacing w:before="0"/>
        <w:rPr>
          <w:rFonts w:ascii="Arial" w:hAnsi="Arial" w:cs="Arial"/>
          <w:color w:val="05192D"/>
          <w:sz w:val="18"/>
          <w:szCs w:val="18"/>
          <w:lang w:val="en-US"/>
        </w:rPr>
      </w:pPr>
      <w:r w:rsidRPr="00116AE6">
        <w:rPr>
          <w:rFonts w:ascii="Arial" w:hAnsi="Arial" w:cs="Arial"/>
          <w:color w:val="05192D"/>
          <w:sz w:val="18"/>
          <w:szCs w:val="18"/>
          <w:lang w:val="en-US"/>
        </w:rPr>
        <w:t>5. Categorical Plots</w:t>
      </w:r>
    </w:p>
    <w:p w:rsidR="003B27BC" w:rsidRPr="00116AE6" w:rsidRDefault="003B27BC" w:rsidP="003B27BC">
      <w:pPr>
        <w:pStyle w:val="NormalWeb"/>
        <w:shd w:val="clear" w:color="auto" w:fill="F7F3EB"/>
        <w:spacing w:before="150" w:beforeAutospacing="0"/>
        <w:rPr>
          <w:rFonts w:ascii="Arial" w:hAnsi="Arial" w:cs="Arial"/>
          <w:color w:val="05192D"/>
          <w:lang w:val="en-US"/>
        </w:rPr>
      </w:pPr>
      <w:proofErr w:type="spellStart"/>
      <w:r w:rsidRPr="00116AE6">
        <w:rPr>
          <w:rFonts w:ascii="Arial" w:hAnsi="Arial" w:cs="Arial"/>
          <w:color w:val="05192D"/>
          <w:lang w:val="en-US"/>
        </w:rPr>
        <w:t>Seaborn</w:t>
      </w:r>
      <w:proofErr w:type="spellEnd"/>
      <w:r w:rsidRPr="00116AE6">
        <w:rPr>
          <w:rFonts w:ascii="Arial" w:hAnsi="Arial" w:cs="Arial"/>
          <w:color w:val="05192D"/>
          <w:lang w:val="en-US"/>
        </w:rPr>
        <w:t xml:space="preserve"> has many types of categorical plots as well. In most scenarios, it makes sense to use one of the categorical plots such as the </w:t>
      </w:r>
      <w:proofErr w:type="gramStart"/>
      <w:r w:rsidRPr="00116AE6">
        <w:rPr>
          <w:rFonts w:ascii="Arial" w:hAnsi="Arial" w:cs="Arial"/>
          <w:color w:val="05192D"/>
          <w:highlight w:val="magenta"/>
          <w:lang w:val="en-US"/>
        </w:rPr>
        <w:t>boxplot</w:t>
      </w:r>
      <w:r w:rsidRPr="00116AE6">
        <w:rPr>
          <w:rFonts w:ascii="Arial" w:hAnsi="Arial" w:cs="Arial"/>
          <w:color w:val="05192D"/>
          <w:lang w:val="en-US"/>
        </w:rPr>
        <w:t>(</w:t>
      </w:r>
      <w:proofErr w:type="gramEnd"/>
      <w:r w:rsidRPr="00116AE6">
        <w:rPr>
          <w:rFonts w:ascii="Arial" w:hAnsi="Arial" w:cs="Arial"/>
          <w:color w:val="05192D"/>
          <w:lang w:val="en-US"/>
        </w:rPr>
        <w:t xml:space="preserve">) or </w:t>
      </w:r>
      <w:proofErr w:type="spellStart"/>
      <w:r w:rsidRPr="00116AE6">
        <w:rPr>
          <w:rFonts w:ascii="Arial" w:hAnsi="Arial" w:cs="Arial"/>
          <w:color w:val="05192D"/>
          <w:highlight w:val="magenta"/>
          <w:lang w:val="en-US"/>
        </w:rPr>
        <w:t>violinplot</w:t>
      </w:r>
      <w:proofErr w:type="spellEnd"/>
      <w:r w:rsidRPr="00116AE6">
        <w:rPr>
          <w:rFonts w:ascii="Arial" w:hAnsi="Arial" w:cs="Arial"/>
          <w:color w:val="05192D"/>
          <w:lang w:val="en-US"/>
        </w:rPr>
        <w:t xml:space="preserve">() </w:t>
      </w:r>
      <w:r w:rsidRPr="00116AE6">
        <w:rPr>
          <w:rFonts w:ascii="Arial" w:hAnsi="Arial" w:cs="Arial"/>
          <w:color w:val="05192D"/>
          <w:highlight w:val="magenta"/>
          <w:lang w:val="en-US"/>
        </w:rPr>
        <w:t>to examine the distribution of the variables</w:t>
      </w:r>
      <w:r w:rsidRPr="00116AE6">
        <w:rPr>
          <w:rFonts w:ascii="Arial" w:hAnsi="Arial" w:cs="Arial"/>
          <w:color w:val="05192D"/>
          <w:lang w:val="en-US"/>
        </w:rPr>
        <w:t xml:space="preserve">. Then, follow up with the </w:t>
      </w:r>
      <w:r w:rsidRPr="00116AE6">
        <w:rPr>
          <w:rFonts w:ascii="Arial" w:hAnsi="Arial" w:cs="Arial"/>
          <w:color w:val="05192D"/>
          <w:highlight w:val="cyan"/>
          <w:lang w:val="en-US"/>
        </w:rPr>
        <w:t xml:space="preserve">statistical estimation plots such as the point, bar, or </w:t>
      </w:r>
      <w:proofErr w:type="spellStart"/>
      <w:r w:rsidRPr="00116AE6">
        <w:rPr>
          <w:rFonts w:ascii="Arial" w:hAnsi="Arial" w:cs="Arial"/>
          <w:color w:val="05192D"/>
          <w:highlight w:val="cyan"/>
          <w:lang w:val="en-US"/>
        </w:rPr>
        <w:t>countplot</w:t>
      </w:r>
      <w:proofErr w:type="spellEnd"/>
      <w:r w:rsidRPr="00116AE6">
        <w:rPr>
          <w:rFonts w:ascii="Arial" w:hAnsi="Arial" w:cs="Arial"/>
          <w:color w:val="05192D"/>
          <w:lang w:val="en-US"/>
        </w:rPr>
        <w:t xml:space="preserve">. </w:t>
      </w:r>
      <w:r w:rsidRPr="00116AE6">
        <w:rPr>
          <w:rFonts w:ascii="Arial" w:hAnsi="Arial" w:cs="Arial"/>
          <w:color w:val="05192D"/>
          <w:highlight w:val="yellow"/>
          <w:lang w:val="en-US"/>
        </w:rPr>
        <w:t xml:space="preserve">If you need to facet the data across rows or columns, use a </w:t>
      </w:r>
      <w:proofErr w:type="spellStart"/>
      <w:proofErr w:type="gramStart"/>
      <w:r w:rsidRPr="00116AE6">
        <w:rPr>
          <w:rFonts w:ascii="Arial" w:hAnsi="Arial" w:cs="Arial"/>
          <w:color w:val="05192D"/>
          <w:highlight w:val="yellow"/>
          <w:lang w:val="en-US"/>
        </w:rPr>
        <w:t>factorplot</w:t>
      </w:r>
      <w:proofErr w:type="spellEnd"/>
      <w:r w:rsidRPr="00116AE6">
        <w:rPr>
          <w:rFonts w:ascii="Arial" w:hAnsi="Arial" w:cs="Arial"/>
          <w:color w:val="05192D"/>
          <w:highlight w:val="yellow"/>
          <w:lang w:val="en-US"/>
        </w:rPr>
        <w:t>(</w:t>
      </w:r>
      <w:proofErr w:type="gramEnd"/>
      <w:r w:rsidRPr="00116AE6">
        <w:rPr>
          <w:rFonts w:ascii="Arial" w:hAnsi="Arial" w:cs="Arial"/>
          <w:color w:val="05192D"/>
          <w:highlight w:val="yellow"/>
          <w:lang w:val="en-US"/>
        </w:rPr>
        <w:t>).</w:t>
      </w:r>
    </w:p>
    <w:p w:rsidR="003B27BC" w:rsidRPr="00116AE6" w:rsidRDefault="003B27BC" w:rsidP="003B27BC">
      <w:pPr>
        <w:pStyle w:val="Ttulo2"/>
        <w:shd w:val="clear" w:color="auto" w:fill="F7F3EB"/>
        <w:spacing w:before="0"/>
        <w:rPr>
          <w:rFonts w:ascii="Arial" w:hAnsi="Arial" w:cs="Arial"/>
          <w:color w:val="05192D"/>
          <w:sz w:val="18"/>
          <w:szCs w:val="18"/>
          <w:lang w:val="en-US"/>
        </w:rPr>
      </w:pPr>
      <w:r w:rsidRPr="00116AE6">
        <w:rPr>
          <w:rFonts w:ascii="Arial" w:hAnsi="Arial" w:cs="Arial"/>
          <w:color w:val="05192D"/>
          <w:sz w:val="18"/>
          <w:szCs w:val="18"/>
          <w:lang w:val="en-US"/>
        </w:rPr>
        <w:t xml:space="preserve">6. </w:t>
      </w:r>
      <w:proofErr w:type="spellStart"/>
      <w:proofErr w:type="gramStart"/>
      <w:r w:rsidRPr="00116AE6">
        <w:rPr>
          <w:rFonts w:ascii="Arial" w:hAnsi="Arial" w:cs="Arial"/>
          <w:color w:val="05192D"/>
          <w:sz w:val="18"/>
          <w:szCs w:val="18"/>
          <w:lang w:val="en-US"/>
        </w:rPr>
        <w:t>pairplot</w:t>
      </w:r>
      <w:proofErr w:type="spellEnd"/>
      <w:r w:rsidRPr="00116AE6">
        <w:rPr>
          <w:rFonts w:ascii="Arial" w:hAnsi="Arial" w:cs="Arial"/>
          <w:color w:val="05192D"/>
          <w:sz w:val="18"/>
          <w:szCs w:val="18"/>
          <w:lang w:val="en-US"/>
        </w:rPr>
        <w:t>(</w:t>
      </w:r>
      <w:proofErr w:type="gramEnd"/>
      <w:r w:rsidRPr="00116AE6">
        <w:rPr>
          <w:rFonts w:ascii="Arial" w:hAnsi="Arial" w:cs="Arial"/>
          <w:color w:val="05192D"/>
          <w:sz w:val="18"/>
          <w:szCs w:val="18"/>
          <w:lang w:val="en-US"/>
        </w:rPr>
        <w:t xml:space="preserve">) and </w:t>
      </w:r>
      <w:proofErr w:type="spellStart"/>
      <w:r w:rsidRPr="00116AE6">
        <w:rPr>
          <w:rFonts w:ascii="Arial" w:hAnsi="Arial" w:cs="Arial"/>
          <w:color w:val="05192D"/>
          <w:sz w:val="18"/>
          <w:szCs w:val="18"/>
          <w:lang w:val="en-US"/>
        </w:rPr>
        <w:t>jointplot</w:t>
      </w:r>
      <w:proofErr w:type="spellEnd"/>
      <w:r w:rsidRPr="00116AE6">
        <w:rPr>
          <w:rFonts w:ascii="Arial" w:hAnsi="Arial" w:cs="Arial"/>
          <w:color w:val="05192D"/>
          <w:sz w:val="18"/>
          <w:szCs w:val="18"/>
          <w:lang w:val="en-US"/>
        </w:rPr>
        <w:t>()</w:t>
      </w:r>
    </w:p>
    <w:p w:rsidR="003B27BC" w:rsidRPr="00116AE6" w:rsidRDefault="003B27BC" w:rsidP="003B27BC">
      <w:pPr>
        <w:pStyle w:val="NormalWeb"/>
        <w:shd w:val="clear" w:color="auto" w:fill="F7F3EB"/>
        <w:spacing w:before="150" w:beforeAutospacing="0"/>
        <w:rPr>
          <w:rFonts w:ascii="Arial" w:hAnsi="Arial" w:cs="Arial"/>
          <w:color w:val="05192D"/>
          <w:lang w:val="en-US"/>
        </w:rPr>
      </w:pPr>
      <w:r w:rsidRPr="00116AE6">
        <w:rPr>
          <w:rFonts w:ascii="Arial" w:hAnsi="Arial" w:cs="Arial"/>
          <w:color w:val="05192D"/>
          <w:highlight w:val="yellow"/>
          <w:lang w:val="en-US"/>
        </w:rPr>
        <w:t xml:space="preserve">The </w:t>
      </w:r>
      <w:proofErr w:type="spellStart"/>
      <w:proofErr w:type="gramStart"/>
      <w:r w:rsidRPr="00116AE6">
        <w:rPr>
          <w:rFonts w:ascii="Arial" w:hAnsi="Arial" w:cs="Arial"/>
          <w:color w:val="05192D"/>
          <w:highlight w:val="yellow"/>
          <w:lang w:val="en-US"/>
        </w:rPr>
        <w:t>pairplot</w:t>
      </w:r>
      <w:proofErr w:type="spellEnd"/>
      <w:r w:rsidRPr="00116AE6">
        <w:rPr>
          <w:rFonts w:ascii="Arial" w:hAnsi="Arial" w:cs="Arial"/>
          <w:color w:val="05192D"/>
          <w:highlight w:val="yellow"/>
          <w:lang w:val="en-US"/>
        </w:rPr>
        <w:t>(</w:t>
      </w:r>
      <w:proofErr w:type="gramEnd"/>
      <w:r w:rsidRPr="00116AE6">
        <w:rPr>
          <w:rFonts w:ascii="Arial" w:hAnsi="Arial" w:cs="Arial"/>
          <w:color w:val="05192D"/>
          <w:highlight w:val="yellow"/>
          <w:lang w:val="en-US"/>
        </w:rPr>
        <w:t xml:space="preserve">) and </w:t>
      </w:r>
      <w:proofErr w:type="spellStart"/>
      <w:r w:rsidRPr="00116AE6">
        <w:rPr>
          <w:rFonts w:ascii="Arial" w:hAnsi="Arial" w:cs="Arial"/>
          <w:color w:val="05192D"/>
          <w:highlight w:val="yellow"/>
          <w:lang w:val="en-US"/>
        </w:rPr>
        <w:t>jointplot</w:t>
      </w:r>
      <w:proofErr w:type="spellEnd"/>
      <w:r w:rsidRPr="00116AE6">
        <w:rPr>
          <w:rFonts w:ascii="Arial" w:hAnsi="Arial" w:cs="Arial"/>
          <w:color w:val="05192D"/>
          <w:highlight w:val="yellow"/>
          <w:lang w:val="en-US"/>
        </w:rPr>
        <w:t>() visualizations are going to be most useful after you have done some preliminary analysis of regressions or distributions of the data.</w:t>
      </w:r>
      <w:r w:rsidRPr="00116AE6">
        <w:rPr>
          <w:rFonts w:ascii="Arial" w:hAnsi="Arial" w:cs="Arial"/>
          <w:color w:val="05192D"/>
          <w:lang w:val="en-US"/>
        </w:rPr>
        <w:t xml:space="preserve"> Once you are familiar with the data, the </w:t>
      </w:r>
      <w:proofErr w:type="spellStart"/>
      <w:proofErr w:type="gramStart"/>
      <w:r w:rsidRPr="00116AE6">
        <w:rPr>
          <w:rFonts w:ascii="Arial" w:hAnsi="Arial" w:cs="Arial"/>
          <w:color w:val="05192D"/>
          <w:lang w:val="en-US"/>
        </w:rPr>
        <w:t>pairplot</w:t>
      </w:r>
      <w:proofErr w:type="spellEnd"/>
      <w:r w:rsidRPr="00116AE6">
        <w:rPr>
          <w:rFonts w:ascii="Arial" w:hAnsi="Arial" w:cs="Arial"/>
          <w:color w:val="05192D"/>
          <w:lang w:val="en-US"/>
        </w:rPr>
        <w:t>(</w:t>
      </w:r>
      <w:proofErr w:type="gramEnd"/>
      <w:r w:rsidRPr="00116AE6">
        <w:rPr>
          <w:rFonts w:ascii="Arial" w:hAnsi="Arial" w:cs="Arial"/>
          <w:color w:val="05192D"/>
          <w:lang w:val="en-US"/>
        </w:rPr>
        <w:t xml:space="preserve">) and </w:t>
      </w:r>
      <w:proofErr w:type="spellStart"/>
      <w:r w:rsidRPr="00116AE6">
        <w:rPr>
          <w:rFonts w:ascii="Arial" w:hAnsi="Arial" w:cs="Arial"/>
          <w:color w:val="05192D"/>
          <w:lang w:val="en-US"/>
        </w:rPr>
        <w:t>jointplot</w:t>
      </w:r>
      <w:proofErr w:type="spellEnd"/>
      <w:r w:rsidRPr="00116AE6">
        <w:rPr>
          <w:rFonts w:ascii="Arial" w:hAnsi="Arial" w:cs="Arial"/>
          <w:color w:val="05192D"/>
          <w:lang w:val="en-US"/>
        </w:rPr>
        <w:t xml:space="preserve">() can be very </w:t>
      </w:r>
      <w:r w:rsidRPr="00116AE6">
        <w:rPr>
          <w:rFonts w:ascii="Arial" w:hAnsi="Arial" w:cs="Arial"/>
          <w:color w:val="05192D"/>
          <w:highlight w:val="yellow"/>
          <w:lang w:val="en-US"/>
        </w:rPr>
        <w:t>useful in understanding how two or more variables interact with each other.</w:t>
      </w:r>
      <w:bookmarkStart w:id="0" w:name="_GoBack"/>
      <w:bookmarkEnd w:id="0"/>
    </w:p>
    <w:p w:rsidR="003B27BC" w:rsidRPr="00116AE6" w:rsidRDefault="003B27BC" w:rsidP="003B27BC">
      <w:pPr>
        <w:pStyle w:val="Ttulo2"/>
        <w:shd w:val="clear" w:color="auto" w:fill="F7F3EB"/>
        <w:spacing w:before="0"/>
        <w:rPr>
          <w:rFonts w:ascii="Arial" w:hAnsi="Arial" w:cs="Arial"/>
          <w:color w:val="05192D"/>
          <w:sz w:val="18"/>
          <w:szCs w:val="18"/>
          <w:lang w:val="en-US"/>
        </w:rPr>
      </w:pPr>
      <w:r w:rsidRPr="00116AE6">
        <w:rPr>
          <w:rFonts w:ascii="Arial" w:hAnsi="Arial" w:cs="Arial"/>
          <w:color w:val="05192D"/>
          <w:sz w:val="18"/>
          <w:szCs w:val="18"/>
          <w:lang w:val="en-US"/>
        </w:rPr>
        <w:t>7. Thank You!</w:t>
      </w:r>
    </w:p>
    <w:p w:rsidR="003B27BC" w:rsidRPr="00116AE6" w:rsidRDefault="003B27BC" w:rsidP="003B27BC">
      <w:pPr>
        <w:pStyle w:val="NormalWeb"/>
        <w:shd w:val="clear" w:color="auto" w:fill="F7F3EB"/>
        <w:spacing w:before="150" w:beforeAutospacing="0"/>
        <w:rPr>
          <w:rFonts w:ascii="Arial" w:hAnsi="Arial" w:cs="Arial"/>
          <w:color w:val="05192D"/>
          <w:lang w:val="en-US"/>
        </w:rPr>
      </w:pPr>
      <w:r w:rsidRPr="00116AE6">
        <w:rPr>
          <w:rFonts w:ascii="Arial" w:hAnsi="Arial" w:cs="Arial"/>
          <w:color w:val="05192D"/>
          <w:lang w:val="en-US"/>
        </w:rPr>
        <w:t xml:space="preserve">Congratulations on completing the course. You are now familiar with the </w:t>
      </w:r>
      <w:proofErr w:type="spellStart"/>
      <w:r w:rsidRPr="00116AE6">
        <w:rPr>
          <w:rFonts w:ascii="Arial" w:hAnsi="Arial" w:cs="Arial"/>
          <w:color w:val="05192D"/>
          <w:lang w:val="en-US"/>
        </w:rPr>
        <w:t>Seaborn</w:t>
      </w:r>
      <w:proofErr w:type="spellEnd"/>
      <w:r w:rsidRPr="00116AE6">
        <w:rPr>
          <w:rFonts w:ascii="Arial" w:hAnsi="Arial" w:cs="Arial"/>
          <w:color w:val="05192D"/>
          <w:lang w:val="en-US"/>
        </w:rPr>
        <w:t xml:space="preserve"> library and can start to incorporate it into your own data analysis tasks!</w:t>
      </w:r>
    </w:p>
    <w:p w:rsidR="003B27BC" w:rsidRPr="004A28B7" w:rsidRDefault="003B27BC">
      <w:pPr>
        <w:rPr>
          <w:lang w:val="en-US"/>
        </w:rPr>
      </w:pPr>
    </w:p>
    <w:sectPr w:rsidR="003B27BC" w:rsidRPr="004A28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B7"/>
    <w:rsid w:val="00116AE6"/>
    <w:rsid w:val="003B27BC"/>
    <w:rsid w:val="003D187A"/>
    <w:rsid w:val="004A28B7"/>
    <w:rsid w:val="00503A4C"/>
    <w:rsid w:val="00AE4CF4"/>
    <w:rsid w:val="00DC4A96"/>
    <w:rsid w:val="00E309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54054-397D-4740-9C0A-7DDAEE31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A28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4A28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28B7"/>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semiHidden/>
    <w:rsid w:val="004A28B7"/>
    <w:rPr>
      <w:rFonts w:asciiTheme="majorHAnsi" w:eastAsiaTheme="majorEastAsia" w:hAnsiTheme="majorHAnsi" w:cstheme="majorBidi"/>
      <w:color w:val="2E74B5" w:themeColor="accent1" w:themeShade="BF"/>
      <w:sz w:val="26"/>
      <w:szCs w:val="26"/>
    </w:rPr>
  </w:style>
  <w:style w:type="character" w:customStyle="1" w:styleId="css-m8cbsc">
    <w:name w:val="css-m8cbsc"/>
    <w:basedOn w:val="Fuentedeprrafopredeter"/>
    <w:rsid w:val="004A28B7"/>
  </w:style>
  <w:style w:type="paragraph" w:styleId="NormalWeb">
    <w:name w:val="Normal (Web)"/>
    <w:basedOn w:val="Normal"/>
    <w:uiPriority w:val="99"/>
    <w:semiHidden/>
    <w:unhideWhenUsed/>
    <w:rsid w:val="004A28B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34712">
      <w:bodyDiv w:val="1"/>
      <w:marLeft w:val="0"/>
      <w:marRight w:val="0"/>
      <w:marTop w:val="0"/>
      <w:marBottom w:val="0"/>
      <w:divBdr>
        <w:top w:val="none" w:sz="0" w:space="0" w:color="auto"/>
        <w:left w:val="none" w:sz="0" w:space="0" w:color="auto"/>
        <w:bottom w:val="none" w:sz="0" w:space="0" w:color="auto"/>
        <w:right w:val="none" w:sz="0" w:space="0" w:color="auto"/>
      </w:divBdr>
      <w:divsChild>
        <w:div w:id="1720663439">
          <w:marLeft w:val="0"/>
          <w:marRight w:val="0"/>
          <w:marTop w:val="0"/>
          <w:marBottom w:val="0"/>
          <w:divBdr>
            <w:top w:val="none" w:sz="0" w:space="0" w:color="auto"/>
            <w:left w:val="none" w:sz="0" w:space="0" w:color="auto"/>
            <w:bottom w:val="none" w:sz="0" w:space="0" w:color="auto"/>
            <w:right w:val="none" w:sz="0" w:space="0" w:color="auto"/>
          </w:divBdr>
        </w:div>
        <w:div w:id="887566186">
          <w:marLeft w:val="0"/>
          <w:marRight w:val="0"/>
          <w:marTop w:val="100"/>
          <w:marBottom w:val="100"/>
          <w:divBdr>
            <w:top w:val="none" w:sz="0" w:space="0" w:color="auto"/>
            <w:left w:val="none" w:sz="0" w:space="0" w:color="auto"/>
            <w:bottom w:val="none" w:sz="0" w:space="0" w:color="auto"/>
            <w:right w:val="none" w:sz="0" w:space="0" w:color="auto"/>
          </w:divBdr>
          <w:divsChild>
            <w:div w:id="182985742">
              <w:marLeft w:val="0"/>
              <w:marRight w:val="0"/>
              <w:marTop w:val="0"/>
              <w:marBottom w:val="0"/>
              <w:divBdr>
                <w:top w:val="none" w:sz="0" w:space="0" w:color="auto"/>
                <w:left w:val="none" w:sz="0" w:space="0" w:color="auto"/>
                <w:bottom w:val="none" w:sz="0" w:space="0" w:color="auto"/>
                <w:right w:val="none" w:sz="0" w:space="0" w:color="auto"/>
              </w:divBdr>
              <w:divsChild>
                <w:div w:id="607396494">
                  <w:marLeft w:val="0"/>
                  <w:marRight w:val="0"/>
                  <w:marTop w:val="0"/>
                  <w:marBottom w:val="0"/>
                  <w:divBdr>
                    <w:top w:val="none" w:sz="0" w:space="0" w:color="auto"/>
                    <w:left w:val="none" w:sz="0" w:space="0" w:color="auto"/>
                    <w:bottom w:val="none" w:sz="0" w:space="0" w:color="auto"/>
                    <w:right w:val="none" w:sz="0" w:space="0" w:color="auto"/>
                  </w:divBdr>
                </w:div>
                <w:div w:id="1178885007">
                  <w:marLeft w:val="0"/>
                  <w:marRight w:val="0"/>
                  <w:marTop w:val="0"/>
                  <w:marBottom w:val="0"/>
                  <w:divBdr>
                    <w:top w:val="none" w:sz="0" w:space="0" w:color="auto"/>
                    <w:left w:val="none" w:sz="0" w:space="0" w:color="auto"/>
                    <w:bottom w:val="none" w:sz="0" w:space="0" w:color="auto"/>
                    <w:right w:val="none" w:sz="0" w:space="0" w:color="auto"/>
                  </w:divBdr>
                </w:div>
                <w:div w:id="733117767">
                  <w:marLeft w:val="0"/>
                  <w:marRight w:val="0"/>
                  <w:marTop w:val="0"/>
                  <w:marBottom w:val="0"/>
                  <w:divBdr>
                    <w:top w:val="none" w:sz="0" w:space="0" w:color="auto"/>
                    <w:left w:val="none" w:sz="0" w:space="0" w:color="auto"/>
                    <w:bottom w:val="none" w:sz="0" w:space="0" w:color="auto"/>
                    <w:right w:val="none" w:sz="0" w:space="0" w:color="auto"/>
                  </w:divBdr>
                </w:div>
                <w:div w:id="1234316316">
                  <w:marLeft w:val="0"/>
                  <w:marRight w:val="0"/>
                  <w:marTop w:val="0"/>
                  <w:marBottom w:val="0"/>
                  <w:divBdr>
                    <w:top w:val="none" w:sz="0" w:space="0" w:color="auto"/>
                    <w:left w:val="none" w:sz="0" w:space="0" w:color="auto"/>
                    <w:bottom w:val="none" w:sz="0" w:space="0" w:color="auto"/>
                    <w:right w:val="none" w:sz="0" w:space="0" w:color="auto"/>
                  </w:divBdr>
                </w:div>
                <w:div w:id="1186022083">
                  <w:marLeft w:val="0"/>
                  <w:marRight w:val="0"/>
                  <w:marTop w:val="0"/>
                  <w:marBottom w:val="0"/>
                  <w:divBdr>
                    <w:top w:val="none" w:sz="0" w:space="0" w:color="auto"/>
                    <w:left w:val="none" w:sz="0" w:space="0" w:color="auto"/>
                    <w:bottom w:val="none" w:sz="0" w:space="0" w:color="auto"/>
                    <w:right w:val="none" w:sz="0" w:space="0" w:color="auto"/>
                  </w:divBdr>
                </w:div>
                <w:div w:id="1544749694">
                  <w:marLeft w:val="0"/>
                  <w:marRight w:val="0"/>
                  <w:marTop w:val="0"/>
                  <w:marBottom w:val="0"/>
                  <w:divBdr>
                    <w:top w:val="none" w:sz="0" w:space="0" w:color="auto"/>
                    <w:left w:val="none" w:sz="0" w:space="0" w:color="auto"/>
                    <w:bottom w:val="none" w:sz="0" w:space="0" w:color="auto"/>
                    <w:right w:val="none" w:sz="0" w:space="0" w:color="auto"/>
                  </w:divBdr>
                </w:div>
                <w:div w:id="498235084">
                  <w:marLeft w:val="0"/>
                  <w:marRight w:val="0"/>
                  <w:marTop w:val="0"/>
                  <w:marBottom w:val="0"/>
                  <w:divBdr>
                    <w:top w:val="none" w:sz="0" w:space="0" w:color="auto"/>
                    <w:left w:val="none" w:sz="0" w:space="0" w:color="auto"/>
                    <w:bottom w:val="none" w:sz="0" w:space="0" w:color="auto"/>
                    <w:right w:val="none" w:sz="0" w:space="0" w:color="auto"/>
                  </w:divBdr>
                </w:div>
                <w:div w:id="414013322">
                  <w:marLeft w:val="0"/>
                  <w:marRight w:val="0"/>
                  <w:marTop w:val="0"/>
                  <w:marBottom w:val="0"/>
                  <w:divBdr>
                    <w:top w:val="none" w:sz="0" w:space="0" w:color="auto"/>
                    <w:left w:val="none" w:sz="0" w:space="0" w:color="auto"/>
                    <w:bottom w:val="none" w:sz="0" w:space="0" w:color="auto"/>
                    <w:right w:val="none" w:sz="0" w:space="0" w:color="auto"/>
                  </w:divBdr>
                </w:div>
                <w:div w:id="1748771411">
                  <w:marLeft w:val="0"/>
                  <w:marRight w:val="0"/>
                  <w:marTop w:val="0"/>
                  <w:marBottom w:val="0"/>
                  <w:divBdr>
                    <w:top w:val="none" w:sz="0" w:space="0" w:color="auto"/>
                    <w:left w:val="none" w:sz="0" w:space="0" w:color="auto"/>
                    <w:bottom w:val="none" w:sz="0" w:space="0" w:color="auto"/>
                    <w:right w:val="none" w:sz="0" w:space="0" w:color="auto"/>
                  </w:divBdr>
                </w:div>
                <w:div w:id="1334186226">
                  <w:marLeft w:val="0"/>
                  <w:marRight w:val="0"/>
                  <w:marTop w:val="0"/>
                  <w:marBottom w:val="0"/>
                  <w:divBdr>
                    <w:top w:val="none" w:sz="0" w:space="0" w:color="auto"/>
                    <w:left w:val="none" w:sz="0" w:space="0" w:color="auto"/>
                    <w:bottom w:val="none" w:sz="0" w:space="0" w:color="auto"/>
                    <w:right w:val="none" w:sz="0" w:space="0" w:color="auto"/>
                  </w:divBdr>
                </w:div>
                <w:div w:id="261955469">
                  <w:marLeft w:val="0"/>
                  <w:marRight w:val="0"/>
                  <w:marTop w:val="0"/>
                  <w:marBottom w:val="0"/>
                  <w:divBdr>
                    <w:top w:val="none" w:sz="0" w:space="0" w:color="auto"/>
                    <w:left w:val="none" w:sz="0" w:space="0" w:color="auto"/>
                    <w:bottom w:val="none" w:sz="0" w:space="0" w:color="auto"/>
                    <w:right w:val="none" w:sz="0" w:space="0" w:color="auto"/>
                  </w:divBdr>
                </w:div>
                <w:div w:id="55669207">
                  <w:marLeft w:val="0"/>
                  <w:marRight w:val="0"/>
                  <w:marTop w:val="0"/>
                  <w:marBottom w:val="0"/>
                  <w:divBdr>
                    <w:top w:val="none" w:sz="0" w:space="0" w:color="auto"/>
                    <w:left w:val="none" w:sz="0" w:space="0" w:color="auto"/>
                    <w:bottom w:val="none" w:sz="0" w:space="0" w:color="auto"/>
                    <w:right w:val="none" w:sz="0" w:space="0" w:color="auto"/>
                  </w:divBdr>
                </w:div>
                <w:div w:id="2132243524">
                  <w:marLeft w:val="0"/>
                  <w:marRight w:val="0"/>
                  <w:marTop w:val="0"/>
                  <w:marBottom w:val="0"/>
                  <w:divBdr>
                    <w:top w:val="none" w:sz="0" w:space="0" w:color="auto"/>
                    <w:left w:val="none" w:sz="0" w:space="0" w:color="auto"/>
                    <w:bottom w:val="none" w:sz="0" w:space="0" w:color="auto"/>
                    <w:right w:val="none" w:sz="0" w:space="0" w:color="auto"/>
                  </w:divBdr>
                </w:div>
                <w:div w:id="19508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8965">
      <w:bodyDiv w:val="1"/>
      <w:marLeft w:val="0"/>
      <w:marRight w:val="0"/>
      <w:marTop w:val="0"/>
      <w:marBottom w:val="0"/>
      <w:divBdr>
        <w:top w:val="none" w:sz="0" w:space="0" w:color="auto"/>
        <w:left w:val="none" w:sz="0" w:space="0" w:color="auto"/>
        <w:bottom w:val="none" w:sz="0" w:space="0" w:color="auto"/>
        <w:right w:val="none" w:sz="0" w:space="0" w:color="auto"/>
      </w:divBdr>
      <w:divsChild>
        <w:div w:id="1163398068">
          <w:marLeft w:val="0"/>
          <w:marRight w:val="0"/>
          <w:marTop w:val="0"/>
          <w:marBottom w:val="0"/>
          <w:divBdr>
            <w:top w:val="none" w:sz="0" w:space="0" w:color="auto"/>
            <w:left w:val="none" w:sz="0" w:space="0" w:color="auto"/>
            <w:bottom w:val="none" w:sz="0" w:space="0" w:color="auto"/>
            <w:right w:val="none" w:sz="0" w:space="0" w:color="auto"/>
          </w:divBdr>
        </w:div>
        <w:div w:id="1522278516">
          <w:marLeft w:val="0"/>
          <w:marRight w:val="0"/>
          <w:marTop w:val="100"/>
          <w:marBottom w:val="100"/>
          <w:divBdr>
            <w:top w:val="none" w:sz="0" w:space="0" w:color="auto"/>
            <w:left w:val="none" w:sz="0" w:space="0" w:color="auto"/>
            <w:bottom w:val="none" w:sz="0" w:space="0" w:color="auto"/>
            <w:right w:val="none" w:sz="0" w:space="0" w:color="auto"/>
          </w:divBdr>
          <w:divsChild>
            <w:div w:id="1445419033">
              <w:marLeft w:val="0"/>
              <w:marRight w:val="0"/>
              <w:marTop w:val="0"/>
              <w:marBottom w:val="0"/>
              <w:divBdr>
                <w:top w:val="none" w:sz="0" w:space="0" w:color="auto"/>
                <w:left w:val="none" w:sz="0" w:space="0" w:color="auto"/>
                <w:bottom w:val="none" w:sz="0" w:space="0" w:color="auto"/>
                <w:right w:val="none" w:sz="0" w:space="0" w:color="auto"/>
              </w:divBdr>
              <w:divsChild>
                <w:div w:id="2053308911">
                  <w:marLeft w:val="0"/>
                  <w:marRight w:val="0"/>
                  <w:marTop w:val="0"/>
                  <w:marBottom w:val="0"/>
                  <w:divBdr>
                    <w:top w:val="none" w:sz="0" w:space="0" w:color="auto"/>
                    <w:left w:val="none" w:sz="0" w:space="0" w:color="auto"/>
                    <w:bottom w:val="none" w:sz="0" w:space="0" w:color="auto"/>
                    <w:right w:val="none" w:sz="0" w:space="0" w:color="auto"/>
                  </w:divBdr>
                </w:div>
                <w:div w:id="943415976">
                  <w:marLeft w:val="0"/>
                  <w:marRight w:val="0"/>
                  <w:marTop w:val="0"/>
                  <w:marBottom w:val="0"/>
                  <w:divBdr>
                    <w:top w:val="none" w:sz="0" w:space="0" w:color="auto"/>
                    <w:left w:val="none" w:sz="0" w:space="0" w:color="auto"/>
                    <w:bottom w:val="none" w:sz="0" w:space="0" w:color="auto"/>
                    <w:right w:val="none" w:sz="0" w:space="0" w:color="auto"/>
                  </w:divBdr>
                </w:div>
                <w:div w:id="1639989170">
                  <w:marLeft w:val="0"/>
                  <w:marRight w:val="0"/>
                  <w:marTop w:val="0"/>
                  <w:marBottom w:val="0"/>
                  <w:divBdr>
                    <w:top w:val="none" w:sz="0" w:space="0" w:color="auto"/>
                    <w:left w:val="none" w:sz="0" w:space="0" w:color="auto"/>
                    <w:bottom w:val="none" w:sz="0" w:space="0" w:color="auto"/>
                    <w:right w:val="none" w:sz="0" w:space="0" w:color="auto"/>
                  </w:divBdr>
                </w:div>
                <w:div w:id="827601536">
                  <w:marLeft w:val="0"/>
                  <w:marRight w:val="0"/>
                  <w:marTop w:val="0"/>
                  <w:marBottom w:val="0"/>
                  <w:divBdr>
                    <w:top w:val="none" w:sz="0" w:space="0" w:color="auto"/>
                    <w:left w:val="none" w:sz="0" w:space="0" w:color="auto"/>
                    <w:bottom w:val="none" w:sz="0" w:space="0" w:color="auto"/>
                    <w:right w:val="none" w:sz="0" w:space="0" w:color="auto"/>
                  </w:divBdr>
                </w:div>
                <w:div w:id="2125997042">
                  <w:marLeft w:val="0"/>
                  <w:marRight w:val="0"/>
                  <w:marTop w:val="0"/>
                  <w:marBottom w:val="0"/>
                  <w:divBdr>
                    <w:top w:val="none" w:sz="0" w:space="0" w:color="auto"/>
                    <w:left w:val="none" w:sz="0" w:space="0" w:color="auto"/>
                    <w:bottom w:val="none" w:sz="0" w:space="0" w:color="auto"/>
                    <w:right w:val="none" w:sz="0" w:space="0" w:color="auto"/>
                  </w:divBdr>
                </w:div>
                <w:div w:id="178933725">
                  <w:marLeft w:val="0"/>
                  <w:marRight w:val="0"/>
                  <w:marTop w:val="0"/>
                  <w:marBottom w:val="0"/>
                  <w:divBdr>
                    <w:top w:val="none" w:sz="0" w:space="0" w:color="auto"/>
                    <w:left w:val="none" w:sz="0" w:space="0" w:color="auto"/>
                    <w:bottom w:val="none" w:sz="0" w:space="0" w:color="auto"/>
                    <w:right w:val="none" w:sz="0" w:space="0" w:color="auto"/>
                  </w:divBdr>
                </w:div>
                <w:div w:id="20041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14320">
      <w:bodyDiv w:val="1"/>
      <w:marLeft w:val="0"/>
      <w:marRight w:val="0"/>
      <w:marTop w:val="0"/>
      <w:marBottom w:val="0"/>
      <w:divBdr>
        <w:top w:val="none" w:sz="0" w:space="0" w:color="auto"/>
        <w:left w:val="none" w:sz="0" w:space="0" w:color="auto"/>
        <w:bottom w:val="none" w:sz="0" w:space="0" w:color="auto"/>
        <w:right w:val="none" w:sz="0" w:space="0" w:color="auto"/>
      </w:divBdr>
    </w:div>
    <w:div w:id="144731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1030</Words>
  <Characters>5670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6</cp:revision>
  <dcterms:created xsi:type="dcterms:W3CDTF">2022-02-10T21:29:00Z</dcterms:created>
  <dcterms:modified xsi:type="dcterms:W3CDTF">2022-02-11T04:39:00Z</dcterms:modified>
</cp:coreProperties>
</file>