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s-ES_tradnl" w:eastAsia="en-US"/>
        </w:rPr>
        <w:id w:val="65693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BC2AB9" w14:textId="77777777" w:rsidR="0035513C" w:rsidRPr="002F59DE" w:rsidRDefault="00A945B3" w:rsidP="00A945B3">
          <w:pPr>
            <w:pStyle w:val="TtulodeTDC"/>
            <w:spacing w:before="120" w:after="240"/>
            <w:rPr>
              <w:rFonts w:ascii="Arial" w:hAnsi="Arial" w:cs="Arial"/>
              <w:color w:val="auto"/>
              <w:lang w:val="es-ES_tradnl"/>
            </w:rPr>
          </w:pPr>
          <w:r w:rsidRPr="002F59DE">
            <w:rPr>
              <w:rFonts w:ascii="Arial" w:hAnsi="Arial" w:cs="Arial"/>
              <w:color w:val="auto"/>
              <w:lang w:val="es-ES_tradnl"/>
            </w:rPr>
            <w:t>Índice</w:t>
          </w:r>
        </w:p>
        <w:p w14:paraId="48A5A63C" w14:textId="77777777" w:rsidR="00081584" w:rsidRPr="002F59DE" w:rsidRDefault="0035513C">
          <w:pPr>
            <w:pStyle w:val="TDC1"/>
            <w:rPr>
              <w:rFonts w:ascii="Arial" w:eastAsiaTheme="minorEastAsia" w:hAnsi="Arial" w:cs="Arial"/>
              <w:b w:val="0"/>
              <w:noProof w:val="0"/>
              <w:color w:val="auto"/>
              <w:sz w:val="22"/>
              <w:szCs w:val="22"/>
              <w:shd w:val="clear" w:color="auto" w:fill="auto"/>
              <w:lang w:val="es-ES_tradnl" w:eastAsia="es-ES"/>
            </w:rPr>
          </w:pPr>
          <w:r w:rsidRPr="002F59DE">
            <w:rPr>
              <w:rFonts w:ascii="Arial" w:hAnsi="Arial" w:cs="Arial"/>
              <w:bCs/>
              <w:noProof w:val="0"/>
              <w:lang w:val="es-ES_tradnl"/>
            </w:rPr>
            <w:fldChar w:fldCharType="begin"/>
          </w:r>
          <w:r w:rsidRPr="002F59DE">
            <w:rPr>
              <w:rFonts w:ascii="Arial" w:hAnsi="Arial" w:cs="Arial"/>
              <w:bCs/>
              <w:noProof w:val="0"/>
              <w:lang w:val="es-ES_tradnl"/>
            </w:rPr>
            <w:instrText xml:space="preserve"> TOC \o "1-3" \h \z \u </w:instrText>
          </w:r>
          <w:r w:rsidRPr="002F59DE">
            <w:rPr>
              <w:rFonts w:ascii="Arial" w:hAnsi="Arial" w:cs="Arial"/>
              <w:bCs/>
              <w:noProof w:val="0"/>
              <w:lang w:val="es-ES_tradnl"/>
            </w:rPr>
            <w:fldChar w:fldCharType="separate"/>
          </w:r>
          <w:hyperlink w:anchor="_Toc5184826" w:history="1">
            <w:r w:rsidR="00081584" w:rsidRPr="002F59DE">
              <w:rPr>
                <w:rStyle w:val="Hipervnculo"/>
                <w:rFonts w:ascii="Arial" w:hAnsi="Arial" w:cs="Arial"/>
                <w:noProof w:val="0"/>
                <w:lang w:val="es-ES_tradnl"/>
              </w:rPr>
              <w:t>1.</w:t>
            </w:r>
            <w:r w:rsidR="00081584" w:rsidRPr="002F59DE">
              <w:rPr>
                <w:rFonts w:ascii="Arial" w:eastAsiaTheme="minorEastAsia" w:hAnsi="Arial" w:cs="Arial"/>
                <w:b w:val="0"/>
                <w:noProof w:val="0"/>
                <w:color w:val="auto"/>
                <w:sz w:val="22"/>
                <w:szCs w:val="22"/>
                <w:shd w:val="clear" w:color="auto" w:fill="auto"/>
                <w:lang w:val="es-ES_tradnl" w:eastAsia="es-ES"/>
              </w:rPr>
              <w:tab/>
            </w:r>
            <w:r w:rsidR="00081584" w:rsidRPr="002F59DE">
              <w:rPr>
                <w:rStyle w:val="Hipervnculo"/>
                <w:rFonts w:ascii="Arial" w:hAnsi="Arial" w:cs="Arial"/>
                <w:noProof w:val="0"/>
                <w:u w:val="none"/>
                <w:lang w:val="es-ES_tradnl"/>
              </w:rPr>
              <w:t>Introducción</w:t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tab/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fldChar w:fldCharType="begin"/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instrText xml:space="preserve"> PAGEREF _Toc5184826 \h </w:instrText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fldChar w:fldCharType="separate"/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t>2</w:t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fldChar w:fldCharType="end"/>
            </w:r>
          </w:hyperlink>
        </w:p>
        <w:p w14:paraId="15E737FF" w14:textId="77777777" w:rsidR="00081584" w:rsidRPr="002F59DE" w:rsidRDefault="00F51D47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color w:val="auto"/>
              <w:shd w:val="clear" w:color="auto" w:fill="auto"/>
              <w:lang w:val="es-ES_tradnl" w:eastAsia="es-ES"/>
            </w:rPr>
          </w:pPr>
          <w:hyperlink w:anchor="_Toc5184827" w:history="1">
            <w:r w:rsidR="00081584" w:rsidRPr="002F59DE">
              <w:rPr>
                <w:rStyle w:val="Hipervnculo"/>
                <w:lang w:val="es-ES_tradnl" w:eastAsia="es-ES"/>
              </w:rPr>
              <w:t>1.1</w:t>
            </w:r>
            <w:r w:rsidR="00081584" w:rsidRPr="002F59DE">
              <w:rPr>
                <w:rFonts w:eastAsiaTheme="minorEastAsia"/>
                <w:color w:val="auto"/>
                <w:shd w:val="clear" w:color="auto" w:fill="auto"/>
                <w:lang w:val="es-ES_tradnl" w:eastAsia="es-ES"/>
              </w:rPr>
              <w:tab/>
            </w:r>
            <w:r w:rsidR="00081584" w:rsidRPr="002F59DE">
              <w:rPr>
                <w:rStyle w:val="Hipervnculo"/>
                <w:lang w:val="es-ES_tradnl" w:eastAsia="es-ES"/>
              </w:rPr>
              <w:t>Presentación del problema</w:t>
            </w:r>
            <w:r w:rsidR="00081584" w:rsidRPr="002F59DE">
              <w:rPr>
                <w:webHidden/>
                <w:lang w:val="es-ES_tradnl"/>
              </w:rPr>
              <w:tab/>
            </w:r>
            <w:r w:rsidR="00081584" w:rsidRPr="002F59DE">
              <w:rPr>
                <w:webHidden/>
                <w:lang w:val="es-ES_tradnl"/>
              </w:rPr>
              <w:fldChar w:fldCharType="begin"/>
            </w:r>
            <w:r w:rsidR="00081584" w:rsidRPr="002F59DE">
              <w:rPr>
                <w:webHidden/>
                <w:lang w:val="es-ES_tradnl"/>
              </w:rPr>
              <w:instrText xml:space="preserve"> PAGEREF _Toc5184827 \h </w:instrText>
            </w:r>
            <w:r w:rsidR="00081584" w:rsidRPr="002F59DE">
              <w:rPr>
                <w:webHidden/>
                <w:lang w:val="es-ES_tradnl"/>
              </w:rPr>
            </w:r>
            <w:r w:rsidR="00081584" w:rsidRPr="002F59DE">
              <w:rPr>
                <w:webHidden/>
                <w:lang w:val="es-ES_tradnl"/>
              </w:rPr>
              <w:fldChar w:fldCharType="separate"/>
            </w:r>
            <w:r w:rsidR="00081584" w:rsidRPr="002F59DE">
              <w:rPr>
                <w:webHidden/>
                <w:lang w:val="es-ES_tradnl"/>
              </w:rPr>
              <w:t>2</w:t>
            </w:r>
            <w:r w:rsidR="00081584" w:rsidRPr="002F59DE">
              <w:rPr>
                <w:webHidden/>
                <w:lang w:val="es-ES_tradnl"/>
              </w:rPr>
              <w:fldChar w:fldCharType="end"/>
            </w:r>
          </w:hyperlink>
        </w:p>
        <w:p w14:paraId="625BF033" w14:textId="77777777" w:rsidR="00081584" w:rsidRPr="002F59DE" w:rsidRDefault="00F51D47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color w:val="auto"/>
              <w:shd w:val="clear" w:color="auto" w:fill="auto"/>
              <w:lang w:val="es-ES_tradnl" w:eastAsia="es-ES"/>
            </w:rPr>
          </w:pPr>
          <w:hyperlink w:anchor="_Toc5184828" w:history="1">
            <w:r w:rsidR="00081584" w:rsidRPr="002F59DE">
              <w:rPr>
                <w:rStyle w:val="Hipervnculo"/>
                <w:lang w:val="es-ES_tradnl"/>
              </w:rPr>
              <w:t>2.1</w:t>
            </w:r>
            <w:r w:rsidR="00081584" w:rsidRPr="002F59DE">
              <w:rPr>
                <w:rFonts w:eastAsiaTheme="minorEastAsia"/>
                <w:color w:val="auto"/>
                <w:shd w:val="clear" w:color="auto" w:fill="auto"/>
                <w:lang w:val="es-ES_tradnl" w:eastAsia="es-ES"/>
              </w:rPr>
              <w:tab/>
            </w:r>
            <w:r w:rsidR="00081584" w:rsidRPr="002F59DE">
              <w:rPr>
                <w:rStyle w:val="Hipervnculo"/>
                <w:lang w:val="es-ES_tradnl"/>
              </w:rPr>
              <w:t>Subtítulo 1</w:t>
            </w:r>
            <w:r w:rsidR="00081584" w:rsidRPr="002F59DE">
              <w:rPr>
                <w:webHidden/>
                <w:lang w:val="es-ES_tradnl"/>
              </w:rPr>
              <w:tab/>
            </w:r>
            <w:r w:rsidR="00081584" w:rsidRPr="002F59DE">
              <w:rPr>
                <w:webHidden/>
                <w:lang w:val="es-ES_tradnl"/>
              </w:rPr>
              <w:fldChar w:fldCharType="begin"/>
            </w:r>
            <w:r w:rsidR="00081584" w:rsidRPr="002F59DE">
              <w:rPr>
                <w:webHidden/>
                <w:lang w:val="es-ES_tradnl"/>
              </w:rPr>
              <w:instrText xml:space="preserve"> PAGEREF _Toc5184828 \h </w:instrText>
            </w:r>
            <w:r w:rsidR="00081584" w:rsidRPr="002F59DE">
              <w:rPr>
                <w:webHidden/>
                <w:lang w:val="es-ES_tradnl"/>
              </w:rPr>
            </w:r>
            <w:r w:rsidR="00081584" w:rsidRPr="002F59DE">
              <w:rPr>
                <w:webHidden/>
                <w:lang w:val="es-ES_tradnl"/>
              </w:rPr>
              <w:fldChar w:fldCharType="separate"/>
            </w:r>
            <w:r w:rsidR="00081584" w:rsidRPr="002F59DE">
              <w:rPr>
                <w:webHidden/>
                <w:lang w:val="es-ES_tradnl"/>
              </w:rPr>
              <w:t>3</w:t>
            </w:r>
            <w:r w:rsidR="00081584" w:rsidRPr="002F59DE">
              <w:rPr>
                <w:webHidden/>
                <w:lang w:val="es-ES_tradnl"/>
              </w:rPr>
              <w:fldChar w:fldCharType="end"/>
            </w:r>
          </w:hyperlink>
        </w:p>
        <w:p w14:paraId="7C1AC810" w14:textId="77777777" w:rsidR="00081584" w:rsidRPr="002F59DE" w:rsidRDefault="00F51D47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color w:val="auto"/>
              <w:shd w:val="clear" w:color="auto" w:fill="auto"/>
              <w:lang w:val="es-ES_tradnl" w:eastAsia="es-ES"/>
            </w:rPr>
          </w:pPr>
          <w:hyperlink w:anchor="_Toc5184829" w:history="1">
            <w:r w:rsidR="00081584" w:rsidRPr="002F59DE">
              <w:rPr>
                <w:rStyle w:val="Hipervnculo"/>
                <w:lang w:val="es-ES_tradnl"/>
              </w:rPr>
              <w:t>3.1</w:t>
            </w:r>
            <w:r w:rsidR="00081584" w:rsidRPr="002F59DE">
              <w:rPr>
                <w:rFonts w:eastAsiaTheme="minorEastAsia"/>
                <w:color w:val="auto"/>
                <w:shd w:val="clear" w:color="auto" w:fill="auto"/>
                <w:lang w:val="es-ES_tradnl" w:eastAsia="es-ES"/>
              </w:rPr>
              <w:tab/>
            </w:r>
            <w:r w:rsidR="00081584" w:rsidRPr="002F59DE">
              <w:rPr>
                <w:rStyle w:val="Hipervnculo"/>
                <w:lang w:val="es-ES_tradnl"/>
              </w:rPr>
              <w:t>Subtitulo 2</w:t>
            </w:r>
            <w:r w:rsidR="00081584" w:rsidRPr="002F59DE">
              <w:rPr>
                <w:webHidden/>
                <w:lang w:val="es-ES_tradnl"/>
              </w:rPr>
              <w:tab/>
            </w:r>
            <w:r w:rsidR="00081584" w:rsidRPr="002F59DE">
              <w:rPr>
                <w:webHidden/>
                <w:lang w:val="es-ES_tradnl"/>
              </w:rPr>
              <w:fldChar w:fldCharType="begin"/>
            </w:r>
            <w:r w:rsidR="00081584" w:rsidRPr="002F59DE">
              <w:rPr>
                <w:webHidden/>
                <w:lang w:val="es-ES_tradnl"/>
              </w:rPr>
              <w:instrText xml:space="preserve"> PAGEREF _Toc5184829 \h </w:instrText>
            </w:r>
            <w:r w:rsidR="00081584" w:rsidRPr="002F59DE">
              <w:rPr>
                <w:webHidden/>
                <w:lang w:val="es-ES_tradnl"/>
              </w:rPr>
            </w:r>
            <w:r w:rsidR="00081584" w:rsidRPr="002F59DE">
              <w:rPr>
                <w:webHidden/>
                <w:lang w:val="es-ES_tradnl"/>
              </w:rPr>
              <w:fldChar w:fldCharType="separate"/>
            </w:r>
            <w:r w:rsidR="00081584" w:rsidRPr="002F59DE">
              <w:rPr>
                <w:webHidden/>
                <w:lang w:val="es-ES_tradnl"/>
              </w:rPr>
              <w:t>3</w:t>
            </w:r>
            <w:r w:rsidR="00081584" w:rsidRPr="002F59DE">
              <w:rPr>
                <w:webHidden/>
                <w:lang w:val="es-ES_tradnl"/>
              </w:rPr>
              <w:fldChar w:fldCharType="end"/>
            </w:r>
          </w:hyperlink>
        </w:p>
        <w:p w14:paraId="2A7A1177" w14:textId="77777777" w:rsidR="00081584" w:rsidRPr="002F59DE" w:rsidRDefault="00F51D47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color w:val="auto"/>
              <w:shd w:val="clear" w:color="auto" w:fill="auto"/>
              <w:lang w:val="es-ES_tradnl" w:eastAsia="es-ES"/>
            </w:rPr>
          </w:pPr>
          <w:hyperlink w:anchor="_Toc5184830" w:history="1">
            <w:r w:rsidR="00081584" w:rsidRPr="002F59DE">
              <w:rPr>
                <w:rStyle w:val="Hipervnculo"/>
                <w:lang w:val="es-ES_tradnl"/>
              </w:rPr>
              <w:t>1.1.1.</w:t>
            </w:r>
            <w:r w:rsidR="00081584" w:rsidRPr="002F59DE">
              <w:rPr>
                <w:rFonts w:eastAsiaTheme="minorEastAsia"/>
                <w:color w:val="auto"/>
                <w:shd w:val="clear" w:color="auto" w:fill="auto"/>
                <w:lang w:val="es-ES_tradnl" w:eastAsia="es-ES"/>
              </w:rPr>
              <w:tab/>
            </w:r>
            <w:r w:rsidR="00081584" w:rsidRPr="002F59DE">
              <w:rPr>
                <w:rStyle w:val="Hipervnculo"/>
                <w:lang w:val="es-ES_tradnl"/>
              </w:rPr>
              <w:t>Subtítulo 2</w:t>
            </w:r>
            <w:r w:rsidR="00081584" w:rsidRPr="002F59DE">
              <w:rPr>
                <w:webHidden/>
                <w:lang w:val="es-ES_tradnl"/>
              </w:rPr>
              <w:tab/>
            </w:r>
            <w:r w:rsidR="00081584" w:rsidRPr="002F59DE">
              <w:rPr>
                <w:webHidden/>
                <w:lang w:val="es-ES_tradnl"/>
              </w:rPr>
              <w:fldChar w:fldCharType="begin"/>
            </w:r>
            <w:r w:rsidR="00081584" w:rsidRPr="002F59DE">
              <w:rPr>
                <w:webHidden/>
                <w:lang w:val="es-ES_tradnl"/>
              </w:rPr>
              <w:instrText xml:space="preserve"> PAGEREF _Toc5184830 \h </w:instrText>
            </w:r>
            <w:r w:rsidR="00081584" w:rsidRPr="002F59DE">
              <w:rPr>
                <w:webHidden/>
                <w:lang w:val="es-ES_tradnl"/>
              </w:rPr>
            </w:r>
            <w:r w:rsidR="00081584" w:rsidRPr="002F59DE">
              <w:rPr>
                <w:webHidden/>
                <w:lang w:val="es-ES_tradnl"/>
              </w:rPr>
              <w:fldChar w:fldCharType="separate"/>
            </w:r>
            <w:r w:rsidR="00081584" w:rsidRPr="002F59DE">
              <w:rPr>
                <w:webHidden/>
                <w:lang w:val="es-ES_tradnl"/>
              </w:rPr>
              <w:t>3</w:t>
            </w:r>
            <w:r w:rsidR="00081584" w:rsidRPr="002F59DE">
              <w:rPr>
                <w:webHidden/>
                <w:lang w:val="es-ES_tradnl"/>
              </w:rPr>
              <w:fldChar w:fldCharType="end"/>
            </w:r>
          </w:hyperlink>
        </w:p>
        <w:p w14:paraId="27FCBB41" w14:textId="77777777" w:rsidR="00081584" w:rsidRPr="002F59DE" w:rsidRDefault="00F51D47">
          <w:pPr>
            <w:pStyle w:val="TDC1"/>
            <w:rPr>
              <w:rFonts w:ascii="Arial" w:eastAsiaTheme="minorEastAsia" w:hAnsi="Arial" w:cs="Arial"/>
              <w:b w:val="0"/>
              <w:noProof w:val="0"/>
              <w:color w:val="auto"/>
              <w:sz w:val="22"/>
              <w:szCs w:val="22"/>
              <w:shd w:val="clear" w:color="auto" w:fill="auto"/>
              <w:lang w:val="es-ES_tradnl" w:eastAsia="es-ES"/>
            </w:rPr>
          </w:pPr>
          <w:hyperlink w:anchor="_Toc5184831" w:history="1">
            <w:r w:rsidR="00081584" w:rsidRPr="002F59DE">
              <w:rPr>
                <w:rStyle w:val="Hipervnculo"/>
                <w:rFonts w:ascii="Arial" w:hAnsi="Arial" w:cs="Arial"/>
                <w:noProof w:val="0"/>
                <w:lang w:val="es-ES_tradnl"/>
              </w:rPr>
              <w:t>2.</w:t>
            </w:r>
            <w:r w:rsidR="00081584" w:rsidRPr="002F59DE">
              <w:rPr>
                <w:rFonts w:ascii="Arial" w:eastAsiaTheme="minorEastAsia" w:hAnsi="Arial" w:cs="Arial"/>
                <w:b w:val="0"/>
                <w:noProof w:val="0"/>
                <w:color w:val="auto"/>
                <w:sz w:val="22"/>
                <w:szCs w:val="22"/>
                <w:shd w:val="clear" w:color="auto" w:fill="auto"/>
                <w:lang w:val="es-ES_tradnl" w:eastAsia="es-ES"/>
              </w:rPr>
              <w:tab/>
            </w:r>
            <w:r w:rsidR="00081584" w:rsidRPr="002F59DE">
              <w:rPr>
                <w:rStyle w:val="Hipervnculo"/>
                <w:rFonts w:ascii="Arial" w:hAnsi="Arial" w:cs="Arial"/>
                <w:noProof w:val="0"/>
                <w:lang w:val="es-ES_tradnl"/>
              </w:rPr>
              <w:t>Titulo 2</w:t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tab/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fldChar w:fldCharType="begin"/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instrText xml:space="preserve"> PAGEREF _Toc5184831 \h </w:instrText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fldChar w:fldCharType="separate"/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t>3</w:t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fldChar w:fldCharType="end"/>
            </w:r>
          </w:hyperlink>
        </w:p>
        <w:p w14:paraId="48C52CC5" w14:textId="77777777" w:rsidR="0035513C" w:rsidRPr="002F59DE" w:rsidRDefault="0035513C">
          <w:pPr>
            <w:rPr>
              <w:lang w:val="es-ES_tradnl"/>
            </w:rPr>
          </w:pPr>
          <w:r w:rsidRPr="002F59DE">
            <w:rPr>
              <w:b/>
              <w:bCs/>
              <w:lang w:val="es-ES_tradnl"/>
            </w:rPr>
            <w:fldChar w:fldCharType="end"/>
          </w:r>
        </w:p>
      </w:sdtContent>
    </w:sdt>
    <w:p w14:paraId="4F535556" w14:textId="77777777" w:rsidR="006004A6" w:rsidRPr="002F59DE" w:rsidRDefault="006004A6">
      <w:pPr>
        <w:spacing w:after="0" w:line="240" w:lineRule="auto"/>
        <w:jc w:val="left"/>
        <w:rPr>
          <w:lang w:val="es-ES_tradnl"/>
        </w:rPr>
      </w:pPr>
      <w:r w:rsidRPr="002F59DE">
        <w:rPr>
          <w:lang w:val="es-ES_tradnl"/>
        </w:rPr>
        <w:br w:type="page"/>
      </w:r>
    </w:p>
    <w:p w14:paraId="4AFDA0EE" w14:textId="77777777" w:rsidR="004F1E7C" w:rsidRPr="002F59DE" w:rsidRDefault="004F1E7C" w:rsidP="00885EF6">
      <w:pPr>
        <w:rPr>
          <w:lang w:val="es-ES_tradnl"/>
        </w:rPr>
      </w:pPr>
    </w:p>
    <w:p w14:paraId="7F139862" w14:textId="77777777" w:rsidR="00ED2474" w:rsidRPr="002F59DE" w:rsidRDefault="00B40895" w:rsidP="00594F80">
      <w:pPr>
        <w:pStyle w:val="Ttulo1"/>
      </w:pPr>
      <w:bookmarkStart w:id="0" w:name="_Toc5184826"/>
      <w:r w:rsidRPr="002F59DE">
        <w:t>Introducción</w:t>
      </w:r>
      <w:bookmarkEnd w:id="0"/>
    </w:p>
    <w:p w14:paraId="2DC9E435" w14:textId="571CC901" w:rsidR="003C03F2" w:rsidRPr="002F59DE" w:rsidRDefault="00B40895" w:rsidP="0035513C">
      <w:pPr>
        <w:spacing w:after="120" w:line="360" w:lineRule="auto"/>
        <w:ind w:firstLine="284"/>
        <w:rPr>
          <w:lang w:val="es-ES_tradnl" w:eastAsia="es-ES"/>
        </w:rPr>
      </w:pPr>
      <w:r w:rsidRPr="002F59DE">
        <w:rPr>
          <w:lang w:val="es-ES_tradnl" w:eastAsia="es-ES"/>
        </w:rPr>
        <w:t>¿Por qué Blockchain? ¿</w:t>
      </w:r>
      <w:r w:rsidR="00D31E68" w:rsidRPr="002F59DE">
        <w:rPr>
          <w:lang w:val="es-ES_tradnl" w:eastAsia="es-ES"/>
        </w:rPr>
        <w:t xml:space="preserve">Si ya tiene </w:t>
      </w:r>
      <w:r w:rsidR="00B9375B" w:rsidRPr="002F59DE">
        <w:rPr>
          <w:lang w:val="es-ES_tradnl" w:eastAsia="es-ES"/>
        </w:rPr>
        <w:t>más</w:t>
      </w:r>
      <w:r w:rsidR="00D31E68" w:rsidRPr="002F59DE">
        <w:rPr>
          <w:lang w:val="es-ES_tradnl" w:eastAsia="es-ES"/>
        </w:rPr>
        <w:t xml:space="preserve"> de 15 años, q</w:t>
      </w:r>
      <w:r w:rsidRPr="002F59DE">
        <w:rPr>
          <w:lang w:val="es-ES_tradnl" w:eastAsia="es-ES"/>
        </w:rPr>
        <w:t xml:space="preserve">ué trae nuevo? ¿Por qué he de fiarme de algo que se califica a </w:t>
      </w:r>
      <w:r w:rsidR="00B9375B" w:rsidRPr="002F59DE">
        <w:rPr>
          <w:lang w:val="es-ES_tradnl" w:eastAsia="es-ES"/>
        </w:rPr>
        <w:t>sí</w:t>
      </w:r>
      <w:r w:rsidRPr="002F59DE">
        <w:rPr>
          <w:lang w:val="es-ES_tradnl" w:eastAsia="es-ES"/>
        </w:rPr>
        <w:t xml:space="preserve"> mismo como inmutable?</w:t>
      </w:r>
      <w:r w:rsidR="00D31E68" w:rsidRPr="002F59DE">
        <w:rPr>
          <w:lang w:val="es-ES_tradnl" w:eastAsia="es-ES"/>
        </w:rPr>
        <w:t xml:space="preserve"> ¿Pero es seguro?</w:t>
      </w:r>
      <w:r w:rsidRPr="002F59DE">
        <w:rPr>
          <w:lang w:val="es-ES_tradnl" w:eastAsia="es-ES"/>
        </w:rPr>
        <w:t xml:space="preserve"> En la era de las </w:t>
      </w:r>
      <w:proofErr w:type="spellStart"/>
      <w:r w:rsidRPr="002F59DE">
        <w:rPr>
          <w:lang w:val="es-ES_tradnl" w:eastAsia="es-ES"/>
        </w:rPr>
        <w:t>APIs</w:t>
      </w:r>
      <w:proofErr w:type="spellEnd"/>
      <w:r w:rsidRPr="002F59DE">
        <w:rPr>
          <w:lang w:val="es-ES_tradnl" w:eastAsia="es-ES"/>
        </w:rPr>
        <w:t xml:space="preserve">, ¿por qué debo de fiarme de un </w:t>
      </w:r>
      <w:proofErr w:type="spellStart"/>
      <w:r w:rsidRPr="002F59DE">
        <w:rPr>
          <w:lang w:val="es-ES_tradnl" w:eastAsia="es-ES"/>
        </w:rPr>
        <w:t>Smartcontract</w:t>
      </w:r>
      <w:proofErr w:type="spellEnd"/>
      <w:r w:rsidRPr="002F59DE">
        <w:rPr>
          <w:lang w:val="es-ES_tradnl" w:eastAsia="es-ES"/>
        </w:rPr>
        <w:t xml:space="preserve">? </w:t>
      </w:r>
      <w:r w:rsidR="00D31E68" w:rsidRPr="002F59DE">
        <w:rPr>
          <w:lang w:val="es-ES_tradnl" w:eastAsia="es-ES"/>
        </w:rPr>
        <w:t xml:space="preserve">Pero y eso de un </w:t>
      </w:r>
      <w:proofErr w:type="spellStart"/>
      <w:r w:rsidR="00D31E68" w:rsidRPr="002F59DE">
        <w:rPr>
          <w:lang w:val="es-ES_tradnl" w:eastAsia="es-ES"/>
        </w:rPr>
        <w:t>Smartcontract</w:t>
      </w:r>
      <w:proofErr w:type="spellEnd"/>
      <w:r w:rsidR="00D31E68" w:rsidRPr="002F59DE">
        <w:rPr>
          <w:lang w:val="es-ES_tradnl" w:eastAsia="es-ES"/>
        </w:rPr>
        <w:t xml:space="preserve">, </w:t>
      </w:r>
      <w:r w:rsidR="00F611E1" w:rsidRPr="002F59DE">
        <w:rPr>
          <w:lang w:val="es-ES_tradnl" w:eastAsia="es-ES"/>
        </w:rPr>
        <w:t>¿</w:t>
      </w:r>
      <w:r w:rsidR="00D31E68" w:rsidRPr="002F59DE">
        <w:rPr>
          <w:lang w:val="es-ES_tradnl" w:eastAsia="es-ES"/>
        </w:rPr>
        <w:t xml:space="preserve">qué es? ¿Necesito </w:t>
      </w:r>
      <w:r w:rsidR="00B9375B" w:rsidRPr="002F59DE">
        <w:rPr>
          <w:lang w:val="es-ES_tradnl" w:eastAsia="es-ES"/>
        </w:rPr>
        <w:t>cambiar</w:t>
      </w:r>
      <w:r w:rsidR="00D31E68" w:rsidRPr="002F59DE">
        <w:rPr>
          <w:lang w:val="es-ES_tradnl" w:eastAsia="es-ES"/>
        </w:rPr>
        <w:t xml:space="preserve"> las competencias del equipo de desarrollo? </w:t>
      </w:r>
      <w:r w:rsidRPr="002F59DE">
        <w:rPr>
          <w:lang w:val="es-ES_tradnl" w:eastAsia="es-ES"/>
        </w:rPr>
        <w:t xml:space="preserve">Y además, ¿debo invertir en </w:t>
      </w:r>
      <w:proofErr w:type="spellStart"/>
      <w:r w:rsidRPr="002F59DE">
        <w:rPr>
          <w:lang w:val="es-ES_tradnl" w:eastAsia="es-ES"/>
        </w:rPr>
        <w:t>criptomonedas</w:t>
      </w:r>
      <w:proofErr w:type="spellEnd"/>
      <w:r w:rsidRPr="002F59DE">
        <w:rPr>
          <w:lang w:val="es-ES_tradnl" w:eastAsia="es-ES"/>
        </w:rPr>
        <w:t xml:space="preserve"> para poder hacer mi aplicación empresarial? Etc…</w:t>
      </w:r>
    </w:p>
    <w:p w14:paraId="3544A1CB" w14:textId="2263FD57" w:rsidR="00B40895" w:rsidRPr="002F59DE" w:rsidRDefault="00B40895" w:rsidP="0035513C">
      <w:pPr>
        <w:spacing w:after="120" w:line="360" w:lineRule="auto"/>
        <w:ind w:firstLine="284"/>
        <w:rPr>
          <w:lang w:val="es-ES_tradnl" w:eastAsia="es-ES"/>
        </w:rPr>
      </w:pPr>
      <w:r w:rsidRPr="002F59DE">
        <w:rPr>
          <w:lang w:val="es-ES_tradnl" w:eastAsia="es-ES"/>
        </w:rPr>
        <w:t xml:space="preserve">Estas cuestiones y </w:t>
      </w:r>
      <w:r w:rsidR="00F611E1" w:rsidRPr="002F59DE">
        <w:rPr>
          <w:lang w:val="es-ES_tradnl" w:eastAsia="es-ES"/>
        </w:rPr>
        <w:t xml:space="preserve">otras </w:t>
      </w:r>
      <w:r w:rsidRPr="002F59DE">
        <w:rPr>
          <w:lang w:val="es-ES_tradnl" w:eastAsia="es-ES"/>
        </w:rPr>
        <w:t>muchas</w:t>
      </w:r>
      <w:r w:rsidR="00D31E68" w:rsidRPr="002F59DE">
        <w:rPr>
          <w:lang w:val="es-ES_tradnl" w:eastAsia="es-ES"/>
        </w:rPr>
        <w:t>,</w:t>
      </w:r>
      <w:r w:rsidRPr="002F59DE">
        <w:rPr>
          <w:lang w:val="es-ES_tradnl" w:eastAsia="es-ES"/>
        </w:rPr>
        <w:t xml:space="preserve"> son las que cualquier </w:t>
      </w:r>
      <w:r w:rsidR="00F611E1" w:rsidRPr="002F59DE">
        <w:rPr>
          <w:lang w:val="es-ES_tradnl" w:eastAsia="es-ES"/>
        </w:rPr>
        <w:t>analista, jefe de proyecto,</w:t>
      </w:r>
      <w:r w:rsidRPr="002F59DE">
        <w:rPr>
          <w:lang w:val="es-ES_tradnl" w:eastAsia="es-ES"/>
        </w:rPr>
        <w:t xml:space="preserve"> responsable de TI</w:t>
      </w:r>
      <w:r w:rsidR="00D31E68" w:rsidRPr="002F59DE">
        <w:rPr>
          <w:lang w:val="es-ES_tradnl" w:eastAsia="es-ES"/>
        </w:rPr>
        <w:t xml:space="preserve"> o incluso de negocio</w:t>
      </w:r>
      <w:r w:rsidRPr="002F59DE">
        <w:rPr>
          <w:lang w:val="es-ES_tradnl" w:eastAsia="es-ES"/>
        </w:rPr>
        <w:t xml:space="preserve"> </w:t>
      </w:r>
      <w:r w:rsidR="00D31E68" w:rsidRPr="002F59DE">
        <w:rPr>
          <w:lang w:val="es-ES_tradnl" w:eastAsia="es-ES"/>
        </w:rPr>
        <w:t xml:space="preserve">que se enfrenta a un nuevo desarrollo, podría llegar a hacerse cuando ha de </w:t>
      </w:r>
      <w:r w:rsidR="00A5415D" w:rsidRPr="002F59DE">
        <w:rPr>
          <w:lang w:val="es-ES_tradnl" w:eastAsia="es-ES"/>
        </w:rPr>
        <w:t>abordar</w:t>
      </w:r>
      <w:r w:rsidR="00D31E68" w:rsidRPr="002F59DE">
        <w:rPr>
          <w:lang w:val="es-ES_tradnl" w:eastAsia="es-ES"/>
        </w:rPr>
        <w:t xml:space="preserve"> al reto de diseñar e implementar un proyecto</w:t>
      </w:r>
      <w:r w:rsidR="00A5415D" w:rsidRPr="002F59DE">
        <w:rPr>
          <w:lang w:val="es-ES_tradnl" w:eastAsia="es-ES"/>
        </w:rPr>
        <w:t>,</w:t>
      </w:r>
      <w:r w:rsidR="00D31E68" w:rsidRPr="002F59DE">
        <w:rPr>
          <w:lang w:val="es-ES_tradnl" w:eastAsia="es-ES"/>
        </w:rPr>
        <w:t xml:space="preserve"> que de solución a una necesidad de negocio o administrativa</w:t>
      </w:r>
      <w:r w:rsidR="00F611E1" w:rsidRPr="002F59DE">
        <w:rPr>
          <w:lang w:val="es-ES_tradnl" w:eastAsia="es-ES"/>
        </w:rPr>
        <w:t>,</w:t>
      </w:r>
      <w:r w:rsidR="00D31E68" w:rsidRPr="002F59DE">
        <w:rPr>
          <w:lang w:val="es-ES_tradnl" w:eastAsia="es-ES"/>
        </w:rPr>
        <w:t xml:space="preserve"> en un entorno corporativo.</w:t>
      </w:r>
      <w:r w:rsidR="00F611E1" w:rsidRPr="002F59DE">
        <w:rPr>
          <w:lang w:val="es-ES_tradnl" w:eastAsia="es-ES"/>
        </w:rPr>
        <w:t xml:space="preserve"> Pues bien, de entre los varios objetivos que se han planteado a la hora de realizar el presente trabajo, está el de dar respuesta a todas </w:t>
      </w:r>
      <w:r w:rsidR="00B9375B" w:rsidRPr="002F59DE">
        <w:rPr>
          <w:lang w:val="es-ES_tradnl" w:eastAsia="es-ES"/>
        </w:rPr>
        <w:t>estas</w:t>
      </w:r>
      <w:r w:rsidR="00314484" w:rsidRPr="002F59DE">
        <w:rPr>
          <w:lang w:val="es-ES_tradnl" w:eastAsia="es-ES"/>
        </w:rPr>
        <w:t xml:space="preserve"> preguntas</w:t>
      </w:r>
      <w:r w:rsidR="00A5415D" w:rsidRPr="002F59DE">
        <w:rPr>
          <w:lang w:val="es-ES_tradnl" w:eastAsia="es-ES"/>
        </w:rPr>
        <w:t xml:space="preserve">. … </w:t>
      </w:r>
      <w:commentRangeStart w:id="1"/>
      <w:r w:rsidR="00314484" w:rsidRPr="002F59DE">
        <w:rPr>
          <w:i/>
          <w:color w:val="FF0000"/>
          <w:lang w:val="es-ES_tradnl" w:eastAsia="es-ES"/>
        </w:rPr>
        <w:t xml:space="preserve">a través de la presentación de dos desarrollos realizados con esta tecnología, que poco a poco está introduciéndose en muchos de los sectores económicos e </w:t>
      </w:r>
      <w:proofErr w:type="spellStart"/>
      <w:r w:rsidR="00314484" w:rsidRPr="002F59DE">
        <w:rPr>
          <w:i/>
          <w:color w:val="FF0000"/>
          <w:lang w:val="es-ES_tradnl" w:eastAsia="es-ES"/>
        </w:rPr>
        <w:t>industrales</w:t>
      </w:r>
      <w:proofErr w:type="spellEnd"/>
      <w:r w:rsidR="00314484" w:rsidRPr="002F59DE">
        <w:rPr>
          <w:i/>
          <w:color w:val="FF0000"/>
          <w:lang w:val="es-ES_tradnl" w:eastAsia="es-ES"/>
        </w:rPr>
        <w:t xml:space="preserve"> del mundo entero</w:t>
      </w:r>
      <w:r w:rsidR="00A5415D" w:rsidRPr="002F59DE">
        <w:rPr>
          <w:i/>
          <w:color w:val="FF0000"/>
          <w:lang w:val="es-ES_tradnl" w:eastAsia="es-ES"/>
        </w:rPr>
        <w:t xml:space="preserve">, y que en muchas ocasiones viene a </w:t>
      </w:r>
      <w:proofErr w:type="spellStart"/>
      <w:r w:rsidR="00A5415D" w:rsidRPr="002F59DE">
        <w:rPr>
          <w:i/>
          <w:color w:val="FF0000"/>
          <w:lang w:val="es-ES_tradnl" w:eastAsia="es-ES"/>
        </w:rPr>
        <w:t>simplicar</w:t>
      </w:r>
      <w:proofErr w:type="spellEnd"/>
      <w:r w:rsidR="00A5415D" w:rsidRPr="002F59DE">
        <w:rPr>
          <w:i/>
          <w:color w:val="FF0000"/>
          <w:lang w:val="es-ES_tradnl" w:eastAsia="es-ES"/>
        </w:rPr>
        <w:t xml:space="preserve"> procesos.</w:t>
      </w:r>
      <w:commentRangeEnd w:id="1"/>
      <w:r w:rsidR="009535F3" w:rsidRPr="002F59DE">
        <w:rPr>
          <w:rStyle w:val="Refdecomentario"/>
          <w:lang w:val="es-ES_tradnl"/>
        </w:rPr>
        <w:commentReference w:id="1"/>
      </w:r>
    </w:p>
    <w:p w14:paraId="24FFA8BD" w14:textId="77777777" w:rsidR="00314484" w:rsidRPr="002F59DE" w:rsidRDefault="00314484" w:rsidP="00314484">
      <w:pPr>
        <w:pStyle w:val="Ttulo2"/>
        <w:rPr>
          <w:lang w:eastAsia="es-ES"/>
        </w:rPr>
      </w:pPr>
      <w:bookmarkStart w:id="2" w:name="_Toc5184827"/>
      <w:r w:rsidRPr="002F59DE">
        <w:rPr>
          <w:lang w:eastAsia="es-ES"/>
        </w:rPr>
        <w:t>Presentación del problema</w:t>
      </w:r>
      <w:bookmarkEnd w:id="2"/>
    </w:p>
    <w:p w14:paraId="7EF912C7" w14:textId="0B9F67DE" w:rsidR="00314484" w:rsidRDefault="009A49A4" w:rsidP="0035513C">
      <w:pPr>
        <w:spacing w:after="120" w:line="360" w:lineRule="auto"/>
        <w:ind w:firstLine="284"/>
        <w:rPr>
          <w:lang w:val="es-ES_tradnl" w:eastAsia="es-ES"/>
        </w:rPr>
      </w:pPr>
      <w:r w:rsidRPr="002F59DE">
        <w:rPr>
          <w:lang w:val="es-ES_tradnl" w:eastAsia="es-ES"/>
        </w:rPr>
        <w:t xml:space="preserve">En la actualidad, o mejor dicho desde hace ya bastante tiempo, estamos viviendo en la era de </w:t>
      </w:r>
      <w:r w:rsidR="00CD3B9D">
        <w:rPr>
          <w:lang w:val="es-ES_tradnl" w:eastAsia="es-ES"/>
        </w:rPr>
        <w:t>la interconexión, y n</w:t>
      </w:r>
      <w:r w:rsidRPr="002F59DE">
        <w:rPr>
          <w:lang w:val="es-ES_tradnl" w:eastAsia="es-ES"/>
        </w:rPr>
        <w:t xml:space="preserve">o solo a nivel personal, </w:t>
      </w:r>
      <w:r w:rsidR="002F59DE" w:rsidRPr="002F59DE">
        <w:rPr>
          <w:lang w:val="es-ES_tradnl" w:eastAsia="es-ES"/>
        </w:rPr>
        <w:t>sino</w:t>
      </w:r>
      <w:r w:rsidRPr="002F59DE">
        <w:rPr>
          <w:lang w:val="es-ES_tradnl" w:eastAsia="es-ES"/>
        </w:rPr>
        <w:t xml:space="preserve"> también a nivel empresarial y administrativo.</w:t>
      </w:r>
      <w:r w:rsidR="009535F3" w:rsidRPr="002F59DE">
        <w:rPr>
          <w:lang w:val="es-ES_tradnl" w:eastAsia="es-ES"/>
        </w:rPr>
        <w:t xml:space="preserve"> Por ejemplo,</w:t>
      </w:r>
      <w:r w:rsidRPr="002F59DE">
        <w:rPr>
          <w:lang w:val="es-ES_tradnl" w:eastAsia="es-ES"/>
        </w:rPr>
        <w:t xml:space="preserve"> </w:t>
      </w:r>
      <w:r w:rsidR="009535F3" w:rsidRPr="002F59DE">
        <w:rPr>
          <w:lang w:val="es-ES_tradnl" w:eastAsia="es-ES"/>
        </w:rPr>
        <w:t>l</w:t>
      </w:r>
      <w:r w:rsidRPr="002F59DE">
        <w:rPr>
          <w:lang w:val="es-ES_tradnl" w:eastAsia="es-ES"/>
        </w:rPr>
        <w:t>os bancos quieren que sus clientes tengan un seguro de vida cuando contratan una hipoteca, y la mayoría lo hacen a través de compañías aseguradoras</w:t>
      </w:r>
      <w:r w:rsidR="009535F3" w:rsidRPr="002F59DE">
        <w:rPr>
          <w:lang w:val="es-ES_tradnl" w:eastAsia="es-ES"/>
        </w:rPr>
        <w:t xml:space="preserve"> que les proporcionan la  información sobre las coberturas y el precio de la póliza;</w:t>
      </w:r>
      <w:r w:rsidRPr="002F59DE">
        <w:rPr>
          <w:lang w:val="es-ES_tradnl" w:eastAsia="es-ES"/>
        </w:rPr>
        <w:t xml:space="preserve"> </w:t>
      </w:r>
      <w:r w:rsidR="009535F3" w:rsidRPr="002F59DE">
        <w:rPr>
          <w:lang w:val="es-ES_tradnl" w:eastAsia="es-ES"/>
        </w:rPr>
        <w:t>c</w:t>
      </w:r>
      <w:r w:rsidRPr="002F59DE">
        <w:rPr>
          <w:lang w:val="es-ES_tradnl" w:eastAsia="es-ES"/>
        </w:rPr>
        <w:t xml:space="preserve">ompramos un billete de </w:t>
      </w:r>
      <w:r w:rsidR="002F59DE" w:rsidRPr="002F59DE">
        <w:rPr>
          <w:lang w:val="es-ES_tradnl" w:eastAsia="es-ES"/>
        </w:rPr>
        <w:t>avión</w:t>
      </w:r>
      <w:r w:rsidRPr="002F59DE">
        <w:rPr>
          <w:lang w:val="es-ES_tradnl" w:eastAsia="es-ES"/>
        </w:rPr>
        <w:t xml:space="preserve"> </w:t>
      </w:r>
      <w:r w:rsidR="009535F3" w:rsidRPr="002F59DE">
        <w:rPr>
          <w:lang w:val="es-ES_tradnl" w:eastAsia="es-ES"/>
        </w:rPr>
        <w:t>y reservamos una habitación de hotel en una plataforma online, esta web previamente ha necesitado consultar la disponibilidad de plazas y precios a la compañía aérea y al hotel de alojamiento</w:t>
      </w:r>
      <w:r w:rsidR="006B319F">
        <w:rPr>
          <w:lang w:val="es-ES_tradnl" w:eastAsia="es-ES"/>
        </w:rPr>
        <w:t>; no dirigimos a la administración y junto a nuestros datos fiscales aparecen los laborales o los de la Seguridad Social</w:t>
      </w:r>
      <w:r w:rsidR="009535F3" w:rsidRPr="002F59DE">
        <w:rPr>
          <w:lang w:val="es-ES_tradnl" w:eastAsia="es-ES"/>
        </w:rPr>
        <w:t xml:space="preserve">. </w:t>
      </w:r>
      <w:r w:rsidR="00081584" w:rsidRPr="002F59DE">
        <w:rPr>
          <w:lang w:val="es-ES_tradnl" w:eastAsia="es-ES"/>
        </w:rPr>
        <w:t xml:space="preserve">Se podrían poner </w:t>
      </w:r>
      <w:r w:rsidR="002F59DE" w:rsidRPr="002F59DE">
        <w:rPr>
          <w:lang w:val="es-ES_tradnl" w:eastAsia="es-ES"/>
        </w:rPr>
        <w:t xml:space="preserve">multitud de ejemplos, pero en todos existe un denominador en común, la interconexión. </w:t>
      </w:r>
      <w:r w:rsidR="002F59DE">
        <w:rPr>
          <w:lang w:val="es-ES_tradnl" w:eastAsia="es-ES"/>
        </w:rPr>
        <w:t>En la actualidad los sistemas necesitan compartir información</w:t>
      </w:r>
      <w:r w:rsidR="00F420B9">
        <w:rPr>
          <w:lang w:val="es-ES_tradnl" w:eastAsia="es-ES"/>
        </w:rPr>
        <w:t xml:space="preserve"> y </w:t>
      </w:r>
      <w:r w:rsidR="00CD3B9D">
        <w:rPr>
          <w:lang w:val="es-ES_tradnl" w:eastAsia="es-ES"/>
        </w:rPr>
        <w:t xml:space="preserve">funcionar </w:t>
      </w:r>
      <w:r w:rsidR="00F420B9">
        <w:rPr>
          <w:lang w:val="es-ES_tradnl" w:eastAsia="es-ES"/>
        </w:rPr>
        <w:t>en</w:t>
      </w:r>
      <w:r w:rsidR="00CD3B9D">
        <w:rPr>
          <w:lang w:val="es-ES_tradnl" w:eastAsia="es-ES"/>
        </w:rPr>
        <w:t xml:space="preserve"> un ecosistema abierto, ya sea dentro de la propia organización o hacia afuera.</w:t>
      </w:r>
    </w:p>
    <w:p w14:paraId="7D6077F3" w14:textId="6DF701BC" w:rsidR="00F420B9" w:rsidRPr="002F59DE" w:rsidRDefault="00F420B9" w:rsidP="0035513C">
      <w:pPr>
        <w:spacing w:after="120" w:line="360" w:lineRule="auto"/>
        <w:ind w:firstLine="284"/>
        <w:rPr>
          <w:lang w:val="es-ES_tradnl" w:eastAsia="es-ES"/>
        </w:rPr>
      </w:pPr>
      <w:r>
        <w:rPr>
          <w:lang w:val="es-ES_tradnl" w:eastAsia="es-ES"/>
        </w:rPr>
        <w:t xml:space="preserve">¿Pero son todos los sistemas compatibles? ¿Funcionan todos con los mismos mecanismos de seguridad? ¿El formato de la información es el mismo? </w:t>
      </w:r>
    </w:p>
    <w:tbl>
      <w:tblPr>
        <w:tblStyle w:val="Tablaconcuadrcula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9060"/>
      </w:tblGrid>
      <w:tr w:rsidR="003C03F2" w:rsidRPr="002F59DE" w14:paraId="56FB2293" w14:textId="77777777" w:rsidTr="006256AE">
        <w:tc>
          <w:tcPr>
            <w:tcW w:w="9204" w:type="dxa"/>
            <w:shd w:val="clear" w:color="auto" w:fill="auto"/>
            <w:tcMar>
              <w:left w:w="142" w:type="dxa"/>
              <w:right w:w="142" w:type="dxa"/>
            </w:tcMar>
            <w:vAlign w:val="center"/>
          </w:tcPr>
          <w:p w14:paraId="34525E5F" w14:textId="77777777" w:rsidR="003C03F2" w:rsidRPr="002F59DE" w:rsidRDefault="00CE56A4" w:rsidP="0035513C">
            <w:pPr>
              <w:spacing w:before="120" w:after="120" w:line="360" w:lineRule="auto"/>
              <w:rPr>
                <w:lang w:val="es-ES_tradnl" w:eastAsia="es-ES"/>
              </w:rPr>
            </w:pPr>
            <w:r w:rsidRPr="002F59DE">
              <w:rPr>
                <w:noProof/>
                <w:lang w:val="es-ES" w:eastAsia="es-ES"/>
              </w:rPr>
              <w:lastRenderedPageBreak/>
              <w:drawing>
                <wp:anchor distT="0" distB="0" distL="114300" distR="114300" simplePos="0" relativeHeight="251610112" behindDoc="1" locked="0" layoutInCell="1" allowOverlap="1" wp14:anchorId="4AFFB256" wp14:editId="758856F2">
                  <wp:simplePos x="0" y="0"/>
                  <wp:positionH relativeFrom="column">
                    <wp:posOffset>-8078</wp:posOffset>
                  </wp:positionH>
                  <wp:positionV relativeFrom="paragraph">
                    <wp:posOffset>63352</wp:posOffset>
                  </wp:positionV>
                  <wp:extent cx="356400" cy="356400"/>
                  <wp:effectExtent l="57150" t="38100" r="0" b="62865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isspng-megaphone-encapsulated-postscript-computer-icons-5ae208687844b5.309173431524762728492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002389"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1065" w:rsidRPr="002F59DE">
              <w:rPr>
                <w:lang w:val="es-ES_tradnl" w:eastAsia="es-ES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Lorem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ipsum</w:t>
            </w:r>
            <w:proofErr w:type="spellEnd"/>
            <w:r w:rsidRPr="002F59DE">
              <w:rPr>
                <w:lang w:val="es-ES_tradnl"/>
              </w:rPr>
              <w:t xml:space="preserve"> dolor </w:t>
            </w:r>
            <w:proofErr w:type="spellStart"/>
            <w:r w:rsidRPr="002F59DE">
              <w:rPr>
                <w:lang w:val="es-ES_tradnl"/>
              </w:rPr>
              <w:t>sit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amet</w:t>
            </w:r>
            <w:proofErr w:type="spellEnd"/>
            <w:r w:rsidRPr="002F59DE">
              <w:rPr>
                <w:lang w:val="es-ES_tradnl"/>
              </w:rPr>
              <w:t xml:space="preserve">, </w:t>
            </w:r>
            <w:proofErr w:type="spellStart"/>
            <w:r w:rsidRPr="002F59DE">
              <w:rPr>
                <w:lang w:val="es-ES_tradnl"/>
              </w:rPr>
              <w:t>consectetur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adipiscing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elit</w:t>
            </w:r>
            <w:proofErr w:type="spellEnd"/>
            <w:r w:rsidRPr="002F59DE">
              <w:rPr>
                <w:lang w:val="es-ES_tradnl"/>
              </w:rPr>
              <w:t xml:space="preserve">, sed do </w:t>
            </w:r>
            <w:proofErr w:type="spellStart"/>
            <w:r w:rsidRPr="002F59DE">
              <w:rPr>
                <w:lang w:val="es-ES_tradnl"/>
              </w:rPr>
              <w:t>eiusmod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tempor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incididunt</w:t>
            </w:r>
            <w:proofErr w:type="spellEnd"/>
            <w:r w:rsidRPr="002F59DE">
              <w:rPr>
                <w:lang w:val="es-ES_tradnl"/>
              </w:rPr>
              <w:t xml:space="preserve"> ut labore et </w:t>
            </w:r>
            <w:proofErr w:type="spellStart"/>
            <w:r w:rsidRPr="002F59DE">
              <w:rPr>
                <w:lang w:val="es-ES_tradnl"/>
              </w:rPr>
              <w:t>dolore</w:t>
            </w:r>
            <w:proofErr w:type="spellEnd"/>
            <w:r w:rsidRPr="002F59DE">
              <w:rPr>
                <w:lang w:val="es-ES_tradnl"/>
              </w:rPr>
              <w:t xml:space="preserve"> magna </w:t>
            </w:r>
            <w:proofErr w:type="spellStart"/>
            <w:r w:rsidRPr="002F59DE">
              <w:rPr>
                <w:lang w:val="es-ES_tradnl"/>
              </w:rPr>
              <w:t>aliqua</w:t>
            </w:r>
            <w:proofErr w:type="spellEnd"/>
            <w:r w:rsidRPr="002F59DE">
              <w:rPr>
                <w:lang w:val="es-ES_tradnl"/>
              </w:rPr>
              <w:t xml:space="preserve">. Ut </w:t>
            </w:r>
            <w:proofErr w:type="spellStart"/>
            <w:r w:rsidRPr="002F59DE">
              <w:rPr>
                <w:lang w:val="es-ES_tradnl"/>
              </w:rPr>
              <w:t>enim</w:t>
            </w:r>
            <w:proofErr w:type="spellEnd"/>
            <w:r w:rsidRPr="002F59DE">
              <w:rPr>
                <w:lang w:val="es-ES_tradnl"/>
              </w:rPr>
              <w:t xml:space="preserve"> ad </w:t>
            </w:r>
            <w:proofErr w:type="spellStart"/>
            <w:r w:rsidRPr="002F59DE">
              <w:rPr>
                <w:lang w:val="es-ES_tradnl"/>
              </w:rPr>
              <w:t>minim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veniam</w:t>
            </w:r>
            <w:proofErr w:type="spellEnd"/>
            <w:r w:rsidRPr="002F59DE">
              <w:rPr>
                <w:lang w:val="es-ES_tradnl"/>
              </w:rPr>
              <w:t xml:space="preserve">, </w:t>
            </w:r>
            <w:proofErr w:type="spellStart"/>
            <w:r w:rsidRPr="002F59DE">
              <w:rPr>
                <w:lang w:val="es-ES_tradnl"/>
              </w:rPr>
              <w:t>quis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nostrud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exercitation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ullamco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laboris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nisi</w:t>
            </w:r>
            <w:proofErr w:type="spellEnd"/>
            <w:r w:rsidRPr="002F59DE">
              <w:rPr>
                <w:lang w:val="es-ES_tradnl"/>
              </w:rPr>
              <w:t xml:space="preserve"> ut </w:t>
            </w:r>
            <w:proofErr w:type="spellStart"/>
            <w:r w:rsidRPr="002F59DE">
              <w:rPr>
                <w:lang w:val="es-ES_tradnl"/>
              </w:rPr>
              <w:t>aliquip</w:t>
            </w:r>
            <w:proofErr w:type="spellEnd"/>
            <w:r w:rsidRPr="002F59DE">
              <w:rPr>
                <w:lang w:val="es-ES_tradnl"/>
              </w:rPr>
              <w:t xml:space="preserve"> ex </w:t>
            </w:r>
            <w:proofErr w:type="spellStart"/>
            <w:r w:rsidRPr="002F59DE">
              <w:rPr>
                <w:lang w:val="es-ES_tradnl"/>
              </w:rPr>
              <w:t>ea</w:t>
            </w:r>
            <w:proofErr w:type="spellEnd"/>
            <w:r w:rsidRPr="002F59DE">
              <w:rPr>
                <w:lang w:val="es-ES_tradnl"/>
              </w:rPr>
              <w:t xml:space="preserve"> commodo </w:t>
            </w:r>
            <w:proofErr w:type="spellStart"/>
            <w:r w:rsidRPr="002F59DE">
              <w:rPr>
                <w:lang w:val="es-ES_tradnl"/>
              </w:rPr>
              <w:t>consequat</w:t>
            </w:r>
            <w:proofErr w:type="spellEnd"/>
            <w:r w:rsidRPr="002F59DE">
              <w:rPr>
                <w:lang w:val="es-ES_tradnl"/>
              </w:rPr>
              <w:t xml:space="preserve">. </w:t>
            </w:r>
            <w:proofErr w:type="spellStart"/>
            <w:r w:rsidRPr="002F59DE">
              <w:rPr>
                <w:lang w:val="es-ES_tradnl"/>
              </w:rPr>
              <w:t>Duis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aute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irure</w:t>
            </w:r>
            <w:proofErr w:type="spellEnd"/>
            <w:r w:rsidRPr="002F59DE">
              <w:rPr>
                <w:lang w:val="es-ES_tradnl"/>
              </w:rPr>
              <w:t xml:space="preserve"> dolor in </w:t>
            </w:r>
            <w:proofErr w:type="spellStart"/>
            <w:r w:rsidRPr="002F59DE">
              <w:rPr>
                <w:lang w:val="es-ES_tradnl"/>
              </w:rPr>
              <w:t>reprehenderit</w:t>
            </w:r>
            <w:proofErr w:type="spellEnd"/>
            <w:r w:rsidRPr="002F59DE">
              <w:rPr>
                <w:lang w:val="es-ES_tradnl"/>
              </w:rPr>
              <w:t xml:space="preserve"> in </w:t>
            </w:r>
            <w:proofErr w:type="spellStart"/>
            <w:r w:rsidRPr="002F59DE">
              <w:rPr>
                <w:lang w:val="es-ES_tradnl"/>
              </w:rPr>
              <w:t>voluptate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velit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esse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cillum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dolore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eu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fugiat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nulla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pariatur</w:t>
            </w:r>
            <w:proofErr w:type="spellEnd"/>
            <w:r w:rsidRPr="002F59DE">
              <w:rPr>
                <w:lang w:val="es-ES_tradnl"/>
              </w:rPr>
              <w:t xml:space="preserve">. </w:t>
            </w:r>
            <w:proofErr w:type="spellStart"/>
            <w:r w:rsidRPr="002F59DE">
              <w:rPr>
                <w:lang w:val="es-ES_tradnl"/>
              </w:rPr>
              <w:t>Excepteur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sint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occaecat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cupidatat</w:t>
            </w:r>
            <w:proofErr w:type="spellEnd"/>
            <w:r w:rsidRPr="002F59DE">
              <w:rPr>
                <w:lang w:val="es-ES_tradnl"/>
              </w:rPr>
              <w:t xml:space="preserve"> non </w:t>
            </w:r>
            <w:proofErr w:type="spellStart"/>
            <w:r w:rsidRPr="002F59DE">
              <w:rPr>
                <w:lang w:val="es-ES_tradnl"/>
              </w:rPr>
              <w:t>proident</w:t>
            </w:r>
            <w:proofErr w:type="spellEnd"/>
            <w:r w:rsidRPr="002F59DE">
              <w:rPr>
                <w:lang w:val="es-ES_tradnl"/>
              </w:rPr>
              <w:t xml:space="preserve">, </w:t>
            </w:r>
            <w:proofErr w:type="spellStart"/>
            <w:r w:rsidRPr="002F59DE">
              <w:rPr>
                <w:lang w:val="es-ES_tradnl"/>
              </w:rPr>
              <w:t>sunt</w:t>
            </w:r>
            <w:proofErr w:type="spellEnd"/>
            <w:r w:rsidRPr="002F59DE">
              <w:rPr>
                <w:lang w:val="es-ES_tradnl"/>
              </w:rPr>
              <w:t xml:space="preserve"> in culpa </w:t>
            </w:r>
            <w:proofErr w:type="spellStart"/>
            <w:r w:rsidRPr="002F59DE">
              <w:rPr>
                <w:lang w:val="es-ES_tradnl"/>
              </w:rPr>
              <w:t>qui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officia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deserunt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mollit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anim</w:t>
            </w:r>
            <w:proofErr w:type="spellEnd"/>
            <w:r w:rsidRPr="002F59DE">
              <w:rPr>
                <w:lang w:val="es-ES_tradnl"/>
              </w:rPr>
              <w:t xml:space="preserve"> id </w:t>
            </w:r>
            <w:proofErr w:type="spellStart"/>
            <w:r w:rsidRPr="002F59DE">
              <w:rPr>
                <w:lang w:val="es-ES_tradnl"/>
              </w:rPr>
              <w:t>est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laborum</w:t>
            </w:r>
            <w:proofErr w:type="spellEnd"/>
            <w:r w:rsidRPr="002F59DE">
              <w:rPr>
                <w:lang w:val="es-ES_tradnl"/>
              </w:rPr>
              <w:t>.</w:t>
            </w:r>
          </w:p>
        </w:tc>
      </w:tr>
    </w:tbl>
    <w:p w14:paraId="7B6A46DA" w14:textId="77777777" w:rsidR="001F09ED" w:rsidRPr="002F59DE" w:rsidRDefault="001F09ED" w:rsidP="00ED2474">
      <w:pPr>
        <w:rPr>
          <w:lang w:val="es-ES_tradnl"/>
        </w:rPr>
      </w:pPr>
    </w:p>
    <w:p w14:paraId="372D1727" w14:textId="77777777" w:rsidR="002F4439" w:rsidRPr="002F59DE" w:rsidRDefault="008D4DD2" w:rsidP="00ED2474">
      <w:pPr>
        <w:pStyle w:val="Ttulo2"/>
        <w:ind w:left="426"/>
      </w:pPr>
      <w:bookmarkStart w:id="3" w:name="_Toc5184828"/>
      <w:r w:rsidRPr="002F59DE">
        <w:t>Subtítulo 1</w:t>
      </w:r>
      <w:bookmarkEnd w:id="3"/>
    </w:p>
    <w:p w14:paraId="57DDF3AE" w14:textId="77777777" w:rsidR="006E7667" w:rsidRPr="002F59DE" w:rsidRDefault="00CE56A4" w:rsidP="0035513C">
      <w:pPr>
        <w:spacing w:after="120" w:line="360" w:lineRule="auto"/>
        <w:ind w:firstLine="284"/>
        <w:rPr>
          <w:lang w:val="es-ES_tradnl"/>
        </w:rPr>
      </w:pPr>
      <w:proofErr w:type="spellStart"/>
      <w:r w:rsidRPr="002F59DE">
        <w:rPr>
          <w:lang w:val="es-ES_tradnl"/>
        </w:rPr>
        <w:t>Lorem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ipsum</w:t>
      </w:r>
      <w:proofErr w:type="spellEnd"/>
      <w:r w:rsidRPr="002F59DE">
        <w:rPr>
          <w:lang w:val="es-ES_tradnl"/>
        </w:rPr>
        <w:t xml:space="preserve"> dolor </w:t>
      </w:r>
      <w:proofErr w:type="spellStart"/>
      <w:r w:rsidRPr="002F59DE">
        <w:rPr>
          <w:lang w:val="es-ES_tradnl"/>
        </w:rPr>
        <w:t>sit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amet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consectetur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adipiscing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elit</w:t>
      </w:r>
      <w:proofErr w:type="spellEnd"/>
      <w:r w:rsidRPr="002F59DE">
        <w:rPr>
          <w:lang w:val="es-ES_tradnl"/>
        </w:rPr>
        <w:t xml:space="preserve">, sed do </w:t>
      </w:r>
      <w:proofErr w:type="spellStart"/>
      <w:r w:rsidRPr="002F59DE">
        <w:rPr>
          <w:lang w:val="es-ES_tradnl"/>
        </w:rPr>
        <w:t>eiusmod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tempor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incididunt</w:t>
      </w:r>
      <w:proofErr w:type="spellEnd"/>
      <w:r w:rsidRPr="002F59DE">
        <w:rPr>
          <w:lang w:val="es-ES_tradnl"/>
        </w:rPr>
        <w:t xml:space="preserve"> ut labore et </w:t>
      </w:r>
      <w:proofErr w:type="spellStart"/>
      <w:r w:rsidRPr="002F59DE">
        <w:rPr>
          <w:lang w:val="es-ES_tradnl"/>
        </w:rPr>
        <w:t>dolore</w:t>
      </w:r>
      <w:proofErr w:type="spellEnd"/>
      <w:r w:rsidRPr="002F59DE">
        <w:rPr>
          <w:lang w:val="es-ES_tradnl"/>
        </w:rPr>
        <w:t xml:space="preserve"> magna </w:t>
      </w:r>
      <w:proofErr w:type="spellStart"/>
      <w:r w:rsidRPr="002F59DE">
        <w:rPr>
          <w:lang w:val="es-ES_tradnl"/>
        </w:rPr>
        <w:t>aliqua</w:t>
      </w:r>
      <w:proofErr w:type="spellEnd"/>
      <w:r w:rsidRPr="002F59DE">
        <w:rPr>
          <w:lang w:val="es-ES_tradnl"/>
        </w:rPr>
        <w:t xml:space="preserve">. Ut </w:t>
      </w:r>
      <w:proofErr w:type="spellStart"/>
      <w:r w:rsidRPr="002F59DE">
        <w:rPr>
          <w:lang w:val="es-ES_tradnl"/>
        </w:rPr>
        <w:t>enim</w:t>
      </w:r>
      <w:proofErr w:type="spellEnd"/>
      <w:r w:rsidRPr="002F59DE">
        <w:rPr>
          <w:lang w:val="es-ES_tradnl"/>
        </w:rPr>
        <w:t xml:space="preserve"> ad </w:t>
      </w:r>
      <w:proofErr w:type="spellStart"/>
      <w:r w:rsidRPr="002F59DE">
        <w:rPr>
          <w:lang w:val="es-ES_tradnl"/>
        </w:rPr>
        <w:t>minim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veniam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quis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nostrud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exercitation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ullamco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laboris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nisi</w:t>
      </w:r>
      <w:proofErr w:type="spellEnd"/>
      <w:r w:rsidRPr="002F59DE">
        <w:rPr>
          <w:lang w:val="es-ES_tradnl"/>
        </w:rPr>
        <w:t xml:space="preserve"> ut </w:t>
      </w:r>
      <w:proofErr w:type="spellStart"/>
      <w:r w:rsidRPr="002F59DE">
        <w:rPr>
          <w:lang w:val="es-ES_tradnl"/>
        </w:rPr>
        <w:t>aliquip</w:t>
      </w:r>
      <w:proofErr w:type="spellEnd"/>
      <w:r w:rsidRPr="002F59DE">
        <w:rPr>
          <w:lang w:val="es-ES_tradnl"/>
        </w:rPr>
        <w:t xml:space="preserve"> ex </w:t>
      </w:r>
      <w:proofErr w:type="spellStart"/>
      <w:r w:rsidRPr="002F59DE">
        <w:rPr>
          <w:lang w:val="es-ES_tradnl"/>
        </w:rPr>
        <w:t>ea</w:t>
      </w:r>
      <w:proofErr w:type="spellEnd"/>
      <w:r w:rsidRPr="002F59DE">
        <w:rPr>
          <w:lang w:val="es-ES_tradnl"/>
        </w:rPr>
        <w:t xml:space="preserve"> commodo </w:t>
      </w:r>
      <w:proofErr w:type="spellStart"/>
      <w:r w:rsidRPr="002F59DE">
        <w:rPr>
          <w:lang w:val="es-ES_tradnl"/>
        </w:rPr>
        <w:t>consequat</w:t>
      </w:r>
      <w:proofErr w:type="spellEnd"/>
      <w:r w:rsidRPr="002F59DE">
        <w:rPr>
          <w:lang w:val="es-ES_tradnl"/>
        </w:rPr>
        <w:t xml:space="preserve">. </w:t>
      </w:r>
      <w:proofErr w:type="spellStart"/>
      <w:r w:rsidRPr="002F59DE">
        <w:rPr>
          <w:lang w:val="es-ES_tradnl"/>
        </w:rPr>
        <w:t>Duis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aute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irure</w:t>
      </w:r>
      <w:proofErr w:type="spellEnd"/>
      <w:r w:rsidRPr="002F59DE">
        <w:rPr>
          <w:lang w:val="es-ES_tradnl"/>
        </w:rPr>
        <w:t xml:space="preserve"> dolor in </w:t>
      </w:r>
      <w:proofErr w:type="spellStart"/>
      <w:r w:rsidRPr="002F59DE">
        <w:rPr>
          <w:lang w:val="es-ES_tradnl"/>
        </w:rPr>
        <w:t>reprehenderit</w:t>
      </w:r>
      <w:proofErr w:type="spellEnd"/>
      <w:r w:rsidRPr="002F59DE">
        <w:rPr>
          <w:lang w:val="es-ES_tradnl"/>
        </w:rPr>
        <w:t xml:space="preserve"> in </w:t>
      </w:r>
      <w:proofErr w:type="spellStart"/>
      <w:r w:rsidRPr="002F59DE">
        <w:rPr>
          <w:lang w:val="es-ES_tradnl"/>
        </w:rPr>
        <w:t>voluptate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velit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esse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cillum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dolore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eu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fugiat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nulla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pariatur</w:t>
      </w:r>
      <w:proofErr w:type="spellEnd"/>
      <w:r w:rsidRPr="002F59DE">
        <w:rPr>
          <w:lang w:val="es-ES_tradnl"/>
        </w:rPr>
        <w:t xml:space="preserve">. </w:t>
      </w:r>
      <w:proofErr w:type="spellStart"/>
      <w:r w:rsidRPr="002F59DE">
        <w:rPr>
          <w:lang w:val="es-ES_tradnl"/>
        </w:rPr>
        <w:t>Excepteur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sint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occaecat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cupidatat</w:t>
      </w:r>
      <w:proofErr w:type="spellEnd"/>
      <w:r w:rsidRPr="002F59DE">
        <w:rPr>
          <w:lang w:val="es-ES_tradnl"/>
        </w:rPr>
        <w:t xml:space="preserve"> non </w:t>
      </w:r>
      <w:proofErr w:type="spellStart"/>
      <w:r w:rsidRPr="002F59DE">
        <w:rPr>
          <w:lang w:val="es-ES_tradnl"/>
        </w:rPr>
        <w:t>proident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sunt</w:t>
      </w:r>
      <w:proofErr w:type="spellEnd"/>
      <w:r w:rsidRPr="002F59DE">
        <w:rPr>
          <w:lang w:val="es-ES_tradnl"/>
        </w:rPr>
        <w:t xml:space="preserve"> in culpa </w:t>
      </w:r>
      <w:proofErr w:type="spellStart"/>
      <w:r w:rsidRPr="002F59DE">
        <w:rPr>
          <w:lang w:val="es-ES_tradnl"/>
        </w:rPr>
        <w:t>qui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officia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deserunt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mollit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anim</w:t>
      </w:r>
      <w:proofErr w:type="spellEnd"/>
      <w:r w:rsidRPr="002F59DE">
        <w:rPr>
          <w:lang w:val="es-ES_tradnl"/>
        </w:rPr>
        <w:t xml:space="preserve"> id </w:t>
      </w:r>
      <w:proofErr w:type="spellStart"/>
      <w:r w:rsidRPr="002F59DE">
        <w:rPr>
          <w:lang w:val="es-ES_tradnl"/>
        </w:rPr>
        <w:t>est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laborum</w:t>
      </w:r>
      <w:proofErr w:type="spellEnd"/>
      <w:r w:rsidRPr="002F59DE">
        <w:rPr>
          <w:lang w:val="es-ES_tradnl"/>
        </w:rPr>
        <w:t>.</w:t>
      </w:r>
    </w:p>
    <w:p w14:paraId="78DA431B" w14:textId="77777777" w:rsidR="002F4439" w:rsidRPr="002F59DE" w:rsidRDefault="002F4439" w:rsidP="00ED2474">
      <w:pPr>
        <w:pStyle w:val="Ttulo2"/>
        <w:ind w:left="426"/>
      </w:pPr>
      <w:bookmarkStart w:id="4" w:name="_Toc5184829"/>
      <w:r w:rsidRPr="002F59DE">
        <w:t>Subtitulo</w:t>
      </w:r>
      <w:r w:rsidR="00885EF6" w:rsidRPr="002F59DE">
        <w:t xml:space="preserve"> 2</w:t>
      </w:r>
      <w:bookmarkEnd w:id="4"/>
    </w:p>
    <w:p w14:paraId="684D6E66" w14:textId="77777777" w:rsidR="00ED2474" w:rsidRPr="002F59DE" w:rsidRDefault="00CE56A4" w:rsidP="0035513C">
      <w:pPr>
        <w:spacing w:after="120" w:line="360" w:lineRule="auto"/>
        <w:ind w:firstLine="284"/>
        <w:rPr>
          <w:lang w:val="es-ES_tradnl"/>
        </w:rPr>
      </w:pPr>
      <w:proofErr w:type="spellStart"/>
      <w:r w:rsidRPr="002F59DE">
        <w:rPr>
          <w:lang w:val="es-ES_tradnl"/>
        </w:rPr>
        <w:t>Lorem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ipsum</w:t>
      </w:r>
      <w:proofErr w:type="spellEnd"/>
      <w:r w:rsidRPr="002F59DE">
        <w:rPr>
          <w:lang w:val="es-ES_tradnl"/>
        </w:rPr>
        <w:t xml:space="preserve"> dolor </w:t>
      </w:r>
      <w:proofErr w:type="spellStart"/>
      <w:r w:rsidRPr="002F59DE">
        <w:rPr>
          <w:lang w:val="es-ES_tradnl"/>
        </w:rPr>
        <w:t>sit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amet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consectetur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adipiscing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elit</w:t>
      </w:r>
      <w:proofErr w:type="spellEnd"/>
      <w:r w:rsidRPr="002F59DE">
        <w:rPr>
          <w:lang w:val="es-ES_tradnl"/>
        </w:rPr>
        <w:t xml:space="preserve">, sed do </w:t>
      </w:r>
      <w:proofErr w:type="spellStart"/>
      <w:r w:rsidRPr="002F59DE">
        <w:rPr>
          <w:lang w:val="es-ES_tradnl"/>
        </w:rPr>
        <w:t>eiusmod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tempor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incididunt</w:t>
      </w:r>
      <w:proofErr w:type="spellEnd"/>
      <w:r w:rsidRPr="002F59DE">
        <w:rPr>
          <w:lang w:val="es-ES_tradnl"/>
        </w:rPr>
        <w:t xml:space="preserve"> ut labore et </w:t>
      </w:r>
      <w:proofErr w:type="spellStart"/>
      <w:r w:rsidRPr="002F59DE">
        <w:rPr>
          <w:lang w:val="es-ES_tradnl"/>
        </w:rPr>
        <w:t>dolore</w:t>
      </w:r>
      <w:proofErr w:type="spellEnd"/>
      <w:r w:rsidRPr="002F59DE">
        <w:rPr>
          <w:lang w:val="es-ES_tradnl"/>
        </w:rPr>
        <w:t xml:space="preserve"> magna </w:t>
      </w:r>
      <w:proofErr w:type="spellStart"/>
      <w:r w:rsidRPr="002F59DE">
        <w:rPr>
          <w:lang w:val="es-ES_tradnl"/>
        </w:rPr>
        <w:t>aliqua</w:t>
      </w:r>
      <w:proofErr w:type="spellEnd"/>
      <w:r w:rsidRPr="002F59DE">
        <w:rPr>
          <w:lang w:val="es-ES_tradnl"/>
        </w:rPr>
        <w:t xml:space="preserve">. Ut </w:t>
      </w:r>
      <w:proofErr w:type="spellStart"/>
      <w:r w:rsidRPr="002F59DE">
        <w:rPr>
          <w:lang w:val="es-ES_tradnl"/>
        </w:rPr>
        <w:t>enim</w:t>
      </w:r>
      <w:proofErr w:type="spellEnd"/>
      <w:r w:rsidRPr="002F59DE">
        <w:rPr>
          <w:lang w:val="es-ES_tradnl"/>
        </w:rPr>
        <w:t xml:space="preserve"> ad </w:t>
      </w:r>
      <w:proofErr w:type="spellStart"/>
      <w:r w:rsidRPr="002F59DE">
        <w:rPr>
          <w:lang w:val="es-ES_tradnl"/>
        </w:rPr>
        <w:t>minim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veniam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quis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nostrud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exercitation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ullamco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laboris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nisi</w:t>
      </w:r>
      <w:proofErr w:type="spellEnd"/>
      <w:r w:rsidRPr="002F59DE">
        <w:rPr>
          <w:lang w:val="es-ES_tradnl"/>
        </w:rPr>
        <w:t xml:space="preserve"> ut </w:t>
      </w:r>
      <w:proofErr w:type="spellStart"/>
      <w:r w:rsidRPr="002F59DE">
        <w:rPr>
          <w:lang w:val="es-ES_tradnl"/>
        </w:rPr>
        <w:t>aliquip</w:t>
      </w:r>
      <w:proofErr w:type="spellEnd"/>
      <w:r w:rsidRPr="002F59DE">
        <w:rPr>
          <w:lang w:val="es-ES_tradnl"/>
        </w:rPr>
        <w:t xml:space="preserve"> ex </w:t>
      </w:r>
      <w:proofErr w:type="spellStart"/>
      <w:r w:rsidRPr="002F59DE">
        <w:rPr>
          <w:lang w:val="es-ES_tradnl"/>
        </w:rPr>
        <w:t>ea</w:t>
      </w:r>
      <w:proofErr w:type="spellEnd"/>
      <w:r w:rsidRPr="002F59DE">
        <w:rPr>
          <w:lang w:val="es-ES_tradnl"/>
        </w:rPr>
        <w:t xml:space="preserve"> commodo </w:t>
      </w:r>
      <w:proofErr w:type="spellStart"/>
      <w:r w:rsidRPr="002F59DE">
        <w:rPr>
          <w:lang w:val="es-ES_tradnl"/>
        </w:rPr>
        <w:t>consequat</w:t>
      </w:r>
      <w:proofErr w:type="spellEnd"/>
      <w:r w:rsidRPr="002F59DE">
        <w:rPr>
          <w:lang w:val="es-ES_tradnl"/>
        </w:rPr>
        <w:t xml:space="preserve">. </w:t>
      </w:r>
      <w:proofErr w:type="spellStart"/>
      <w:r w:rsidRPr="002F59DE">
        <w:rPr>
          <w:lang w:val="es-ES_tradnl"/>
        </w:rPr>
        <w:t>Duis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aute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irure</w:t>
      </w:r>
      <w:proofErr w:type="spellEnd"/>
      <w:r w:rsidRPr="002F59DE">
        <w:rPr>
          <w:lang w:val="es-ES_tradnl"/>
        </w:rPr>
        <w:t xml:space="preserve"> dolor in </w:t>
      </w:r>
      <w:proofErr w:type="spellStart"/>
      <w:r w:rsidRPr="002F59DE">
        <w:rPr>
          <w:lang w:val="es-ES_tradnl"/>
        </w:rPr>
        <w:t>reprehenderit</w:t>
      </w:r>
      <w:proofErr w:type="spellEnd"/>
      <w:r w:rsidRPr="002F59DE">
        <w:rPr>
          <w:lang w:val="es-ES_tradnl"/>
        </w:rPr>
        <w:t xml:space="preserve"> in </w:t>
      </w:r>
      <w:proofErr w:type="spellStart"/>
      <w:r w:rsidRPr="002F59DE">
        <w:rPr>
          <w:lang w:val="es-ES_tradnl"/>
        </w:rPr>
        <w:t>voluptate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velit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esse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cillum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dolore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eu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fugiat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nulla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pariatur</w:t>
      </w:r>
      <w:proofErr w:type="spellEnd"/>
      <w:r w:rsidRPr="002F59DE">
        <w:rPr>
          <w:lang w:val="es-ES_tradnl"/>
        </w:rPr>
        <w:t xml:space="preserve">. </w:t>
      </w:r>
      <w:proofErr w:type="spellStart"/>
      <w:r w:rsidRPr="002F59DE">
        <w:rPr>
          <w:lang w:val="es-ES_tradnl"/>
        </w:rPr>
        <w:t>Excepteur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sint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occaecat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cupidatat</w:t>
      </w:r>
      <w:proofErr w:type="spellEnd"/>
      <w:r w:rsidRPr="002F59DE">
        <w:rPr>
          <w:lang w:val="es-ES_tradnl"/>
        </w:rPr>
        <w:t xml:space="preserve"> non </w:t>
      </w:r>
      <w:proofErr w:type="spellStart"/>
      <w:r w:rsidRPr="002F59DE">
        <w:rPr>
          <w:lang w:val="es-ES_tradnl"/>
        </w:rPr>
        <w:t>proident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sunt</w:t>
      </w:r>
      <w:proofErr w:type="spellEnd"/>
      <w:r w:rsidRPr="002F59DE">
        <w:rPr>
          <w:lang w:val="es-ES_tradnl"/>
        </w:rPr>
        <w:t xml:space="preserve"> in culpa </w:t>
      </w:r>
      <w:proofErr w:type="spellStart"/>
      <w:r w:rsidRPr="002F59DE">
        <w:rPr>
          <w:lang w:val="es-ES_tradnl"/>
        </w:rPr>
        <w:t>qui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officia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deserunt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mollit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anim</w:t>
      </w:r>
      <w:proofErr w:type="spellEnd"/>
      <w:r w:rsidRPr="002F59DE">
        <w:rPr>
          <w:lang w:val="es-ES_tradnl"/>
        </w:rPr>
        <w:t xml:space="preserve"> id </w:t>
      </w:r>
      <w:proofErr w:type="spellStart"/>
      <w:r w:rsidRPr="002F59DE">
        <w:rPr>
          <w:lang w:val="es-ES_tradnl"/>
        </w:rPr>
        <w:t>est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laborum</w:t>
      </w:r>
      <w:proofErr w:type="spellEnd"/>
      <w:r w:rsidRPr="002F59DE">
        <w:rPr>
          <w:lang w:val="es-ES_tradnl"/>
        </w:rPr>
        <w:t>.</w:t>
      </w:r>
    </w:p>
    <w:p w14:paraId="7D91282D" w14:textId="77777777" w:rsidR="008D4DD2" w:rsidRPr="002F59DE" w:rsidRDefault="008D4DD2" w:rsidP="00B00C1F">
      <w:pPr>
        <w:pStyle w:val="Ttulo3"/>
        <w:ind w:left="709" w:hanging="709"/>
      </w:pPr>
      <w:bookmarkStart w:id="5" w:name="_Toc5184830"/>
      <w:r w:rsidRPr="002F59DE">
        <w:t>Subtítulo 2</w:t>
      </w:r>
      <w:bookmarkEnd w:id="5"/>
    </w:p>
    <w:p w14:paraId="44BF407B" w14:textId="77777777" w:rsidR="001F09ED" w:rsidRPr="002F59DE" w:rsidRDefault="00CE56A4" w:rsidP="0035513C">
      <w:pPr>
        <w:pStyle w:val="Prrafodelista"/>
        <w:numPr>
          <w:ilvl w:val="0"/>
          <w:numId w:val="10"/>
        </w:numPr>
        <w:spacing w:after="120"/>
        <w:ind w:left="567" w:hanging="210"/>
        <w:rPr>
          <w:lang w:val="es-ES_tradnl"/>
        </w:rPr>
      </w:pPr>
      <w:r w:rsidRPr="002F59DE">
        <w:rPr>
          <w:lang w:val="es-ES_tradnl"/>
        </w:rPr>
        <w:t>Viñeta 1</w:t>
      </w:r>
    </w:p>
    <w:p w14:paraId="78198B84" w14:textId="77777777" w:rsidR="00CE56A4" w:rsidRPr="002F59DE" w:rsidRDefault="00CE56A4" w:rsidP="0035513C">
      <w:pPr>
        <w:pStyle w:val="Prrafodelista"/>
        <w:numPr>
          <w:ilvl w:val="1"/>
          <w:numId w:val="10"/>
        </w:numPr>
        <w:spacing w:after="120"/>
        <w:ind w:left="851" w:hanging="218"/>
        <w:rPr>
          <w:lang w:val="es-ES_tradnl"/>
        </w:rPr>
      </w:pPr>
      <w:proofErr w:type="spellStart"/>
      <w:r w:rsidRPr="002F59DE">
        <w:rPr>
          <w:lang w:val="es-ES_tradnl"/>
        </w:rPr>
        <w:t>Subviñeta</w:t>
      </w:r>
      <w:proofErr w:type="spellEnd"/>
      <w:r w:rsidRPr="002F59DE">
        <w:rPr>
          <w:lang w:val="es-ES_tradnl"/>
        </w:rPr>
        <w:t xml:space="preserve"> 1</w:t>
      </w:r>
      <w:r w:rsidR="00594F80" w:rsidRPr="002F59DE">
        <w:rPr>
          <w:lang w:val="es-ES_tradnl"/>
        </w:rPr>
        <w:t>.1</w:t>
      </w:r>
    </w:p>
    <w:p w14:paraId="070A492F" w14:textId="77777777" w:rsidR="00CE56A4" w:rsidRPr="002F59DE" w:rsidRDefault="00CE56A4" w:rsidP="0035513C">
      <w:pPr>
        <w:pStyle w:val="Prrafodelista"/>
        <w:numPr>
          <w:ilvl w:val="0"/>
          <w:numId w:val="10"/>
        </w:numPr>
        <w:spacing w:after="120"/>
        <w:ind w:left="567" w:hanging="210"/>
        <w:rPr>
          <w:lang w:val="es-ES_tradnl"/>
        </w:rPr>
      </w:pPr>
      <w:r w:rsidRPr="002F59DE">
        <w:rPr>
          <w:lang w:val="es-ES_tradnl"/>
        </w:rPr>
        <w:t>Viñeta 2</w:t>
      </w:r>
    </w:p>
    <w:p w14:paraId="30A637DD" w14:textId="77777777" w:rsidR="00594F80" w:rsidRPr="002F59DE" w:rsidRDefault="00594F80" w:rsidP="0035513C">
      <w:pPr>
        <w:pStyle w:val="Prrafodelista"/>
        <w:numPr>
          <w:ilvl w:val="1"/>
          <w:numId w:val="10"/>
        </w:numPr>
        <w:spacing w:after="120"/>
        <w:ind w:left="851" w:hanging="218"/>
        <w:rPr>
          <w:lang w:val="es-ES_tradnl"/>
        </w:rPr>
      </w:pPr>
      <w:proofErr w:type="spellStart"/>
      <w:r w:rsidRPr="002F59DE">
        <w:rPr>
          <w:lang w:val="es-ES_tradnl"/>
        </w:rPr>
        <w:t>Subviñeta</w:t>
      </w:r>
      <w:proofErr w:type="spellEnd"/>
      <w:r w:rsidRPr="002F59DE">
        <w:rPr>
          <w:lang w:val="es-ES_tradnl"/>
        </w:rPr>
        <w:t xml:space="preserve"> 2.2</w:t>
      </w:r>
    </w:p>
    <w:p w14:paraId="73B9DE11" w14:textId="77777777" w:rsidR="00CE56A4" w:rsidRPr="002F59DE" w:rsidRDefault="00CE56A4" w:rsidP="0035513C">
      <w:pPr>
        <w:pStyle w:val="Prrafodelista"/>
        <w:numPr>
          <w:ilvl w:val="0"/>
          <w:numId w:val="10"/>
        </w:numPr>
        <w:spacing w:after="120"/>
        <w:ind w:left="567" w:hanging="210"/>
        <w:rPr>
          <w:lang w:val="es-ES_tradnl"/>
        </w:rPr>
      </w:pPr>
      <w:r w:rsidRPr="002F59DE">
        <w:rPr>
          <w:lang w:val="es-ES_tradnl"/>
        </w:rPr>
        <w:t>Viñeta 3</w:t>
      </w:r>
    </w:p>
    <w:p w14:paraId="3C8928A3" w14:textId="77777777" w:rsidR="00CE56A4" w:rsidRPr="002F59DE" w:rsidRDefault="00CE56A4" w:rsidP="0035513C">
      <w:pPr>
        <w:pStyle w:val="Prrafodelista"/>
        <w:numPr>
          <w:ilvl w:val="0"/>
          <w:numId w:val="10"/>
        </w:numPr>
        <w:spacing w:after="120"/>
        <w:ind w:left="567" w:hanging="210"/>
        <w:rPr>
          <w:lang w:val="es-ES_tradnl"/>
        </w:rPr>
      </w:pPr>
      <w:r w:rsidRPr="002F59DE">
        <w:rPr>
          <w:lang w:val="es-ES_tradnl"/>
        </w:rPr>
        <w:t>Viñeta 4</w:t>
      </w:r>
    </w:p>
    <w:p w14:paraId="2776E294" w14:textId="77777777" w:rsidR="0042424E" w:rsidRDefault="0042424E">
      <w:pPr>
        <w:spacing w:after="0" w:line="240" w:lineRule="auto"/>
        <w:jc w:val="left"/>
        <w:rPr>
          <w:b/>
          <w:color w:val="365F91"/>
          <w:sz w:val="36"/>
          <w:szCs w:val="56"/>
          <w:lang w:val="es-ES_tradnl"/>
        </w:rPr>
      </w:pPr>
      <w:bookmarkStart w:id="6" w:name="_Toc5184831"/>
      <w:r>
        <w:br w:type="page"/>
      </w:r>
    </w:p>
    <w:p w14:paraId="74E8D5CB" w14:textId="04563FD2" w:rsidR="001F09ED" w:rsidRPr="002F59DE" w:rsidRDefault="0042424E" w:rsidP="0077176E">
      <w:pPr>
        <w:pStyle w:val="Ttulo1"/>
      </w:pPr>
      <w:r>
        <w:lastRenderedPageBreak/>
        <w:t>Un</w:t>
      </w:r>
      <w:bookmarkEnd w:id="6"/>
      <w:r>
        <w:t xml:space="preserve"> poco de contexto. Blockchain</w:t>
      </w:r>
    </w:p>
    <w:p w14:paraId="496BE98E" w14:textId="4416F071" w:rsidR="00B8204A" w:rsidRDefault="0042424E" w:rsidP="0042424E">
      <w:pPr>
        <w:spacing w:line="360" w:lineRule="auto"/>
        <w:rPr>
          <w:lang w:val="es-ES_tradnl"/>
        </w:rPr>
      </w:pPr>
      <w:r>
        <w:rPr>
          <w:lang w:val="es-ES_tradnl"/>
        </w:rPr>
        <w:t>¿Pero qué es Blockchain? La respuesta es</w:t>
      </w:r>
      <w:r w:rsidR="004E665F">
        <w:rPr>
          <w:lang w:val="es-ES_tradnl"/>
        </w:rPr>
        <w:t>,</w:t>
      </w:r>
      <w:r>
        <w:rPr>
          <w:lang w:val="es-ES_tradnl"/>
        </w:rPr>
        <w:t xml:space="preserve"> una red P2P (</w:t>
      </w:r>
      <w:r w:rsidRPr="0042424E">
        <w:rPr>
          <w:i/>
          <w:lang w:val="es-ES_tradnl"/>
        </w:rPr>
        <w:t>peer</w:t>
      </w:r>
      <w:r>
        <w:rPr>
          <w:i/>
          <w:lang w:val="es-ES_tradnl"/>
        </w:rPr>
        <w:t>-</w:t>
      </w:r>
      <w:r w:rsidRPr="0042424E">
        <w:rPr>
          <w:i/>
          <w:lang w:val="es-ES_tradnl"/>
        </w:rPr>
        <w:t>to</w:t>
      </w:r>
      <w:r>
        <w:rPr>
          <w:i/>
          <w:lang w:val="es-ES_tradnl"/>
        </w:rPr>
        <w:t>-p</w:t>
      </w:r>
      <w:r w:rsidRPr="0042424E">
        <w:rPr>
          <w:i/>
          <w:lang w:val="es-ES_tradnl"/>
        </w:rPr>
        <w:t>eer</w:t>
      </w:r>
      <w:r>
        <w:rPr>
          <w:lang w:val="es-ES_tradnl"/>
        </w:rPr>
        <w:t xml:space="preserve">) en la que se crean transacciones digitales, y que funciona como un libro mayor de </w:t>
      </w:r>
      <w:r w:rsidR="00B8204A">
        <w:rPr>
          <w:lang w:val="es-ES_tradnl"/>
        </w:rPr>
        <w:t xml:space="preserve">contabilidad </w:t>
      </w:r>
      <w:r>
        <w:rPr>
          <w:lang w:val="es-ES_tradnl"/>
        </w:rPr>
        <w:t xml:space="preserve">o </w:t>
      </w:r>
      <w:r w:rsidRPr="0042424E">
        <w:rPr>
          <w:i/>
          <w:lang w:val="es-ES_tradnl"/>
        </w:rPr>
        <w:t>ledger</w:t>
      </w:r>
      <w:r>
        <w:rPr>
          <w:lang w:val="es-ES_tradnl"/>
        </w:rPr>
        <w:t xml:space="preserve">. </w:t>
      </w:r>
      <w:r w:rsidR="00B8204A">
        <w:rPr>
          <w:lang w:val="es-ES_tradnl"/>
        </w:rPr>
        <w:t>En esta red la información se almacena en bloques, en donde cada uno de ellos contiene información relativa al bloque anterior, lo que permite ir formado una cadena</w:t>
      </w:r>
      <w:r w:rsidR="00D30B33">
        <w:rPr>
          <w:lang w:val="es-ES_tradnl"/>
        </w:rPr>
        <w:t xml:space="preserve"> </w:t>
      </w:r>
      <w:r w:rsidR="00B8204A">
        <w:rPr>
          <w:i/>
          <w:lang w:val="es-ES_tradnl"/>
        </w:rPr>
        <w:t>(</w:t>
      </w:r>
      <w:r w:rsidR="00C05A49">
        <w:rPr>
          <w:i/>
          <w:lang w:val="es-ES_tradnl"/>
        </w:rPr>
        <w:t>F</w:t>
      </w:r>
      <w:r w:rsidR="00B8204A">
        <w:rPr>
          <w:i/>
          <w:lang w:val="es-ES_tradnl"/>
        </w:rPr>
        <w:t>ig</w:t>
      </w:r>
      <w:r w:rsidR="00C05A49">
        <w:rPr>
          <w:i/>
          <w:lang w:val="es-ES_tradnl"/>
        </w:rPr>
        <w:t>ura</w:t>
      </w:r>
      <w:r w:rsidR="00B8204A">
        <w:rPr>
          <w:i/>
          <w:lang w:val="es-ES_tradnl"/>
        </w:rPr>
        <w:t>. 1)</w:t>
      </w:r>
      <w:r w:rsidR="00B8204A">
        <w:rPr>
          <w:lang w:val="es-ES_tradnl"/>
        </w:rPr>
        <w:t>.</w:t>
      </w:r>
    </w:p>
    <w:p w14:paraId="0459BCED" w14:textId="2000D296" w:rsidR="00C05A49" w:rsidRDefault="00E11D27" w:rsidP="0042424E">
      <w:pPr>
        <w:spacing w:line="360" w:lineRule="auto"/>
        <w:rPr>
          <w:lang w:val="es-ES_tradnl"/>
        </w:rPr>
      </w:pPr>
      <w:r>
        <w:rPr>
          <w:noProof/>
          <w:shd w:val="clear" w:color="auto" w:fill="auto"/>
          <w:lang w:val="es-ES" w:eastAsia="es-E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A9B7AE4" wp14:editId="7FEFE41F">
                <wp:simplePos x="0" y="0"/>
                <wp:positionH relativeFrom="column">
                  <wp:posOffset>63500</wp:posOffset>
                </wp:positionH>
                <wp:positionV relativeFrom="paragraph">
                  <wp:posOffset>89535</wp:posOffset>
                </wp:positionV>
                <wp:extent cx="5710555" cy="2400300"/>
                <wp:effectExtent l="0" t="0" r="23495" b="19050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555" cy="2400300"/>
                          <a:chOff x="0" y="0"/>
                          <a:chExt cx="5710555" cy="2400300"/>
                        </a:xfrm>
                      </wpg:grpSpPr>
                      <wps:wsp>
                        <wps:cNvPr id="1" name="Rectángulo redondeado 1"/>
                        <wps:cNvSpPr/>
                        <wps:spPr>
                          <a:xfrm>
                            <a:off x="257175" y="152400"/>
                            <a:ext cx="1535430" cy="205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3F26F" w14:textId="77777777" w:rsidR="00F51D47" w:rsidRDefault="00F51D47" w:rsidP="004867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352425" y="600075"/>
                            <a:ext cx="1327785" cy="4044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30FB06" w14:textId="49170E77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Block Hash: </w:t>
                              </w:r>
                              <w:r w:rsidRPr="004867E4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0078ecba1500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352425" y="1076325"/>
                            <a:ext cx="1327785" cy="405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40DC5" w14:textId="2BECE933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Previous Block Hash: 0000096effa4600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redondeado 19"/>
                        <wps:cNvSpPr/>
                        <wps:spPr>
                          <a:xfrm>
                            <a:off x="2066925" y="152400"/>
                            <a:ext cx="1535430" cy="205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88D9C" w14:textId="77777777" w:rsidR="00F51D47" w:rsidRDefault="00F51D47" w:rsidP="004867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2162175" y="600075"/>
                            <a:ext cx="1327785" cy="4044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D7229" w14:textId="7338813A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Block Hash: </w:t>
                              </w:r>
                              <w:r w:rsidRPr="004867E4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0011aee0534e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2162175" y="1076325"/>
                            <a:ext cx="1327785" cy="405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17C97" w14:textId="3FB50740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Previous Block Hash: </w:t>
                              </w:r>
                              <w:r w:rsidRPr="00C93D61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0000078ecba1500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redondeado 23"/>
                        <wps:cNvSpPr/>
                        <wps:spPr>
                          <a:xfrm>
                            <a:off x="3867150" y="152400"/>
                            <a:ext cx="1535431" cy="205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B92BA" w14:textId="77777777" w:rsidR="00F51D47" w:rsidRDefault="00F51D47" w:rsidP="004867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3971925" y="600075"/>
                            <a:ext cx="1327785" cy="4044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78CF18" w14:textId="7EF0D4E6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Block Hash: </w:t>
                              </w:r>
                              <w:r w:rsidRPr="004867E4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056abff1189a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ctor angular 30"/>
                        <wps:cNvCnPr/>
                        <wps:spPr>
                          <a:xfrm>
                            <a:off x="1657350" y="790575"/>
                            <a:ext cx="576580" cy="486410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0" y="0"/>
                            <a:ext cx="5710555" cy="2400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angular 31"/>
                        <wps:cNvCnPr/>
                        <wps:spPr>
                          <a:xfrm>
                            <a:off x="3467100" y="790575"/>
                            <a:ext cx="581025" cy="447675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angular 40"/>
                        <wps:cNvCnPr/>
                        <wps:spPr>
                          <a:xfrm>
                            <a:off x="5257800" y="790575"/>
                            <a:ext cx="419100" cy="457200"/>
                          </a:xfrm>
                          <a:prstGeom prst="bentConnector3">
                            <a:avLst>
                              <a:gd name="adj1" fmla="val 62000"/>
                            </a:avLst>
                          </a:prstGeom>
                          <a:ln w="25400">
                            <a:solidFill>
                              <a:srgbClr val="C00000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angular 41"/>
                        <wps:cNvCnPr/>
                        <wps:spPr>
                          <a:xfrm>
                            <a:off x="19050" y="781050"/>
                            <a:ext cx="405130" cy="495935"/>
                          </a:xfrm>
                          <a:prstGeom prst="bentConnector3">
                            <a:avLst>
                              <a:gd name="adj1" fmla="val 33542"/>
                            </a:avLst>
                          </a:prstGeom>
                          <a:ln w="25400">
                            <a:solidFill>
                              <a:srgbClr val="C0000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3962400" y="1076325"/>
                            <a:ext cx="1327785" cy="405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ADD0A5" w14:textId="40A11BB1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Previous Block Hash: </w:t>
                              </w:r>
                              <w:r w:rsidRPr="00C93D61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0000011aee0534e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352425" y="1552575"/>
                            <a:ext cx="1327785" cy="405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CF810" w14:textId="7EE43EBA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Transaction Hash: </w:t>
                              </w:r>
                              <w:r w:rsidRPr="004867E4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aa76effa4133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2162175" y="1552575"/>
                            <a:ext cx="1327785" cy="405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583B3" w14:textId="1C9500C2" w:rsidR="00F51D47" w:rsidRPr="004867E4" w:rsidRDefault="00F51D47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Transaction Hash: aaf4000faee3a00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uadro de texto 43"/>
                        <wps:cNvSpPr txBox="1"/>
                        <wps:spPr>
                          <a:xfrm>
                            <a:off x="476250" y="266700"/>
                            <a:ext cx="11049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BF14D" w14:textId="2CD41C7D" w:rsidR="00F51D47" w:rsidRPr="00443CE5" w:rsidRDefault="00F51D47" w:rsidP="00443CE5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</w:rPr>
                              </w:pPr>
                              <w:proofErr w:type="spellStart"/>
                              <w:r w:rsidRPr="00443CE5">
                                <w:rPr>
                                  <w:rFonts w:ascii="Consolas" w:hAnsi="Consolas"/>
                                  <w:b/>
                                </w:rPr>
                                <w:t>Bloque</w:t>
                              </w:r>
                              <w:proofErr w:type="spellEnd"/>
                              <w:r w:rsidRPr="00443CE5">
                                <w:rPr>
                                  <w:rFonts w:ascii="Consolas" w:hAnsi="Consolas"/>
                                  <w:b/>
                                </w:rPr>
                                <w:t xml:space="preserve"> 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uadro de texto 44"/>
                        <wps:cNvSpPr txBox="1"/>
                        <wps:spPr>
                          <a:xfrm>
                            <a:off x="2266950" y="266700"/>
                            <a:ext cx="11049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B965B" w14:textId="201536AE" w:rsidR="00F51D47" w:rsidRPr="00443CE5" w:rsidRDefault="00F51D47" w:rsidP="00443CE5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</w:rPr>
                                <w:t>Bloque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b/>
                                </w:rPr>
                                <w:t xml:space="preserve"> 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4105275" y="266700"/>
                            <a:ext cx="11049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308860" w14:textId="5E17FABF" w:rsidR="00F51D47" w:rsidRPr="00443CE5" w:rsidRDefault="00F51D47" w:rsidP="00443CE5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</w:rPr>
                              </w:pPr>
                              <w:proofErr w:type="spellStart"/>
                              <w:r w:rsidRPr="00443CE5">
                                <w:rPr>
                                  <w:rFonts w:ascii="Consolas" w:hAnsi="Consolas"/>
                                  <w:b/>
                                </w:rPr>
                                <w:t>Bloque</w:t>
                              </w:r>
                              <w:proofErr w:type="spellEnd"/>
                              <w:r w:rsidRPr="00443CE5">
                                <w:rPr>
                                  <w:rFonts w:ascii="Consolas" w:hAnsi="Consolas"/>
                                  <w:b/>
                                </w:rPr>
                                <w:t xml:space="preserve"> 7</w:t>
                              </w:r>
                              <w:r>
                                <w:rPr>
                                  <w:rFonts w:ascii="Consolas" w:hAnsi="Consolas"/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B7AE4" id="Grupo 46" o:spid="_x0000_s1026" style="position:absolute;left:0;text-align:left;margin-left:5pt;margin-top:7.05pt;width:449.65pt;height:189pt;z-index:251689984" coordsize="57105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">
                <v:roundrect id="Rectángulo redondeado 1" o:spid="_x0000_s1027" style="position:absolute;left:2571;top:1524;width:15355;height:205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tXr4A&#10;AADaAAAADwAAAGRycy9kb3ducmV2LnhtbERPTYvCMBC9L/gfwgje1lSxotUoVXERb+sKXodmbIvN&#10;pDSp1n+/EQRPw+N9znLdmUrcqXGlZQWjYQSCOLO65FzB+W//PQPhPLLGyjIpeJKD9ar3tcRE2wf/&#10;0v3kcxFC2CWooPC+TqR0WUEG3dDWxIG72sagD7DJpW7wEcJNJcdRNJUGSw4NBda0LSi7nVqjwDNG&#10;8/Y4+tnEZWcns0u8S4+xUoN+ly5AeOr8R/x2H3SYD69XXle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gLV6+AAAA2gAAAA8AAAAAAAAAAAAAAAAAmAIAAGRycy9kb3ducmV2&#10;LnhtbFBLBQYAAAAABAAEAPUAAACDAwAAAAA=&#10;" fillcolor="white [3201]" strokecolor="black [3200]" strokeweight="2pt">
                  <v:textbox>
                    <w:txbxContent>
                      <w:p w14:paraId="7203F26F" w14:textId="77777777" w:rsidR="00F51D47" w:rsidRDefault="00F51D47" w:rsidP="004867E4">
                        <w:pPr>
                          <w:jc w:val="center"/>
                        </w:pPr>
                      </w:p>
                    </w:txbxContent>
                  </v:textbox>
                </v:roundrect>
                <v:rect id="Rectángulo 7" o:spid="_x0000_s1028" style="position:absolute;left:3524;top:6000;width:13278;height:4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hfIcMA&#10;AADaAAAADwAAAGRycy9kb3ducmV2LnhtbESP0WrCQBRE3wv+w3IF3+rGUKNEV7GFikh9MPoBl+w1&#10;WczeDdlV0369Wyj0cZiZM8xy3dtG3KnzxrGCyTgBQVw6bbhScD59vs5B+ICssXFMCr7Jw3o1eFli&#10;rt2Dj3QvQiUihH2OCuoQ2lxKX9Zk0Y9dSxy9i+sshii7SuoOHxFuG5kmSSYtGo4LNbb0UVN5LW5W&#10;wf5rb7L3w/SHzDbrb9M2Pb0VqVKjYb9ZgAjUh//wX3unFczg90q8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hfIcMAAADaAAAADwAAAAAAAAAAAAAAAACYAgAAZHJzL2Rv&#10;d25yZXYueG1sUEsFBgAAAAAEAAQA9QAAAIgDAAAAAA==&#10;" filled="f" strokecolor="#272727 [2749]" strokeweight="1pt">
                  <v:textbox>
                    <w:txbxContent>
                      <w:p w14:paraId="6F30FB06" w14:textId="49170E77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Block Hash: </w:t>
                        </w:r>
                        <w:r w:rsidRPr="004867E4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</w:t>
                        </w: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0078ecba1500</w:t>
                        </w:r>
                      </w:p>
                    </w:txbxContent>
                  </v:textbox>
                </v:rect>
                <v:rect id="Rectángulo 8" o:spid="_x0000_s1029" style="position:absolute;left:3524;top:10763;width:13278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LU78A&#10;AADaAAAADwAAAGRycy9kb3ducmV2LnhtbERPzYrCMBC+L/gOYQRva2rRslSjqLCLyHrY6gMMzdgG&#10;m0lpolaf3hwWPH58/4tVbxtxo84bxwom4wQEcem04UrB6fj9+QXCB2SNjWNS8CAPq+XgY4G5dnf+&#10;o1sRKhFD2OeooA6hzaX0ZU0W/di1xJE7u85iiLCrpO7wHsNtI9MkyaRFw7Ghxpa2NZWX4moV7H/3&#10;JtscZk8yP1l/nbXpcVqkSo2G/XoOIlAf3uJ/904riFvjlX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J8tTvwAAANoAAAAPAAAAAAAAAAAAAAAAAJgCAABkcnMvZG93bnJl&#10;di54bWxQSwUGAAAAAAQABAD1AAAAhAMAAAAA&#10;" filled="f" strokecolor="#272727 [2749]" strokeweight="1pt">
                  <v:textbox>
                    <w:txbxContent>
                      <w:p w14:paraId="15240DC5" w14:textId="2BECE933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Previous Block Hash: 0000096effa4600</w:t>
                        </w:r>
                      </w:p>
                    </w:txbxContent>
                  </v:textbox>
                </v:rect>
                <v:roundrect id="Rectángulo redondeado 19" o:spid="_x0000_s1030" style="position:absolute;left:20669;top:1524;width:15354;height:205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jA08EA&#10;AADbAAAADwAAAGRycy9kb3ducmV2LnhtbERPTWvCQBC9F/oflin0VjeRppiYjVhLRXKrFbwO2TEJ&#10;zc6G7Griv3cFobd5vM/JV5PpxIUG11pWEM8iEMSV1S3XCg6/328LEM4ja+wsk4IrOVgVz085ZtqO&#10;/EOXva9FCGGXoYLG+z6T0lUNGXQz2xMH7mQHgz7AoZZ6wDGEm07Oo+hDGmw5NDTY06ah6m9/Ngo8&#10;Y5Sey3j7mbSTfV8ck691mSj1+jKtlyA8Tf5f/HDvdJifwv2XcIA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4wNPBAAAA2wAAAA8AAAAAAAAAAAAAAAAAmAIAAGRycy9kb3du&#10;cmV2LnhtbFBLBQYAAAAABAAEAPUAAACGAwAAAAA=&#10;" fillcolor="white [3201]" strokecolor="black [3200]" strokeweight="2pt">
                  <v:textbox>
                    <w:txbxContent>
                      <w:p w14:paraId="5CA88D9C" w14:textId="77777777" w:rsidR="00F51D47" w:rsidRDefault="00F51D47" w:rsidP="004867E4">
                        <w:pPr>
                          <w:jc w:val="center"/>
                        </w:pPr>
                      </w:p>
                    </w:txbxContent>
                  </v:textbox>
                </v:roundrect>
                <v:rect id="Rectángulo 20" o:spid="_x0000_s1031" style="position:absolute;left:21621;top:6000;width:13278;height:4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7jRsAA&#10;AADbAAAADwAAAGRycy9kb3ducmV2LnhtbERPzYrCMBC+C/sOYRb2pumWtUg1yu6CIqIHqw8wNGMb&#10;bCaliVp9enMQPH58/7NFbxtxpc4bxwq+RwkI4tJpw5WC42E5nIDwAVlj45gU3MnDYv4xmGGu3Y33&#10;dC1CJWII+xwV1CG0uZS+rMmiH7mWOHIn11kMEXaV1B3eYrhtZJokmbRoODbU2NJ/TeW5uFgFm+3G&#10;ZH+78YPMKusv4zY9/BSpUl+f/e8URKA+vMUv91orSOP6+CX+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7jRsAAAADbAAAADwAAAAAAAAAAAAAAAACYAgAAZHJzL2Rvd25y&#10;ZXYueG1sUEsFBgAAAAAEAAQA9QAAAIUDAAAAAA==&#10;" filled="f" strokecolor="#272727 [2749]" strokeweight="1pt">
                  <v:textbox>
                    <w:txbxContent>
                      <w:p w14:paraId="494D7229" w14:textId="7338813A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Block Hash: </w:t>
                        </w:r>
                        <w:r w:rsidRPr="004867E4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</w:t>
                        </w: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0011aee0534e</w:t>
                        </w:r>
                      </w:p>
                    </w:txbxContent>
                  </v:textbox>
                </v:rect>
                <v:rect id="Rectángulo 21" o:spid="_x0000_s1032" style="position:absolute;left:21621;top:10763;width:13278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JG3cQA&#10;AADbAAAADwAAAGRycy9kb3ducmV2LnhtbESP0WrCQBRE34X+w3ILfdONoQaJrtIKliL1wcQPuGSv&#10;yWL2bsiumvbrXaHg4zAzZ5jlerCtuFLvjWMF00kCgrhy2nCt4Fhux3MQPiBrbB2Tgl/ysF69jJaY&#10;a3fjA12LUIsIYZ+jgiaELpfSVw1Z9BPXEUfv5HqLIcq+lrrHW4TbVqZJkkmLhuNCgx1tGqrOxcUq&#10;2P3sTPa5n/2R+cqGy6xLy/ciVertdfhYgAg0hGf4v/2tFaRTeHy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iRt3EAAAA2wAAAA8AAAAAAAAAAAAAAAAAmAIAAGRycy9k&#10;b3ducmV2LnhtbFBLBQYAAAAABAAEAPUAAACJAwAAAAA=&#10;" filled="f" strokecolor="#272727 [2749]" strokeweight="1pt">
                  <v:textbox>
                    <w:txbxContent>
                      <w:p w14:paraId="3B217C97" w14:textId="3FB50740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Previous Block Hash: </w:t>
                        </w:r>
                        <w:r w:rsidRPr="00C93D61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0000078ecba1500</w:t>
                        </w:r>
                      </w:p>
                    </w:txbxContent>
                  </v:textbox>
                </v:rect>
                <v:roundrect id="Rectángulo redondeado 23" o:spid="_x0000_s1033" style="position:absolute;left:38671;top:1524;width:15354;height:205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9hMIA&#10;AADbAAAADwAAAGRycy9kb3ducmV2LnhtbESPQYvCMBSE74L/IbwFb5rWtYtWU9EVF/G2Knh9NM+2&#10;bPNSmqj135sFweMwM98wi2VnanGj1lWWFcSjCARxbnXFhYLTcTucgnAeWWNtmRQ8yMEy6/cWmGp7&#10;51+6HXwhAoRdigpK75tUSpeXZNCNbEMcvIttDfog20LqFu8Bbmo5jqIvabDisFBiQ98l5X+Hq1Hg&#10;GaPZdR//rJOqs5PpOdms9olSg49uNQfhqfPv8Ku90wrGn/D/JfwAm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fD2EwgAAANsAAAAPAAAAAAAAAAAAAAAAAJgCAABkcnMvZG93&#10;bnJldi54bWxQSwUGAAAAAAQABAD1AAAAhwMAAAAA&#10;" fillcolor="white [3201]" strokecolor="black [3200]" strokeweight="2pt">
                  <v:textbox>
                    <w:txbxContent>
                      <w:p w14:paraId="463B92BA" w14:textId="77777777" w:rsidR="00F51D47" w:rsidRDefault="00F51D47" w:rsidP="004867E4">
                        <w:pPr>
                          <w:jc w:val="center"/>
                        </w:pPr>
                      </w:p>
                    </w:txbxContent>
                  </v:textbox>
                </v:roundrect>
                <v:rect id="Rectángulo 24" o:spid="_x0000_s1034" style="position:absolute;left:39719;top:6000;width:13278;height:4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lRcUA&#10;AADbAAAADwAAAGRycy9kb3ducmV2LnhtbESPwWrDMBBE74X+g9hCbo0ck5jgRjZpoSWE9hC7H7BY&#10;G1vEWhlLSZx8fVUo9DjMzBtmU062FxcavXGsYDFPQBA3ThtuFXzX789rED4ga+wdk4IbeSiLx4cN&#10;5tpd+UCXKrQiQtjnqKALYcil9E1HFv3cDcTRO7rRYohybKUe8RrhtpdpkmTSouG40OFAbx01p+ps&#10;Few/9yZ7/VrdyXxk03k1pPWySpWaPU3bFxCBpvAf/mvvtIJ0Cb9f4g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FeVFxQAAANsAAAAPAAAAAAAAAAAAAAAAAJgCAABkcnMv&#10;ZG93bnJldi54bWxQSwUGAAAAAAQABAD1AAAAigMAAAAA&#10;" filled="f" strokecolor="#272727 [2749]" strokeweight="1pt">
                  <v:textbox>
                    <w:txbxContent>
                      <w:p w14:paraId="7678CF18" w14:textId="7EF0D4E6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Block Hash: </w:t>
                        </w:r>
                        <w:r w:rsidRPr="004867E4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</w:t>
                        </w: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056abff1189a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30" o:spid="_x0000_s1035" type="#_x0000_t34" style="position:absolute;left:16573;top:7905;width:5766;height:48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oqb8AAADbAAAADwAAAGRycy9kb3ducmV2LnhtbERPz2vCMBS+C/sfwht4s+ksiHRGGdXB&#10;jlqF7fho3pqy5qVrom3/e3MQPH58vze70bbiRr1vHCt4S1IQxJXTDdcKLufPxRqED8gaW8ekYCIP&#10;u+3LbIO5dgOf6FaGWsQQ9jkqMCF0uZS+MmTRJ64jjtyv6y2GCPta6h6HGG5buUzTlbTYcGww2FFh&#10;qPorr1bBflhxyH6+p6PuDv8mK8qqoEmp+ev48Q4i0Bie4of7SyvI4vr4Jf4Aub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mmoqb8AAADbAAAADwAAAAAAAAAAAAAAAACh&#10;AgAAZHJzL2Rvd25yZXYueG1sUEsFBgAAAAAEAAQA+QAAAI0DAAAAAA==&#10;" strokecolor="#c00000" strokeweight="2pt">
                  <v:stroke startarrow="block" endarrow="block"/>
                </v:shape>
                <v:rect id="Rectángulo 35" o:spid="_x0000_s1036" style="position:absolute;width:57105;height:2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WA8QA&#10;AADbAAAADwAAAGRycy9kb3ducmV2LnhtbESP0WrCQBRE3wv+w3KFvummqQkluooKliL2obEfcMle&#10;k6XZuyG7atqvdwWhj8PMnGEWq8G24kK9N44VvEwTEMSV04ZrBd/H3eQNhA/IGlvHpOCXPKyWo6cF&#10;Ftpd+YsuZahFhLAvUEETQldI6auGLPqp64ijd3K9xRBlX0vd4zXCbSvTJMmlRcNxocGOtg1VP+XZ&#10;Ktgf9ibffGZ/ZN7z4Zx16XFWpko9j4f1HESgIfyHH+0PreA1g/uX+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A1gPEAAAA2wAAAA8AAAAAAAAAAAAAAAAAmAIAAGRycy9k&#10;b3ducmV2LnhtbFBLBQYAAAAABAAEAPUAAACJAwAAAAA=&#10;" filled="f" strokecolor="#272727 [2749]" strokeweight="1pt"/>
                <v:shape id="Conector angular 31" o:spid="_x0000_s1037" type="#_x0000_t34" style="position:absolute;left:34671;top:7905;width:5810;height:44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UNMsIAAADbAAAADwAAAGRycy9kb3ducmV2LnhtbESPQWvCQBSE7wX/w/IEb3VjA1Kiq0is&#10;4LFNBT0+ss9sMPs2ZleT/PtuodDjMDPfMOvtYBvxpM7XjhUs5gkI4tLpmisFp+/D6zsIH5A1No5J&#10;wUgetpvJyxoz7Xr+omcRKhEh7DNUYEJoMyl9aciin7uWOHpX11kMUXaV1B32EW4b+ZYkS2mx5rhg&#10;sKXcUHkrHlbBvl9ySC/n8VO3H3eT5kWZ06jUbDrsViACDeE//Nc+agXpAn6/x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UNMsIAAADbAAAADwAAAAAAAAAAAAAA&#10;AAChAgAAZHJzL2Rvd25yZXYueG1sUEsFBgAAAAAEAAQA+QAAAJADAAAAAA==&#10;" strokecolor="#c00000" strokeweight="2pt">
                  <v:stroke startarrow="block" endarrow="block"/>
                </v:shape>
                <v:shape id="Conector angular 40" o:spid="_x0000_s1038" type="#_x0000_t34" style="position:absolute;left:52578;top:7905;width:4191;height:45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F9S8AAAADbAAAADwAAAGRycy9kb3ducmV2LnhtbERPTYvCMBC9C/sfwix4kW26IrJ0TUVk&#10;BfXWuuB1aMa22ExKErX6681B8Ph434vlYDpxJedbywq+kxQEcWV1y7WC/8Pm6weED8gaO8uk4E4e&#10;lvnHaIGZtjcu6FqGWsQQ9hkqaELoMyl91ZBBn9ieOHIn6wyGCF0ttcNbDDednKbpXBpsOTY02NO6&#10;oepcXoyC9DgtJ5vj5bErHlwV69X+z3lUavw5rH5BBBrCW/xyb7WCWVwfv8QfI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xfUvAAAAA2wAAAA8AAAAAAAAAAAAAAAAA&#10;oQIAAGRycy9kb3ducmV2LnhtbFBLBQYAAAAABAAEAPkAAACOAwAAAAA=&#10;" adj="13392" strokecolor="#c00000" strokeweight="2pt">
                  <v:stroke startarrow="block"/>
                </v:shape>
                <v:shape id="Conector angular 41" o:spid="_x0000_s1039" type="#_x0000_t34" style="position:absolute;left:190;top:7810;width:4051;height:49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u0sMAAADbAAAADwAAAGRycy9kb3ducmV2LnhtbESPS2vDMBCE74X8B7GB3mo5D0JxLJsS&#10;YgjNKe7rulgb29RaGUuO3X9fBQo9DjPzDZPms+nEjQbXWlawimIQxJXVLdcK3t+Kp2cQziNr7CyT&#10;gh9ykGeLhxQTbSe+0K30tQgQdgkqaLzvEyld1ZBBF9meOHhXOxj0QQ611ANOAW46uY7jnTTYclho&#10;sKdDQ9V3ORoFdPz4XJdTvxv15lKcvyxO5/lVqcfl/LIH4Wn2/+G/9kkr2K7g/iX8AJ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0rtLDAAAA2wAAAA8AAAAAAAAAAAAA&#10;AAAAoQIAAGRycy9kb3ducmV2LnhtbFBLBQYAAAAABAAEAPkAAACRAwAAAAA=&#10;" adj="7245" strokecolor="#c00000" strokeweight="2pt">
                  <v:stroke endarrow="block"/>
                </v:shape>
                <v:rect id="Rectángulo 25" o:spid="_x0000_s1040" style="position:absolute;left:39624;top:10763;width:13277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lA3sQA&#10;AADbAAAADwAAAGRycy9kb3ducmV2LnhtbESPwWrDMBBE74X8g9hCb41cU5vgWg5JoSWE9BAnH7BY&#10;W1vEWhlLSdx8fVUI9DjMzBumXE62FxcavXGs4GWegCBunDbcKjgePp4XIHxA1tg7JgU/5GFZzR5K&#10;LLS78p4udWhFhLAvUEEXwlBI6ZuOLPq5G4ij9+1GiyHKsZV6xGuE216mSZJLi4bjQocDvXfUnOqz&#10;VbDdbU2+/spuZD7z6ZwN6eG1TpV6epxWbyACTeE/fG9vtII0g78v8QfI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ZQN7EAAAA2wAAAA8AAAAAAAAAAAAAAAAAmAIAAGRycy9k&#10;b3ducmV2LnhtbFBLBQYAAAAABAAEAPUAAACJAwAAAAA=&#10;" filled="f" strokecolor="#272727 [2749]" strokeweight="1pt">
                  <v:textbox>
                    <w:txbxContent>
                      <w:p w14:paraId="13ADD0A5" w14:textId="40A11BB1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Previous Block Hash: </w:t>
                        </w:r>
                        <w:r w:rsidRPr="00C93D61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0000011aee0534e</w:t>
                        </w:r>
                      </w:p>
                    </w:txbxContent>
                  </v:textbox>
                </v:rect>
                <v:rect id="Rectángulo 9" o:spid="_x0000_s1041" style="position:absolute;left:3524;top:15525;width:13278;height:4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tuyMMA&#10;AADaAAAADwAAAGRycy9kb3ducmV2LnhtbESP0WrCQBRE3wv+w3IF3+rGUINGV7GFikh9MPoBl+w1&#10;WczeDdlV0369Wyj0cZiZM8xy3dtG3KnzxrGCyTgBQVw6bbhScD59vs5A+ICssXFMCr7Jw3o1eFli&#10;rt2Dj3QvQiUihH2OCuoQ2lxKX9Zk0Y9dSxy9i+sshii7SuoOHxFuG5kmSSYtGo4LNbb0UVN5LW5W&#10;wf5rb7L3w/SHzDbrb9M2Pb0VqVKjYb9ZgAjUh//wX3unFczh90q8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tuyMMAAADaAAAADwAAAAAAAAAAAAAAAACYAgAAZHJzL2Rv&#10;d25yZXYueG1sUEsFBgAAAAAEAAQA9QAAAIgDAAAAAA==&#10;" filled="f" strokecolor="#272727 [2749]" strokeweight="1pt">
                  <v:textbox>
                    <w:txbxContent>
                      <w:p w14:paraId="33ACF810" w14:textId="7EE43EBA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Transaction Hash: </w:t>
                        </w:r>
                        <w:r w:rsidRPr="004867E4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</w:t>
                        </w: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aa76effa4133</w:t>
                        </w:r>
                      </w:p>
                    </w:txbxContent>
                  </v:textbox>
                </v:rect>
                <v:rect id="Rectángulo 22" o:spid="_x0000_s1042" style="position:absolute;left:21621;top:15525;width:13278;height:4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DYqsQA&#10;AADbAAAADwAAAGRycy9kb3ducmV2LnhtbESPUWvCMBSF3wf+h3AF32Zq0CKdUeZgIrI9WP0Bl+au&#10;DWtuShO1+uuXwWCPh3POdzirzeBacaU+WM8aZtMMBHHljeVaw/n0/rwEESKywdYzabhTgM169LTC&#10;wvgbH+laxlokCIcCNTQxdoWUoWrIYZj6jjh5X753GJPsa2l6vCW4a6XKslw6tJwWGuzoraHqu7w4&#10;DYePg823n4sH2V0+XBadOs1LpfVkPLy+gIg0xP/wX3tvNCgF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w2KrEAAAA2wAAAA8AAAAAAAAAAAAAAAAAmAIAAGRycy9k&#10;b3ducmV2LnhtbFBLBQYAAAAABAAEAPUAAACJAwAAAAA=&#10;" filled="f" strokecolor="#272727 [2749]" strokeweight="1pt">
                  <v:textbox>
                    <w:txbxContent>
                      <w:p w14:paraId="0EB583B3" w14:textId="1C9500C2" w:rsidR="00F51D47" w:rsidRPr="004867E4" w:rsidRDefault="00F51D47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Transaction Hash: aaf4000faee3a00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3" o:spid="_x0000_s1043" type="#_x0000_t202" style="position:absolute;left:4762;top:2667;width:11049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14:paraId="7D3BF14D" w14:textId="2CD41C7D" w:rsidR="00F51D47" w:rsidRPr="00443CE5" w:rsidRDefault="00F51D47" w:rsidP="00443CE5">
                        <w:pPr>
                          <w:jc w:val="center"/>
                          <w:rPr>
                            <w:rFonts w:ascii="Consolas" w:hAnsi="Consolas"/>
                            <w:b/>
                          </w:rPr>
                        </w:pPr>
                        <w:proofErr w:type="spellStart"/>
                        <w:r w:rsidRPr="00443CE5">
                          <w:rPr>
                            <w:rFonts w:ascii="Consolas" w:hAnsi="Consolas"/>
                            <w:b/>
                          </w:rPr>
                          <w:t>Bloque</w:t>
                        </w:r>
                        <w:proofErr w:type="spellEnd"/>
                        <w:r w:rsidRPr="00443CE5">
                          <w:rPr>
                            <w:rFonts w:ascii="Consolas" w:hAnsi="Consolas"/>
                            <w:b/>
                          </w:rPr>
                          <w:t xml:space="preserve"> 76</w:t>
                        </w:r>
                      </w:p>
                    </w:txbxContent>
                  </v:textbox>
                </v:shape>
                <v:shape id="Cuadro de texto 44" o:spid="_x0000_s1044" type="#_x0000_t202" style="position:absolute;left:22669;top:2667;width:11049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14:paraId="0D1B965B" w14:textId="201536AE" w:rsidR="00F51D47" w:rsidRPr="00443CE5" w:rsidRDefault="00F51D47" w:rsidP="00443CE5">
                        <w:pPr>
                          <w:jc w:val="center"/>
                          <w:rPr>
                            <w:rFonts w:ascii="Consolas" w:hAnsi="Consolas"/>
                            <w:b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</w:rPr>
                          <w:t>Bloque</w:t>
                        </w:r>
                        <w:proofErr w:type="spellEnd"/>
                        <w:r>
                          <w:rPr>
                            <w:rFonts w:ascii="Consolas" w:hAnsi="Consolas"/>
                            <w:b/>
                          </w:rPr>
                          <w:t xml:space="preserve"> 77</w:t>
                        </w:r>
                      </w:p>
                    </w:txbxContent>
                  </v:textbox>
                </v:shape>
                <v:shape id="Cuadro de texto 45" o:spid="_x0000_s1045" type="#_x0000_t202" style="position:absolute;left:41052;top:2667;width:11049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14:paraId="50308860" w14:textId="5E17FABF" w:rsidR="00F51D47" w:rsidRPr="00443CE5" w:rsidRDefault="00F51D47" w:rsidP="00443CE5">
                        <w:pPr>
                          <w:jc w:val="center"/>
                          <w:rPr>
                            <w:rFonts w:ascii="Consolas" w:hAnsi="Consolas"/>
                            <w:b/>
                          </w:rPr>
                        </w:pPr>
                        <w:proofErr w:type="spellStart"/>
                        <w:r w:rsidRPr="00443CE5">
                          <w:rPr>
                            <w:rFonts w:ascii="Consolas" w:hAnsi="Consolas"/>
                            <w:b/>
                          </w:rPr>
                          <w:t>Bloque</w:t>
                        </w:r>
                        <w:proofErr w:type="spellEnd"/>
                        <w:r w:rsidRPr="00443CE5">
                          <w:rPr>
                            <w:rFonts w:ascii="Consolas" w:hAnsi="Consolas"/>
                            <w:b/>
                          </w:rPr>
                          <w:t xml:space="preserve"> 7</w:t>
                        </w:r>
                        <w:r>
                          <w:rPr>
                            <w:rFonts w:ascii="Consolas" w:hAnsi="Consolas"/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ABBD6B" w14:textId="32AC72E6" w:rsidR="00B8204A" w:rsidRDefault="00B8204A" w:rsidP="0042424E">
      <w:pPr>
        <w:spacing w:line="360" w:lineRule="auto"/>
        <w:rPr>
          <w:lang w:val="es-ES_tradnl"/>
        </w:rPr>
      </w:pPr>
      <w:r>
        <w:rPr>
          <w:lang w:val="es-ES_tradnl"/>
        </w:rPr>
        <w:t xml:space="preserve"> </w:t>
      </w:r>
    </w:p>
    <w:p w14:paraId="5BBEF42C" w14:textId="75A550C8" w:rsidR="004867E4" w:rsidRDefault="004867E4" w:rsidP="0042424E">
      <w:pPr>
        <w:spacing w:line="360" w:lineRule="auto"/>
        <w:rPr>
          <w:lang w:val="es-ES_tradnl"/>
        </w:rPr>
      </w:pPr>
    </w:p>
    <w:p w14:paraId="47AA3405" w14:textId="1B6D72A5" w:rsidR="004867E4" w:rsidRDefault="004867E4" w:rsidP="0042424E">
      <w:pPr>
        <w:spacing w:line="360" w:lineRule="auto"/>
        <w:rPr>
          <w:lang w:val="es-ES_tradnl"/>
        </w:rPr>
      </w:pPr>
    </w:p>
    <w:p w14:paraId="679A7D34" w14:textId="1DCA885C" w:rsidR="004867E4" w:rsidRDefault="004867E4" w:rsidP="0042424E">
      <w:pPr>
        <w:spacing w:line="360" w:lineRule="auto"/>
        <w:rPr>
          <w:lang w:val="es-ES_tradnl"/>
        </w:rPr>
      </w:pPr>
    </w:p>
    <w:p w14:paraId="2CC2287B" w14:textId="77777777" w:rsidR="004867E4" w:rsidRDefault="004867E4" w:rsidP="0042424E">
      <w:pPr>
        <w:spacing w:line="360" w:lineRule="auto"/>
        <w:rPr>
          <w:lang w:val="es-ES_tradnl"/>
        </w:rPr>
      </w:pPr>
    </w:p>
    <w:p w14:paraId="4A226655" w14:textId="21E85999" w:rsidR="004867E4" w:rsidRDefault="00C05A49" w:rsidP="0042424E">
      <w:pPr>
        <w:spacing w:line="360" w:lineRule="auto"/>
        <w:rPr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76D92" wp14:editId="0B674F50">
                <wp:simplePos x="0" y="0"/>
                <wp:positionH relativeFrom="margin">
                  <wp:posOffset>44450</wp:posOffset>
                </wp:positionH>
                <wp:positionV relativeFrom="paragraph">
                  <wp:posOffset>321310</wp:posOffset>
                </wp:positionV>
                <wp:extent cx="5710555" cy="133350"/>
                <wp:effectExtent l="0" t="0" r="4445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55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CD45BD" w14:textId="2D7E0D9D" w:rsidR="00F51D47" w:rsidRPr="00C05A49" w:rsidRDefault="00F51D47" w:rsidP="00C05A49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C05A49">
                              <w:rPr>
                                <w:color w:val="000000" w:themeColor="text1"/>
                                <w:lang w:val="es-ES_tradnl"/>
                              </w:rPr>
                              <w:t xml:space="preserve">Figura </w:t>
                            </w:r>
                            <w:r w:rsidRPr="00C05A49">
                              <w:rPr>
                                <w:color w:val="000000" w:themeColor="text1"/>
                                <w:lang w:val="es-ES_tradnl"/>
                              </w:rPr>
                              <w:fldChar w:fldCharType="begin"/>
                            </w:r>
                            <w:r w:rsidRPr="00C05A49">
                              <w:rPr>
                                <w:color w:val="000000" w:themeColor="text1"/>
                                <w:lang w:val="es-ES_tradnl"/>
                              </w:rPr>
                              <w:instrText xml:space="preserve"> SEQ Figure \* ARABIC </w:instrText>
                            </w:r>
                            <w:r w:rsidRPr="00C05A49">
                              <w:rPr>
                                <w:color w:val="000000" w:themeColor="text1"/>
                                <w:lang w:val="es-ES_tradnl"/>
                              </w:rPr>
                              <w:fldChar w:fldCharType="separate"/>
                            </w:r>
                            <w:r w:rsidRPr="00C05A49">
                              <w:rPr>
                                <w:noProof/>
                                <w:color w:val="000000" w:themeColor="text1"/>
                                <w:lang w:val="es-ES_tradnl"/>
                              </w:rPr>
                              <w:t>1</w:t>
                            </w:r>
                            <w:r w:rsidRPr="00C05A49">
                              <w:rPr>
                                <w:color w:val="000000" w:themeColor="text1"/>
                                <w:lang w:val="es-ES_tradnl"/>
                              </w:rPr>
                              <w:fldChar w:fldCharType="end"/>
                            </w:r>
                            <w:r w:rsidRPr="00C05A49">
                              <w:rPr>
                                <w:color w:val="000000" w:themeColor="text1"/>
                                <w:lang w:val="es-ES_tradnl"/>
                              </w:rPr>
                              <w:t>: Representación de la cadena de bloques</w:t>
                            </w:r>
                            <w:r w:rsidRPr="00C05A4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6D92" id="Cuadro de texto 37" o:spid="_x0000_s1046" type="#_x0000_t202" style="position:absolute;left:0;text-align:left;margin-left:3.5pt;margin-top:25.3pt;width:449.65pt;height:10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" stroked="f">
                <v:textbox inset="0,0,0,0">
                  <w:txbxContent>
                    <w:p w14:paraId="46CD45BD" w14:textId="2D7E0D9D" w:rsidR="00F51D47" w:rsidRPr="00C05A49" w:rsidRDefault="00F51D47" w:rsidP="00C05A49">
                      <w:pPr>
                        <w:pStyle w:val="Descripcin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C05A49">
                        <w:rPr>
                          <w:color w:val="000000" w:themeColor="text1"/>
                          <w:lang w:val="es-ES_tradnl"/>
                        </w:rPr>
                        <w:t xml:space="preserve">Figura </w:t>
                      </w:r>
                      <w:r w:rsidRPr="00C05A49">
                        <w:rPr>
                          <w:color w:val="000000" w:themeColor="text1"/>
                          <w:lang w:val="es-ES_tradnl"/>
                        </w:rPr>
                        <w:fldChar w:fldCharType="begin"/>
                      </w:r>
                      <w:r w:rsidRPr="00C05A49">
                        <w:rPr>
                          <w:color w:val="000000" w:themeColor="text1"/>
                          <w:lang w:val="es-ES_tradnl"/>
                        </w:rPr>
                        <w:instrText xml:space="preserve"> SEQ Figure \* ARABIC </w:instrText>
                      </w:r>
                      <w:r w:rsidRPr="00C05A49">
                        <w:rPr>
                          <w:color w:val="000000" w:themeColor="text1"/>
                          <w:lang w:val="es-ES_tradnl"/>
                        </w:rPr>
                        <w:fldChar w:fldCharType="separate"/>
                      </w:r>
                      <w:r w:rsidRPr="00C05A49">
                        <w:rPr>
                          <w:noProof/>
                          <w:color w:val="000000" w:themeColor="text1"/>
                          <w:lang w:val="es-ES_tradnl"/>
                        </w:rPr>
                        <w:t>1</w:t>
                      </w:r>
                      <w:r w:rsidRPr="00C05A49">
                        <w:rPr>
                          <w:color w:val="000000" w:themeColor="text1"/>
                          <w:lang w:val="es-ES_tradnl"/>
                        </w:rPr>
                        <w:fldChar w:fldCharType="end"/>
                      </w:r>
                      <w:r w:rsidRPr="00C05A49">
                        <w:rPr>
                          <w:color w:val="000000" w:themeColor="text1"/>
                          <w:lang w:val="es-ES_tradnl"/>
                        </w:rPr>
                        <w:t>: Representación de la cadena de bloques</w:t>
                      </w:r>
                      <w:r w:rsidRPr="00C05A49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BAE490" w14:textId="77777777" w:rsidR="00D30B33" w:rsidRDefault="00D30B33" w:rsidP="0042424E">
      <w:pPr>
        <w:spacing w:line="360" w:lineRule="auto"/>
        <w:rPr>
          <w:lang w:val="es-ES_tradnl"/>
        </w:rPr>
      </w:pPr>
    </w:p>
    <w:p w14:paraId="639B7E96" w14:textId="77777777" w:rsidR="00E11D27" w:rsidRDefault="00E11D27" w:rsidP="0042424E">
      <w:pPr>
        <w:spacing w:line="360" w:lineRule="auto"/>
        <w:rPr>
          <w:lang w:val="es-ES_tradnl"/>
        </w:rPr>
      </w:pPr>
      <w:r>
        <w:rPr>
          <w:lang w:val="es-ES_tradnl"/>
        </w:rPr>
        <w:t>Las características que podemos señalar de esta red serían:</w:t>
      </w:r>
    </w:p>
    <w:p w14:paraId="744ECF14" w14:textId="050C9A80" w:rsidR="00085566" w:rsidRDefault="00085566" w:rsidP="00E11D27">
      <w:pPr>
        <w:pStyle w:val="Prrafodelista"/>
        <w:numPr>
          <w:ilvl w:val="0"/>
          <w:numId w:val="11"/>
        </w:numPr>
        <w:spacing w:line="360" w:lineRule="auto"/>
        <w:rPr>
          <w:lang w:val="es-ES_tradnl"/>
        </w:rPr>
      </w:pPr>
      <w:r>
        <w:rPr>
          <w:lang w:val="es-ES_tradnl"/>
        </w:rPr>
        <w:t>Es una red P2P, en el que todos los nodos tienen los mismos privilegios.</w:t>
      </w:r>
    </w:p>
    <w:p w14:paraId="2CDDF416" w14:textId="08511AE9" w:rsidR="00E11D27" w:rsidRDefault="00E11D27" w:rsidP="00E11D27">
      <w:pPr>
        <w:pStyle w:val="Prrafodelista"/>
        <w:numPr>
          <w:ilvl w:val="0"/>
          <w:numId w:val="11"/>
        </w:numPr>
        <w:spacing w:line="360" w:lineRule="auto"/>
        <w:rPr>
          <w:lang w:val="es-ES_tradnl"/>
        </w:rPr>
      </w:pPr>
      <w:r>
        <w:rPr>
          <w:lang w:val="es-ES_tradnl"/>
        </w:rPr>
        <w:t>La información está distribuida en</w:t>
      </w:r>
      <w:r w:rsidR="00085566">
        <w:rPr>
          <w:lang w:val="es-ES_tradnl"/>
        </w:rPr>
        <w:t>tre todos los nodos.</w:t>
      </w:r>
    </w:p>
    <w:p w14:paraId="5E5BF19E" w14:textId="35B53F57" w:rsidR="00085566" w:rsidRDefault="00085566" w:rsidP="00E11D27">
      <w:pPr>
        <w:pStyle w:val="Prrafodelista"/>
        <w:numPr>
          <w:ilvl w:val="0"/>
          <w:numId w:val="11"/>
        </w:numPr>
        <w:spacing w:line="360" w:lineRule="auto"/>
        <w:rPr>
          <w:lang w:val="es-ES_tradnl"/>
        </w:rPr>
      </w:pPr>
      <w:r>
        <w:rPr>
          <w:lang w:val="es-ES_tradnl"/>
        </w:rPr>
        <w:t>Todos los nodos tienen una copia de la información existente en la red.</w:t>
      </w:r>
    </w:p>
    <w:p w14:paraId="030C7BDC" w14:textId="77777777" w:rsidR="00E11D27" w:rsidRDefault="00E11D27" w:rsidP="00E11D27">
      <w:pPr>
        <w:pStyle w:val="Prrafodelista"/>
        <w:numPr>
          <w:ilvl w:val="0"/>
          <w:numId w:val="11"/>
        </w:numPr>
        <w:spacing w:line="360" w:lineRule="auto"/>
        <w:rPr>
          <w:lang w:val="es-ES_tradnl"/>
        </w:rPr>
      </w:pPr>
      <w:r>
        <w:rPr>
          <w:lang w:val="es-ES_tradnl"/>
        </w:rPr>
        <w:t>E</w:t>
      </w:r>
      <w:r w:rsidR="00B8204A" w:rsidRPr="00E11D27">
        <w:rPr>
          <w:lang w:val="es-ES_tradnl"/>
        </w:rPr>
        <w:t>s posible realizar cualquier tipo de transacciones, no sólo financieras</w:t>
      </w:r>
      <w:r>
        <w:rPr>
          <w:lang w:val="es-ES_tradnl"/>
        </w:rPr>
        <w:t>.</w:t>
      </w:r>
    </w:p>
    <w:p w14:paraId="07AFAF08" w14:textId="46175FF3" w:rsidR="00ED2474" w:rsidRDefault="00E11D27" w:rsidP="00E11D27">
      <w:pPr>
        <w:pStyle w:val="Prrafodelista"/>
        <w:numPr>
          <w:ilvl w:val="0"/>
          <w:numId w:val="11"/>
        </w:numPr>
        <w:spacing w:line="360" w:lineRule="auto"/>
        <w:rPr>
          <w:lang w:val="es-ES_tradnl"/>
        </w:rPr>
      </w:pPr>
      <w:r>
        <w:rPr>
          <w:lang w:val="es-ES_tradnl"/>
        </w:rPr>
        <w:t>Se puede</w:t>
      </w:r>
      <w:r w:rsidR="00D30B33" w:rsidRPr="00E11D27">
        <w:rPr>
          <w:lang w:val="es-ES_tradnl"/>
        </w:rPr>
        <w:t xml:space="preserve"> </w:t>
      </w:r>
      <w:r w:rsidR="00443CE5" w:rsidRPr="00E11D27">
        <w:rPr>
          <w:lang w:val="es-ES_tradnl"/>
        </w:rPr>
        <w:t>almacena</w:t>
      </w:r>
      <w:r>
        <w:rPr>
          <w:lang w:val="es-ES_tradnl"/>
        </w:rPr>
        <w:t>r</w:t>
      </w:r>
      <w:r w:rsidR="00D30B33" w:rsidRPr="00E11D27">
        <w:rPr>
          <w:lang w:val="es-ES_tradnl"/>
        </w:rPr>
        <w:t xml:space="preserve"> nueva información, pero la existente no puede ser editada o eliminada jamás</w:t>
      </w:r>
      <w:r w:rsidR="00085566">
        <w:rPr>
          <w:lang w:val="es-ES_tradnl"/>
        </w:rPr>
        <w:t>.</w:t>
      </w:r>
    </w:p>
    <w:p w14:paraId="054BC028" w14:textId="1ADE60EB" w:rsidR="00085566" w:rsidRPr="00E11D27" w:rsidRDefault="00085566" w:rsidP="00E11D27">
      <w:pPr>
        <w:pStyle w:val="Prrafodelista"/>
        <w:numPr>
          <w:ilvl w:val="0"/>
          <w:numId w:val="11"/>
        </w:numPr>
        <w:spacing w:line="360" w:lineRule="auto"/>
        <w:rPr>
          <w:lang w:val="es-ES_tradnl"/>
        </w:rPr>
      </w:pPr>
      <w:r>
        <w:rPr>
          <w:lang w:val="es-ES_tradnl"/>
        </w:rPr>
        <w:t>Cualquier transacci</w:t>
      </w:r>
      <w:r w:rsidR="00F51D47">
        <w:rPr>
          <w:lang w:val="es-ES_tradnl"/>
        </w:rPr>
        <w:t>ón realizada</w:t>
      </w:r>
      <w:r>
        <w:rPr>
          <w:lang w:val="es-ES_tradnl"/>
        </w:rPr>
        <w:t xml:space="preserve"> tiene que ser validada por </w:t>
      </w:r>
      <w:r w:rsidR="00F51D47">
        <w:rPr>
          <w:lang w:val="es-ES_tradnl"/>
        </w:rPr>
        <w:t>la mayoría de los nodos de la red.</w:t>
      </w:r>
      <w:bookmarkStart w:id="7" w:name="_GoBack"/>
      <w:bookmarkEnd w:id="7"/>
    </w:p>
    <w:p w14:paraId="79DA691F" w14:textId="77777777" w:rsidR="00885EF6" w:rsidRPr="002F59DE" w:rsidRDefault="00885EF6" w:rsidP="00885EF6">
      <w:pPr>
        <w:rPr>
          <w:lang w:val="es-ES_tradnl"/>
        </w:rPr>
      </w:pPr>
    </w:p>
    <w:sectPr w:rsidR="00885EF6" w:rsidRPr="002F59DE" w:rsidSect="0035513C">
      <w:headerReference w:type="default" r:id="rId11"/>
      <w:footerReference w:type="default" r:id="rId12"/>
      <w:pgSz w:w="11906" w:h="16838"/>
      <w:pgMar w:top="1418" w:right="851" w:bottom="1418" w:left="1985" w:header="284" w:footer="26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arolina Gómez Cirujano" w:date="2019-04-03T11:42:00Z" w:initials="CGC">
    <w:p w14:paraId="367D8D7F" w14:textId="77777777" w:rsidR="00F51D47" w:rsidRPr="009535F3" w:rsidRDefault="00F51D47">
      <w:pPr>
        <w:pStyle w:val="Textocomentario"/>
        <w:rPr>
          <w:lang w:val="es-ES_tradnl"/>
        </w:rPr>
      </w:pPr>
      <w:r>
        <w:rPr>
          <w:rStyle w:val="Refdecomentario"/>
        </w:rPr>
        <w:annotationRef/>
      </w:r>
      <w:r w:rsidRPr="009535F3">
        <w:rPr>
          <w:lang w:val="es-ES_tradnl"/>
        </w:rPr>
        <w:t>No me gusta la redacción hay que cambiarlo.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7D8D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BBD73" w14:textId="77777777" w:rsidR="009F1997" w:rsidRDefault="009F1997" w:rsidP="00885EF6">
      <w:r>
        <w:separator/>
      </w:r>
    </w:p>
    <w:p w14:paraId="58FF92A2" w14:textId="77777777" w:rsidR="009F1997" w:rsidRDefault="009F1997" w:rsidP="00885EF6"/>
    <w:p w14:paraId="5FA930FC" w14:textId="77777777" w:rsidR="009F1997" w:rsidRDefault="009F1997" w:rsidP="00885EF6"/>
  </w:endnote>
  <w:endnote w:type="continuationSeparator" w:id="0">
    <w:p w14:paraId="54557DA9" w14:textId="77777777" w:rsidR="009F1997" w:rsidRDefault="009F1997" w:rsidP="00885EF6">
      <w:r>
        <w:continuationSeparator/>
      </w:r>
    </w:p>
    <w:p w14:paraId="6EC2AA29" w14:textId="77777777" w:rsidR="009F1997" w:rsidRDefault="009F1997" w:rsidP="00885EF6"/>
    <w:p w14:paraId="3D06EB12" w14:textId="77777777" w:rsidR="009F1997" w:rsidRDefault="009F1997" w:rsidP="00885E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22E82" w14:textId="77777777" w:rsidR="00F51D47" w:rsidRPr="008170B1" w:rsidRDefault="00F51D47" w:rsidP="00A945B3">
    <w:pPr>
      <w:pStyle w:val="Piedepgina"/>
      <w:tabs>
        <w:tab w:val="clear" w:pos="4252"/>
        <w:tab w:val="left" w:pos="0"/>
      </w:tabs>
      <w:rPr>
        <w:sz w:val="16"/>
        <w:szCs w:val="16"/>
        <w:lang w:val="es-ES_tradnl"/>
      </w:rPr>
    </w:pPr>
    <w:r>
      <w:rPr>
        <w:lang w:val="es-ES_tradnl"/>
      </w:rPr>
      <w:t>Título del TFG</w:t>
    </w:r>
    <w:r>
      <w:rPr>
        <w:lang w:val="es-ES_tradnl"/>
      </w:rPr>
      <w:tab/>
    </w:r>
    <w:r w:rsidRPr="00A945B3">
      <w:rPr>
        <w:lang w:val="es-ES_tradnl"/>
      </w:rPr>
      <w:fldChar w:fldCharType="begin"/>
    </w:r>
    <w:r w:rsidRPr="00A945B3">
      <w:rPr>
        <w:lang w:val="es-ES_tradnl"/>
      </w:rPr>
      <w:instrText>PAGE   \* MERGEFORMAT</w:instrText>
    </w:r>
    <w:r w:rsidRPr="00A945B3">
      <w:rPr>
        <w:lang w:val="es-ES_tradnl"/>
      </w:rPr>
      <w:fldChar w:fldCharType="separate"/>
    </w:r>
    <w:r w:rsidR="00380242">
      <w:rPr>
        <w:noProof/>
        <w:lang w:val="es-ES_tradnl"/>
      </w:rPr>
      <w:t>4</w:t>
    </w:r>
    <w:r w:rsidRPr="00A945B3">
      <w:rPr>
        <w:lang w:val="es-ES_tradnl"/>
      </w:rPr>
      <w:fldChar w:fldCharType="end"/>
    </w:r>
    <w:r w:rsidRPr="008170B1">
      <w:rPr>
        <w:sz w:val="16"/>
        <w:szCs w:val="16"/>
        <w:lang w:val="es-ES_tradn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0629A" w14:textId="77777777" w:rsidR="009F1997" w:rsidRDefault="009F1997" w:rsidP="00885EF6">
      <w:r>
        <w:separator/>
      </w:r>
    </w:p>
    <w:p w14:paraId="2303AA54" w14:textId="77777777" w:rsidR="009F1997" w:rsidRDefault="009F1997" w:rsidP="00885EF6"/>
    <w:p w14:paraId="5EAA2012" w14:textId="77777777" w:rsidR="009F1997" w:rsidRDefault="009F1997" w:rsidP="00885EF6"/>
  </w:footnote>
  <w:footnote w:type="continuationSeparator" w:id="0">
    <w:p w14:paraId="0E6B5801" w14:textId="77777777" w:rsidR="009F1997" w:rsidRDefault="009F1997" w:rsidP="00885EF6">
      <w:r>
        <w:continuationSeparator/>
      </w:r>
    </w:p>
    <w:p w14:paraId="471BDDE7" w14:textId="77777777" w:rsidR="009F1997" w:rsidRDefault="009F1997" w:rsidP="00885EF6"/>
    <w:p w14:paraId="131CC1F5" w14:textId="77777777" w:rsidR="009F1997" w:rsidRDefault="009F1997" w:rsidP="00885E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8FC0F" w14:textId="77777777" w:rsidR="00F51D47" w:rsidRPr="0035513C" w:rsidRDefault="00F51D47" w:rsidP="00885EF6">
    <w:pPr>
      <w:pStyle w:val="EncabezadoTFG"/>
      <w:tabs>
        <w:tab w:val="clear" w:pos="8504"/>
        <w:tab w:val="right" w:pos="9214"/>
      </w:tabs>
      <w:rPr>
        <w:i w:val="0"/>
        <w:sz w:val="22"/>
        <w:szCs w:val="22"/>
        <w:lang w:val="es-ES_tradnl"/>
      </w:rPr>
    </w:pPr>
    <w:r w:rsidRPr="0035513C">
      <w:rPr>
        <w:i w:val="0"/>
        <w:sz w:val="22"/>
        <w:szCs w:val="22"/>
        <w:lang w:val="es-ES_tradnl"/>
      </w:rPr>
      <w:t>Alumno: Carlos Escario Bajo</w:t>
    </w:r>
    <w:r w:rsidRPr="0035513C">
      <w:rPr>
        <w:i w:val="0"/>
        <w:sz w:val="22"/>
        <w:szCs w:val="22"/>
        <w:lang w:val="es-ES_tradnl"/>
      </w:rPr>
      <w:tab/>
    </w:r>
    <w:r w:rsidRPr="0035513C">
      <w:rPr>
        <w:i w:val="0"/>
        <w:sz w:val="22"/>
        <w:szCs w:val="22"/>
        <w:lang w:val="es-ES_tradnl"/>
      </w:rPr>
      <w:tab/>
      <w:t>Escuela Superior de Ingeniería</w:t>
    </w:r>
    <w:r>
      <w:rPr>
        <w:i w:val="0"/>
        <w:sz w:val="22"/>
        <w:szCs w:val="22"/>
        <w:lang w:val="es-ES_tradnl"/>
      </w:rPr>
      <w:t xml:space="preserve">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D7E4A"/>
    <w:multiLevelType w:val="hybridMultilevel"/>
    <w:tmpl w:val="97643D18"/>
    <w:lvl w:ilvl="0" w:tplc="50008F7E">
      <w:start w:val="1"/>
      <w:numFmt w:val="decimal"/>
      <w:lvlText w:val="%1."/>
      <w:lvlJc w:val="left"/>
      <w:pPr>
        <w:ind w:left="924" w:hanging="360"/>
      </w:pPr>
      <w:rPr>
        <w:rFonts w:ascii="Arial" w:hAnsi="Arial" w:hint="default"/>
        <w:sz w:val="144"/>
      </w:rPr>
    </w:lvl>
    <w:lvl w:ilvl="1" w:tplc="0C0A0019" w:tentative="1">
      <w:start w:val="1"/>
      <w:numFmt w:val="lowerLetter"/>
      <w:lvlText w:val="%2."/>
      <w:lvlJc w:val="left"/>
      <w:pPr>
        <w:ind w:left="1644" w:hanging="360"/>
      </w:pPr>
    </w:lvl>
    <w:lvl w:ilvl="2" w:tplc="0C0A001B" w:tentative="1">
      <w:start w:val="1"/>
      <w:numFmt w:val="lowerRoman"/>
      <w:lvlText w:val="%3."/>
      <w:lvlJc w:val="right"/>
      <w:pPr>
        <w:ind w:left="2364" w:hanging="180"/>
      </w:pPr>
    </w:lvl>
    <w:lvl w:ilvl="3" w:tplc="0C0A000F" w:tentative="1">
      <w:start w:val="1"/>
      <w:numFmt w:val="decimal"/>
      <w:lvlText w:val="%4."/>
      <w:lvlJc w:val="left"/>
      <w:pPr>
        <w:ind w:left="3084" w:hanging="360"/>
      </w:pPr>
    </w:lvl>
    <w:lvl w:ilvl="4" w:tplc="0C0A0019" w:tentative="1">
      <w:start w:val="1"/>
      <w:numFmt w:val="lowerLetter"/>
      <w:lvlText w:val="%5."/>
      <w:lvlJc w:val="left"/>
      <w:pPr>
        <w:ind w:left="3804" w:hanging="360"/>
      </w:pPr>
    </w:lvl>
    <w:lvl w:ilvl="5" w:tplc="0C0A001B" w:tentative="1">
      <w:start w:val="1"/>
      <w:numFmt w:val="lowerRoman"/>
      <w:lvlText w:val="%6."/>
      <w:lvlJc w:val="right"/>
      <w:pPr>
        <w:ind w:left="4524" w:hanging="180"/>
      </w:pPr>
    </w:lvl>
    <w:lvl w:ilvl="6" w:tplc="0C0A000F" w:tentative="1">
      <w:start w:val="1"/>
      <w:numFmt w:val="decimal"/>
      <w:lvlText w:val="%7."/>
      <w:lvlJc w:val="left"/>
      <w:pPr>
        <w:ind w:left="5244" w:hanging="360"/>
      </w:pPr>
    </w:lvl>
    <w:lvl w:ilvl="7" w:tplc="0C0A0019" w:tentative="1">
      <w:start w:val="1"/>
      <w:numFmt w:val="lowerLetter"/>
      <w:lvlText w:val="%8."/>
      <w:lvlJc w:val="left"/>
      <w:pPr>
        <w:ind w:left="5964" w:hanging="360"/>
      </w:pPr>
    </w:lvl>
    <w:lvl w:ilvl="8" w:tplc="0C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2B657558"/>
    <w:multiLevelType w:val="multilevel"/>
    <w:tmpl w:val="0C0A001F"/>
    <w:numStyleLink w:val="EstiloTFG"/>
  </w:abstractNum>
  <w:abstractNum w:abstractNumId="2" w15:restartNumberingAfterBreak="0">
    <w:nsid w:val="3C1A6CBC"/>
    <w:multiLevelType w:val="hybridMultilevel"/>
    <w:tmpl w:val="6DAC0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95767"/>
    <w:multiLevelType w:val="multilevel"/>
    <w:tmpl w:val="0C0A001F"/>
    <w:styleLink w:val="EstiloTFG"/>
    <w:lvl w:ilvl="0">
      <w:start w:val="1"/>
      <w:numFmt w:val="decimal"/>
      <w:lvlText w:val="%1."/>
      <w:lvlJc w:val="left"/>
      <w:pPr>
        <w:ind w:left="360" w:hanging="360"/>
      </w:pPr>
      <w:rPr>
        <w:color w:val="365F91"/>
        <w:sz w:val="9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DE08D0"/>
    <w:multiLevelType w:val="hybridMultilevel"/>
    <w:tmpl w:val="3B1CFC32"/>
    <w:lvl w:ilvl="0" w:tplc="9BDE2984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96AFF"/>
    <w:multiLevelType w:val="hybridMultilevel"/>
    <w:tmpl w:val="1BD40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52480"/>
    <w:multiLevelType w:val="multilevel"/>
    <w:tmpl w:val="274875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1EA5C81"/>
    <w:multiLevelType w:val="multilevel"/>
    <w:tmpl w:val="4088F7D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sz w:val="40"/>
        <w:szCs w:val="96"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5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olina Gómez Cirujano">
    <w15:presenceInfo w15:providerId="Windows Live" w15:userId="d3cc8b7818cbfd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95"/>
    <w:rsid w:val="00013B8B"/>
    <w:rsid w:val="00020033"/>
    <w:rsid w:val="00081584"/>
    <w:rsid w:val="00085566"/>
    <w:rsid w:val="00153BD3"/>
    <w:rsid w:val="001D76AD"/>
    <w:rsid w:val="001E3046"/>
    <w:rsid w:val="001F09ED"/>
    <w:rsid w:val="00204A9F"/>
    <w:rsid w:val="002F4439"/>
    <w:rsid w:val="002F59DE"/>
    <w:rsid w:val="00314484"/>
    <w:rsid w:val="003250BB"/>
    <w:rsid w:val="0035513C"/>
    <w:rsid w:val="00371065"/>
    <w:rsid w:val="00380242"/>
    <w:rsid w:val="003C03F2"/>
    <w:rsid w:val="0042424E"/>
    <w:rsid w:val="00443CE5"/>
    <w:rsid w:val="00456061"/>
    <w:rsid w:val="004867E4"/>
    <w:rsid w:val="004E665F"/>
    <w:rsid w:val="004F1E7C"/>
    <w:rsid w:val="005228F9"/>
    <w:rsid w:val="00594F80"/>
    <w:rsid w:val="006004A6"/>
    <w:rsid w:val="006256AE"/>
    <w:rsid w:val="006B319F"/>
    <w:rsid w:val="006E7667"/>
    <w:rsid w:val="0077176E"/>
    <w:rsid w:val="007C0599"/>
    <w:rsid w:val="008170B1"/>
    <w:rsid w:val="00885EF6"/>
    <w:rsid w:val="008D4DD2"/>
    <w:rsid w:val="008E63FC"/>
    <w:rsid w:val="009535F3"/>
    <w:rsid w:val="009A49A4"/>
    <w:rsid w:val="009F1997"/>
    <w:rsid w:val="00A3778A"/>
    <w:rsid w:val="00A5415D"/>
    <w:rsid w:val="00A945B3"/>
    <w:rsid w:val="00B00C1F"/>
    <w:rsid w:val="00B40895"/>
    <w:rsid w:val="00B7534E"/>
    <w:rsid w:val="00B80E9F"/>
    <w:rsid w:val="00B8204A"/>
    <w:rsid w:val="00B9375B"/>
    <w:rsid w:val="00C05A49"/>
    <w:rsid w:val="00C93D61"/>
    <w:rsid w:val="00CD2219"/>
    <w:rsid w:val="00CD3B9D"/>
    <w:rsid w:val="00CE56A4"/>
    <w:rsid w:val="00D30B33"/>
    <w:rsid w:val="00D31E68"/>
    <w:rsid w:val="00D45556"/>
    <w:rsid w:val="00D508EE"/>
    <w:rsid w:val="00E11D27"/>
    <w:rsid w:val="00ED2474"/>
    <w:rsid w:val="00F264C2"/>
    <w:rsid w:val="00F37045"/>
    <w:rsid w:val="00F420B9"/>
    <w:rsid w:val="00F51D47"/>
    <w:rsid w:val="00F6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4BB69"/>
  <w15:docId w15:val="{0C27EC1D-FFF1-4C10-92DB-EED37DC7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EF6"/>
    <w:pPr>
      <w:spacing w:after="200" w:line="276" w:lineRule="auto"/>
      <w:jc w:val="both"/>
    </w:pPr>
    <w:rPr>
      <w:rFonts w:ascii="Arial" w:hAnsi="Arial" w:cs="Arial"/>
      <w:color w:val="000000"/>
      <w:sz w:val="22"/>
      <w:szCs w:val="22"/>
      <w:shd w:val="clear" w:color="auto" w:fill="FFFFFF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5513C"/>
    <w:pPr>
      <w:numPr>
        <w:numId w:val="6"/>
      </w:numPr>
      <w:pBdr>
        <w:bottom w:val="single" w:sz="24" w:space="1" w:color="365F91"/>
      </w:pBdr>
      <w:tabs>
        <w:tab w:val="left" w:pos="851"/>
      </w:tabs>
      <w:spacing w:after="360"/>
      <w:outlineLvl w:val="0"/>
    </w:pPr>
    <w:rPr>
      <w:b/>
      <w:color w:val="365F91"/>
      <w:sz w:val="36"/>
      <w:szCs w:val="56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13C"/>
    <w:pPr>
      <w:numPr>
        <w:numId w:val="2"/>
      </w:numPr>
      <w:pBdr>
        <w:bottom w:val="single" w:sz="24" w:space="1" w:color="365F91"/>
      </w:pBdr>
      <w:spacing w:before="120" w:after="240" w:line="240" w:lineRule="atLeast"/>
      <w:outlineLvl w:val="1"/>
    </w:pPr>
    <w:rPr>
      <w:b/>
      <w:color w:val="365F91"/>
      <w:sz w:val="28"/>
      <w:szCs w:val="32"/>
      <w:lang w:val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3B8B"/>
    <w:pPr>
      <w:numPr>
        <w:ilvl w:val="2"/>
        <w:numId w:val="3"/>
      </w:numPr>
      <w:ind w:left="993" w:hanging="993"/>
      <w:outlineLvl w:val="2"/>
    </w:pPr>
    <w:rPr>
      <w:b/>
      <w:color w:val="365F9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5513C"/>
    <w:rPr>
      <w:rFonts w:ascii="Arial" w:hAnsi="Arial" w:cs="Arial"/>
      <w:b/>
      <w:color w:val="365F91"/>
      <w:sz w:val="36"/>
      <w:szCs w:val="56"/>
      <w:lang w:val="es-ES_tradnl" w:eastAsia="en-US"/>
    </w:rPr>
  </w:style>
  <w:style w:type="character" w:customStyle="1" w:styleId="Ttulo2Car">
    <w:name w:val="Título 2 Car"/>
    <w:link w:val="Ttulo2"/>
    <w:uiPriority w:val="9"/>
    <w:rsid w:val="0035513C"/>
    <w:rPr>
      <w:rFonts w:ascii="Arial" w:hAnsi="Arial" w:cs="Arial"/>
      <w:b/>
      <w:color w:val="365F91"/>
      <w:sz w:val="28"/>
      <w:szCs w:val="32"/>
      <w:lang w:val="es-ES_tradnl" w:eastAsia="en-US"/>
    </w:rPr>
  </w:style>
  <w:style w:type="character" w:customStyle="1" w:styleId="Ttulo3Car">
    <w:name w:val="Título 3 Car"/>
    <w:link w:val="Ttulo3"/>
    <w:uiPriority w:val="9"/>
    <w:rsid w:val="00013B8B"/>
    <w:rPr>
      <w:rFonts w:ascii="Arial" w:hAnsi="Arial" w:cs="Arial"/>
      <w:b/>
      <w:color w:val="365F91"/>
      <w:sz w:val="24"/>
      <w:szCs w:val="24"/>
      <w:lang w:val="es-ES_tradnl" w:eastAsia="en-US"/>
    </w:rPr>
  </w:style>
  <w:style w:type="numbering" w:customStyle="1" w:styleId="EstiloTFG">
    <w:name w:val="Estilo TFG"/>
    <w:uiPriority w:val="99"/>
    <w:rsid w:val="008D4DD2"/>
    <w:pPr>
      <w:numPr>
        <w:numId w:val="5"/>
      </w:numPr>
    </w:pPr>
  </w:style>
  <w:style w:type="paragraph" w:styleId="Encabezado">
    <w:name w:val="header"/>
    <w:basedOn w:val="Normal"/>
    <w:link w:val="EncabezadoCar"/>
    <w:uiPriority w:val="99"/>
    <w:unhideWhenUsed/>
    <w:rsid w:val="00204A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04A9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04A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04A9F"/>
    <w:rPr>
      <w:sz w:val="22"/>
      <w:szCs w:val="22"/>
      <w:lang w:eastAsia="en-US"/>
    </w:rPr>
  </w:style>
  <w:style w:type="paragraph" w:customStyle="1" w:styleId="EncabezadoTFG">
    <w:name w:val="EncabezadoTFG"/>
    <w:basedOn w:val="Encabezado"/>
    <w:link w:val="EncabezadoTFGCar"/>
    <w:qFormat/>
    <w:rsid w:val="00885EF6"/>
    <w:rPr>
      <w:i/>
      <w:sz w:val="16"/>
      <w:szCs w:val="16"/>
    </w:rPr>
  </w:style>
  <w:style w:type="character" w:customStyle="1" w:styleId="EncabezadoTFGCar">
    <w:name w:val="EncabezadoTFG Car"/>
    <w:link w:val="EncabezadoTFG"/>
    <w:rsid w:val="00885EF6"/>
    <w:rPr>
      <w:rFonts w:ascii="Arial" w:hAnsi="Arial" w:cs="Arial"/>
      <w:i/>
      <w:color w:val="000000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3C0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56A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35513C"/>
    <w:pPr>
      <w:keepNext/>
      <w:keepLines/>
      <w:numPr>
        <w:numId w:val="0"/>
      </w:numPr>
      <w:pBdr>
        <w:bottom w:val="none" w:sz="0" w:space="0" w:color="auto"/>
      </w:pBdr>
      <w:tabs>
        <w:tab w:val="clear" w:pos="851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5513C"/>
    <w:pPr>
      <w:tabs>
        <w:tab w:val="left" w:pos="440"/>
        <w:tab w:val="right" w:leader="dot" w:pos="9204"/>
      </w:tabs>
      <w:spacing w:after="100"/>
    </w:pPr>
    <w:rPr>
      <w:rFonts w:asciiTheme="minorHAnsi" w:hAnsiTheme="minorHAnsi" w:cstheme="minorHAnsi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5513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5513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513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535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5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5F3"/>
    <w:rPr>
      <w:rFonts w:ascii="Arial" w:hAnsi="Arial" w:cs="Arial"/>
      <w:color w:val="000000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5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5F3"/>
    <w:rPr>
      <w:rFonts w:ascii="Arial" w:hAnsi="Arial" w:cs="Arial"/>
      <w:b/>
      <w:bCs/>
      <w:color w:val="000000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5F3"/>
    <w:rPr>
      <w:rFonts w:ascii="Segoe UI" w:hAnsi="Segoe UI" w:cs="Segoe UI"/>
      <w:color w:val="000000"/>
      <w:sz w:val="18"/>
      <w:szCs w:val="18"/>
      <w:lang w:val="en-U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C05A4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Documents\Plantillas%20personalizadas%20de%20Office\Proyecto_TF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2A41F-7AAE-4661-9090-0A74072EE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Proyecto_TFG.dotx</Template>
  <TotalTime>388</TotalTime>
  <Pages>4</Pages>
  <Words>808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Gómez Cirujano</dc:creator>
  <cp:keywords/>
  <dc:description/>
  <cp:lastModifiedBy>Carolina Gómez Cirujano</cp:lastModifiedBy>
  <cp:revision>14</cp:revision>
  <dcterms:created xsi:type="dcterms:W3CDTF">2019-04-03T07:57:00Z</dcterms:created>
  <dcterms:modified xsi:type="dcterms:W3CDTF">2019-04-04T10:26:00Z</dcterms:modified>
</cp:coreProperties>
</file>