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C5949" w14:textId="77777777" w:rsidR="000473F8" w:rsidRDefault="00436113" w:rsidP="000473F8">
      <w:pPr>
        <w:rPr>
          <w:lang w:val="en-US" w:eastAsia="fr-CH"/>
        </w:rPr>
      </w:pPr>
      <w:r>
        <w:rPr>
          <w:lang w:val="en-US" w:eastAsia="fr-CH"/>
        </w:rPr>
        <w:tab/>
      </w:r>
    </w:p>
    <w:p w14:paraId="181A32B1" w14:textId="77777777" w:rsidR="000473F8" w:rsidRDefault="000473F8" w:rsidP="000473F8">
      <w:pPr>
        <w:rPr>
          <w:lang w:val="en-US" w:eastAsia="fr-CH"/>
        </w:rPr>
      </w:pPr>
    </w:p>
    <w:p w14:paraId="40177CBA" w14:textId="77777777" w:rsidR="000473F8" w:rsidRDefault="000473F8" w:rsidP="000473F8">
      <w:pPr>
        <w:rPr>
          <w:lang w:val="en-US" w:eastAsia="fr-CH"/>
        </w:rPr>
      </w:pPr>
    </w:p>
    <w:p w14:paraId="6018CFE6" w14:textId="77777777" w:rsidR="00E009FA" w:rsidRDefault="00E009FA" w:rsidP="000473F8">
      <w:pPr>
        <w:rPr>
          <w:lang w:val="en-US" w:eastAsia="fr-CH"/>
        </w:rPr>
      </w:pPr>
    </w:p>
    <w:p w14:paraId="32EC8CB6" w14:textId="77777777" w:rsidR="00E009FA" w:rsidRDefault="00E009FA" w:rsidP="000473F8">
      <w:pPr>
        <w:rPr>
          <w:lang w:val="en-US" w:eastAsia="fr-CH"/>
        </w:rPr>
      </w:pPr>
    </w:p>
    <w:p w14:paraId="37DEFA02" w14:textId="77777777" w:rsidR="000473F8" w:rsidRDefault="00DA5BE4" w:rsidP="000473F8">
      <w:pPr>
        <w:rPr>
          <w:lang w:val="en-US" w:eastAsia="fr-CH"/>
        </w:rPr>
      </w:pPr>
      <w:r>
        <w:rPr>
          <w:noProof/>
          <w:sz w:val="28"/>
          <w:szCs w:val="28"/>
          <w:lang w:eastAsia="fr-CH"/>
        </w:rPr>
        <mc:AlternateContent>
          <mc:Choice Requires="wps">
            <w:drawing>
              <wp:anchor distT="0" distB="0" distL="114299" distR="114299" simplePos="0" relativeHeight="251659264" behindDoc="0" locked="0" layoutInCell="1" allowOverlap="1" wp14:anchorId="3EDEABA2" wp14:editId="7F6B4B00">
                <wp:simplePos x="0" y="0"/>
                <wp:positionH relativeFrom="column">
                  <wp:posOffset>-67946</wp:posOffset>
                </wp:positionH>
                <wp:positionV relativeFrom="paragraph">
                  <wp:posOffset>205740</wp:posOffset>
                </wp:positionV>
                <wp:extent cx="0" cy="2641600"/>
                <wp:effectExtent l="0" t="0" r="0" b="6350"/>
                <wp:wrapNone/>
                <wp:docPr id="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401DB" id="Connecteur droit 1"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" strokecolor="#a5a5a5 [3206]" strokeweight=".5pt">
                <v:stroke joinstyle="miter"/>
                <o:lock v:ext="edit" shapetype="f"/>
              </v:line>
            </w:pict>
          </mc:Fallback>
        </mc:AlternateContent>
      </w:r>
    </w:p>
    <w:p w14:paraId="0029FB0B" w14:textId="77777777" w:rsidR="000473F8" w:rsidRDefault="000473F8" w:rsidP="000473F8">
      <w:pPr>
        <w:rPr>
          <w:lang w:val="en-US" w:eastAsia="fr-CH"/>
        </w:rPr>
      </w:pPr>
    </w:p>
    <w:p w14:paraId="65908014" w14:textId="77777777" w:rsidR="00E81340" w:rsidRPr="000473F8" w:rsidRDefault="00E81340" w:rsidP="000473F8">
      <w:pPr>
        <w:rPr>
          <w:sz w:val="28"/>
          <w:szCs w:val="28"/>
          <w:lang w:eastAsia="fr-CH"/>
        </w:rPr>
      </w:pPr>
      <w:r w:rsidRPr="000473F8">
        <w:rPr>
          <w:sz w:val="28"/>
          <w:szCs w:val="28"/>
          <w:lang w:eastAsia="fr-CH"/>
        </w:rPr>
        <w:t>Haute Ecole Arc - Ingénierie</w:t>
      </w:r>
    </w:p>
    <w:p w14:paraId="738E6A1D" w14:textId="77777777"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r>
      <w:r w:rsidR="00AB6940">
        <w:rPr>
          <w:sz w:val="52"/>
          <w:szCs w:val="52"/>
          <w:lang w:eastAsia="fr-CH"/>
        </w:rPr>
        <w:t>SampleCenter</w:t>
      </w:r>
    </w:p>
    <w:p w14:paraId="3989C383" w14:textId="77777777" w:rsidR="00E81340" w:rsidRPr="000473F8" w:rsidRDefault="00E81340" w:rsidP="000473F8">
      <w:pPr>
        <w:rPr>
          <w:sz w:val="28"/>
          <w:szCs w:val="28"/>
          <w:lang w:eastAsia="fr-CH"/>
        </w:rPr>
      </w:pPr>
      <w:r w:rsidRPr="000473F8">
        <w:rPr>
          <w:sz w:val="28"/>
          <w:szCs w:val="28"/>
          <w:lang w:eastAsia="fr-CH"/>
        </w:rPr>
        <w:t xml:space="preserve">Rapport </w:t>
      </w:r>
      <w:r w:rsidR="00AB6940">
        <w:rPr>
          <w:sz w:val="28"/>
          <w:szCs w:val="28"/>
          <w:lang w:eastAsia="fr-CH"/>
        </w:rPr>
        <w:t>Qualité du logiciel 2017</w:t>
      </w:r>
      <w:r w:rsidRPr="000473F8">
        <w:rPr>
          <w:sz w:val="28"/>
          <w:szCs w:val="28"/>
          <w:lang w:eastAsia="fr-CH"/>
        </w:rPr>
        <w:t xml:space="preserve"> – </w:t>
      </w:r>
      <w:r w:rsidR="00AB6940">
        <w:rPr>
          <w:sz w:val="28"/>
          <w:szCs w:val="28"/>
          <w:lang w:eastAsia="fr-CH"/>
        </w:rPr>
        <w:t>Test Plan de SampleCenter</w:t>
      </w:r>
    </w:p>
    <w:p w14:paraId="751E3E7F" w14:textId="77777777" w:rsidR="00B00E2A" w:rsidRPr="000473F8" w:rsidRDefault="00AB6940" w:rsidP="000473F8">
      <w:pPr>
        <w:rPr>
          <w:sz w:val="28"/>
          <w:szCs w:val="28"/>
          <w:lang w:eastAsia="fr-CH"/>
        </w:rPr>
      </w:pPr>
      <w:r>
        <w:rPr>
          <w:sz w:val="28"/>
          <w:szCs w:val="28"/>
          <w:lang w:eastAsia="fr-CH"/>
        </w:rPr>
        <w:t>Professeur</w:t>
      </w:r>
      <w:r w:rsidR="000473F8" w:rsidRPr="000473F8">
        <w:rPr>
          <w:sz w:val="28"/>
          <w:szCs w:val="28"/>
          <w:lang w:eastAsia="fr-CH"/>
        </w:rPr>
        <w:t xml:space="preserve"> :</w:t>
      </w:r>
      <w:r w:rsidR="000473F8">
        <w:rPr>
          <w:sz w:val="28"/>
          <w:szCs w:val="28"/>
          <w:lang w:eastAsia="fr-CH"/>
        </w:rPr>
        <w:t xml:space="preserve"> </w:t>
      </w:r>
      <w:r w:rsidRPr="00AB6940">
        <w:rPr>
          <w:sz w:val="28"/>
          <w:szCs w:val="28"/>
          <w:lang w:eastAsia="fr-CH"/>
        </w:rPr>
        <w:t>Ouerhani Nabil</w:t>
      </w:r>
    </w:p>
    <w:p w14:paraId="24507A09" w14:textId="77777777" w:rsidR="00B00E2A" w:rsidRDefault="00B00E2A">
      <w:pPr>
        <w:rPr>
          <w:rFonts w:ascii="Arial" w:eastAsia="Times New Roman" w:hAnsi="Arial" w:cs="Arial"/>
          <w:sz w:val="35"/>
          <w:szCs w:val="35"/>
          <w:lang w:eastAsia="fr-CH"/>
        </w:rPr>
      </w:pPr>
    </w:p>
    <w:p w14:paraId="3E667453" w14:textId="77777777" w:rsidR="00AB6940" w:rsidRPr="000473F8" w:rsidRDefault="00AB6940">
      <w:pPr>
        <w:rPr>
          <w:rFonts w:ascii="Arial" w:eastAsia="Times New Roman" w:hAnsi="Arial" w:cs="Arial"/>
          <w:sz w:val="35"/>
          <w:szCs w:val="35"/>
          <w:lang w:eastAsia="fr-CH"/>
        </w:rPr>
        <w:sectPr w:rsidR="00AB6940"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bookmarkStart w:id="0" w:name="_Toc480977295"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7B8971CF" w14:textId="77777777" w:rsidR="00BC14F1" w:rsidRDefault="00BC14F1" w:rsidP="00AB6940">
          <w:pPr>
            <w:pStyle w:val="Titre1"/>
          </w:pPr>
          <w:r>
            <w:rPr>
              <w:lang w:val="fr-FR"/>
            </w:rPr>
            <w:t>Table des matières</w:t>
          </w:r>
          <w:bookmarkEnd w:id="0"/>
        </w:p>
        <w:p w14:paraId="62E01459" w14:textId="77777777" w:rsidR="00AB6940" w:rsidRDefault="005A087F">
          <w:pPr>
            <w:pStyle w:val="TM1"/>
            <w:tabs>
              <w:tab w:val="left" w:pos="440"/>
              <w:tab w:val="right" w:leader="dot" w:pos="9062"/>
            </w:tabs>
            <w:rPr>
              <w:rFonts w:eastAsiaTheme="minorEastAsia"/>
              <w:noProof/>
              <w:lang w:eastAsia="fr-CH"/>
            </w:rPr>
          </w:pPr>
          <w:r>
            <w:fldChar w:fldCharType="begin"/>
          </w:r>
          <w:r w:rsidR="00BC14F1">
            <w:instrText xml:space="preserve"> TOC \o "1-3" \h \z \u </w:instrText>
          </w:r>
          <w:r>
            <w:fldChar w:fldCharType="separate"/>
          </w:r>
          <w:hyperlink w:anchor="_Toc480977295" w:history="1">
            <w:r w:rsidR="00AB6940" w:rsidRPr="00500095">
              <w:rPr>
                <w:rStyle w:val="Lienhypertexte"/>
                <w:noProof/>
              </w:rPr>
              <w:t>1.</w:t>
            </w:r>
            <w:r w:rsidR="00AB6940">
              <w:rPr>
                <w:rFonts w:eastAsiaTheme="minorEastAsia"/>
                <w:noProof/>
                <w:lang w:eastAsia="fr-CH"/>
              </w:rPr>
              <w:tab/>
            </w:r>
            <w:r w:rsidR="00AB6940" w:rsidRPr="00500095">
              <w:rPr>
                <w:rStyle w:val="Lienhypertexte"/>
                <w:noProof/>
                <w:lang w:val="fr-FR"/>
              </w:rPr>
              <w:t>Table des matières</w:t>
            </w:r>
            <w:r w:rsidR="00AB6940">
              <w:rPr>
                <w:noProof/>
                <w:webHidden/>
              </w:rPr>
              <w:tab/>
            </w:r>
            <w:r w:rsidR="00AB6940">
              <w:rPr>
                <w:noProof/>
                <w:webHidden/>
              </w:rPr>
              <w:fldChar w:fldCharType="begin"/>
            </w:r>
            <w:r w:rsidR="00AB6940">
              <w:rPr>
                <w:noProof/>
                <w:webHidden/>
              </w:rPr>
              <w:instrText xml:space="preserve"> PAGEREF _Toc480977295 \h </w:instrText>
            </w:r>
            <w:r w:rsidR="00AB6940">
              <w:rPr>
                <w:noProof/>
                <w:webHidden/>
              </w:rPr>
            </w:r>
            <w:r w:rsidR="00AB6940">
              <w:rPr>
                <w:noProof/>
                <w:webHidden/>
              </w:rPr>
              <w:fldChar w:fldCharType="separate"/>
            </w:r>
            <w:r w:rsidR="00AB6940">
              <w:rPr>
                <w:noProof/>
                <w:webHidden/>
              </w:rPr>
              <w:t>4</w:t>
            </w:r>
            <w:r w:rsidR="00AB6940">
              <w:rPr>
                <w:noProof/>
                <w:webHidden/>
              </w:rPr>
              <w:fldChar w:fldCharType="end"/>
            </w:r>
          </w:hyperlink>
        </w:p>
        <w:p w14:paraId="497987CD" w14:textId="77777777" w:rsidR="00AB6940" w:rsidRDefault="00AB6940">
          <w:pPr>
            <w:pStyle w:val="TM1"/>
            <w:tabs>
              <w:tab w:val="left" w:pos="440"/>
              <w:tab w:val="right" w:leader="dot" w:pos="9062"/>
            </w:tabs>
            <w:rPr>
              <w:rFonts w:eastAsiaTheme="minorEastAsia"/>
              <w:noProof/>
              <w:lang w:eastAsia="fr-CH"/>
            </w:rPr>
          </w:pPr>
          <w:hyperlink w:anchor="_Toc480977296" w:history="1">
            <w:r w:rsidRPr="00500095">
              <w:rPr>
                <w:rStyle w:val="Lienhypertexte"/>
                <w:noProof/>
              </w:rPr>
              <w:t>2.</w:t>
            </w:r>
            <w:r>
              <w:rPr>
                <w:rFonts w:eastAsiaTheme="minorEastAsia"/>
                <w:noProof/>
                <w:lang w:eastAsia="fr-CH"/>
              </w:rPr>
              <w:tab/>
            </w:r>
            <w:r w:rsidRPr="00500095">
              <w:rPr>
                <w:rStyle w:val="Lienhypertexte"/>
                <w:noProof/>
              </w:rPr>
              <w:t>Contexte</w:t>
            </w:r>
            <w:r>
              <w:rPr>
                <w:noProof/>
                <w:webHidden/>
              </w:rPr>
              <w:tab/>
            </w:r>
            <w:r>
              <w:rPr>
                <w:noProof/>
                <w:webHidden/>
              </w:rPr>
              <w:fldChar w:fldCharType="begin"/>
            </w:r>
            <w:r>
              <w:rPr>
                <w:noProof/>
                <w:webHidden/>
              </w:rPr>
              <w:instrText xml:space="preserve"> PAGEREF _Toc480977296 \h </w:instrText>
            </w:r>
            <w:r>
              <w:rPr>
                <w:noProof/>
                <w:webHidden/>
              </w:rPr>
            </w:r>
            <w:r>
              <w:rPr>
                <w:noProof/>
                <w:webHidden/>
              </w:rPr>
              <w:fldChar w:fldCharType="separate"/>
            </w:r>
            <w:r>
              <w:rPr>
                <w:noProof/>
                <w:webHidden/>
              </w:rPr>
              <w:t>5</w:t>
            </w:r>
            <w:r>
              <w:rPr>
                <w:noProof/>
                <w:webHidden/>
              </w:rPr>
              <w:fldChar w:fldCharType="end"/>
            </w:r>
          </w:hyperlink>
        </w:p>
        <w:p w14:paraId="565BABC6" w14:textId="77777777" w:rsidR="00AB6940" w:rsidRDefault="00AB6940">
          <w:pPr>
            <w:pStyle w:val="TM1"/>
            <w:tabs>
              <w:tab w:val="left" w:pos="440"/>
              <w:tab w:val="right" w:leader="dot" w:pos="9062"/>
            </w:tabs>
            <w:rPr>
              <w:rFonts w:eastAsiaTheme="minorEastAsia"/>
              <w:noProof/>
              <w:lang w:eastAsia="fr-CH"/>
            </w:rPr>
          </w:pPr>
          <w:hyperlink w:anchor="_Toc480977297" w:history="1">
            <w:r w:rsidRPr="00500095">
              <w:rPr>
                <w:rStyle w:val="Lienhypertexte"/>
                <w:noProof/>
              </w:rPr>
              <w:t>3.</w:t>
            </w:r>
            <w:r>
              <w:rPr>
                <w:rFonts w:eastAsiaTheme="minorEastAsia"/>
                <w:noProof/>
                <w:lang w:eastAsia="fr-CH"/>
              </w:rPr>
              <w:tab/>
            </w:r>
            <w:r w:rsidRPr="00500095">
              <w:rPr>
                <w:rStyle w:val="Lienhypertexte"/>
                <w:noProof/>
              </w:rPr>
              <w:t>Plan de test</w:t>
            </w:r>
            <w:r>
              <w:rPr>
                <w:noProof/>
                <w:webHidden/>
              </w:rPr>
              <w:tab/>
            </w:r>
            <w:r>
              <w:rPr>
                <w:noProof/>
                <w:webHidden/>
              </w:rPr>
              <w:fldChar w:fldCharType="begin"/>
            </w:r>
            <w:r>
              <w:rPr>
                <w:noProof/>
                <w:webHidden/>
              </w:rPr>
              <w:instrText xml:space="preserve"> PAGEREF _Toc480977297 \h </w:instrText>
            </w:r>
            <w:r>
              <w:rPr>
                <w:noProof/>
                <w:webHidden/>
              </w:rPr>
            </w:r>
            <w:r>
              <w:rPr>
                <w:noProof/>
                <w:webHidden/>
              </w:rPr>
              <w:fldChar w:fldCharType="separate"/>
            </w:r>
            <w:r>
              <w:rPr>
                <w:noProof/>
                <w:webHidden/>
              </w:rPr>
              <w:t>5</w:t>
            </w:r>
            <w:r>
              <w:rPr>
                <w:noProof/>
                <w:webHidden/>
              </w:rPr>
              <w:fldChar w:fldCharType="end"/>
            </w:r>
          </w:hyperlink>
        </w:p>
        <w:p w14:paraId="15D99EC7" w14:textId="77777777" w:rsidR="00AB6940" w:rsidRDefault="00AB6940">
          <w:pPr>
            <w:pStyle w:val="TM2"/>
            <w:tabs>
              <w:tab w:val="left" w:pos="880"/>
              <w:tab w:val="right" w:leader="dot" w:pos="9062"/>
            </w:tabs>
            <w:rPr>
              <w:rFonts w:eastAsiaTheme="minorEastAsia"/>
              <w:noProof/>
              <w:lang w:eastAsia="fr-CH"/>
            </w:rPr>
          </w:pPr>
          <w:hyperlink w:anchor="_Toc480977298" w:history="1">
            <w:r w:rsidRPr="00500095">
              <w:rPr>
                <w:rStyle w:val="Lienhypertexte"/>
                <w:noProof/>
              </w:rPr>
              <w:t>3.1.</w:t>
            </w:r>
            <w:r>
              <w:rPr>
                <w:rFonts w:eastAsiaTheme="minorEastAsia"/>
                <w:noProof/>
                <w:lang w:eastAsia="fr-CH"/>
              </w:rPr>
              <w:tab/>
            </w:r>
            <w:r w:rsidRPr="00500095">
              <w:rPr>
                <w:rStyle w:val="Lienhypertexte"/>
                <w:noProof/>
              </w:rPr>
              <w:t>Qualité</w:t>
            </w:r>
            <w:r>
              <w:rPr>
                <w:noProof/>
                <w:webHidden/>
              </w:rPr>
              <w:tab/>
            </w:r>
            <w:r>
              <w:rPr>
                <w:noProof/>
                <w:webHidden/>
              </w:rPr>
              <w:fldChar w:fldCharType="begin"/>
            </w:r>
            <w:r>
              <w:rPr>
                <w:noProof/>
                <w:webHidden/>
              </w:rPr>
              <w:instrText xml:space="preserve"> PAGEREF _Toc480977298 \h </w:instrText>
            </w:r>
            <w:r>
              <w:rPr>
                <w:noProof/>
                <w:webHidden/>
              </w:rPr>
            </w:r>
            <w:r>
              <w:rPr>
                <w:noProof/>
                <w:webHidden/>
              </w:rPr>
              <w:fldChar w:fldCharType="separate"/>
            </w:r>
            <w:r>
              <w:rPr>
                <w:noProof/>
                <w:webHidden/>
              </w:rPr>
              <w:t>5</w:t>
            </w:r>
            <w:r>
              <w:rPr>
                <w:noProof/>
                <w:webHidden/>
              </w:rPr>
              <w:fldChar w:fldCharType="end"/>
            </w:r>
          </w:hyperlink>
        </w:p>
        <w:p w14:paraId="58ACF595" w14:textId="77777777" w:rsidR="00AB6940" w:rsidRDefault="00AB6940">
          <w:pPr>
            <w:pStyle w:val="TM2"/>
            <w:tabs>
              <w:tab w:val="left" w:pos="880"/>
              <w:tab w:val="right" w:leader="dot" w:pos="9062"/>
            </w:tabs>
            <w:rPr>
              <w:rFonts w:eastAsiaTheme="minorEastAsia"/>
              <w:noProof/>
              <w:lang w:eastAsia="fr-CH"/>
            </w:rPr>
          </w:pPr>
          <w:hyperlink w:anchor="_Toc480977299" w:history="1">
            <w:r w:rsidRPr="00500095">
              <w:rPr>
                <w:rStyle w:val="Lienhypertexte"/>
                <w:noProof/>
              </w:rPr>
              <w:t>3.2.</w:t>
            </w:r>
            <w:r>
              <w:rPr>
                <w:rFonts w:eastAsiaTheme="minorEastAsia"/>
                <w:noProof/>
                <w:lang w:eastAsia="fr-CH"/>
              </w:rPr>
              <w:tab/>
            </w:r>
            <w:r w:rsidRPr="00500095">
              <w:rPr>
                <w:rStyle w:val="Lienhypertexte"/>
                <w:noProof/>
              </w:rPr>
              <w:t>Objectifs</w:t>
            </w:r>
            <w:r>
              <w:rPr>
                <w:noProof/>
                <w:webHidden/>
              </w:rPr>
              <w:tab/>
            </w:r>
            <w:r>
              <w:rPr>
                <w:noProof/>
                <w:webHidden/>
              </w:rPr>
              <w:fldChar w:fldCharType="begin"/>
            </w:r>
            <w:r>
              <w:rPr>
                <w:noProof/>
                <w:webHidden/>
              </w:rPr>
              <w:instrText xml:space="preserve"> PAGEREF _Toc480977299 \h </w:instrText>
            </w:r>
            <w:r>
              <w:rPr>
                <w:noProof/>
                <w:webHidden/>
              </w:rPr>
            </w:r>
            <w:r>
              <w:rPr>
                <w:noProof/>
                <w:webHidden/>
              </w:rPr>
              <w:fldChar w:fldCharType="separate"/>
            </w:r>
            <w:r>
              <w:rPr>
                <w:noProof/>
                <w:webHidden/>
              </w:rPr>
              <w:t>5</w:t>
            </w:r>
            <w:r>
              <w:rPr>
                <w:noProof/>
                <w:webHidden/>
              </w:rPr>
              <w:fldChar w:fldCharType="end"/>
            </w:r>
          </w:hyperlink>
        </w:p>
        <w:p w14:paraId="7E56454B" w14:textId="77777777" w:rsidR="00AB6940" w:rsidRDefault="00AB6940">
          <w:pPr>
            <w:pStyle w:val="TM2"/>
            <w:tabs>
              <w:tab w:val="left" w:pos="880"/>
              <w:tab w:val="right" w:leader="dot" w:pos="9062"/>
            </w:tabs>
            <w:rPr>
              <w:rFonts w:eastAsiaTheme="minorEastAsia"/>
              <w:noProof/>
              <w:lang w:eastAsia="fr-CH"/>
            </w:rPr>
          </w:pPr>
          <w:hyperlink w:anchor="_Toc480977300" w:history="1">
            <w:r w:rsidRPr="00500095">
              <w:rPr>
                <w:rStyle w:val="Lienhypertexte"/>
                <w:noProof/>
              </w:rPr>
              <w:t>3.3.</w:t>
            </w:r>
            <w:r>
              <w:rPr>
                <w:rFonts w:eastAsiaTheme="minorEastAsia"/>
                <w:noProof/>
                <w:lang w:eastAsia="fr-CH"/>
              </w:rPr>
              <w:tab/>
            </w:r>
            <w:r w:rsidRPr="00500095">
              <w:rPr>
                <w:rStyle w:val="Lienhypertexte"/>
                <w:noProof/>
              </w:rPr>
              <w:t>Périmètre</w:t>
            </w:r>
            <w:r>
              <w:rPr>
                <w:noProof/>
                <w:webHidden/>
              </w:rPr>
              <w:tab/>
            </w:r>
            <w:r>
              <w:rPr>
                <w:noProof/>
                <w:webHidden/>
              </w:rPr>
              <w:fldChar w:fldCharType="begin"/>
            </w:r>
            <w:r>
              <w:rPr>
                <w:noProof/>
                <w:webHidden/>
              </w:rPr>
              <w:instrText xml:space="preserve"> PAGEREF _Toc480977300 \h </w:instrText>
            </w:r>
            <w:r>
              <w:rPr>
                <w:noProof/>
                <w:webHidden/>
              </w:rPr>
            </w:r>
            <w:r>
              <w:rPr>
                <w:noProof/>
                <w:webHidden/>
              </w:rPr>
              <w:fldChar w:fldCharType="separate"/>
            </w:r>
            <w:r>
              <w:rPr>
                <w:noProof/>
                <w:webHidden/>
              </w:rPr>
              <w:t>5</w:t>
            </w:r>
            <w:r>
              <w:rPr>
                <w:noProof/>
                <w:webHidden/>
              </w:rPr>
              <w:fldChar w:fldCharType="end"/>
            </w:r>
          </w:hyperlink>
        </w:p>
        <w:p w14:paraId="4EAD4B3A" w14:textId="77777777" w:rsidR="00AB6940" w:rsidRDefault="00AB6940">
          <w:pPr>
            <w:pStyle w:val="TM2"/>
            <w:tabs>
              <w:tab w:val="left" w:pos="880"/>
              <w:tab w:val="right" w:leader="dot" w:pos="9062"/>
            </w:tabs>
            <w:rPr>
              <w:rFonts w:eastAsiaTheme="minorEastAsia"/>
              <w:noProof/>
              <w:lang w:eastAsia="fr-CH"/>
            </w:rPr>
          </w:pPr>
          <w:hyperlink w:anchor="_Toc480977301" w:history="1">
            <w:r w:rsidRPr="00500095">
              <w:rPr>
                <w:rStyle w:val="Lienhypertexte"/>
                <w:noProof/>
              </w:rPr>
              <w:t>3.4.</w:t>
            </w:r>
            <w:r>
              <w:rPr>
                <w:rFonts w:eastAsiaTheme="minorEastAsia"/>
                <w:noProof/>
                <w:lang w:eastAsia="fr-CH"/>
              </w:rPr>
              <w:tab/>
            </w:r>
            <w:r w:rsidRPr="00500095">
              <w:rPr>
                <w:rStyle w:val="Lienhypertexte"/>
                <w:noProof/>
              </w:rPr>
              <w:t>Stratégie &amp; Approche</w:t>
            </w:r>
            <w:r>
              <w:rPr>
                <w:noProof/>
                <w:webHidden/>
              </w:rPr>
              <w:tab/>
            </w:r>
            <w:r>
              <w:rPr>
                <w:noProof/>
                <w:webHidden/>
              </w:rPr>
              <w:fldChar w:fldCharType="begin"/>
            </w:r>
            <w:r>
              <w:rPr>
                <w:noProof/>
                <w:webHidden/>
              </w:rPr>
              <w:instrText xml:space="preserve"> PAGEREF _Toc480977301 \h </w:instrText>
            </w:r>
            <w:r>
              <w:rPr>
                <w:noProof/>
                <w:webHidden/>
              </w:rPr>
            </w:r>
            <w:r>
              <w:rPr>
                <w:noProof/>
                <w:webHidden/>
              </w:rPr>
              <w:fldChar w:fldCharType="separate"/>
            </w:r>
            <w:r>
              <w:rPr>
                <w:noProof/>
                <w:webHidden/>
              </w:rPr>
              <w:t>6</w:t>
            </w:r>
            <w:r>
              <w:rPr>
                <w:noProof/>
                <w:webHidden/>
              </w:rPr>
              <w:fldChar w:fldCharType="end"/>
            </w:r>
          </w:hyperlink>
        </w:p>
        <w:p w14:paraId="692BC902" w14:textId="77777777" w:rsidR="00AB6940" w:rsidRDefault="00AB6940">
          <w:pPr>
            <w:pStyle w:val="TM2"/>
            <w:tabs>
              <w:tab w:val="left" w:pos="880"/>
              <w:tab w:val="right" w:leader="dot" w:pos="9062"/>
            </w:tabs>
            <w:rPr>
              <w:rFonts w:eastAsiaTheme="minorEastAsia"/>
              <w:noProof/>
              <w:lang w:eastAsia="fr-CH"/>
            </w:rPr>
          </w:pPr>
          <w:hyperlink w:anchor="_Toc480977302" w:history="1">
            <w:r w:rsidRPr="00500095">
              <w:rPr>
                <w:rStyle w:val="Lienhypertexte"/>
                <w:noProof/>
              </w:rPr>
              <w:t>3.1.</w:t>
            </w:r>
            <w:r>
              <w:rPr>
                <w:rFonts w:eastAsiaTheme="minorEastAsia"/>
                <w:noProof/>
                <w:lang w:eastAsia="fr-CH"/>
              </w:rPr>
              <w:tab/>
            </w:r>
            <w:r w:rsidRPr="00500095">
              <w:rPr>
                <w:rStyle w:val="Lienhypertexte"/>
                <w:noProof/>
              </w:rPr>
              <w:t>Procédure de test</w:t>
            </w:r>
            <w:r>
              <w:rPr>
                <w:noProof/>
                <w:webHidden/>
              </w:rPr>
              <w:tab/>
            </w:r>
            <w:r>
              <w:rPr>
                <w:noProof/>
                <w:webHidden/>
              </w:rPr>
              <w:fldChar w:fldCharType="begin"/>
            </w:r>
            <w:r>
              <w:rPr>
                <w:noProof/>
                <w:webHidden/>
              </w:rPr>
              <w:instrText xml:space="preserve"> PAGEREF _Toc480977302 \h </w:instrText>
            </w:r>
            <w:r>
              <w:rPr>
                <w:noProof/>
                <w:webHidden/>
              </w:rPr>
            </w:r>
            <w:r>
              <w:rPr>
                <w:noProof/>
                <w:webHidden/>
              </w:rPr>
              <w:fldChar w:fldCharType="separate"/>
            </w:r>
            <w:r>
              <w:rPr>
                <w:noProof/>
                <w:webHidden/>
              </w:rPr>
              <w:t>6</w:t>
            </w:r>
            <w:r>
              <w:rPr>
                <w:noProof/>
                <w:webHidden/>
              </w:rPr>
              <w:fldChar w:fldCharType="end"/>
            </w:r>
          </w:hyperlink>
        </w:p>
        <w:p w14:paraId="4FCB42DE" w14:textId="77777777" w:rsidR="00AB6940" w:rsidRDefault="00AB6940">
          <w:pPr>
            <w:pStyle w:val="TM3"/>
            <w:tabs>
              <w:tab w:val="left" w:pos="1320"/>
              <w:tab w:val="right" w:leader="dot" w:pos="9062"/>
            </w:tabs>
            <w:rPr>
              <w:rFonts w:eastAsiaTheme="minorEastAsia"/>
              <w:noProof/>
              <w:lang w:eastAsia="fr-CH"/>
            </w:rPr>
          </w:pPr>
          <w:hyperlink w:anchor="_Toc480977303" w:history="1">
            <w:r w:rsidRPr="00500095">
              <w:rPr>
                <w:rStyle w:val="Lienhypertexte"/>
                <w:noProof/>
              </w:rPr>
              <w:t>3.1.1.</w:t>
            </w:r>
            <w:r>
              <w:rPr>
                <w:rFonts w:eastAsiaTheme="minorEastAsia"/>
                <w:noProof/>
                <w:lang w:eastAsia="fr-CH"/>
              </w:rPr>
              <w:tab/>
            </w:r>
            <w:r w:rsidRPr="00500095">
              <w:rPr>
                <w:rStyle w:val="Lienhypertexte"/>
                <w:noProof/>
              </w:rPr>
              <w:t>L’Equipe</w:t>
            </w:r>
            <w:r>
              <w:rPr>
                <w:noProof/>
                <w:webHidden/>
              </w:rPr>
              <w:tab/>
            </w:r>
            <w:r>
              <w:rPr>
                <w:noProof/>
                <w:webHidden/>
              </w:rPr>
              <w:fldChar w:fldCharType="begin"/>
            </w:r>
            <w:r>
              <w:rPr>
                <w:noProof/>
                <w:webHidden/>
              </w:rPr>
              <w:instrText xml:space="preserve"> PAGEREF _Toc480977303 \h </w:instrText>
            </w:r>
            <w:r>
              <w:rPr>
                <w:noProof/>
                <w:webHidden/>
              </w:rPr>
            </w:r>
            <w:r>
              <w:rPr>
                <w:noProof/>
                <w:webHidden/>
              </w:rPr>
              <w:fldChar w:fldCharType="separate"/>
            </w:r>
            <w:r>
              <w:rPr>
                <w:noProof/>
                <w:webHidden/>
              </w:rPr>
              <w:t>6</w:t>
            </w:r>
            <w:r>
              <w:rPr>
                <w:noProof/>
                <w:webHidden/>
              </w:rPr>
              <w:fldChar w:fldCharType="end"/>
            </w:r>
          </w:hyperlink>
        </w:p>
        <w:p w14:paraId="43D12321" w14:textId="77777777" w:rsidR="00AB6940" w:rsidRDefault="00AB6940">
          <w:pPr>
            <w:pStyle w:val="TM3"/>
            <w:tabs>
              <w:tab w:val="left" w:pos="1320"/>
              <w:tab w:val="right" w:leader="dot" w:pos="9062"/>
            </w:tabs>
            <w:rPr>
              <w:rFonts w:eastAsiaTheme="minorEastAsia"/>
              <w:noProof/>
              <w:lang w:eastAsia="fr-CH"/>
            </w:rPr>
          </w:pPr>
          <w:hyperlink w:anchor="_Toc480977304" w:history="1">
            <w:r w:rsidRPr="00500095">
              <w:rPr>
                <w:rStyle w:val="Lienhypertexte"/>
                <w:noProof/>
              </w:rPr>
              <w:t>3.1.2.</w:t>
            </w:r>
            <w:r>
              <w:rPr>
                <w:rFonts w:eastAsiaTheme="minorEastAsia"/>
                <w:noProof/>
                <w:lang w:eastAsia="fr-CH"/>
              </w:rPr>
              <w:tab/>
            </w:r>
            <w:r w:rsidRPr="00500095">
              <w:rPr>
                <w:rStyle w:val="Lienhypertexte"/>
                <w:noProof/>
              </w:rPr>
              <w:t>Les étapes principales</w:t>
            </w:r>
            <w:r>
              <w:rPr>
                <w:noProof/>
                <w:webHidden/>
              </w:rPr>
              <w:tab/>
            </w:r>
            <w:r>
              <w:rPr>
                <w:noProof/>
                <w:webHidden/>
              </w:rPr>
              <w:fldChar w:fldCharType="begin"/>
            </w:r>
            <w:r>
              <w:rPr>
                <w:noProof/>
                <w:webHidden/>
              </w:rPr>
              <w:instrText xml:space="preserve"> PAGEREF _Toc480977304 \h </w:instrText>
            </w:r>
            <w:r>
              <w:rPr>
                <w:noProof/>
                <w:webHidden/>
              </w:rPr>
            </w:r>
            <w:r>
              <w:rPr>
                <w:noProof/>
                <w:webHidden/>
              </w:rPr>
              <w:fldChar w:fldCharType="separate"/>
            </w:r>
            <w:r>
              <w:rPr>
                <w:noProof/>
                <w:webHidden/>
              </w:rPr>
              <w:t>6</w:t>
            </w:r>
            <w:r>
              <w:rPr>
                <w:noProof/>
                <w:webHidden/>
              </w:rPr>
              <w:fldChar w:fldCharType="end"/>
            </w:r>
          </w:hyperlink>
        </w:p>
        <w:p w14:paraId="493D72B8" w14:textId="77777777" w:rsidR="00AB6940" w:rsidRDefault="00AB6940">
          <w:pPr>
            <w:pStyle w:val="TM3"/>
            <w:tabs>
              <w:tab w:val="left" w:pos="1320"/>
              <w:tab w:val="right" w:leader="dot" w:pos="9062"/>
            </w:tabs>
            <w:rPr>
              <w:rFonts w:eastAsiaTheme="minorEastAsia"/>
              <w:noProof/>
              <w:lang w:eastAsia="fr-CH"/>
            </w:rPr>
          </w:pPr>
          <w:hyperlink w:anchor="_Toc480977305" w:history="1">
            <w:r w:rsidRPr="00500095">
              <w:rPr>
                <w:rStyle w:val="Lienhypertexte"/>
                <w:noProof/>
              </w:rPr>
              <w:t>3.1.1.</w:t>
            </w:r>
            <w:r>
              <w:rPr>
                <w:rFonts w:eastAsiaTheme="minorEastAsia"/>
                <w:noProof/>
                <w:lang w:eastAsia="fr-CH"/>
              </w:rPr>
              <w:tab/>
            </w:r>
            <w:r w:rsidRPr="00500095">
              <w:rPr>
                <w:rStyle w:val="Lienhypertexte"/>
                <w:noProof/>
              </w:rPr>
              <w:t>Les environnements et les outils de test</w:t>
            </w:r>
            <w:r>
              <w:rPr>
                <w:noProof/>
                <w:webHidden/>
              </w:rPr>
              <w:tab/>
            </w:r>
            <w:r>
              <w:rPr>
                <w:noProof/>
                <w:webHidden/>
              </w:rPr>
              <w:fldChar w:fldCharType="begin"/>
            </w:r>
            <w:r>
              <w:rPr>
                <w:noProof/>
                <w:webHidden/>
              </w:rPr>
              <w:instrText xml:space="preserve"> PAGEREF _Toc480977305 \h </w:instrText>
            </w:r>
            <w:r>
              <w:rPr>
                <w:noProof/>
                <w:webHidden/>
              </w:rPr>
            </w:r>
            <w:r>
              <w:rPr>
                <w:noProof/>
                <w:webHidden/>
              </w:rPr>
              <w:fldChar w:fldCharType="separate"/>
            </w:r>
            <w:r>
              <w:rPr>
                <w:noProof/>
                <w:webHidden/>
              </w:rPr>
              <w:t>7</w:t>
            </w:r>
            <w:r>
              <w:rPr>
                <w:noProof/>
                <w:webHidden/>
              </w:rPr>
              <w:fldChar w:fldCharType="end"/>
            </w:r>
          </w:hyperlink>
        </w:p>
        <w:p w14:paraId="5566CC7E" w14:textId="77777777" w:rsidR="00AB6940" w:rsidRDefault="00AB6940">
          <w:pPr>
            <w:pStyle w:val="TM3"/>
            <w:tabs>
              <w:tab w:val="left" w:pos="1320"/>
              <w:tab w:val="right" w:leader="dot" w:pos="9062"/>
            </w:tabs>
            <w:rPr>
              <w:rFonts w:eastAsiaTheme="minorEastAsia"/>
              <w:noProof/>
              <w:lang w:eastAsia="fr-CH"/>
            </w:rPr>
          </w:pPr>
          <w:hyperlink w:anchor="_Toc480977306" w:history="1">
            <w:r w:rsidRPr="00500095">
              <w:rPr>
                <w:rStyle w:val="Lienhypertexte"/>
                <w:noProof/>
              </w:rPr>
              <w:t>3.1.1.</w:t>
            </w:r>
            <w:r>
              <w:rPr>
                <w:rFonts w:eastAsiaTheme="minorEastAsia"/>
                <w:noProof/>
                <w:lang w:eastAsia="fr-CH"/>
              </w:rPr>
              <w:tab/>
            </w:r>
            <w:r w:rsidRPr="00500095">
              <w:rPr>
                <w:rStyle w:val="Lienhypertexte"/>
                <w:noProof/>
              </w:rPr>
              <w:t>Plan de communication avec le projet</w:t>
            </w:r>
            <w:r>
              <w:rPr>
                <w:noProof/>
                <w:webHidden/>
              </w:rPr>
              <w:tab/>
            </w:r>
            <w:r>
              <w:rPr>
                <w:noProof/>
                <w:webHidden/>
              </w:rPr>
              <w:fldChar w:fldCharType="begin"/>
            </w:r>
            <w:r>
              <w:rPr>
                <w:noProof/>
                <w:webHidden/>
              </w:rPr>
              <w:instrText xml:space="preserve"> PAGEREF _Toc480977306 \h </w:instrText>
            </w:r>
            <w:r>
              <w:rPr>
                <w:noProof/>
                <w:webHidden/>
              </w:rPr>
            </w:r>
            <w:r>
              <w:rPr>
                <w:noProof/>
                <w:webHidden/>
              </w:rPr>
              <w:fldChar w:fldCharType="separate"/>
            </w:r>
            <w:r>
              <w:rPr>
                <w:noProof/>
                <w:webHidden/>
              </w:rPr>
              <w:t>7</w:t>
            </w:r>
            <w:r>
              <w:rPr>
                <w:noProof/>
                <w:webHidden/>
              </w:rPr>
              <w:fldChar w:fldCharType="end"/>
            </w:r>
          </w:hyperlink>
        </w:p>
        <w:p w14:paraId="63BFDAD5" w14:textId="77777777" w:rsidR="00AB6940" w:rsidRDefault="00AB6940">
          <w:pPr>
            <w:pStyle w:val="TM2"/>
            <w:tabs>
              <w:tab w:val="left" w:pos="880"/>
              <w:tab w:val="right" w:leader="dot" w:pos="9062"/>
            </w:tabs>
            <w:rPr>
              <w:rFonts w:eastAsiaTheme="minorEastAsia"/>
              <w:noProof/>
              <w:lang w:eastAsia="fr-CH"/>
            </w:rPr>
          </w:pPr>
          <w:hyperlink w:anchor="_Toc480977307" w:history="1">
            <w:r w:rsidRPr="00500095">
              <w:rPr>
                <w:rStyle w:val="Lienhypertexte"/>
                <w:noProof/>
              </w:rPr>
              <w:t>3.2.</w:t>
            </w:r>
            <w:r>
              <w:rPr>
                <w:rFonts w:eastAsiaTheme="minorEastAsia"/>
                <w:noProof/>
                <w:lang w:eastAsia="fr-CH"/>
              </w:rPr>
              <w:tab/>
            </w:r>
            <w:r w:rsidRPr="00500095">
              <w:rPr>
                <w:rStyle w:val="Lienhypertexte"/>
                <w:noProof/>
              </w:rPr>
              <w:t>Estimation de l’effort (budget)</w:t>
            </w:r>
            <w:r>
              <w:rPr>
                <w:noProof/>
                <w:webHidden/>
              </w:rPr>
              <w:tab/>
            </w:r>
            <w:r>
              <w:rPr>
                <w:noProof/>
                <w:webHidden/>
              </w:rPr>
              <w:fldChar w:fldCharType="begin"/>
            </w:r>
            <w:r>
              <w:rPr>
                <w:noProof/>
                <w:webHidden/>
              </w:rPr>
              <w:instrText xml:space="preserve"> PAGEREF _Toc480977307 \h </w:instrText>
            </w:r>
            <w:r>
              <w:rPr>
                <w:noProof/>
                <w:webHidden/>
              </w:rPr>
            </w:r>
            <w:r>
              <w:rPr>
                <w:noProof/>
                <w:webHidden/>
              </w:rPr>
              <w:fldChar w:fldCharType="separate"/>
            </w:r>
            <w:r>
              <w:rPr>
                <w:noProof/>
                <w:webHidden/>
              </w:rPr>
              <w:t>7</w:t>
            </w:r>
            <w:r>
              <w:rPr>
                <w:noProof/>
                <w:webHidden/>
              </w:rPr>
              <w:fldChar w:fldCharType="end"/>
            </w:r>
          </w:hyperlink>
        </w:p>
        <w:p w14:paraId="523B0E25" w14:textId="77777777" w:rsidR="00AB6940" w:rsidRDefault="00AB6940">
          <w:pPr>
            <w:pStyle w:val="TM1"/>
            <w:tabs>
              <w:tab w:val="left" w:pos="440"/>
              <w:tab w:val="right" w:leader="dot" w:pos="9062"/>
            </w:tabs>
            <w:rPr>
              <w:rFonts w:eastAsiaTheme="minorEastAsia"/>
              <w:noProof/>
              <w:lang w:eastAsia="fr-CH"/>
            </w:rPr>
          </w:pPr>
          <w:hyperlink w:anchor="_Toc480977308" w:history="1">
            <w:r w:rsidRPr="00500095">
              <w:rPr>
                <w:rStyle w:val="Lienhypertexte"/>
                <w:noProof/>
              </w:rPr>
              <w:t>4.</w:t>
            </w:r>
            <w:r>
              <w:rPr>
                <w:rFonts w:eastAsiaTheme="minorEastAsia"/>
                <w:noProof/>
                <w:lang w:eastAsia="fr-CH"/>
              </w:rPr>
              <w:tab/>
            </w:r>
            <w:r w:rsidRPr="00500095">
              <w:rPr>
                <w:rStyle w:val="Lienhypertexte"/>
                <w:noProof/>
              </w:rPr>
              <w:t>Annexes</w:t>
            </w:r>
            <w:r>
              <w:rPr>
                <w:noProof/>
                <w:webHidden/>
              </w:rPr>
              <w:tab/>
            </w:r>
            <w:r>
              <w:rPr>
                <w:noProof/>
                <w:webHidden/>
              </w:rPr>
              <w:fldChar w:fldCharType="begin"/>
            </w:r>
            <w:r>
              <w:rPr>
                <w:noProof/>
                <w:webHidden/>
              </w:rPr>
              <w:instrText xml:space="preserve"> PAGEREF _Toc480977308 \h </w:instrText>
            </w:r>
            <w:r>
              <w:rPr>
                <w:noProof/>
                <w:webHidden/>
              </w:rPr>
            </w:r>
            <w:r>
              <w:rPr>
                <w:noProof/>
                <w:webHidden/>
              </w:rPr>
              <w:fldChar w:fldCharType="separate"/>
            </w:r>
            <w:r>
              <w:rPr>
                <w:noProof/>
                <w:webHidden/>
              </w:rPr>
              <w:t>7</w:t>
            </w:r>
            <w:r>
              <w:rPr>
                <w:noProof/>
                <w:webHidden/>
              </w:rPr>
              <w:fldChar w:fldCharType="end"/>
            </w:r>
          </w:hyperlink>
        </w:p>
        <w:p w14:paraId="3E9A8971" w14:textId="77777777" w:rsidR="00AB6940" w:rsidRDefault="00AB6940">
          <w:pPr>
            <w:pStyle w:val="TM2"/>
            <w:tabs>
              <w:tab w:val="left" w:pos="880"/>
              <w:tab w:val="right" w:leader="dot" w:pos="9062"/>
            </w:tabs>
            <w:rPr>
              <w:rFonts w:eastAsiaTheme="minorEastAsia"/>
              <w:noProof/>
              <w:lang w:eastAsia="fr-CH"/>
            </w:rPr>
          </w:pPr>
          <w:hyperlink w:anchor="_Toc480977309" w:history="1">
            <w:r w:rsidRPr="00500095">
              <w:rPr>
                <w:rStyle w:val="Lienhypertexte"/>
                <w:noProof/>
              </w:rPr>
              <w:t>4.1.</w:t>
            </w:r>
            <w:r>
              <w:rPr>
                <w:rFonts w:eastAsiaTheme="minorEastAsia"/>
                <w:noProof/>
                <w:lang w:eastAsia="fr-CH"/>
              </w:rPr>
              <w:tab/>
            </w:r>
            <w:r w:rsidRPr="00500095">
              <w:rPr>
                <w:rStyle w:val="Lienhypertexte"/>
                <w:noProof/>
              </w:rPr>
              <w:t>Dépôt du code</w:t>
            </w:r>
            <w:r>
              <w:rPr>
                <w:noProof/>
                <w:webHidden/>
              </w:rPr>
              <w:tab/>
            </w:r>
            <w:r>
              <w:rPr>
                <w:noProof/>
                <w:webHidden/>
              </w:rPr>
              <w:fldChar w:fldCharType="begin"/>
            </w:r>
            <w:r>
              <w:rPr>
                <w:noProof/>
                <w:webHidden/>
              </w:rPr>
              <w:instrText xml:space="preserve"> PAGEREF _Toc480977309 \h </w:instrText>
            </w:r>
            <w:r>
              <w:rPr>
                <w:noProof/>
                <w:webHidden/>
              </w:rPr>
            </w:r>
            <w:r>
              <w:rPr>
                <w:noProof/>
                <w:webHidden/>
              </w:rPr>
              <w:fldChar w:fldCharType="separate"/>
            </w:r>
            <w:r>
              <w:rPr>
                <w:noProof/>
                <w:webHidden/>
              </w:rPr>
              <w:t>7</w:t>
            </w:r>
            <w:r>
              <w:rPr>
                <w:noProof/>
                <w:webHidden/>
              </w:rPr>
              <w:fldChar w:fldCharType="end"/>
            </w:r>
          </w:hyperlink>
        </w:p>
        <w:p w14:paraId="49979263" w14:textId="77777777" w:rsidR="00AB6940" w:rsidRDefault="00AB6940">
          <w:pPr>
            <w:pStyle w:val="TM1"/>
            <w:tabs>
              <w:tab w:val="left" w:pos="440"/>
              <w:tab w:val="right" w:leader="dot" w:pos="9062"/>
            </w:tabs>
            <w:rPr>
              <w:rFonts w:eastAsiaTheme="minorEastAsia"/>
              <w:noProof/>
              <w:lang w:eastAsia="fr-CH"/>
            </w:rPr>
          </w:pPr>
          <w:hyperlink w:anchor="_Toc480977310" w:history="1">
            <w:r w:rsidRPr="00500095">
              <w:rPr>
                <w:rStyle w:val="Lienhypertexte"/>
                <w:noProof/>
              </w:rPr>
              <w:t>5.</w:t>
            </w:r>
            <w:r>
              <w:rPr>
                <w:rFonts w:eastAsiaTheme="minorEastAsia"/>
                <w:noProof/>
                <w:lang w:eastAsia="fr-CH"/>
              </w:rPr>
              <w:tab/>
            </w:r>
            <w:r w:rsidRPr="00500095">
              <w:rPr>
                <w:rStyle w:val="Lienhypertexte"/>
                <w:noProof/>
              </w:rPr>
              <w:t>Références</w:t>
            </w:r>
            <w:r>
              <w:rPr>
                <w:noProof/>
                <w:webHidden/>
              </w:rPr>
              <w:tab/>
            </w:r>
            <w:r>
              <w:rPr>
                <w:noProof/>
                <w:webHidden/>
              </w:rPr>
              <w:fldChar w:fldCharType="begin"/>
            </w:r>
            <w:r>
              <w:rPr>
                <w:noProof/>
                <w:webHidden/>
              </w:rPr>
              <w:instrText xml:space="preserve"> PAGEREF _Toc480977310 \h </w:instrText>
            </w:r>
            <w:r>
              <w:rPr>
                <w:noProof/>
                <w:webHidden/>
              </w:rPr>
            </w:r>
            <w:r>
              <w:rPr>
                <w:noProof/>
                <w:webHidden/>
              </w:rPr>
              <w:fldChar w:fldCharType="separate"/>
            </w:r>
            <w:r>
              <w:rPr>
                <w:noProof/>
                <w:webHidden/>
              </w:rPr>
              <w:t>8</w:t>
            </w:r>
            <w:r>
              <w:rPr>
                <w:noProof/>
                <w:webHidden/>
              </w:rPr>
              <w:fldChar w:fldCharType="end"/>
            </w:r>
          </w:hyperlink>
        </w:p>
        <w:p w14:paraId="56D7ADBD" w14:textId="77777777" w:rsidR="008D4D35" w:rsidRDefault="005A087F"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r>
            <w:rPr>
              <w:b/>
              <w:bCs/>
              <w:lang w:val="fr-FR"/>
            </w:rPr>
            <w:fldChar w:fldCharType="end"/>
          </w:r>
        </w:p>
      </w:sdtContent>
    </w:sdt>
    <w:p w14:paraId="2B311A55" w14:textId="77777777" w:rsidR="008D4D35" w:rsidRDefault="00AB6940" w:rsidP="00AB6940">
      <w:pPr>
        <w:pStyle w:val="Titre1"/>
      </w:pPr>
      <w:bookmarkStart w:id="1" w:name="_Toc480977296"/>
      <w:r>
        <w:lastRenderedPageBreak/>
        <w:t>Contexte</w:t>
      </w:r>
      <w:bookmarkEnd w:id="1"/>
    </w:p>
    <w:p w14:paraId="15CBED39" w14:textId="77777777" w:rsidR="00AB6940" w:rsidRDefault="00AB6940" w:rsidP="00AB6940">
      <w:r>
        <w:t xml:space="preserve">Ce document regroupe </w:t>
      </w:r>
      <w:r w:rsidRPr="00BE61A7">
        <w:t>la stratégie de test et le plan de test</w:t>
      </w:r>
      <w:r>
        <w:t xml:space="preserve"> pour le projet de gestion de sample « </w:t>
      </w:r>
      <w:r>
        <w:t>S</w:t>
      </w:r>
      <w:r>
        <w:t>ampleCenter ».</w:t>
      </w:r>
    </w:p>
    <w:p w14:paraId="4B585BFA" w14:textId="77777777" w:rsidR="00AB6940" w:rsidRDefault="00AB6940" w:rsidP="00AB6940">
      <w:r>
        <w:br/>
        <w:t>Le but de la plateforme SampleCenter est de fournir une interface de gestions de samples. Les musiciens peuvent utiliser la plateforme pour trouver facilement le sample dont ils ont besoin et le télécharger. Ils pourraient aussi partager leurs propres samples et regrouper les samples qu'ils ont aimés. Une autre utilisation de la plateforme serait en tant qu'API, c'est-à-dire depuis une autre application (web ou autre).</w:t>
      </w:r>
    </w:p>
    <w:p w14:paraId="17CD6F79" w14:textId="77777777" w:rsidR="00076ABA" w:rsidRDefault="00076ABA" w:rsidP="00106401"/>
    <w:p w14:paraId="3F3A2CC7" w14:textId="77777777" w:rsidR="00076ABA" w:rsidRDefault="00AB6940" w:rsidP="00AB6940">
      <w:pPr>
        <w:pStyle w:val="Titre1"/>
      </w:pPr>
      <w:bookmarkStart w:id="2" w:name="_Toc480977297"/>
      <w:r>
        <w:t>Plan de test</w:t>
      </w:r>
      <w:bookmarkEnd w:id="2"/>
    </w:p>
    <w:p w14:paraId="35D4B47F" w14:textId="77777777" w:rsidR="00076ABA" w:rsidRPr="00076ABA" w:rsidRDefault="00076ABA" w:rsidP="00076ABA"/>
    <w:p w14:paraId="3C1D3CAF" w14:textId="77777777" w:rsidR="003256E3" w:rsidRPr="0039442A" w:rsidRDefault="00AB6940" w:rsidP="001574FB">
      <w:pPr>
        <w:pStyle w:val="Titre2"/>
      </w:pPr>
      <w:bookmarkStart w:id="3" w:name="_Toc480977298"/>
      <w:r>
        <w:t>Qualité</w:t>
      </w:r>
      <w:bookmarkEnd w:id="3"/>
    </w:p>
    <w:p w14:paraId="48ADE987" w14:textId="77777777" w:rsidR="00AB6940" w:rsidRDefault="00AB6940" w:rsidP="00AB6940">
      <w:r>
        <w:t>L</w:t>
      </w:r>
      <w:r w:rsidRPr="00BE61A7">
        <w:t>es attentes du projet en termes de qualité du produit</w:t>
      </w:r>
      <w:r>
        <w:t xml:space="preserve"> sont les suivantes :</w:t>
      </w:r>
    </w:p>
    <w:p w14:paraId="52E4C5B8" w14:textId="77777777" w:rsidR="00AB6940" w:rsidRDefault="00AB6940" w:rsidP="00AB6940">
      <w:pPr>
        <w:pStyle w:val="Paragraphedeliste"/>
        <w:numPr>
          <w:ilvl w:val="0"/>
          <w:numId w:val="29"/>
        </w:numPr>
        <w:spacing w:before="240" w:after="200" w:line="240" w:lineRule="auto"/>
        <w:jc w:val="both"/>
      </w:pPr>
      <w:r>
        <w:t>Le produit doit pouvoir supporter une grande charge sur la même fonctionnalité, en garantissant un délai de réponse correct.</w:t>
      </w:r>
    </w:p>
    <w:p w14:paraId="2D821057" w14:textId="77777777" w:rsidR="00AB6940" w:rsidRDefault="00AB6940" w:rsidP="00AB6940">
      <w:pPr>
        <w:pStyle w:val="Paragraphedeliste"/>
        <w:numPr>
          <w:ilvl w:val="0"/>
          <w:numId w:val="29"/>
        </w:numPr>
        <w:spacing w:before="240" w:after="200" w:line="240" w:lineRule="auto"/>
        <w:jc w:val="both"/>
      </w:pPr>
      <w:r>
        <w:t>Le produit doit pouvoir tourner sur différents navigateurs à définir.</w:t>
      </w:r>
    </w:p>
    <w:p w14:paraId="71B9B40B" w14:textId="77777777" w:rsidR="00AB6940" w:rsidRDefault="00AB6940" w:rsidP="00AB6940">
      <w:pPr>
        <w:pStyle w:val="Paragraphedeliste"/>
        <w:numPr>
          <w:ilvl w:val="0"/>
          <w:numId w:val="29"/>
        </w:numPr>
        <w:spacing w:before="240" w:after="200" w:line="240" w:lineRule="auto"/>
        <w:jc w:val="both"/>
      </w:pPr>
      <w:r>
        <w:t>Le produit doit garantir une expérience utilisateur efficace et intuitive.</w:t>
      </w:r>
    </w:p>
    <w:p w14:paraId="7C3CED0C" w14:textId="77777777" w:rsidR="00AB6940" w:rsidRDefault="00AB6940" w:rsidP="00AB6940">
      <w:pPr>
        <w:pStyle w:val="Paragraphedeliste"/>
        <w:numPr>
          <w:ilvl w:val="0"/>
          <w:numId w:val="29"/>
        </w:numPr>
        <w:spacing w:before="240" w:after="200" w:line="240" w:lineRule="auto"/>
        <w:jc w:val="both"/>
      </w:pPr>
      <w:r>
        <w:t>Les fonctionnalités qui sont disponibles sur le produit final remplissent pleinement leur rôle.</w:t>
      </w:r>
    </w:p>
    <w:p w14:paraId="485EEAA8" w14:textId="77777777" w:rsidR="00076ABA" w:rsidRPr="003256E3" w:rsidRDefault="00076ABA" w:rsidP="003256E3"/>
    <w:p w14:paraId="7C5D0E43" w14:textId="77777777" w:rsidR="007637DD" w:rsidRDefault="00AB6940" w:rsidP="001574FB">
      <w:pPr>
        <w:pStyle w:val="Titre2"/>
      </w:pPr>
      <w:bookmarkStart w:id="4" w:name="_Toc480977299"/>
      <w:r>
        <w:t>Objectifs</w:t>
      </w:r>
      <w:bookmarkEnd w:id="4"/>
    </w:p>
    <w:p w14:paraId="18F91B60" w14:textId="77777777" w:rsidR="00AB6940" w:rsidRDefault="00AB6940" w:rsidP="00AB6940">
      <w:r>
        <w:t>L</w:t>
      </w:r>
      <w:r w:rsidRPr="00BE61A7">
        <w:t xml:space="preserve">es objectifs </w:t>
      </w:r>
      <w:r>
        <w:t xml:space="preserve">principaux </w:t>
      </w:r>
      <w:r w:rsidRPr="00BE61A7">
        <w:t>de test</w:t>
      </w:r>
      <w:r>
        <w:t xml:space="preserve"> sont :</w:t>
      </w:r>
    </w:p>
    <w:p w14:paraId="279BEF3E" w14:textId="77777777" w:rsidR="00AB6940" w:rsidRDefault="00AB6940" w:rsidP="00AB6940">
      <w:pPr>
        <w:pStyle w:val="Paragraphedeliste"/>
        <w:numPr>
          <w:ilvl w:val="0"/>
          <w:numId w:val="30"/>
        </w:numPr>
        <w:spacing w:before="240" w:after="200" w:line="240" w:lineRule="auto"/>
        <w:jc w:val="both"/>
      </w:pPr>
      <w:r>
        <w:t>Garantir un produit fiable et intuitif pour l’utilisateur, quelle que soit son degré de compétence en informatique, et quelle que soit son niveau d’interaction avec le produit.</w:t>
      </w:r>
    </w:p>
    <w:p w14:paraId="2435EE4C" w14:textId="77777777" w:rsidR="00AB6940" w:rsidRPr="007E7AF6" w:rsidRDefault="00AB6940" w:rsidP="00AB6940">
      <w:pPr>
        <w:pStyle w:val="Paragraphedeliste"/>
        <w:numPr>
          <w:ilvl w:val="0"/>
          <w:numId w:val="30"/>
        </w:numPr>
        <w:spacing w:before="240" w:after="200" w:line="240" w:lineRule="auto"/>
        <w:jc w:val="both"/>
      </w:pPr>
      <w:r>
        <w:t>Repérer rapidement ou sont les erreurs, les problèmes, afin de pouvoir corriger ou améliorer le produit dans un délai réduit et ainsi optimiser le processus d’élaboration du produit.</w:t>
      </w:r>
    </w:p>
    <w:p w14:paraId="4403AC1B" w14:textId="77777777" w:rsidR="006E758F" w:rsidRPr="006E758F" w:rsidRDefault="006E758F" w:rsidP="006E758F"/>
    <w:p w14:paraId="5BEE611F" w14:textId="77777777" w:rsidR="007637DD" w:rsidRDefault="00AB6940" w:rsidP="001574FB">
      <w:pPr>
        <w:pStyle w:val="Titre2"/>
      </w:pPr>
      <w:bookmarkStart w:id="5" w:name="_Toc480977300"/>
      <w:r>
        <w:t>Périmètre</w:t>
      </w:r>
      <w:bookmarkEnd w:id="5"/>
    </w:p>
    <w:p w14:paraId="6310CFE1" w14:textId="77777777" w:rsidR="00AB6940" w:rsidRDefault="00AB6940" w:rsidP="00AB6940">
      <w:r>
        <w:t>Voici ci-dessous le périmètre</w:t>
      </w:r>
      <w:r w:rsidRPr="00BE61A7">
        <w:t xml:space="preserve"> des tests</w:t>
      </w:r>
      <w:r>
        <w:t>, avec un grand niveau d’abstraction.</w:t>
      </w:r>
    </w:p>
    <w:p w14:paraId="1703E0FA" w14:textId="77777777" w:rsidR="00AB6940" w:rsidRDefault="00AB6940" w:rsidP="00AB6940">
      <w:r>
        <w:t xml:space="preserve">Il s’agira principalement de tests de validation sur les aspects suivants :  </w:t>
      </w:r>
    </w:p>
    <w:p w14:paraId="0ADAA26D" w14:textId="77777777" w:rsidR="00AB6940" w:rsidRDefault="00AB6940" w:rsidP="00AB6940">
      <w:pPr>
        <w:pStyle w:val="Paragraphedeliste"/>
        <w:numPr>
          <w:ilvl w:val="0"/>
          <w:numId w:val="31"/>
        </w:numPr>
        <w:spacing w:before="240" w:after="200" w:line="240" w:lineRule="auto"/>
        <w:jc w:val="both"/>
      </w:pPr>
      <w:r>
        <w:t>Fonctionnalité :</w:t>
      </w:r>
      <w:r>
        <w:tab/>
        <w:t>En particulier la conformité vis-à-vis des spécifications.</w:t>
      </w:r>
    </w:p>
    <w:p w14:paraId="0095EDA4" w14:textId="77777777" w:rsidR="00AB6940" w:rsidRDefault="00AB6940" w:rsidP="00AB6940">
      <w:pPr>
        <w:pStyle w:val="Paragraphedeliste"/>
        <w:numPr>
          <w:ilvl w:val="0"/>
          <w:numId w:val="31"/>
        </w:numPr>
        <w:spacing w:before="240" w:after="200" w:line="240" w:lineRule="auto"/>
        <w:jc w:val="both"/>
      </w:pPr>
      <w:r>
        <w:t>Portabilité</w:t>
      </w:r>
      <w:r>
        <w:tab/>
        <w:t>:</w:t>
      </w:r>
      <w:r>
        <w:tab/>
        <w:t>Produit fonctionnel sur différents navigateurs</w:t>
      </w:r>
    </w:p>
    <w:p w14:paraId="12CA6F58" w14:textId="77777777" w:rsidR="00AB6940" w:rsidRDefault="00AB6940" w:rsidP="00AB6940">
      <w:pPr>
        <w:pStyle w:val="Paragraphedeliste"/>
        <w:numPr>
          <w:ilvl w:val="0"/>
          <w:numId w:val="31"/>
        </w:numPr>
        <w:spacing w:before="240" w:after="200" w:line="240" w:lineRule="auto"/>
        <w:jc w:val="both"/>
      </w:pPr>
      <w:r>
        <w:t>Ergonomie</w:t>
      </w:r>
      <w:r>
        <w:tab/>
        <w:t>:</w:t>
      </w:r>
      <w:r>
        <w:tab/>
        <w:t>Produit intuitif/facile d’utilisation</w:t>
      </w:r>
    </w:p>
    <w:p w14:paraId="7B1E3060" w14:textId="77777777" w:rsidR="00AB6940" w:rsidRDefault="00AB6940" w:rsidP="00AB6940">
      <w:r>
        <w:t>Dans une moindre mesure, le périmètre portera également sur des tests système au niveau de la performance.</w:t>
      </w:r>
    </w:p>
    <w:p w14:paraId="5032BB10" w14:textId="77777777" w:rsidR="00AB6940" w:rsidRPr="006F1E26" w:rsidRDefault="00AB6940" w:rsidP="00AB6940">
      <w:r>
        <w:lastRenderedPageBreak/>
        <w:t>Il y aura aussi éventuellement quelques tests unitaires sur des classes/fonctions complexes pour garantir la fiabilité de celles-ci.</w:t>
      </w:r>
    </w:p>
    <w:tbl>
      <w:tblPr>
        <w:tblStyle w:val="Grilledutableau"/>
        <w:tblW w:w="0" w:type="auto"/>
        <w:tblLook w:val="04A0" w:firstRow="1" w:lastRow="0" w:firstColumn="1" w:lastColumn="0" w:noHBand="0" w:noVBand="1"/>
      </w:tblPr>
      <w:tblGrid>
        <w:gridCol w:w="3397"/>
        <w:gridCol w:w="5657"/>
      </w:tblGrid>
      <w:tr w:rsidR="00AB6940" w14:paraId="49EE30D7" w14:textId="77777777" w:rsidTr="00AB6940">
        <w:trPr>
          <w:trHeight w:val="567"/>
        </w:trPr>
        <w:tc>
          <w:tcPr>
            <w:tcW w:w="3397" w:type="dxa"/>
            <w:shd w:val="clear" w:color="auto" w:fill="D9D9D9" w:themeFill="background1" w:themeFillShade="D9"/>
          </w:tcPr>
          <w:p w14:paraId="453F3180" w14:textId="77777777" w:rsidR="00AB6940" w:rsidRDefault="00AB6940" w:rsidP="005275A2">
            <w:r>
              <w:t>Niveau de test</w:t>
            </w:r>
          </w:p>
        </w:tc>
        <w:tc>
          <w:tcPr>
            <w:tcW w:w="5657" w:type="dxa"/>
            <w:shd w:val="clear" w:color="auto" w:fill="A6A6A6" w:themeFill="background1" w:themeFillShade="A6"/>
          </w:tcPr>
          <w:p w14:paraId="245AC96D" w14:textId="77777777" w:rsidR="00AB6940" w:rsidRDefault="00AB6940" w:rsidP="005275A2">
            <w:r>
              <w:t>Type de test</w:t>
            </w:r>
          </w:p>
        </w:tc>
      </w:tr>
      <w:tr w:rsidR="00AB6940" w14:paraId="3ACCB80E" w14:textId="77777777" w:rsidTr="00AB6940">
        <w:trPr>
          <w:trHeight w:val="567"/>
        </w:trPr>
        <w:tc>
          <w:tcPr>
            <w:tcW w:w="3397" w:type="dxa"/>
          </w:tcPr>
          <w:p w14:paraId="51D48491" w14:textId="77777777" w:rsidR="00AB6940" w:rsidRDefault="00AB6940" w:rsidP="005275A2">
            <w:r>
              <w:t>Validation</w:t>
            </w:r>
          </w:p>
        </w:tc>
        <w:tc>
          <w:tcPr>
            <w:tcW w:w="5657" w:type="dxa"/>
          </w:tcPr>
          <w:p w14:paraId="60EE8E0F" w14:textId="77777777" w:rsidR="00AB6940" w:rsidRDefault="00AB6940" w:rsidP="005275A2">
            <w:r>
              <w:t>Fonctionnalité, Portabilité, Ergonomie</w:t>
            </w:r>
          </w:p>
        </w:tc>
      </w:tr>
      <w:tr w:rsidR="00AB6940" w14:paraId="58FD1FC5" w14:textId="77777777" w:rsidTr="00AB6940">
        <w:trPr>
          <w:trHeight w:val="567"/>
        </w:trPr>
        <w:tc>
          <w:tcPr>
            <w:tcW w:w="3397" w:type="dxa"/>
          </w:tcPr>
          <w:p w14:paraId="5ABDCC6C" w14:textId="77777777" w:rsidR="00AB6940" w:rsidRDefault="00AB6940" w:rsidP="005275A2">
            <w:r>
              <w:t>Système</w:t>
            </w:r>
          </w:p>
        </w:tc>
        <w:tc>
          <w:tcPr>
            <w:tcW w:w="5657" w:type="dxa"/>
          </w:tcPr>
          <w:p w14:paraId="3E58352F" w14:textId="77777777" w:rsidR="00AB6940" w:rsidRDefault="00AB6940" w:rsidP="005275A2">
            <w:r>
              <w:t>Performance</w:t>
            </w:r>
          </w:p>
        </w:tc>
      </w:tr>
      <w:tr w:rsidR="00AB6940" w14:paraId="022A188D" w14:textId="77777777" w:rsidTr="00AB6940">
        <w:trPr>
          <w:trHeight w:val="567"/>
        </w:trPr>
        <w:tc>
          <w:tcPr>
            <w:tcW w:w="3397" w:type="dxa"/>
          </w:tcPr>
          <w:p w14:paraId="01B89E4A" w14:textId="77777777" w:rsidR="00AB6940" w:rsidRDefault="00AB6940" w:rsidP="005275A2">
            <w:r>
              <w:t>Unitaire</w:t>
            </w:r>
          </w:p>
        </w:tc>
        <w:tc>
          <w:tcPr>
            <w:tcW w:w="5657" w:type="dxa"/>
          </w:tcPr>
          <w:p w14:paraId="229D2891" w14:textId="77777777" w:rsidR="00AB6940" w:rsidRDefault="00AB6940" w:rsidP="005275A2">
            <w:r>
              <w:t>Fiabilité/Maturité</w:t>
            </w:r>
          </w:p>
        </w:tc>
      </w:tr>
    </w:tbl>
    <w:p w14:paraId="23FC837C" w14:textId="77777777" w:rsidR="00076ABA" w:rsidRDefault="00076ABA" w:rsidP="003256E3"/>
    <w:p w14:paraId="294CF09C" w14:textId="77777777" w:rsidR="00AB6940" w:rsidRDefault="00AB6940" w:rsidP="00AB6940">
      <w:pPr>
        <w:pStyle w:val="Titre2"/>
      </w:pPr>
      <w:bookmarkStart w:id="6" w:name="_Toc449701992"/>
      <w:bookmarkStart w:id="7" w:name="_Toc480977301"/>
      <w:r>
        <w:t>Stratégie &amp; Approche</w:t>
      </w:r>
      <w:bookmarkEnd w:id="6"/>
      <w:bookmarkEnd w:id="7"/>
    </w:p>
    <w:p w14:paraId="07B762DF" w14:textId="77777777" w:rsidR="00AB6940" w:rsidRDefault="00AB6940" w:rsidP="00AB6940">
      <w:bookmarkStart w:id="8" w:name="_Toc473053347"/>
      <w:bookmarkStart w:id="9" w:name="_Toc473054378"/>
      <w:bookmarkStart w:id="10" w:name="_Toc473054548"/>
      <w:r>
        <w:t>Afin de parvenir au principal objectif du projet, qui consiste à offrir un service de « livre de cuisine » en ligne pratique et accessible pour tout un chacun, nous allons mettre en place la stratégie de tests suivante :</w:t>
      </w:r>
    </w:p>
    <w:p w14:paraId="2158C275" w14:textId="77777777" w:rsidR="00AB6940" w:rsidRDefault="00AB6940" w:rsidP="00AB6940">
      <w:r>
        <w:t>Les tests seront avant tout focalisés sur la facilité d’utilisation, sur l’offre multiplateforme (le produit fonctionne sur différents navigateurs) et sur la garantie de fonctionnalités fiables et répondant aux attentes.</w:t>
      </w:r>
    </w:p>
    <w:p w14:paraId="6528B3E1" w14:textId="77777777" w:rsidR="00AB6940" w:rsidRDefault="00AB6940" w:rsidP="00AB6940">
      <w:r>
        <w:t>Dans ce même but, des tests de performance sur la charge seront inclus. En effet un grand nombre d’utilisateur doit pourvoir accéder à notre produit simultanément tout en bénéficiant d’un temps de réponse convenable.</w:t>
      </w:r>
    </w:p>
    <w:p w14:paraId="6589B379" w14:textId="77777777" w:rsidR="00076ABA" w:rsidRDefault="00AB6940" w:rsidP="0023037B">
      <w:r>
        <w:t>Ainsi donc, pour chaque fonctionnalité, on contrôlera que les critères de charge sont respectés, que la portabilité est garantie et qu’elle remplit son rôle correctement.</w:t>
      </w:r>
    </w:p>
    <w:p w14:paraId="6EB72902" w14:textId="77777777" w:rsidR="00106B9A" w:rsidRDefault="00AB6940" w:rsidP="00106B9A">
      <w:pPr>
        <w:pStyle w:val="Titre2"/>
        <w:numPr>
          <w:ilvl w:val="1"/>
          <w:numId w:val="32"/>
        </w:numPr>
      </w:pPr>
      <w:bookmarkStart w:id="11" w:name="_Toc449701993"/>
      <w:bookmarkStart w:id="12" w:name="_Toc480977302"/>
      <w:r>
        <w:t>Procédure de test</w:t>
      </w:r>
      <w:bookmarkEnd w:id="11"/>
      <w:bookmarkEnd w:id="12"/>
    </w:p>
    <w:p w14:paraId="03AD1BD4" w14:textId="77777777" w:rsidR="00AB6940" w:rsidRPr="00AB6940" w:rsidRDefault="00AB6940" w:rsidP="00AB6940"/>
    <w:p w14:paraId="23114F49" w14:textId="77777777" w:rsidR="00AB6940" w:rsidRDefault="00AB6940" w:rsidP="00AB6940">
      <w:pPr>
        <w:pStyle w:val="Titre3"/>
      </w:pPr>
      <w:bookmarkStart w:id="13" w:name="_Toc449701994"/>
      <w:bookmarkStart w:id="14" w:name="_Toc480977303"/>
      <w:commentRangeStart w:id="15"/>
      <w:r w:rsidRPr="00BE61A7">
        <w:t>L’Equipe</w:t>
      </w:r>
      <w:bookmarkEnd w:id="13"/>
      <w:commentRangeEnd w:id="15"/>
      <w:r>
        <w:rPr>
          <w:rStyle w:val="Marquedecommentaire"/>
          <w:rFonts w:asciiTheme="minorHAnsi" w:eastAsiaTheme="minorHAnsi" w:hAnsiTheme="minorHAnsi" w:cstheme="minorBidi"/>
          <w:color w:val="auto"/>
          <w:lang w:eastAsia="en-US"/>
        </w:rPr>
        <w:commentReference w:id="15"/>
      </w:r>
      <w:bookmarkEnd w:id="14"/>
    </w:p>
    <w:p w14:paraId="6A1B70FE" w14:textId="77777777" w:rsidR="00AB6940" w:rsidRDefault="00AB6940" w:rsidP="00AB6940">
      <w:pPr>
        <w:rPr>
          <w:lang w:eastAsia="fr-FR"/>
        </w:rPr>
      </w:pPr>
      <w:r>
        <w:rPr>
          <w:lang w:eastAsia="fr-FR"/>
        </w:rPr>
        <w:t>L’équipe de test se compose de :</w:t>
      </w:r>
    </w:p>
    <w:p w14:paraId="39CAB96F" w14:textId="77777777" w:rsidR="00AB6940" w:rsidRDefault="00AB6940" w:rsidP="00AB6940">
      <w:pPr>
        <w:pStyle w:val="Paragraphedeliste"/>
        <w:numPr>
          <w:ilvl w:val="0"/>
          <w:numId w:val="37"/>
        </w:numPr>
        <w:rPr>
          <w:lang w:eastAsia="fr-FR"/>
        </w:rPr>
      </w:pPr>
      <w:r>
        <w:rPr>
          <w:lang w:eastAsia="fr-FR"/>
        </w:rPr>
        <w:t>Ceschin Loris</w:t>
      </w:r>
      <w:r>
        <w:rPr>
          <w:lang w:eastAsia="fr-FR"/>
        </w:rPr>
        <w:tab/>
      </w:r>
      <w:r>
        <w:rPr>
          <w:lang w:eastAsia="fr-FR"/>
        </w:rPr>
        <w:tab/>
      </w:r>
      <w:r>
        <w:rPr>
          <w:lang w:eastAsia="fr-FR"/>
        </w:rPr>
        <w:tab/>
      </w:r>
    </w:p>
    <w:p w14:paraId="3138A626" w14:textId="77777777" w:rsidR="00AB6940" w:rsidRDefault="00AB6940" w:rsidP="00AB6940">
      <w:pPr>
        <w:pStyle w:val="Paragraphedeliste"/>
        <w:numPr>
          <w:ilvl w:val="0"/>
          <w:numId w:val="37"/>
        </w:numPr>
        <w:rPr>
          <w:lang w:eastAsia="fr-FR"/>
        </w:rPr>
      </w:pPr>
      <w:r>
        <w:rPr>
          <w:lang w:eastAsia="fr-FR"/>
        </w:rPr>
        <w:t>Perez Joakim</w:t>
      </w:r>
      <w:r>
        <w:rPr>
          <w:lang w:eastAsia="fr-FR"/>
        </w:rPr>
        <w:tab/>
      </w:r>
      <w:r>
        <w:rPr>
          <w:lang w:eastAsia="fr-FR"/>
        </w:rPr>
        <w:tab/>
      </w:r>
      <w:r>
        <w:rPr>
          <w:lang w:eastAsia="fr-FR"/>
        </w:rPr>
        <w:tab/>
      </w:r>
    </w:p>
    <w:p w14:paraId="654ADCF0" w14:textId="77777777" w:rsidR="00AB6940" w:rsidRDefault="00AB6940" w:rsidP="00AB6940">
      <w:pPr>
        <w:pStyle w:val="Paragraphedeliste"/>
        <w:numPr>
          <w:ilvl w:val="0"/>
          <w:numId w:val="37"/>
        </w:numPr>
      </w:pPr>
      <w:r>
        <w:rPr>
          <w:lang w:eastAsia="fr-FR"/>
        </w:rPr>
        <w:t>Gonin Nicolas</w:t>
      </w:r>
      <w:r>
        <w:rPr>
          <w:lang w:eastAsia="fr-FR"/>
        </w:rPr>
        <w:tab/>
      </w:r>
      <w:r>
        <w:tab/>
      </w:r>
      <w:r>
        <w:tab/>
        <w:t>Rapport</w:t>
      </w:r>
    </w:p>
    <w:p w14:paraId="040ADAED" w14:textId="77777777" w:rsidR="00106B9A" w:rsidRDefault="00106B9A" w:rsidP="00533017"/>
    <w:p w14:paraId="2F7D739D" w14:textId="77777777" w:rsidR="00AB6940" w:rsidRDefault="00AB6940" w:rsidP="00AB6940">
      <w:pPr>
        <w:pStyle w:val="Titre3"/>
      </w:pPr>
      <w:bookmarkStart w:id="16" w:name="_Toc449701995"/>
      <w:bookmarkStart w:id="17" w:name="_Toc480977304"/>
      <w:r w:rsidRPr="00BE61A7">
        <w:t>Les étapes principales</w:t>
      </w:r>
      <w:bookmarkEnd w:id="16"/>
      <w:bookmarkEnd w:id="17"/>
    </w:p>
    <w:p w14:paraId="7AC92CBE" w14:textId="77777777" w:rsidR="00AB6940" w:rsidRDefault="00AB6940" w:rsidP="00AB6940">
      <w:pPr>
        <w:rPr>
          <w:lang w:eastAsia="fr-FR"/>
        </w:rPr>
      </w:pPr>
    </w:p>
    <w:p w14:paraId="12C665A5" w14:textId="77777777" w:rsidR="00AB6940" w:rsidRDefault="00AB6940" w:rsidP="00AB6940">
      <w:pPr>
        <w:pStyle w:val="Paragraphedeliste"/>
        <w:numPr>
          <w:ilvl w:val="0"/>
          <w:numId w:val="38"/>
        </w:numPr>
        <w:rPr>
          <w:lang w:eastAsia="fr-FR"/>
        </w:rPr>
      </w:pPr>
      <w:r>
        <w:rPr>
          <w:lang w:eastAsia="fr-FR"/>
        </w:rPr>
        <w:t>Prise en main des environnements et outils de tests</w:t>
      </w:r>
      <w:r>
        <w:rPr>
          <w:lang w:eastAsia="fr-FR"/>
        </w:rPr>
        <w:t>,</w:t>
      </w:r>
    </w:p>
    <w:p w14:paraId="60361EB7" w14:textId="77777777" w:rsidR="00AB6940" w:rsidRPr="00AB6940" w:rsidRDefault="00AB6940" w:rsidP="00AB6940">
      <w:pPr>
        <w:pStyle w:val="Paragraphedeliste"/>
        <w:numPr>
          <w:ilvl w:val="0"/>
          <w:numId w:val="38"/>
        </w:numPr>
        <w:rPr>
          <w:lang w:eastAsia="fr-FR"/>
        </w:rPr>
      </w:pPr>
      <w:r w:rsidRPr="00AB6940">
        <w:rPr>
          <w:lang w:eastAsia="fr-FR"/>
        </w:rPr>
        <w:t>Implémentation des tests selon les directives</w:t>
      </w:r>
      <w:r>
        <w:rPr>
          <w:lang w:eastAsia="fr-FR"/>
        </w:rPr>
        <w:t>,</w:t>
      </w:r>
    </w:p>
    <w:p w14:paraId="17454007" w14:textId="77777777" w:rsidR="00AB6940" w:rsidRPr="00AB6940" w:rsidRDefault="00AB6940" w:rsidP="00AB6940">
      <w:pPr>
        <w:pStyle w:val="Paragraphedeliste"/>
        <w:numPr>
          <w:ilvl w:val="0"/>
          <w:numId w:val="38"/>
        </w:numPr>
        <w:rPr>
          <w:lang w:eastAsia="fr-FR"/>
        </w:rPr>
      </w:pPr>
      <w:r w:rsidRPr="00AB6940">
        <w:rPr>
          <w:lang w:eastAsia="fr-FR"/>
        </w:rPr>
        <w:t>Exécution des tests</w:t>
      </w:r>
      <w:r>
        <w:rPr>
          <w:lang w:eastAsia="fr-FR"/>
        </w:rPr>
        <w:t>,</w:t>
      </w:r>
    </w:p>
    <w:p w14:paraId="56B61572" w14:textId="77777777" w:rsidR="00AB6940" w:rsidRPr="00AB6940" w:rsidRDefault="00AB6940" w:rsidP="00AB6940">
      <w:pPr>
        <w:pStyle w:val="Paragraphedeliste"/>
        <w:numPr>
          <w:ilvl w:val="0"/>
          <w:numId w:val="38"/>
        </w:numPr>
        <w:rPr>
          <w:lang w:eastAsia="fr-FR"/>
        </w:rPr>
      </w:pPr>
      <w:r w:rsidRPr="00AB6940">
        <w:rPr>
          <w:lang w:eastAsia="fr-FR"/>
        </w:rPr>
        <w:t>Emission d’un rapport de test, contenant le code ou la procédure du test, la version</w:t>
      </w:r>
      <w:r>
        <w:rPr>
          <w:lang w:eastAsia="fr-FR"/>
        </w:rPr>
        <w:t>, ainsi que les résultats,</w:t>
      </w:r>
    </w:p>
    <w:p w14:paraId="2261AC81" w14:textId="77777777" w:rsidR="00AB6940" w:rsidRPr="00AB6940" w:rsidRDefault="00AB6940" w:rsidP="00AB6940">
      <w:pPr>
        <w:pStyle w:val="Paragraphedeliste"/>
        <w:numPr>
          <w:ilvl w:val="0"/>
          <w:numId w:val="38"/>
        </w:numPr>
        <w:rPr>
          <w:lang w:eastAsia="fr-FR"/>
        </w:rPr>
      </w:pPr>
      <w:r w:rsidRPr="00AB6940">
        <w:rPr>
          <w:lang w:eastAsia="fr-FR"/>
        </w:rPr>
        <w:lastRenderedPageBreak/>
        <w:t xml:space="preserve">Si les résultats escomptés ne sont pas obtenus, corrections/améliorations dans le projet et/ou dans les tests, puis réitération des point 3) et 4) jusqu’à </w:t>
      </w:r>
      <w:r>
        <w:rPr>
          <w:lang w:eastAsia="fr-FR"/>
        </w:rPr>
        <w:t>obtenir des résultats escomptés,</w:t>
      </w:r>
    </w:p>
    <w:p w14:paraId="18238E88" w14:textId="77777777" w:rsidR="00AB6940" w:rsidRPr="00AB6940" w:rsidRDefault="00AB6940" w:rsidP="00AB6940">
      <w:pPr>
        <w:pStyle w:val="Paragraphedeliste"/>
        <w:numPr>
          <w:ilvl w:val="0"/>
          <w:numId w:val="38"/>
        </w:numPr>
        <w:rPr>
          <w:lang w:eastAsia="fr-FR"/>
        </w:rPr>
      </w:pPr>
      <w:r w:rsidRPr="00AB6940">
        <w:rPr>
          <w:lang w:eastAsia="fr-FR"/>
        </w:rPr>
        <w:t>Lorsque tous les tests ont passés avec succès, clôture des tests et émission d’un rapport général.</w:t>
      </w:r>
    </w:p>
    <w:p w14:paraId="271FBDB1" w14:textId="77777777" w:rsidR="00106B9A" w:rsidRDefault="00106B9A" w:rsidP="00533017"/>
    <w:p w14:paraId="07BCF151" w14:textId="77777777" w:rsidR="00AB6940" w:rsidRDefault="00AB6940" w:rsidP="00AB6940">
      <w:pPr>
        <w:pStyle w:val="Titre3"/>
        <w:numPr>
          <w:ilvl w:val="2"/>
          <w:numId w:val="40"/>
        </w:numPr>
      </w:pPr>
      <w:bookmarkStart w:id="18" w:name="_Toc449701996"/>
      <w:bookmarkStart w:id="19" w:name="_Toc480977305"/>
      <w:commentRangeStart w:id="20"/>
      <w:r w:rsidRPr="00BE61A7">
        <w:t>Les environnements et les outils de test</w:t>
      </w:r>
      <w:bookmarkEnd w:id="18"/>
      <w:commentRangeEnd w:id="20"/>
      <w:r>
        <w:rPr>
          <w:rStyle w:val="Marquedecommentaire"/>
          <w:rFonts w:asciiTheme="minorHAnsi" w:eastAsiaTheme="minorHAnsi" w:hAnsiTheme="minorHAnsi" w:cstheme="minorBidi"/>
          <w:color w:val="auto"/>
          <w:lang w:eastAsia="en-US"/>
        </w:rPr>
        <w:commentReference w:id="20"/>
      </w:r>
      <w:bookmarkEnd w:id="19"/>
    </w:p>
    <w:p w14:paraId="768264DF" w14:textId="77777777" w:rsidR="00AB6940" w:rsidRDefault="00AB6940" w:rsidP="00AB6940">
      <w:pPr>
        <w:pStyle w:val="Paragraphedeliste"/>
        <w:numPr>
          <w:ilvl w:val="0"/>
          <w:numId w:val="38"/>
        </w:numPr>
        <w:rPr>
          <w:lang w:eastAsia="fr-FR"/>
        </w:rPr>
      </w:pPr>
      <w:r>
        <w:rPr>
          <w:lang w:eastAsia="fr-FR"/>
        </w:rPr>
        <w:t>Pour les tests unitaires, utilisation de la librairie JUnit.</w:t>
      </w:r>
    </w:p>
    <w:p w14:paraId="0364C4EA" w14:textId="77777777" w:rsidR="00AB6940" w:rsidRDefault="00AB6940" w:rsidP="00AB6940">
      <w:pPr>
        <w:pStyle w:val="Paragraphedeliste"/>
        <w:numPr>
          <w:ilvl w:val="0"/>
          <w:numId w:val="38"/>
        </w:numPr>
        <w:rPr>
          <w:lang w:eastAsia="fr-FR"/>
        </w:rPr>
      </w:pPr>
      <w:r>
        <w:rPr>
          <w:lang w:eastAsia="fr-FR"/>
        </w:rPr>
        <w:t>Pour les tests de performance, utilisation de la librairie JMeter,</w:t>
      </w:r>
    </w:p>
    <w:p w14:paraId="4BE2E8E6" w14:textId="77777777" w:rsidR="00AB6940" w:rsidRPr="00A15995" w:rsidRDefault="00AB6940" w:rsidP="00AB6940">
      <w:pPr>
        <w:pStyle w:val="Paragraphedeliste"/>
        <w:numPr>
          <w:ilvl w:val="0"/>
          <w:numId w:val="38"/>
        </w:numPr>
        <w:rPr>
          <w:lang w:eastAsia="fr-FR"/>
        </w:rPr>
      </w:pPr>
      <w:r>
        <w:rPr>
          <w:lang w:eastAsia="fr-FR"/>
        </w:rPr>
        <w:t>Pour les tests d’utilisation automatisés, utilisation de la librairie Selenium et de WebDriver.</w:t>
      </w:r>
    </w:p>
    <w:p w14:paraId="5B0D999E" w14:textId="77777777" w:rsidR="00106B9A" w:rsidRDefault="00106B9A" w:rsidP="00533017"/>
    <w:p w14:paraId="33CB28FA" w14:textId="77777777" w:rsidR="00AB6940" w:rsidRDefault="00AB6940" w:rsidP="00AB6940">
      <w:pPr>
        <w:pStyle w:val="Titre3"/>
        <w:numPr>
          <w:ilvl w:val="2"/>
          <w:numId w:val="42"/>
        </w:numPr>
      </w:pPr>
      <w:bookmarkStart w:id="21" w:name="_Toc449701997"/>
      <w:bookmarkStart w:id="22" w:name="_Toc480977306"/>
      <w:r w:rsidRPr="00BE61A7">
        <w:t>Plan de communication avec le projet</w:t>
      </w:r>
      <w:bookmarkEnd w:id="21"/>
      <w:bookmarkEnd w:id="22"/>
    </w:p>
    <w:p w14:paraId="13EFCBDA" w14:textId="77777777" w:rsidR="00AB6940" w:rsidRDefault="00AB6940" w:rsidP="00AB6940">
      <w:pPr>
        <w:pStyle w:val="Paragraphedeliste"/>
        <w:numPr>
          <w:ilvl w:val="0"/>
          <w:numId w:val="38"/>
        </w:numPr>
        <w:rPr>
          <w:lang w:eastAsia="fr-FR"/>
        </w:rPr>
      </w:pPr>
      <w:r>
        <w:rPr>
          <w:lang w:eastAsia="fr-FR"/>
        </w:rPr>
        <w:t>A l’issue d’un test et selon les résultats du rapport, le Test Manager communique les erreurs/problèmes aux autres membres du projet et s’assure que l’équipe soit sur la même longueur d’onde pour trouver des solutions.</w:t>
      </w:r>
    </w:p>
    <w:p w14:paraId="716C132E" w14:textId="77777777" w:rsidR="00AB6940" w:rsidRPr="00BB68C4" w:rsidRDefault="00AB6940" w:rsidP="00AB6940">
      <w:pPr>
        <w:pStyle w:val="Paragraphedeliste"/>
        <w:numPr>
          <w:ilvl w:val="0"/>
          <w:numId w:val="38"/>
        </w:numPr>
        <w:rPr>
          <w:lang w:eastAsia="fr-FR"/>
        </w:rPr>
      </w:pPr>
      <w:r>
        <w:rPr>
          <w:lang w:eastAsia="fr-FR"/>
        </w:rPr>
        <w:t>Lorsqu’une solution a été mise en place, le Test Manager est averti et une nouvelle phase de test peut commencer.</w:t>
      </w:r>
    </w:p>
    <w:p w14:paraId="5A28B343" w14:textId="77777777" w:rsidR="001574FB" w:rsidRDefault="001574FB" w:rsidP="00533017"/>
    <w:p w14:paraId="6671EC60" w14:textId="77777777" w:rsidR="00AB6940" w:rsidRDefault="00AB6940" w:rsidP="00AB6940">
      <w:pPr>
        <w:pStyle w:val="Titre2"/>
      </w:pPr>
      <w:bookmarkStart w:id="23" w:name="_Toc449701998"/>
      <w:bookmarkStart w:id="24" w:name="_Toc480977307"/>
      <w:bookmarkEnd w:id="8"/>
      <w:bookmarkEnd w:id="9"/>
      <w:bookmarkEnd w:id="10"/>
      <w:commentRangeStart w:id="25"/>
      <w:r w:rsidRPr="00956CE1">
        <w:t>Estimation de l’effort (budget)</w:t>
      </w:r>
      <w:bookmarkEnd w:id="23"/>
      <w:commentRangeEnd w:id="25"/>
      <w:r>
        <w:rPr>
          <w:rStyle w:val="Marquedecommentaire"/>
          <w:rFonts w:asciiTheme="minorHAnsi" w:eastAsiaTheme="minorHAnsi" w:hAnsiTheme="minorHAnsi" w:cstheme="minorBidi"/>
          <w:color w:val="auto"/>
        </w:rPr>
        <w:commentReference w:id="25"/>
      </w:r>
      <w:bookmarkEnd w:id="24"/>
    </w:p>
    <w:p w14:paraId="3B861350" w14:textId="77777777" w:rsidR="00AB6940" w:rsidRDefault="00AB6940" w:rsidP="00AB6940">
      <w:r>
        <w:t>Nous utilisons ici la méthode d’estimation SDP pour l’effort à fournir.</w:t>
      </w:r>
    </w:p>
    <w:p w14:paraId="219FC83E" w14:textId="77777777" w:rsidR="00AB6940" w:rsidRDefault="00AB6940" w:rsidP="00AB6940">
      <w:r>
        <w:t xml:space="preserve">L’unité utilisée est le </w:t>
      </w:r>
      <w:r>
        <w:t xml:space="preserve">Jours par </w:t>
      </w:r>
      <w:r w:rsidRPr="005A47CD">
        <w:t xml:space="preserve">Homme (Person </w:t>
      </w:r>
      <w:r>
        <w:t xml:space="preserve">per </w:t>
      </w:r>
      <w:r w:rsidRPr="005A47CD">
        <w:t>Days).</w:t>
      </w:r>
      <w:r>
        <w:t xml:space="preserve"> </w:t>
      </w:r>
      <w:r w:rsidRPr="005A47CD">
        <w:t>Cela équivaut à une personne travaillant une journée entière (8H)</w:t>
      </w:r>
      <w:r>
        <w:t>.</w:t>
      </w:r>
    </w:p>
    <w:p w14:paraId="09D1C6BF" w14:textId="77777777" w:rsidR="00106B9A" w:rsidRDefault="00106B9A">
      <w:bookmarkStart w:id="26" w:name="_Toc473053352"/>
    </w:p>
    <w:p w14:paraId="4FC24728" w14:textId="77777777" w:rsidR="00A1168B" w:rsidRPr="006272D8" w:rsidRDefault="00A1168B" w:rsidP="00AB6940">
      <w:pPr>
        <w:pStyle w:val="Titre1"/>
      </w:pPr>
      <w:bookmarkStart w:id="27" w:name="_Toc480977308"/>
      <w:r w:rsidRPr="006272D8">
        <w:t>Annexes</w:t>
      </w:r>
      <w:bookmarkEnd w:id="27"/>
      <w:r w:rsidRPr="006272D8">
        <w:t xml:space="preserve"> </w:t>
      </w:r>
    </w:p>
    <w:p w14:paraId="6B30A517" w14:textId="77777777" w:rsidR="00A1168B" w:rsidRPr="006272D8" w:rsidRDefault="00A1168B" w:rsidP="001574FB">
      <w:pPr>
        <w:pStyle w:val="Titre2"/>
        <w:rPr>
          <w:rFonts w:eastAsiaTheme="minorHAnsi"/>
        </w:rPr>
      </w:pPr>
      <w:bookmarkStart w:id="28" w:name="_Toc480977309"/>
      <w:r w:rsidRPr="006272D8">
        <w:rPr>
          <w:rFonts w:eastAsiaTheme="minorHAnsi"/>
        </w:rPr>
        <w:t>Dépôt du code</w:t>
      </w:r>
      <w:bookmarkEnd w:id="28"/>
      <w:r w:rsidRPr="006272D8">
        <w:rPr>
          <w:rFonts w:eastAsiaTheme="minorHAnsi"/>
        </w:rPr>
        <w:t xml:space="preserve"> </w:t>
      </w:r>
    </w:p>
    <w:p w14:paraId="443A6236" w14:textId="77777777" w:rsidR="00D20856" w:rsidRPr="00AB6940" w:rsidRDefault="0075463C" w:rsidP="00D20856">
      <w:pPr>
        <w:pStyle w:val="Paragraphedeliste"/>
        <w:numPr>
          <w:ilvl w:val="0"/>
          <w:numId w:val="21"/>
        </w:numPr>
        <w:rPr>
          <w:rFonts w:ascii="Calibri" w:hAnsi="Calibri" w:cs="Calibri"/>
        </w:rPr>
      </w:pPr>
      <w:hyperlink r:id="rId14" w:history="1">
        <w:r w:rsidR="00AB6940">
          <w:rPr>
            <w:rStyle w:val="Lienhypertexte"/>
            <w:rFonts w:ascii="Calibri" w:hAnsi="Calibri" w:cs="Calibri"/>
          </w:rPr>
          <w:t>GitHub</w:t>
        </w:r>
      </w:hyperlink>
    </w:p>
    <w:p w14:paraId="0ED67907" w14:textId="77777777" w:rsidR="00D20856" w:rsidRPr="00D20856" w:rsidRDefault="00D20856" w:rsidP="00D20856">
      <w:pPr>
        <w:sectPr w:rsidR="00D20856" w:rsidRPr="00D20856" w:rsidSect="000473F8">
          <w:pgSz w:w="11906" w:h="16838"/>
          <w:pgMar w:top="1417" w:right="1417" w:bottom="1417" w:left="1417" w:header="708" w:footer="708" w:gutter="0"/>
          <w:cols w:space="708"/>
          <w:docGrid w:linePitch="360"/>
        </w:sectPr>
      </w:pPr>
    </w:p>
    <w:p w14:paraId="54EDB8FD" w14:textId="77777777" w:rsidR="004C25A9" w:rsidRPr="00A7570B" w:rsidRDefault="00A7570B" w:rsidP="00AB6940">
      <w:pPr>
        <w:pStyle w:val="Titre1"/>
      </w:pPr>
      <w:bookmarkStart w:id="29" w:name="_Toc473054383"/>
      <w:bookmarkStart w:id="30" w:name="_Toc473054553"/>
      <w:bookmarkStart w:id="31" w:name="_Toc480977310"/>
      <w:r>
        <w:lastRenderedPageBreak/>
        <w:t>Références</w:t>
      </w:r>
      <w:bookmarkStart w:id="32" w:name="_GoBack"/>
      <w:bookmarkEnd w:id="26"/>
      <w:bookmarkEnd w:id="29"/>
      <w:bookmarkEnd w:id="30"/>
      <w:bookmarkEnd w:id="31"/>
      <w:bookmarkEnd w:id="32"/>
    </w:p>
    <w:sectPr w:rsidR="004C25A9" w:rsidRPr="00A7570B" w:rsidSect="000473F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Nicolas" w:date="2017-04-26T13:38:00Z" w:initials="N">
    <w:p w14:paraId="25BA8E36" w14:textId="77777777" w:rsidR="00AB6940" w:rsidRDefault="00AB6940">
      <w:pPr>
        <w:pStyle w:val="Commentaire"/>
      </w:pPr>
      <w:r>
        <w:rPr>
          <w:rStyle w:val="Marquedecommentaire"/>
        </w:rPr>
        <w:annotationRef/>
      </w:r>
      <w:r>
        <w:t>À compléter</w:t>
      </w:r>
    </w:p>
  </w:comment>
  <w:comment w:id="20" w:author="Nicolas" w:date="2017-04-26T13:38:00Z" w:initials="N">
    <w:p w14:paraId="00EE7A33" w14:textId="77777777" w:rsidR="00AB6940" w:rsidRDefault="00AB6940">
      <w:pPr>
        <w:pStyle w:val="Commentaire"/>
      </w:pPr>
      <w:r>
        <w:rPr>
          <w:rStyle w:val="Marquedecommentaire"/>
        </w:rPr>
        <w:annotationRef/>
      </w:r>
      <w:r>
        <w:t>À Corriger</w:t>
      </w:r>
    </w:p>
  </w:comment>
  <w:comment w:id="25" w:author="Nicolas" w:date="2017-04-26T13:38:00Z" w:initials="N">
    <w:p w14:paraId="57D29C11" w14:textId="77777777" w:rsidR="00AB6940" w:rsidRDefault="00AB6940">
      <w:pPr>
        <w:pStyle w:val="Commentaire"/>
      </w:pPr>
      <w:r>
        <w:rPr>
          <w:rStyle w:val="Marquedecommentaire"/>
        </w:rPr>
        <w:annotationRef/>
      </w:r>
      <w:r>
        <w:t>À Compléter via le fichier excel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BA8E36" w15:done="0"/>
  <w15:commentEx w15:paraId="00EE7A33" w15:done="0"/>
  <w15:commentEx w15:paraId="57D29C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43F12" w14:textId="77777777" w:rsidR="0075463C" w:rsidRDefault="0075463C" w:rsidP="00E81340">
      <w:pPr>
        <w:spacing w:after="0" w:line="240" w:lineRule="auto"/>
      </w:pPr>
      <w:r>
        <w:separator/>
      </w:r>
    </w:p>
  </w:endnote>
  <w:endnote w:type="continuationSeparator" w:id="0">
    <w:p w14:paraId="46F7780E" w14:textId="77777777" w:rsidR="0075463C" w:rsidRDefault="0075463C" w:rsidP="00E8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153E63FE" w14:textId="77777777" w:rsidR="00A55462" w:rsidRDefault="00A55462">
        <w:pPr>
          <w:pStyle w:val="Pieddepage"/>
          <w:jc w:val="right"/>
        </w:pPr>
        <w:r>
          <w:t xml:space="preserve">Page </w:t>
        </w:r>
        <w:r w:rsidR="005A087F">
          <w:fldChar w:fldCharType="begin"/>
        </w:r>
        <w:r>
          <w:instrText>PAGE   \* MERGEFORMAT</w:instrText>
        </w:r>
        <w:r w:rsidR="005A087F">
          <w:fldChar w:fldCharType="separate"/>
        </w:r>
        <w:r w:rsidRPr="000473F8">
          <w:rPr>
            <w:noProof/>
            <w:lang w:val="fr-FR"/>
          </w:rPr>
          <w:t>3</w:t>
        </w:r>
        <w:r w:rsidR="005A087F">
          <w:fldChar w:fldCharType="end"/>
        </w:r>
      </w:p>
    </w:sdtContent>
  </w:sdt>
  <w:p w14:paraId="158EBBF3" w14:textId="77777777" w:rsidR="00A55462" w:rsidRDefault="00A55462">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B8BE0" w14:textId="77777777" w:rsidR="00A55462" w:rsidRDefault="00A55462">
    <w:pPr>
      <w:pStyle w:val="Pieddepage"/>
    </w:pPr>
    <w:r>
      <w:t>Nicolas Gonin</w:t>
    </w:r>
  </w:p>
  <w:p w14:paraId="64E1E498" w14:textId="77777777" w:rsidR="00A55462" w:rsidRDefault="00A55462">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7B418DEC" w14:textId="77777777" w:rsidR="00A55462" w:rsidRDefault="00A55462" w:rsidP="00331BF7">
        <w:pPr>
          <w:pStyle w:val="Pieddepage"/>
          <w:spacing w:before="100" w:beforeAutospacing="1"/>
          <w:jc w:val="right"/>
        </w:pPr>
        <w:r>
          <w:t xml:space="preserve">Page </w:t>
        </w:r>
        <w:r w:rsidR="005A087F">
          <w:fldChar w:fldCharType="begin"/>
        </w:r>
        <w:r>
          <w:instrText>PAGE   \* MERGEFORMAT</w:instrText>
        </w:r>
        <w:r w:rsidR="005A087F">
          <w:fldChar w:fldCharType="separate"/>
        </w:r>
        <w:r w:rsidR="00AB6940" w:rsidRPr="00AB6940">
          <w:rPr>
            <w:noProof/>
            <w:lang w:val="fr-FR"/>
          </w:rPr>
          <w:t>7</w:t>
        </w:r>
        <w:r w:rsidR="005A087F">
          <w:fldChar w:fldCharType="end"/>
        </w:r>
        <w:r>
          <w:t xml:space="preserve"> sur 11</w:t>
        </w:r>
      </w:p>
    </w:sdtContent>
  </w:sdt>
  <w:p w14:paraId="1CEE93F1" w14:textId="77777777" w:rsidR="00A55462" w:rsidRDefault="00A55462" w:rsidP="006272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FFB5D" w14:textId="77777777" w:rsidR="0075463C" w:rsidRDefault="0075463C" w:rsidP="00E81340">
      <w:pPr>
        <w:spacing w:after="0" w:line="240" w:lineRule="auto"/>
      </w:pPr>
      <w:r>
        <w:separator/>
      </w:r>
    </w:p>
  </w:footnote>
  <w:footnote w:type="continuationSeparator" w:id="0">
    <w:p w14:paraId="3EC31160" w14:textId="77777777" w:rsidR="0075463C" w:rsidRDefault="0075463C"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0742" w14:textId="77777777" w:rsidR="00A55462" w:rsidRPr="000473F8" w:rsidRDefault="00A55462">
    <w:pPr>
      <w:pStyle w:val="En-tte"/>
      <w:rPr>
        <w:lang w:val="en-US"/>
      </w:rPr>
    </w:pPr>
    <w:r w:rsidRPr="000473F8">
      <w:rPr>
        <w:lang w:val="en-US"/>
      </w:rPr>
      <w:t xml:space="preserve">Rapport </w:t>
    </w:r>
    <w:r w:rsidR="00AB6940">
      <w:rPr>
        <w:lang w:val="en-US"/>
      </w:rPr>
      <w:t>SampleCenter</w:t>
    </w:r>
    <w:r w:rsidRPr="000473F8">
      <w:rPr>
        <w:lang w:val="en-US"/>
      </w:rPr>
      <w:tab/>
    </w:r>
    <w:r w:rsidRPr="000473F8">
      <w:rPr>
        <w:lang w:val="en-US"/>
      </w:rPr>
      <w:tab/>
      <w:t xml:space="preserve">Projet </w:t>
    </w:r>
    <w:r w:rsidR="00AB6940">
      <w:rPr>
        <w:lang w:val="en-US"/>
      </w:rPr>
      <w:t>Qualité du logiciel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6D29A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F53077"/>
    <w:multiLevelType w:val="hybridMultilevel"/>
    <w:tmpl w:val="2364150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6" w15:restartNumberingAfterBreak="0">
    <w:nsid w:val="129E6FA4"/>
    <w:multiLevelType w:val="hybridMultilevel"/>
    <w:tmpl w:val="5A864C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AD73A4"/>
    <w:multiLevelType w:val="hybridMultilevel"/>
    <w:tmpl w:val="443E74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EE575E"/>
    <w:multiLevelType w:val="hybridMultilevel"/>
    <w:tmpl w:val="692AFE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53A4E18"/>
    <w:multiLevelType w:val="hybridMultilevel"/>
    <w:tmpl w:val="5BFC31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B0684D"/>
    <w:multiLevelType w:val="hybridMultilevel"/>
    <w:tmpl w:val="2C262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EC64D4"/>
    <w:multiLevelType w:val="hybridMultilevel"/>
    <w:tmpl w:val="CDDCE54C"/>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4" w15:restartNumberingAfterBreak="0">
    <w:nsid w:val="2E7C161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30279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B462F5"/>
    <w:multiLevelType w:val="hybridMultilevel"/>
    <w:tmpl w:val="2F16B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DE5C36"/>
    <w:multiLevelType w:val="hybridMultilevel"/>
    <w:tmpl w:val="8318D486"/>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D66509"/>
    <w:multiLevelType w:val="hybridMultilevel"/>
    <w:tmpl w:val="A2D65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7D56C1E"/>
    <w:multiLevelType w:val="hybridMultilevel"/>
    <w:tmpl w:val="3806C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7586D"/>
    <w:multiLevelType w:val="hybridMultilevel"/>
    <w:tmpl w:val="066245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4F126A"/>
    <w:multiLevelType w:val="hybridMultilevel"/>
    <w:tmpl w:val="2918FA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CB54387"/>
    <w:multiLevelType w:val="hybridMultilevel"/>
    <w:tmpl w:val="911EA5C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56498E"/>
    <w:multiLevelType w:val="hybridMultilevel"/>
    <w:tmpl w:val="DC0070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EF807FC"/>
    <w:multiLevelType w:val="hybridMultilevel"/>
    <w:tmpl w:val="A0CAE9DC"/>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1F05FC"/>
    <w:multiLevelType w:val="hybridMultilevel"/>
    <w:tmpl w:val="A82E6258"/>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4"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29E79D4"/>
    <w:multiLevelType w:val="multilevel"/>
    <w:tmpl w:val="33023FA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752566"/>
    <w:multiLevelType w:val="hybridMultilevel"/>
    <w:tmpl w:val="E990B780"/>
    <w:lvl w:ilvl="0" w:tplc="100C0011">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37" w15:restartNumberingAfterBreak="0">
    <w:nsid w:val="7F70473C"/>
    <w:multiLevelType w:val="hybridMultilevel"/>
    <w:tmpl w:val="376C8BBE"/>
    <w:lvl w:ilvl="0" w:tplc="546E769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ED780C"/>
    <w:multiLevelType w:val="multilevel"/>
    <w:tmpl w:val="7E16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5"/>
  </w:num>
  <w:num w:numId="3">
    <w:abstractNumId w:val="9"/>
  </w:num>
  <w:num w:numId="4">
    <w:abstractNumId w:val="29"/>
  </w:num>
  <w:num w:numId="5">
    <w:abstractNumId w:val="19"/>
  </w:num>
  <w:num w:numId="6">
    <w:abstractNumId w:val="0"/>
  </w:num>
  <w:num w:numId="7">
    <w:abstractNumId w:val="24"/>
  </w:num>
  <w:num w:numId="8">
    <w:abstractNumId w:val="2"/>
  </w:num>
  <w:num w:numId="9">
    <w:abstractNumId w:val="34"/>
  </w:num>
  <w:num w:numId="10">
    <w:abstractNumId w:val="17"/>
  </w:num>
  <w:num w:numId="11">
    <w:abstractNumId w:val="8"/>
  </w:num>
  <w:num w:numId="12">
    <w:abstractNumId w:val="32"/>
  </w:num>
  <w:num w:numId="13">
    <w:abstractNumId w:val="22"/>
  </w:num>
  <w:num w:numId="14">
    <w:abstractNumId w:val="28"/>
  </w:num>
  <w:num w:numId="15">
    <w:abstractNumId w:val="3"/>
  </w:num>
  <w:num w:numId="16">
    <w:abstractNumId w:val="12"/>
  </w:num>
  <w:num w:numId="17">
    <w:abstractNumId w:val="21"/>
  </w:num>
  <w:num w:numId="18">
    <w:abstractNumId w:val="26"/>
  </w:num>
  <w:num w:numId="19">
    <w:abstractNumId w:val="11"/>
  </w:num>
  <w:num w:numId="20">
    <w:abstractNumId w:val="37"/>
  </w:num>
  <w:num w:numId="21">
    <w:abstractNumId w:val="31"/>
  </w:num>
  <w:num w:numId="22">
    <w:abstractNumId w:val="15"/>
  </w:num>
  <w:num w:numId="23">
    <w:abstractNumId w:val="38"/>
  </w:num>
  <w:num w:numId="24">
    <w:abstractNumId w:val="27"/>
  </w:num>
  <w:num w:numId="25">
    <w:abstractNumId w:val="4"/>
  </w:num>
  <w:num w:numId="26">
    <w:abstractNumId w:val="14"/>
  </w:num>
  <w:num w:numId="27">
    <w:abstractNumId w:val="18"/>
  </w:num>
  <w:num w:numId="28">
    <w:abstractNumId w:val="35"/>
  </w:num>
  <w:num w:numId="29">
    <w:abstractNumId w:val="16"/>
  </w:num>
  <w:num w:numId="30">
    <w:abstractNumId w:val="20"/>
  </w:num>
  <w:num w:numId="31">
    <w:abstractNumId w:val="6"/>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0"/>
  </w:num>
  <w:num w:numId="35">
    <w:abstractNumId w:val="35"/>
  </w:num>
  <w:num w:numId="36">
    <w:abstractNumId w:val="36"/>
  </w:num>
  <w:num w:numId="37">
    <w:abstractNumId w:val="10"/>
  </w:num>
  <w:num w:numId="38">
    <w:abstractNumId w:val="23"/>
  </w:num>
  <w:num w:numId="39">
    <w:abstractNumId w:val="7"/>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0C5F01"/>
    <w:rsid w:val="000C65F6"/>
    <w:rsid w:val="00102ED5"/>
    <w:rsid w:val="00105131"/>
    <w:rsid w:val="00106401"/>
    <w:rsid w:val="00106B9A"/>
    <w:rsid w:val="001574FB"/>
    <w:rsid w:val="00165A52"/>
    <w:rsid w:val="00196D11"/>
    <w:rsid w:val="001F066B"/>
    <w:rsid w:val="001F5573"/>
    <w:rsid w:val="0023037B"/>
    <w:rsid w:val="00237C9F"/>
    <w:rsid w:val="002502E6"/>
    <w:rsid w:val="0026060A"/>
    <w:rsid w:val="002B0369"/>
    <w:rsid w:val="003256E3"/>
    <w:rsid w:val="00331BF7"/>
    <w:rsid w:val="00374C37"/>
    <w:rsid w:val="0039442A"/>
    <w:rsid w:val="003A69B6"/>
    <w:rsid w:val="00400DE2"/>
    <w:rsid w:val="00416617"/>
    <w:rsid w:val="00430FC7"/>
    <w:rsid w:val="00436113"/>
    <w:rsid w:val="00476247"/>
    <w:rsid w:val="004B7D24"/>
    <w:rsid w:val="004C25A9"/>
    <w:rsid w:val="004E4F08"/>
    <w:rsid w:val="004F090D"/>
    <w:rsid w:val="00524423"/>
    <w:rsid w:val="00533017"/>
    <w:rsid w:val="005A087F"/>
    <w:rsid w:val="006272D8"/>
    <w:rsid w:val="006E758F"/>
    <w:rsid w:val="0075463C"/>
    <w:rsid w:val="007637DD"/>
    <w:rsid w:val="00793746"/>
    <w:rsid w:val="008B1E89"/>
    <w:rsid w:val="008D4D35"/>
    <w:rsid w:val="008E59B0"/>
    <w:rsid w:val="008F6433"/>
    <w:rsid w:val="00911FD3"/>
    <w:rsid w:val="009F5185"/>
    <w:rsid w:val="00A1168B"/>
    <w:rsid w:val="00A47092"/>
    <w:rsid w:val="00A55462"/>
    <w:rsid w:val="00A5649E"/>
    <w:rsid w:val="00A6220C"/>
    <w:rsid w:val="00A7570B"/>
    <w:rsid w:val="00AB0487"/>
    <w:rsid w:val="00AB68AA"/>
    <w:rsid w:val="00AB6940"/>
    <w:rsid w:val="00B00E2A"/>
    <w:rsid w:val="00B25C34"/>
    <w:rsid w:val="00B63567"/>
    <w:rsid w:val="00B7606F"/>
    <w:rsid w:val="00B91F00"/>
    <w:rsid w:val="00BC14F1"/>
    <w:rsid w:val="00BE2CC8"/>
    <w:rsid w:val="00C033D3"/>
    <w:rsid w:val="00C17DAF"/>
    <w:rsid w:val="00C91817"/>
    <w:rsid w:val="00CE2E99"/>
    <w:rsid w:val="00CE78A8"/>
    <w:rsid w:val="00D20856"/>
    <w:rsid w:val="00D5077F"/>
    <w:rsid w:val="00D97665"/>
    <w:rsid w:val="00DA5BE4"/>
    <w:rsid w:val="00DC15AA"/>
    <w:rsid w:val="00DE046B"/>
    <w:rsid w:val="00DE4258"/>
    <w:rsid w:val="00E009FA"/>
    <w:rsid w:val="00E2787D"/>
    <w:rsid w:val="00E36E2F"/>
    <w:rsid w:val="00E375E9"/>
    <w:rsid w:val="00E777ED"/>
    <w:rsid w:val="00E81340"/>
    <w:rsid w:val="00EA24C8"/>
    <w:rsid w:val="00EA794B"/>
    <w:rsid w:val="00EF4BA5"/>
    <w:rsid w:val="00EF5196"/>
    <w:rsid w:val="00F21728"/>
    <w:rsid w:val="00F86D33"/>
    <w:rsid w:val="00F9437E"/>
    <w:rsid w:val="00FE78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B88D"/>
  <w15:docId w15:val="{DAD44B9C-DB8D-4C12-857F-4B06848E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87F"/>
  </w:style>
  <w:style w:type="paragraph" w:styleId="Titre1">
    <w:name w:val="heading 1"/>
    <w:basedOn w:val="Normal"/>
    <w:next w:val="Normal"/>
    <w:link w:val="Titre1Car"/>
    <w:autoRedefine/>
    <w:uiPriority w:val="9"/>
    <w:qFormat/>
    <w:rsid w:val="00AB6940"/>
    <w:pPr>
      <w:keepNext/>
      <w:keepLines/>
      <w:numPr>
        <w:numId w:val="35"/>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35"/>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5F01"/>
    <w:pPr>
      <w:keepNext/>
      <w:keepLines/>
      <w:numPr>
        <w:ilvl w:val="2"/>
        <w:numId w:val="35"/>
      </w:numPr>
      <w:spacing w:before="40" w:after="12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B6940"/>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0C5F01"/>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table" w:styleId="Grilledutableau">
    <w:name w:val="Table Grid"/>
    <w:basedOn w:val="TableauNormal"/>
    <w:rsid w:val="00AB6940"/>
    <w:pPr>
      <w:spacing w:after="0" w:line="240" w:lineRule="auto"/>
    </w:pPr>
    <w:rPr>
      <w:rFonts w:ascii="Century Gothic" w:eastAsia="Century Gothic" w:hAnsi="Century Gothic" w:cs="Times New Roman"/>
      <w:sz w:val="20"/>
      <w:szCs w:val="20"/>
      <w:lang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 3"/>
    <w:basedOn w:val="Normal"/>
    <w:uiPriority w:val="1"/>
    <w:qFormat/>
    <w:rsid w:val="00AB6940"/>
    <w:pPr>
      <w:spacing w:before="240" w:after="200" w:line="240" w:lineRule="auto"/>
      <w:ind w:left="284"/>
      <w:jc w:val="both"/>
    </w:pPr>
    <w:rPr>
      <w:rFonts w:ascii="Century Gothic" w:eastAsia="Century Gothic" w:hAnsi="Century Gothic"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249">
      <w:bodyDiv w:val="1"/>
      <w:marLeft w:val="0"/>
      <w:marRight w:val="0"/>
      <w:marTop w:val="0"/>
      <w:marBottom w:val="0"/>
      <w:divBdr>
        <w:top w:val="none" w:sz="0" w:space="0" w:color="auto"/>
        <w:left w:val="none" w:sz="0" w:space="0" w:color="auto"/>
        <w:bottom w:val="none" w:sz="0" w:space="0" w:color="auto"/>
        <w:right w:val="none" w:sz="0" w:space="0" w:color="auto"/>
      </w:divBdr>
      <w:divsChild>
        <w:div w:id="1098480052">
          <w:marLeft w:val="0"/>
          <w:marRight w:val="0"/>
          <w:marTop w:val="0"/>
          <w:marBottom w:val="0"/>
          <w:divBdr>
            <w:top w:val="none" w:sz="0" w:space="0" w:color="auto"/>
            <w:left w:val="none" w:sz="0" w:space="0" w:color="auto"/>
            <w:bottom w:val="none" w:sz="0" w:space="0" w:color="auto"/>
            <w:right w:val="none" w:sz="0" w:space="0" w:color="auto"/>
          </w:divBdr>
          <w:divsChild>
            <w:div w:id="1324358703">
              <w:marLeft w:val="0"/>
              <w:marRight w:val="0"/>
              <w:marTop w:val="0"/>
              <w:marBottom w:val="0"/>
              <w:divBdr>
                <w:top w:val="none" w:sz="0" w:space="0" w:color="auto"/>
                <w:left w:val="none" w:sz="0" w:space="0" w:color="auto"/>
                <w:bottom w:val="none" w:sz="0" w:space="0" w:color="auto"/>
                <w:right w:val="none" w:sz="0" w:space="0" w:color="auto"/>
              </w:divBdr>
              <w:divsChild>
                <w:div w:id="517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ceschinloris/JEE-SampleCen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90DC-EFC3-40BF-87D4-523E8A76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962</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Positive Coating</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3</cp:revision>
  <cp:lastPrinted>2017-02-01T18:20:00Z</cp:lastPrinted>
  <dcterms:created xsi:type="dcterms:W3CDTF">2017-04-26T11:26:00Z</dcterms:created>
  <dcterms:modified xsi:type="dcterms:W3CDTF">2017-04-26T11:43:00Z</dcterms:modified>
</cp:coreProperties>
</file>