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4"/>
        <w:gridCol w:w="2268"/>
      </w:tblGrid>
      <w:tr w:rsidR="004E314C" w14:paraId="7B6C79CF" w14:textId="77777777" w:rsidTr="00C85D0F">
        <w:trPr>
          <w:trHeight w:hRule="exact" w:val="1418"/>
        </w:trPr>
        <w:tc>
          <w:tcPr>
            <w:tcW w:w="6804" w:type="dxa"/>
            <w:shd w:val="clear" w:color="auto" w:fill="auto"/>
            <w:vAlign w:val="center"/>
          </w:tcPr>
          <w:p w14:paraId="00EE9899" w14:textId="77777777" w:rsidR="005950A4" w:rsidRPr="002B5323" w:rsidRDefault="00896E32" w:rsidP="00C85D0F">
            <w:pPr>
              <w:pStyle w:val="EPName"/>
            </w:pPr>
            <w:r>
              <w:t>Parlamento europeo</w:t>
            </w:r>
          </w:p>
          <w:p w14:paraId="5C60E857" w14:textId="77777777" w:rsidR="005950A4" w:rsidRPr="002B5323" w:rsidRDefault="00896E32" w:rsidP="00C85D0F">
            <w:pPr>
              <w:pStyle w:val="EPTerm"/>
            </w:pPr>
            <w:r>
              <w:t>2024-2029</w:t>
            </w:r>
          </w:p>
        </w:tc>
        <w:tc>
          <w:tcPr>
            <w:tcW w:w="2268" w:type="dxa"/>
            <w:shd w:val="clear" w:color="auto" w:fill="auto"/>
          </w:tcPr>
          <w:p w14:paraId="0CBE4BBE" w14:textId="77777777" w:rsidR="005950A4" w:rsidRPr="002B5323" w:rsidRDefault="00896E32" w:rsidP="00C85D0F">
            <w:pPr>
              <w:pStyle w:val="EPLogo"/>
            </w:pPr>
            <w:r w:rsidRPr="002B5323">
              <w:rPr>
                <w:noProof/>
                <w:lang w:eastAsia="ja-JP"/>
              </w:rPr>
              <w:drawing>
                <wp:inline distT="0" distB="0" distL="0" distR="0" wp14:anchorId="67DF2F32" wp14:editId="78227929">
                  <wp:extent cx="1158875" cy="652145"/>
                  <wp:effectExtent l="0" t="0" r="0" b="0"/>
                  <wp:docPr id="1" name="Picture 1" descr="EP logo RGB_M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EP logo RGB_M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87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9E679" w14:textId="77777777" w:rsidR="009A40E2" w:rsidRPr="002B5323" w:rsidRDefault="009A40E2" w:rsidP="009A40E2">
      <w:pPr>
        <w:pStyle w:val="LineTop"/>
      </w:pPr>
    </w:p>
    <w:p w14:paraId="445B7591" w14:textId="77777777" w:rsidR="009A40E2" w:rsidRPr="002B5323" w:rsidRDefault="00896E32" w:rsidP="009A40E2">
      <w:pPr>
        <w:pStyle w:val="EPBody"/>
      </w:pPr>
      <w:r>
        <w:t>Documento di seduta</w:t>
      </w:r>
    </w:p>
    <w:p w14:paraId="03BA0BB4" w14:textId="77777777" w:rsidR="009A40E2" w:rsidRPr="002B5323" w:rsidRDefault="009A40E2" w:rsidP="009A40E2">
      <w:pPr>
        <w:pStyle w:val="LineBottom"/>
      </w:pPr>
    </w:p>
    <w:p w14:paraId="135FAB92" w14:textId="77777777" w:rsidR="00D11312" w:rsidRPr="002B5323" w:rsidRDefault="00896E32">
      <w:pPr>
        <w:pStyle w:val="CoverReference"/>
      </w:pPr>
      <w:r>
        <w:rPr>
          <w:rStyle w:val="HideTWBExt"/>
        </w:rPr>
        <w:t>&lt;NoDocSe&gt;</w:t>
      </w:r>
      <w:r>
        <w:t>A10</w:t>
      </w:r>
      <w:r>
        <w:noBreakHyphen/>
        <w:t>0064/2026</w:t>
      </w:r>
      <w:r>
        <w:rPr>
          <w:rStyle w:val="HideTWBExt"/>
        </w:rPr>
        <w:t>&lt;/NoDocSe&gt;</w:t>
      </w:r>
    </w:p>
    <w:p w14:paraId="5845B5D6" w14:textId="77777777" w:rsidR="00D11312" w:rsidRPr="002B5323" w:rsidRDefault="00896E32">
      <w:pPr>
        <w:pStyle w:val="CoverDate"/>
      </w:pPr>
      <w:r>
        <w:rPr>
          <w:rStyle w:val="HideTWBExt"/>
        </w:rPr>
        <w:t>&lt;Date&gt;</w:t>
      </w:r>
      <w:r>
        <w:rPr>
          <w:rStyle w:val="HideTWBInt"/>
          <w:color w:val="auto"/>
        </w:rPr>
        <w:t>{19/03/2026}</w:t>
      </w:r>
      <w:r>
        <w:t>19.3.2026</w:t>
      </w:r>
      <w:r>
        <w:rPr>
          <w:rStyle w:val="HideTWBExt"/>
        </w:rPr>
        <w:t>&lt;/Date&gt;</w:t>
      </w:r>
    </w:p>
    <w:p w14:paraId="055DBC9F" w14:textId="77777777" w:rsidR="00D11312" w:rsidRPr="002B5323" w:rsidRDefault="00896E32">
      <w:pPr>
        <w:pStyle w:val="CoverDocType24a"/>
      </w:pPr>
      <w:r>
        <w:rPr>
          <w:rStyle w:val="HideTWBExt"/>
          <w:b w:val="0"/>
        </w:rPr>
        <w:t>&lt;TitreType&gt;</w:t>
      </w:r>
      <w:r>
        <w:t>RELAZIONE</w:t>
      </w:r>
      <w:r>
        <w:rPr>
          <w:rStyle w:val="HideTWBExt"/>
          <w:b w:val="0"/>
        </w:rPr>
        <w:t>&lt;/TitreType&gt;</w:t>
      </w:r>
    </w:p>
    <w:p w14:paraId="7819C61F" w14:textId="77777777" w:rsidR="00D11312" w:rsidRPr="002B5323" w:rsidRDefault="00896E32">
      <w:pPr>
        <w:pStyle w:val="CoverNormal"/>
      </w:pPr>
      <w:r>
        <w:rPr>
          <w:rStyle w:val="HideTWBExt"/>
        </w:rPr>
        <w:t>&lt;Titre&gt;</w:t>
      </w:r>
      <w:r>
        <w:t xml:space="preserve">sulle modifiche del regolamento del Parlamento riguardanti le nomine relative alle </w:t>
      </w:r>
      <w:r>
        <w:t>agenzie e agli organismi dell'Unione (articolo 135)</w:t>
      </w:r>
      <w:r>
        <w:rPr>
          <w:rStyle w:val="HideTWBExt"/>
        </w:rPr>
        <w:t>&lt;/Titre&gt;</w:t>
      </w:r>
    </w:p>
    <w:p w14:paraId="0FD29378" w14:textId="77777777" w:rsidR="00D11312" w:rsidRPr="002B5323" w:rsidRDefault="00896E32">
      <w:pPr>
        <w:pStyle w:val="CoverNormal24a"/>
      </w:pPr>
      <w:r>
        <w:rPr>
          <w:rStyle w:val="HideTWBExt"/>
        </w:rPr>
        <w:t>&lt;DocRef&gt;</w:t>
      </w:r>
      <w:r>
        <w:t>(2025/2262(REG))</w:t>
      </w:r>
      <w:r>
        <w:rPr>
          <w:rStyle w:val="HideTWBExt"/>
        </w:rPr>
        <w:t>&lt;/DocRef&gt;</w:t>
      </w:r>
    </w:p>
    <w:p w14:paraId="1C700DFB" w14:textId="77777777" w:rsidR="00D11312" w:rsidRPr="002B5323" w:rsidRDefault="00896E32">
      <w:pPr>
        <w:pStyle w:val="CoverNormal24a"/>
      </w:pPr>
      <w:r>
        <w:rPr>
          <w:rStyle w:val="HideTWBExt"/>
        </w:rPr>
        <w:t>&lt;Commission&gt;</w:t>
      </w:r>
      <w:r>
        <w:rPr>
          <w:rStyle w:val="HideTWBInt"/>
          <w:color w:val="auto"/>
        </w:rPr>
        <w:t>{AFCO}</w:t>
      </w:r>
      <w:r>
        <w:t>Commissione per gli affari costituzionali</w:t>
      </w:r>
      <w:r>
        <w:rPr>
          <w:rStyle w:val="HideTWBExt"/>
        </w:rPr>
        <w:t>&lt;/Commission&gt;</w:t>
      </w:r>
    </w:p>
    <w:p w14:paraId="11D5102E" w14:textId="77777777" w:rsidR="00D11312" w:rsidRPr="002B5323" w:rsidRDefault="00896E32" w:rsidP="00BE6ECB">
      <w:pPr>
        <w:pStyle w:val="CoverNormal24a"/>
      </w:pPr>
      <w:r>
        <w:t xml:space="preserve">Relatore: </w:t>
      </w:r>
      <w:r>
        <w:rPr>
          <w:rStyle w:val="HideTWBExt"/>
        </w:rPr>
        <w:t>&lt;Depute&gt;</w:t>
      </w:r>
      <w:r>
        <w:t>Sven Simon</w:t>
      </w:r>
      <w:r>
        <w:rPr>
          <w:rStyle w:val="HideTWBExt"/>
        </w:rPr>
        <w:t>&lt;/Depute&gt;</w:t>
      </w:r>
    </w:p>
    <w:p w14:paraId="35DA7ED1" w14:textId="77777777" w:rsidR="0030619B" w:rsidRPr="002B5323" w:rsidRDefault="0030619B" w:rsidP="005C7309">
      <w:pPr>
        <w:pStyle w:val="CoverNormal"/>
      </w:pPr>
    </w:p>
    <w:p w14:paraId="1A3FE40E" w14:textId="77777777" w:rsidR="00D11312" w:rsidRPr="002B5323" w:rsidRDefault="00896E32" w:rsidP="00456A76">
      <w:pPr>
        <w:widowControl/>
        <w:tabs>
          <w:tab w:val="center" w:pos="4677"/>
        </w:tabs>
      </w:pPr>
      <w:r>
        <w:br w:type="page"/>
      </w:r>
      <w:r>
        <w:lastRenderedPageBreak/>
        <w:t>PR_REG</w:t>
      </w:r>
    </w:p>
    <w:p w14:paraId="201CB58B" w14:textId="77777777" w:rsidR="00D11312" w:rsidRPr="002B5323" w:rsidRDefault="00896E32">
      <w:pPr>
        <w:pStyle w:val="TOCHeading"/>
      </w:pPr>
      <w:r>
        <w:t>INDICE</w:t>
      </w:r>
    </w:p>
    <w:p w14:paraId="086D61C7" w14:textId="77777777" w:rsidR="00D11312" w:rsidRPr="002B5323" w:rsidRDefault="00896E32">
      <w:pPr>
        <w:pStyle w:val="TOCPage"/>
      </w:pPr>
      <w:r>
        <w:t>Pagina</w:t>
      </w:r>
    </w:p>
    <w:p w14:paraId="741CE93B" w14:textId="2B4C446E" w:rsidR="00896E32" w:rsidRDefault="00896E32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/>
          <w14:ligatures w14:val="standardContextual"/>
        </w:rPr>
      </w:pPr>
      <w:r w:rsidRPr="002B5323">
        <w:fldChar w:fldCharType="begin"/>
      </w:r>
      <w:r w:rsidRPr="002B5323">
        <w:instrText xml:space="preserve"> TOC \t "PageHeading</w:instrText>
      </w:r>
      <w:r>
        <w:instrText>;</w:instrText>
      </w:r>
      <w:r w:rsidRPr="002B5323">
        <w:instrText xml:space="preserve">1" </w:instrText>
      </w:r>
      <w:r w:rsidRPr="002B5323">
        <w:fldChar w:fldCharType="separate"/>
      </w:r>
      <w:r>
        <w:rPr>
          <w:noProof/>
        </w:rPr>
        <w:t>PROPOSTA DI DECISIONE DEL PARLAMENTO EUROPEO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_Toc227755331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42C79CB" w14:textId="55B82F7A" w:rsidR="00896E32" w:rsidRDefault="00896E32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/>
          <w14:ligatures w14:val="standardContextual"/>
        </w:rPr>
      </w:pPr>
      <w:r>
        <w:rPr>
          <w:noProof/>
        </w:rPr>
        <w:t>ALLEGATO: DICHIARAZIONE DEI CONTRIBUTI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_Toc227755332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490FE1" w14:textId="6CD841E9" w:rsidR="00896E32" w:rsidRDefault="00896E32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/>
          <w14:ligatures w14:val="standardContextual"/>
        </w:rPr>
      </w:pPr>
      <w:r>
        <w:rPr>
          <w:noProof/>
        </w:rPr>
        <w:t>INFORMAZIONI SULL’APPROVAZIONE DA PARTE DELLA COMMISSIONE COMPETENTE PER IL MERITO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_Toc227755333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F2E7E1" w14:textId="32B23D41" w:rsidR="00896E32" w:rsidRDefault="00896E32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/>
          <w14:ligatures w14:val="standardContextual"/>
        </w:rPr>
      </w:pPr>
      <w:r>
        <w:rPr>
          <w:noProof/>
        </w:rPr>
        <w:t>VOTAZIONE FINALE PER APPELLO NOMINALE DA PARTE DELLA COMMISSIONE COMPETENTE PER IL MERITO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_Toc227755334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95E1B4" w14:textId="4BB684F8" w:rsidR="00D11312" w:rsidRPr="002B5323" w:rsidRDefault="00896E32" w:rsidP="00C7668D">
      <w:r w:rsidRPr="002B5323">
        <w:fldChar w:fldCharType="end"/>
      </w:r>
    </w:p>
    <w:p w14:paraId="4300AB81" w14:textId="77777777" w:rsidR="00D11312" w:rsidRPr="002B5323" w:rsidRDefault="00896E32">
      <w:pPr>
        <w:pStyle w:val="PageHeading"/>
      </w:pPr>
      <w:r>
        <w:br w:type="page"/>
      </w:r>
      <w:bookmarkStart w:id="0" w:name="_Toc227755331"/>
      <w:r>
        <w:lastRenderedPageBreak/>
        <w:t>PROPOSTA DI DECISIONE DEL PARLAMENTO EUROPEO</w:t>
      </w:r>
      <w:bookmarkEnd w:id="0"/>
    </w:p>
    <w:p w14:paraId="0BC04A09" w14:textId="77777777" w:rsidR="007C46DE" w:rsidRPr="002B5323" w:rsidRDefault="00896E32" w:rsidP="00197BD8">
      <w:pPr>
        <w:pStyle w:val="NormalBold"/>
      </w:pPr>
      <w:r>
        <w:t>sulle modifiche del regolamento del Parlamento riguardanti le nomine relative alle agenzie e agli organismi dell'Unione (articolo 135)</w:t>
      </w:r>
    </w:p>
    <w:p w14:paraId="6AE4EA66" w14:textId="77777777" w:rsidR="009913C1" w:rsidRPr="002B5323" w:rsidRDefault="00896E32" w:rsidP="00197BD8">
      <w:pPr>
        <w:pStyle w:val="NormalBold"/>
      </w:pPr>
      <w:r>
        <w:t>(2025/2262(REG))</w:t>
      </w:r>
    </w:p>
    <w:p w14:paraId="6B012E8F" w14:textId="77777777" w:rsidR="00D11312" w:rsidRPr="002B5323" w:rsidRDefault="00896E32">
      <w:pPr>
        <w:pStyle w:val="EPComma"/>
      </w:pPr>
      <w:r>
        <w:rPr>
          <w:i/>
        </w:rPr>
        <w:t>Il Parlamento europeo</w:t>
      </w:r>
      <w:r>
        <w:t>,</w:t>
      </w:r>
    </w:p>
    <w:p w14:paraId="2764062F" w14:textId="77777777" w:rsidR="00D11312" w:rsidRPr="002B5323" w:rsidRDefault="00896E32">
      <w:pPr>
        <w:pStyle w:val="NormalHanging12a"/>
      </w:pPr>
      <w:r>
        <w:t>–</w:t>
      </w:r>
      <w:r>
        <w:tab/>
        <w:t>vista la lettera della sua Presidente in data 7 novembre 2025,</w:t>
      </w:r>
    </w:p>
    <w:p w14:paraId="434DF1A5" w14:textId="77777777" w:rsidR="00A82393" w:rsidRPr="002B5323" w:rsidRDefault="00896E32" w:rsidP="00AE4FA1">
      <w:pPr>
        <w:pStyle w:val="NormalHanging12a"/>
      </w:pPr>
      <w:r>
        <w:t>–</w:t>
      </w:r>
      <w:r>
        <w:tab/>
        <w:t>visti gli articoli 242 e 243 del suo regolamento,</w:t>
      </w:r>
    </w:p>
    <w:p w14:paraId="203C261A" w14:textId="77777777" w:rsidR="00A82393" w:rsidRPr="002B5323" w:rsidRDefault="00896E32" w:rsidP="00AE4FA1">
      <w:pPr>
        <w:pStyle w:val="NormalHanging12a"/>
      </w:pPr>
      <w:r>
        <w:t>–</w:t>
      </w:r>
      <w:r>
        <w:tab/>
        <w:t>vista la relazione della commissione per gli affari costituzionali (A10</w:t>
      </w:r>
      <w:r>
        <w:noBreakHyphen/>
        <w:t>0064/2026),</w:t>
      </w:r>
    </w:p>
    <w:p w14:paraId="3E8E8125" w14:textId="77777777" w:rsidR="00A82393" w:rsidRPr="002B5323" w:rsidRDefault="00896E32" w:rsidP="00AE4FA1">
      <w:pPr>
        <w:pStyle w:val="NormalHanging12a"/>
      </w:pPr>
      <w:r>
        <w:t>1.</w:t>
      </w:r>
      <w:r>
        <w:tab/>
        <w:t>decide di apportare al suo regolamento le modifiche in appresso;</w:t>
      </w:r>
    </w:p>
    <w:p w14:paraId="7BFD5024" w14:textId="77777777" w:rsidR="00414483" w:rsidRPr="002B5323" w:rsidRDefault="00896E32" w:rsidP="00AE4FA1">
      <w:pPr>
        <w:pStyle w:val="NormalHanging12a"/>
      </w:pPr>
      <w:bookmarkStart w:id="1" w:name="_Hlk216707647"/>
      <w:r>
        <w:t>2.</w:t>
      </w:r>
      <w:r>
        <w:tab/>
        <w:t>ricorda che tali modifiche entrano in vigore il primo giorno della prossima tornata;</w:t>
      </w:r>
      <w:bookmarkEnd w:id="1"/>
    </w:p>
    <w:p w14:paraId="3FF85DE7" w14:textId="77777777" w:rsidR="007F59FB" w:rsidRPr="002B5323" w:rsidRDefault="00896E32" w:rsidP="00AE4FA1">
      <w:pPr>
        <w:pStyle w:val="NormalHanging12a"/>
      </w:pPr>
      <w:r>
        <w:t>3.</w:t>
      </w:r>
      <w:r>
        <w:tab/>
        <w:t>incarica la sua Presidente di trasmettere la presente decisione, per conoscenza, al Consiglio e alla Commissione.</w:t>
      </w:r>
    </w:p>
    <w:p w14:paraId="36374541" w14:textId="77777777" w:rsidR="00AC3A40" w:rsidRPr="002B5323" w:rsidRDefault="00AC3A40" w:rsidP="00AE4FA1">
      <w:pPr>
        <w:pStyle w:val="NormalHanging12a"/>
      </w:pPr>
    </w:p>
    <w:p w14:paraId="01689C65" w14:textId="77777777" w:rsidR="00AC3A40" w:rsidRPr="002B5323" w:rsidRDefault="00AC3A40" w:rsidP="00AE4FA1">
      <w:pPr>
        <w:pStyle w:val="NormalHanging12a"/>
      </w:pPr>
    </w:p>
    <w:p w14:paraId="254470A3" w14:textId="77777777" w:rsidR="001673BA" w:rsidRPr="003013D6" w:rsidRDefault="00896E32" w:rsidP="001673BA">
      <w:pPr>
        <w:pStyle w:val="AmNumberTabs"/>
        <w:keepNext/>
      </w:pPr>
      <w:r>
        <w:rPr>
          <w:rStyle w:val="HideTWBExt"/>
          <w:b w:val="0"/>
        </w:rPr>
        <w:t>&lt;RepeatBlock-Amend&gt;</w:t>
      </w:r>
      <w:bookmarkStart w:id="2" w:name="restart"/>
      <w:r>
        <w:rPr>
          <w:rStyle w:val="HideTWBExt"/>
          <w:b w:val="0"/>
        </w:rPr>
        <w:t>&lt;Amend&gt;</w:t>
      </w:r>
      <w:r>
        <w:t>Emendamento</w:t>
      </w:r>
      <w:r>
        <w:tab/>
      </w:r>
      <w:r>
        <w:tab/>
      </w:r>
      <w:r>
        <w:rPr>
          <w:rStyle w:val="HideTWBExt"/>
          <w:b w:val="0"/>
        </w:rPr>
        <w:t>&lt;NumAm&gt;</w:t>
      </w:r>
      <w:r>
        <w:t>1</w:t>
      </w:r>
      <w:r>
        <w:rPr>
          <w:rStyle w:val="HideTWBExt"/>
          <w:b w:val="0"/>
        </w:rPr>
        <w:t>&lt;/NumAm&gt;</w:t>
      </w:r>
    </w:p>
    <w:p w14:paraId="4DA1DB8E" w14:textId="77777777" w:rsidR="001673BA" w:rsidRPr="003013D6" w:rsidRDefault="00896E32" w:rsidP="001673BA">
      <w:pPr>
        <w:pStyle w:val="NormalBold12b"/>
        <w:keepNext/>
      </w:pPr>
      <w:r>
        <w:rPr>
          <w:rStyle w:val="HideTWBExt"/>
          <w:b w:val="0"/>
        </w:rPr>
        <w:t>&lt;DocAmend&gt;</w:t>
      </w:r>
      <w:r>
        <w:t>Regolamento del Parlamento europeo</w:t>
      </w:r>
      <w:r>
        <w:rPr>
          <w:rStyle w:val="HideTWBExt"/>
          <w:b w:val="0"/>
        </w:rPr>
        <w:t>&lt;/DocAmend&gt;</w:t>
      </w:r>
    </w:p>
    <w:p w14:paraId="5570C0B9" w14:textId="77777777" w:rsidR="001673BA" w:rsidRPr="003013D6" w:rsidRDefault="00896E32" w:rsidP="001673BA">
      <w:pPr>
        <w:pStyle w:val="NormalBold"/>
      </w:pPr>
      <w:r>
        <w:rPr>
          <w:rStyle w:val="HideTWBExt"/>
          <w:b w:val="0"/>
        </w:rPr>
        <w:t>&lt;Article&gt;</w:t>
      </w:r>
      <w:r>
        <w:t>Articolo 135 – titolo</w:t>
      </w:r>
      <w:r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4E314C" w14:paraId="10B6F29D" w14:textId="77777777" w:rsidTr="00BE13E0">
        <w:trPr>
          <w:jc w:val="center"/>
        </w:trPr>
        <w:tc>
          <w:tcPr>
            <w:tcW w:w="9752" w:type="dxa"/>
            <w:gridSpan w:val="2"/>
          </w:tcPr>
          <w:p w14:paraId="619E4B2D" w14:textId="77777777" w:rsidR="001673BA" w:rsidRPr="003013D6" w:rsidRDefault="001673BA" w:rsidP="00BE13E0">
            <w:pPr>
              <w:keepNext/>
            </w:pPr>
          </w:p>
        </w:tc>
      </w:tr>
      <w:tr w:rsidR="004E314C" w14:paraId="558799C0" w14:textId="77777777" w:rsidTr="00BE13E0">
        <w:trPr>
          <w:jc w:val="center"/>
        </w:trPr>
        <w:tc>
          <w:tcPr>
            <w:tcW w:w="4876" w:type="dxa"/>
          </w:tcPr>
          <w:p w14:paraId="55862EC6" w14:textId="77777777" w:rsidR="001673BA" w:rsidRPr="003013D6" w:rsidRDefault="00896E32" w:rsidP="00BE13E0">
            <w:pPr>
              <w:pStyle w:val="AmColumnHeading"/>
              <w:keepNext/>
            </w:pPr>
            <w:r>
              <w:t>Testo in vigore</w:t>
            </w:r>
          </w:p>
        </w:tc>
        <w:tc>
          <w:tcPr>
            <w:tcW w:w="4876" w:type="dxa"/>
          </w:tcPr>
          <w:p w14:paraId="17BD558C" w14:textId="77777777" w:rsidR="001673BA" w:rsidRPr="003013D6" w:rsidRDefault="00896E32" w:rsidP="00BE13E0">
            <w:pPr>
              <w:pStyle w:val="AmColumnHeading"/>
              <w:keepNext/>
            </w:pPr>
            <w:r>
              <w:t>Emendamento</w:t>
            </w:r>
          </w:p>
        </w:tc>
      </w:tr>
      <w:tr w:rsidR="004E314C" w14:paraId="601FC476" w14:textId="77777777" w:rsidTr="00BE13E0">
        <w:trPr>
          <w:jc w:val="center"/>
        </w:trPr>
        <w:tc>
          <w:tcPr>
            <w:tcW w:w="4876" w:type="dxa"/>
          </w:tcPr>
          <w:p w14:paraId="4E2235F0" w14:textId="77777777" w:rsidR="001673BA" w:rsidRPr="003013D6" w:rsidRDefault="00896E32" w:rsidP="00BE13E0">
            <w:pPr>
              <w:pStyle w:val="Normal6a"/>
            </w:pPr>
            <w:r>
              <w:t xml:space="preserve">Nomine relative </w:t>
            </w:r>
            <w:r>
              <w:rPr>
                <w:b/>
                <w:i/>
              </w:rPr>
              <w:t>agli organismi di governance economica</w:t>
            </w:r>
          </w:p>
        </w:tc>
        <w:tc>
          <w:tcPr>
            <w:tcW w:w="4876" w:type="dxa"/>
          </w:tcPr>
          <w:p w14:paraId="117C1434" w14:textId="77777777" w:rsidR="001673BA" w:rsidRPr="003013D6" w:rsidRDefault="00896E32" w:rsidP="00BE13E0">
            <w:pPr>
              <w:pStyle w:val="Normal6a"/>
              <w:rPr>
                <w:szCs w:val="24"/>
              </w:rPr>
            </w:pPr>
            <w:r>
              <w:t xml:space="preserve">Nomine relative </w:t>
            </w:r>
            <w:r>
              <w:rPr>
                <w:b/>
                <w:i/>
              </w:rPr>
              <w:t>alle agenzie e agli organismi dell'Unione</w:t>
            </w:r>
          </w:p>
        </w:tc>
      </w:tr>
      <w:bookmarkEnd w:id="2"/>
    </w:tbl>
    <w:p w14:paraId="3DC0DE33" w14:textId="77777777" w:rsidR="001673BA" w:rsidRPr="003013D6" w:rsidRDefault="001673BA" w:rsidP="001673BA"/>
    <w:p w14:paraId="2B19239E" w14:textId="77777777" w:rsidR="001673BA" w:rsidRPr="003013D6" w:rsidRDefault="00896E32" w:rsidP="001673BA">
      <w:pPr>
        <w:rPr>
          <w:rStyle w:val="HideTWBExt"/>
          <w:rFonts w:eastAsiaTheme="majorEastAsia"/>
        </w:rPr>
      </w:pPr>
      <w:r>
        <w:rPr>
          <w:rStyle w:val="HideTWBExt"/>
        </w:rPr>
        <w:t>&lt;/Amend&gt;</w:t>
      </w:r>
    </w:p>
    <w:p w14:paraId="7E783D1C" w14:textId="77777777" w:rsidR="001673BA" w:rsidRPr="003013D6" w:rsidRDefault="00896E32" w:rsidP="001673BA">
      <w:pPr>
        <w:pStyle w:val="AmNumberTabs"/>
        <w:keepNext/>
      </w:pPr>
      <w:r>
        <w:rPr>
          <w:rStyle w:val="HideTWBExt"/>
          <w:b w:val="0"/>
        </w:rPr>
        <w:t>&lt;Amend&gt;</w:t>
      </w:r>
      <w:r>
        <w:t>Emendamento</w:t>
      </w:r>
      <w:r>
        <w:tab/>
      </w:r>
      <w:r>
        <w:tab/>
      </w:r>
      <w:r>
        <w:rPr>
          <w:rStyle w:val="HideTWBExt"/>
          <w:b w:val="0"/>
        </w:rPr>
        <w:t>&lt;NumAm&gt;</w:t>
      </w:r>
      <w:r>
        <w:t>2</w:t>
      </w:r>
      <w:r>
        <w:rPr>
          <w:rStyle w:val="HideTWBExt"/>
          <w:b w:val="0"/>
        </w:rPr>
        <w:t>&lt;/NumAm&gt;</w:t>
      </w:r>
    </w:p>
    <w:p w14:paraId="65CD5DC5" w14:textId="77777777" w:rsidR="001673BA" w:rsidRPr="003013D6" w:rsidRDefault="00896E32" w:rsidP="001673BA">
      <w:pPr>
        <w:pStyle w:val="NormalBold12b"/>
        <w:keepNext/>
      </w:pPr>
      <w:r>
        <w:rPr>
          <w:rStyle w:val="HideTWBExt"/>
          <w:b w:val="0"/>
        </w:rPr>
        <w:t>&lt;DocAmend&gt;</w:t>
      </w:r>
      <w:r>
        <w:t>Regolamento del Parlamento europeo</w:t>
      </w:r>
      <w:r>
        <w:rPr>
          <w:rStyle w:val="HideTWBExt"/>
          <w:b w:val="0"/>
        </w:rPr>
        <w:t>&lt;/DocAmend&gt;</w:t>
      </w:r>
    </w:p>
    <w:p w14:paraId="12933F7D" w14:textId="77777777" w:rsidR="001673BA" w:rsidRPr="003013D6" w:rsidRDefault="00896E32" w:rsidP="001673BA">
      <w:pPr>
        <w:pStyle w:val="NormalBold"/>
      </w:pPr>
      <w:r>
        <w:rPr>
          <w:rStyle w:val="HideTWBExt"/>
          <w:b w:val="0"/>
        </w:rPr>
        <w:t>&lt;Article&gt;</w:t>
      </w:r>
      <w:r>
        <w:t>Articolo 135 – paragrafo 1</w:t>
      </w:r>
      <w:r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4E314C" w14:paraId="6A8374DA" w14:textId="77777777" w:rsidTr="00BE13E0">
        <w:trPr>
          <w:jc w:val="center"/>
        </w:trPr>
        <w:tc>
          <w:tcPr>
            <w:tcW w:w="9752" w:type="dxa"/>
            <w:gridSpan w:val="2"/>
          </w:tcPr>
          <w:p w14:paraId="35F7479F" w14:textId="77777777" w:rsidR="001673BA" w:rsidRPr="003013D6" w:rsidRDefault="001673BA" w:rsidP="00BE13E0">
            <w:pPr>
              <w:keepNext/>
            </w:pPr>
          </w:p>
        </w:tc>
      </w:tr>
      <w:tr w:rsidR="004E314C" w14:paraId="1AFD3C79" w14:textId="77777777" w:rsidTr="00BE13E0">
        <w:trPr>
          <w:jc w:val="center"/>
        </w:trPr>
        <w:tc>
          <w:tcPr>
            <w:tcW w:w="4876" w:type="dxa"/>
          </w:tcPr>
          <w:p w14:paraId="5026C415" w14:textId="77777777" w:rsidR="001673BA" w:rsidRPr="003013D6" w:rsidRDefault="00896E32" w:rsidP="00BE13E0">
            <w:pPr>
              <w:pStyle w:val="AmColumnHeading"/>
              <w:keepNext/>
            </w:pPr>
            <w:r>
              <w:t>Testo in vigore</w:t>
            </w:r>
          </w:p>
        </w:tc>
        <w:tc>
          <w:tcPr>
            <w:tcW w:w="4876" w:type="dxa"/>
          </w:tcPr>
          <w:p w14:paraId="7A3D4140" w14:textId="77777777" w:rsidR="001673BA" w:rsidRPr="003013D6" w:rsidRDefault="00896E32" w:rsidP="00BE13E0">
            <w:pPr>
              <w:pStyle w:val="AmColumnHeading"/>
              <w:keepNext/>
            </w:pPr>
            <w:r>
              <w:t>Emendamento</w:t>
            </w:r>
          </w:p>
        </w:tc>
      </w:tr>
      <w:tr w:rsidR="004E314C" w14:paraId="17283B59" w14:textId="77777777" w:rsidTr="00BE13E0">
        <w:trPr>
          <w:jc w:val="center"/>
        </w:trPr>
        <w:tc>
          <w:tcPr>
            <w:tcW w:w="4876" w:type="dxa"/>
          </w:tcPr>
          <w:p w14:paraId="0005AA21" w14:textId="77777777" w:rsidR="001673BA" w:rsidRPr="003013D6" w:rsidRDefault="00896E32" w:rsidP="00BE13E0">
            <w:pPr>
              <w:pStyle w:val="Normal6a"/>
              <w:rPr>
                <w:szCs w:val="24"/>
              </w:rPr>
            </w:pPr>
            <w:r>
              <w:t xml:space="preserve">1. Il presente articolo si applica alle nomine per </w:t>
            </w:r>
            <w:r>
              <w:rPr>
                <w:b/>
                <w:i/>
              </w:rPr>
              <w:t>le seguenti cariche</w:t>
            </w:r>
            <w:r>
              <w:t>:</w:t>
            </w:r>
          </w:p>
        </w:tc>
        <w:tc>
          <w:tcPr>
            <w:tcW w:w="4876" w:type="dxa"/>
          </w:tcPr>
          <w:p w14:paraId="745C61FE" w14:textId="77777777" w:rsidR="001673BA" w:rsidRPr="003013D6" w:rsidRDefault="00896E32" w:rsidP="00BE13E0">
            <w:pPr>
              <w:pStyle w:val="Normal6a"/>
            </w:pPr>
            <w:r>
              <w:t xml:space="preserve">1. Il presente articolo si applica alle nomine </w:t>
            </w:r>
            <w:r>
              <w:rPr>
                <w:b/>
                <w:i/>
              </w:rPr>
              <w:t xml:space="preserve">dei presidenti, dei vicepresidenti e dei membri dei consigli di amministrazione delle agenzie e degli organismi dell'Unione, nonché alle nomine </w:t>
            </w:r>
            <w:r>
              <w:t xml:space="preserve">per </w:t>
            </w:r>
            <w:r>
              <w:rPr>
                <w:b/>
                <w:i/>
              </w:rPr>
              <w:t>altre cariche in seno a tali agenzie e organismi, nel caso in cui</w:t>
            </w:r>
            <w:r>
              <w:t>:</w:t>
            </w:r>
          </w:p>
        </w:tc>
      </w:tr>
      <w:tr w:rsidR="004E314C" w14:paraId="6CCAC3AF" w14:textId="77777777" w:rsidTr="00BE13E0">
        <w:trPr>
          <w:jc w:val="center"/>
        </w:trPr>
        <w:tc>
          <w:tcPr>
            <w:tcW w:w="4876" w:type="dxa"/>
          </w:tcPr>
          <w:p w14:paraId="7D798026" w14:textId="77777777" w:rsidR="001673BA" w:rsidRPr="003013D6" w:rsidRDefault="00896E32" w:rsidP="00BE13E0">
            <w:pPr>
              <w:pStyle w:val="Normal6a"/>
              <w:rPr>
                <w:szCs w:val="24"/>
              </w:rPr>
            </w:pPr>
            <w:r>
              <w:rPr>
                <w:b/>
                <w:i/>
              </w:rPr>
              <w:t>– presidente e vicepresidente del consiglio di vigilanza della Banca centrale europea;</w:t>
            </w:r>
          </w:p>
        </w:tc>
        <w:tc>
          <w:tcPr>
            <w:tcW w:w="4876" w:type="dxa"/>
          </w:tcPr>
          <w:p w14:paraId="39362233" w14:textId="77777777" w:rsidR="001673BA" w:rsidRPr="003013D6" w:rsidRDefault="001673BA" w:rsidP="00BE13E0">
            <w:pPr>
              <w:pStyle w:val="Normal6a"/>
            </w:pPr>
          </w:p>
        </w:tc>
      </w:tr>
      <w:tr w:rsidR="004E314C" w14:paraId="1E662D37" w14:textId="77777777" w:rsidTr="00BE13E0">
        <w:trPr>
          <w:jc w:val="center"/>
        </w:trPr>
        <w:tc>
          <w:tcPr>
            <w:tcW w:w="4876" w:type="dxa"/>
          </w:tcPr>
          <w:p w14:paraId="39C20384" w14:textId="77777777" w:rsidR="001673BA" w:rsidRPr="003013D6" w:rsidRDefault="00896E32" w:rsidP="00BE13E0">
            <w:pPr>
              <w:pStyle w:val="Normal6a"/>
              <w:rPr>
                <w:szCs w:val="24"/>
              </w:rPr>
            </w:pPr>
            <w:r>
              <w:rPr>
                <w:b/>
                <w:i/>
              </w:rPr>
              <w:t>– presidente, vicepresidente e membri a tempo pieno del comitato di risoluzione unico del meccanismo di risoluzione unico;</w:t>
            </w:r>
          </w:p>
        </w:tc>
        <w:tc>
          <w:tcPr>
            <w:tcW w:w="4876" w:type="dxa"/>
          </w:tcPr>
          <w:p w14:paraId="630DAB01" w14:textId="77777777" w:rsidR="001673BA" w:rsidRPr="003013D6" w:rsidRDefault="001673BA" w:rsidP="00BE13E0">
            <w:pPr>
              <w:pStyle w:val="Normal6a"/>
            </w:pPr>
          </w:p>
        </w:tc>
      </w:tr>
      <w:tr w:rsidR="004E314C" w14:paraId="47270D88" w14:textId="77777777" w:rsidTr="00BE13E0">
        <w:trPr>
          <w:jc w:val="center"/>
        </w:trPr>
        <w:tc>
          <w:tcPr>
            <w:tcW w:w="4876" w:type="dxa"/>
          </w:tcPr>
          <w:p w14:paraId="50E16761" w14:textId="77777777" w:rsidR="001673BA" w:rsidRPr="003013D6" w:rsidRDefault="00896E32" w:rsidP="00BE13E0">
            <w:pPr>
              <w:pStyle w:val="Normal6a"/>
              <w:rPr>
                <w:szCs w:val="24"/>
              </w:rPr>
            </w:pPr>
            <w:r>
              <w:rPr>
                <w:b/>
                <w:i/>
              </w:rPr>
              <w:t xml:space="preserve">– presidenti e direttori esecutivi dell'Autorità europea di vigilanza (Autorità bancaria europea, Autorità europea degli </w:t>
            </w:r>
            <w:r>
              <w:rPr>
                <w:b/>
                <w:i/>
              </w:rPr>
              <w:t>strumenti finanziari e dei mercati, Autorità europea delle assicurazioni e delle pensioni aziendali e professionali); nonché</w:t>
            </w:r>
          </w:p>
        </w:tc>
        <w:tc>
          <w:tcPr>
            <w:tcW w:w="4876" w:type="dxa"/>
          </w:tcPr>
          <w:p w14:paraId="7247CA41" w14:textId="77777777" w:rsidR="001673BA" w:rsidRPr="003013D6" w:rsidRDefault="001673BA" w:rsidP="00BE13E0">
            <w:pPr>
              <w:pStyle w:val="Normal6a"/>
            </w:pPr>
          </w:p>
        </w:tc>
      </w:tr>
      <w:tr w:rsidR="004E314C" w14:paraId="19991B1A" w14:textId="77777777" w:rsidTr="00BE13E0">
        <w:trPr>
          <w:jc w:val="center"/>
        </w:trPr>
        <w:tc>
          <w:tcPr>
            <w:tcW w:w="4876" w:type="dxa"/>
          </w:tcPr>
          <w:p w14:paraId="403F063A" w14:textId="77777777" w:rsidR="001673BA" w:rsidRPr="003013D6" w:rsidRDefault="00896E32" w:rsidP="00BE13E0">
            <w:pPr>
              <w:pStyle w:val="Normal6a"/>
              <w:rPr>
                <w:szCs w:val="24"/>
              </w:rPr>
            </w:pPr>
            <w:r>
              <w:rPr>
                <w:b/>
                <w:i/>
              </w:rPr>
              <w:t>– direttore generale e vice direttore generale del Fondo europeo per gli investimenti strategici.</w:t>
            </w:r>
          </w:p>
        </w:tc>
        <w:tc>
          <w:tcPr>
            <w:tcW w:w="4876" w:type="dxa"/>
          </w:tcPr>
          <w:p w14:paraId="4CDEC785" w14:textId="77777777" w:rsidR="001673BA" w:rsidRPr="003013D6" w:rsidRDefault="001673BA" w:rsidP="00BE13E0">
            <w:pPr>
              <w:pStyle w:val="Normal6a"/>
            </w:pPr>
          </w:p>
        </w:tc>
      </w:tr>
      <w:tr w:rsidR="004E314C" w14:paraId="74B310DF" w14:textId="77777777" w:rsidTr="00BE13E0">
        <w:trPr>
          <w:jc w:val="center"/>
        </w:trPr>
        <w:tc>
          <w:tcPr>
            <w:tcW w:w="4876" w:type="dxa"/>
          </w:tcPr>
          <w:p w14:paraId="21B1697F" w14:textId="77777777" w:rsidR="001673BA" w:rsidRPr="003013D6" w:rsidRDefault="001673BA" w:rsidP="00BE13E0">
            <w:pPr>
              <w:pStyle w:val="Normal6a"/>
              <w:rPr>
                <w:b/>
                <w:bCs/>
                <w:i/>
                <w:iCs/>
                <w:szCs w:val="24"/>
              </w:rPr>
            </w:pPr>
          </w:p>
        </w:tc>
        <w:tc>
          <w:tcPr>
            <w:tcW w:w="4876" w:type="dxa"/>
          </w:tcPr>
          <w:p w14:paraId="2E28F7B1" w14:textId="77777777" w:rsidR="001673BA" w:rsidRPr="003013D6" w:rsidRDefault="00896E32" w:rsidP="00BE13E0">
            <w:pPr>
              <w:pStyle w:val="Normal6a"/>
            </w:pPr>
            <w:r>
              <w:rPr>
                <w:b/>
                <w:i/>
              </w:rPr>
              <w:t>– l'agenzia o l'organismo dell'Unione sia di natura regolamentare; nonché</w:t>
            </w:r>
          </w:p>
        </w:tc>
      </w:tr>
      <w:tr w:rsidR="004E314C" w14:paraId="55B8D765" w14:textId="77777777" w:rsidTr="00BE13E0">
        <w:trPr>
          <w:jc w:val="center"/>
        </w:trPr>
        <w:tc>
          <w:tcPr>
            <w:tcW w:w="4876" w:type="dxa"/>
          </w:tcPr>
          <w:p w14:paraId="149B3778" w14:textId="77777777" w:rsidR="001673BA" w:rsidRPr="003013D6" w:rsidRDefault="001673BA" w:rsidP="00BE13E0">
            <w:pPr>
              <w:pStyle w:val="Normal6a"/>
              <w:rPr>
                <w:b/>
                <w:bCs/>
                <w:i/>
                <w:iCs/>
                <w:szCs w:val="24"/>
              </w:rPr>
            </w:pPr>
          </w:p>
        </w:tc>
        <w:tc>
          <w:tcPr>
            <w:tcW w:w="4876" w:type="dxa"/>
          </w:tcPr>
          <w:p w14:paraId="21ABC532" w14:textId="77777777" w:rsidR="001673BA" w:rsidRPr="003013D6" w:rsidRDefault="00896E32" w:rsidP="00BE13E0">
            <w:pPr>
              <w:pStyle w:val="Normal6a"/>
            </w:pPr>
            <w:r>
              <w:rPr>
                <w:b/>
                <w:i/>
              </w:rPr>
              <w:t>– il Parlamento abbia il potere di decidere, da solo o di comune accordo con altre istituzioni, sulla nomina, oppure sia invitato a dare la sua approvazione alla nomina.</w:t>
            </w:r>
          </w:p>
        </w:tc>
      </w:tr>
    </w:tbl>
    <w:p w14:paraId="2F2C1B6E" w14:textId="77777777" w:rsidR="001673BA" w:rsidRPr="003013D6" w:rsidRDefault="001673BA" w:rsidP="001673BA"/>
    <w:p w14:paraId="4A25075A" w14:textId="77777777" w:rsidR="001673BA" w:rsidRPr="003013D6" w:rsidRDefault="00896E32" w:rsidP="001673BA">
      <w:pPr>
        <w:rPr>
          <w:rStyle w:val="HideTWBExt"/>
          <w:rFonts w:eastAsiaTheme="majorEastAsia"/>
        </w:rPr>
      </w:pPr>
      <w:r>
        <w:rPr>
          <w:rStyle w:val="HideTWBExt"/>
        </w:rPr>
        <w:t>&lt;/Amend&gt;</w:t>
      </w:r>
    </w:p>
    <w:p w14:paraId="0997F0F9" w14:textId="77777777" w:rsidR="001673BA" w:rsidRPr="003013D6" w:rsidRDefault="00896E32" w:rsidP="001673BA">
      <w:pPr>
        <w:pStyle w:val="AmNumberTabs"/>
        <w:keepNext/>
      </w:pPr>
      <w:r>
        <w:rPr>
          <w:rStyle w:val="HideTWBExt"/>
          <w:b w:val="0"/>
        </w:rPr>
        <w:t>&lt;Amend&gt;</w:t>
      </w:r>
      <w:r>
        <w:t>Emendamento</w:t>
      </w:r>
      <w:r>
        <w:tab/>
      </w:r>
      <w:r>
        <w:tab/>
      </w:r>
      <w:r>
        <w:rPr>
          <w:rStyle w:val="HideTWBExt"/>
          <w:b w:val="0"/>
        </w:rPr>
        <w:t>&lt;NumAm&gt;</w:t>
      </w:r>
      <w:r>
        <w:t>3</w:t>
      </w:r>
      <w:r>
        <w:rPr>
          <w:rStyle w:val="HideTWBExt"/>
          <w:b w:val="0"/>
        </w:rPr>
        <w:t>&lt;/NumAm&gt;</w:t>
      </w:r>
    </w:p>
    <w:p w14:paraId="25043BCD" w14:textId="77777777" w:rsidR="001673BA" w:rsidRPr="003013D6" w:rsidRDefault="00896E32" w:rsidP="001673BA">
      <w:pPr>
        <w:pStyle w:val="NormalBold12b"/>
        <w:keepNext/>
      </w:pPr>
      <w:r>
        <w:rPr>
          <w:rStyle w:val="HideTWBExt"/>
          <w:b w:val="0"/>
        </w:rPr>
        <w:t>&lt;DocAmend&gt;</w:t>
      </w:r>
      <w:r>
        <w:t>Regolamento del Parlamento europeo</w:t>
      </w:r>
      <w:r>
        <w:rPr>
          <w:rStyle w:val="HideTWBExt"/>
          <w:b w:val="0"/>
        </w:rPr>
        <w:t>&lt;/DocAmend&gt;</w:t>
      </w:r>
    </w:p>
    <w:p w14:paraId="2E76FBEB" w14:textId="77777777" w:rsidR="001673BA" w:rsidRPr="003013D6" w:rsidRDefault="00896E32" w:rsidP="001673BA">
      <w:pPr>
        <w:pStyle w:val="NormalBold"/>
      </w:pPr>
      <w:r>
        <w:rPr>
          <w:rStyle w:val="HideTWBExt"/>
          <w:b w:val="0"/>
        </w:rPr>
        <w:t>&lt;Article&gt;</w:t>
      </w:r>
      <w:r>
        <w:t>Articolo 135 – paragrafo 1 bis (nuovo)</w:t>
      </w:r>
      <w:r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4E314C" w14:paraId="341EDC8F" w14:textId="77777777" w:rsidTr="00BE13E0">
        <w:trPr>
          <w:jc w:val="center"/>
        </w:trPr>
        <w:tc>
          <w:tcPr>
            <w:tcW w:w="9752" w:type="dxa"/>
            <w:gridSpan w:val="2"/>
          </w:tcPr>
          <w:p w14:paraId="25AB350C" w14:textId="77777777" w:rsidR="001673BA" w:rsidRPr="003013D6" w:rsidRDefault="001673BA" w:rsidP="00BE13E0">
            <w:pPr>
              <w:keepNext/>
            </w:pPr>
          </w:p>
        </w:tc>
      </w:tr>
      <w:tr w:rsidR="004E314C" w14:paraId="1E1C1ACE" w14:textId="77777777" w:rsidTr="00BE13E0">
        <w:trPr>
          <w:jc w:val="center"/>
        </w:trPr>
        <w:tc>
          <w:tcPr>
            <w:tcW w:w="4876" w:type="dxa"/>
          </w:tcPr>
          <w:p w14:paraId="1F003391" w14:textId="77777777" w:rsidR="001673BA" w:rsidRPr="003013D6" w:rsidRDefault="00896E32" w:rsidP="00BE13E0">
            <w:pPr>
              <w:pStyle w:val="AmColumnHeading"/>
              <w:keepNext/>
            </w:pPr>
            <w:r>
              <w:t>Testo in vigore</w:t>
            </w:r>
          </w:p>
        </w:tc>
        <w:tc>
          <w:tcPr>
            <w:tcW w:w="4876" w:type="dxa"/>
          </w:tcPr>
          <w:p w14:paraId="65C6FE71" w14:textId="77777777" w:rsidR="001673BA" w:rsidRPr="003013D6" w:rsidRDefault="00896E32" w:rsidP="00BE13E0">
            <w:pPr>
              <w:pStyle w:val="AmColumnHeading"/>
              <w:keepNext/>
            </w:pPr>
            <w:r>
              <w:t>Emendamento</w:t>
            </w:r>
          </w:p>
        </w:tc>
      </w:tr>
      <w:tr w:rsidR="004E314C" w14:paraId="5AAD764B" w14:textId="77777777" w:rsidTr="00BE13E0">
        <w:trPr>
          <w:jc w:val="center"/>
        </w:trPr>
        <w:tc>
          <w:tcPr>
            <w:tcW w:w="4876" w:type="dxa"/>
          </w:tcPr>
          <w:p w14:paraId="373D1DF0" w14:textId="77777777" w:rsidR="001673BA" w:rsidRPr="003013D6" w:rsidRDefault="001673BA" w:rsidP="00BE13E0">
            <w:pPr>
              <w:pStyle w:val="Normal6a"/>
              <w:rPr>
                <w:szCs w:val="24"/>
              </w:rPr>
            </w:pPr>
          </w:p>
        </w:tc>
        <w:tc>
          <w:tcPr>
            <w:tcW w:w="4876" w:type="dxa"/>
          </w:tcPr>
          <w:p w14:paraId="3EB25681" w14:textId="77777777" w:rsidR="001673BA" w:rsidRPr="003013D6" w:rsidRDefault="00896E32" w:rsidP="00BE13E0">
            <w:pPr>
              <w:pStyle w:val="Normal6a"/>
            </w:pPr>
            <w:r>
              <w:rPr>
                <w:b/>
                <w:i/>
              </w:rPr>
              <w:t xml:space="preserve">1 bis. La commissione competente esamina le nomine proposte conformemente alle </w:t>
            </w:r>
            <w:r>
              <w:rPr>
                <w:b/>
                <w:i/>
              </w:rPr>
              <w:t>disposizioni attuative stabilite dalla Conferenza dei presidenti.</w:t>
            </w:r>
          </w:p>
        </w:tc>
      </w:tr>
    </w:tbl>
    <w:p w14:paraId="4B9FF682" w14:textId="77777777" w:rsidR="001673BA" w:rsidRPr="003013D6" w:rsidRDefault="001673BA" w:rsidP="001673BA"/>
    <w:p w14:paraId="52C0BC35" w14:textId="77777777" w:rsidR="000F27BD" w:rsidRPr="003013D6" w:rsidRDefault="00896E32" w:rsidP="000F27BD">
      <w:r>
        <w:rPr>
          <w:rStyle w:val="HideTWBExt"/>
        </w:rPr>
        <w:t>&lt;/Amend&gt;</w:t>
      </w:r>
    </w:p>
    <w:p w14:paraId="47011512" w14:textId="77777777" w:rsidR="000F27BD" w:rsidRPr="003013D6" w:rsidRDefault="00896E32" w:rsidP="000F27BD">
      <w:r>
        <w:rPr>
          <w:rStyle w:val="HideTWBExt"/>
        </w:rPr>
        <w:t>&lt;/RepeatBlock-Amend&gt;</w:t>
      </w:r>
    </w:p>
    <w:p w14:paraId="0F9228E3" w14:textId="77777777" w:rsidR="001673BA" w:rsidRDefault="001673BA">
      <w:pPr>
        <w:widowControl/>
        <w:sectPr w:rsidR="001673BA" w:rsidSect="000F27B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Restart w:val="eachSect"/>
          </w:footnotePr>
          <w:endnotePr>
            <w:numFmt w:val="decimal"/>
          </w:endnotePr>
          <w:pgSz w:w="11906" w:h="16838" w:code="9"/>
          <w:pgMar w:top="1134" w:right="1418" w:bottom="1418" w:left="1418" w:header="1134" w:footer="567" w:gutter="0"/>
          <w:cols w:space="720"/>
          <w:noEndnote/>
          <w:titlePg/>
        </w:sectPr>
      </w:pPr>
    </w:p>
    <w:p w14:paraId="75373BAB" w14:textId="77777777" w:rsidR="001673BA" w:rsidRDefault="00896E32" w:rsidP="007041CC">
      <w:pPr>
        <w:pStyle w:val="PageHeading"/>
        <w:rPr>
          <w:noProof/>
        </w:rPr>
      </w:pPr>
      <w:bookmarkStart w:id="3" w:name="FootprintPageRR"/>
      <w:bookmarkStart w:id="4" w:name="_Toc227755332"/>
      <w:r>
        <w:t>ALLEGATO: DICHIARAZIONE DEI CONTRIBUTI</w:t>
      </w:r>
      <w:bookmarkEnd w:id="4"/>
    </w:p>
    <w:p w14:paraId="62F8F998" w14:textId="77777777" w:rsidR="001673BA" w:rsidRPr="0099178F" w:rsidRDefault="00896E32" w:rsidP="00B31C6A">
      <w:pPr>
        <w:pStyle w:val="Normal24a"/>
        <w:spacing w:after="240"/>
      </w:pPr>
      <w:r>
        <w:rPr>
          <w:rStyle w:val="HideTWBExt"/>
        </w:rPr>
        <w:t>&lt;FootprintIntro&gt;</w:t>
      </w:r>
      <w:r>
        <w:t xml:space="preserve">Il relatore dichiara, sotto la sua esclusiva responsabilità, di non aver incluso nella sua relazione </w:t>
      </w:r>
      <w:r>
        <w:t>alcun contributo di rappresentanti di interessi che rientrano nell'ambito di applicazione dell'accordo interistituzionale su un registro per la trasparenza obbligatorio</w:t>
      </w:r>
      <w:r>
        <w:rPr>
          <w:rStyle w:val="FootnoteReference"/>
        </w:rPr>
        <w:footnoteReference w:id="1"/>
      </w:r>
      <w:r>
        <w:t>, o di rappresentanti delle pubbliche autorità di paesi terzi, incluse le loro missioni diplomatiche e ambasciate, da enumerare nel presente allegato in virtù dell'allegato I, articolo 8, del regolamento.</w:t>
      </w:r>
      <w:r>
        <w:rPr>
          <w:rStyle w:val="HideTWBExt"/>
        </w:rPr>
        <w:t>&lt;/FootprintIntro&gt;</w:t>
      </w:r>
    </w:p>
    <w:p w14:paraId="048C1A68" w14:textId="77777777" w:rsidR="001673BA" w:rsidRDefault="00896E32">
      <w:pPr>
        <w:widowControl/>
        <w:rPr>
          <w:szCs w:val="24"/>
        </w:rPr>
      </w:pPr>
      <w:r>
        <w:br w:type="page"/>
      </w:r>
    </w:p>
    <w:p w14:paraId="0DDDC7A0" w14:textId="77777777" w:rsidR="001673BA" w:rsidRPr="003C6703" w:rsidRDefault="001673BA" w:rsidP="00646AD2">
      <w:pPr>
        <w:pStyle w:val="Footprint12b"/>
      </w:pPr>
    </w:p>
    <w:p w14:paraId="103FEF50" w14:textId="77777777" w:rsidR="001673BA" w:rsidRPr="001673BA" w:rsidRDefault="001673BA" w:rsidP="001673BA"/>
    <w:p w14:paraId="7FCC8DA6" w14:textId="77777777" w:rsidR="00CE0AB9" w:rsidRDefault="00896E32" w:rsidP="00CE0AB9">
      <w:pPr>
        <w:pStyle w:val="PageHeading"/>
      </w:pPr>
      <w:bookmarkStart w:id="5" w:name="ProcPageRR"/>
      <w:bookmarkStart w:id="6" w:name="_Toc227755333"/>
      <w:bookmarkEnd w:id="3"/>
      <w:r>
        <w:t>INFORMAZIONI SULL’APPROVAZIONE</w:t>
      </w:r>
      <w:r>
        <w:br/>
        <w:t>DA PARTE DELLA COMMISSIONE COMPETENTE PER IL MERITO</w:t>
      </w:r>
      <w:bookmarkEnd w:id="6"/>
    </w:p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5"/>
        <w:gridCol w:w="1530"/>
        <w:gridCol w:w="1474"/>
        <w:gridCol w:w="1474"/>
        <w:gridCol w:w="1474"/>
      </w:tblGrid>
      <w:tr w:rsidR="004E314C" w14:paraId="0EF02CF2" w14:textId="77777777"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65632558" w14:textId="77777777" w:rsidR="00CE0AB9" w:rsidRDefault="00896E32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Approvazione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279C8D8B" w14:textId="77777777" w:rsidR="00CE0AB9" w:rsidRDefault="00896E32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18.3.2026</w:t>
            </w: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3BEEC88A" w14:textId="77777777" w:rsidR="00CE0AB9" w:rsidRDefault="00CE0AB9">
            <w:pPr>
              <w:autoSpaceDE w:val="0"/>
              <w:autoSpaceDN w:val="0"/>
              <w:adjustRightInd w:val="0"/>
              <w:rPr>
                <w:rFonts w:ascii="sans-serif" w:hAnsi="sans-serif" w:cs="sans-serif"/>
                <w:color w:val="000000"/>
              </w:rPr>
            </w:pP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52903511" w14:textId="77777777" w:rsidR="00CE0AB9" w:rsidRDefault="00CE0AB9">
            <w:pPr>
              <w:autoSpaceDE w:val="0"/>
              <w:autoSpaceDN w:val="0"/>
              <w:adjustRightInd w:val="0"/>
              <w:rPr>
                <w:rFonts w:ascii="sans-serif" w:hAnsi="sans-serif" w:cs="sans-serif"/>
                <w:color w:val="000000"/>
              </w:rPr>
            </w:pP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0150AC57" w14:textId="77777777" w:rsidR="00CE0AB9" w:rsidRDefault="00CE0AB9">
            <w:pPr>
              <w:autoSpaceDE w:val="0"/>
              <w:autoSpaceDN w:val="0"/>
              <w:adjustRightInd w:val="0"/>
              <w:rPr>
                <w:rFonts w:ascii="sans-serif" w:hAnsi="sans-serif" w:cs="sans-serif"/>
                <w:color w:val="000000"/>
              </w:rPr>
            </w:pPr>
          </w:p>
        </w:tc>
      </w:tr>
      <w:tr w:rsidR="004E314C" w14:paraId="0A635732" w14:textId="77777777"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2EF90141" w14:textId="77777777" w:rsidR="00CE0AB9" w:rsidRDefault="00896E32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Esito della votazione finale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21B1E894" w14:textId="77777777" w:rsidR="00CE0AB9" w:rsidRDefault="00896E32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+:</w:t>
            </w:r>
          </w:p>
          <w:p w14:paraId="41343C50" w14:textId="77777777" w:rsidR="00CE0AB9" w:rsidRDefault="00896E32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–:</w:t>
            </w:r>
          </w:p>
          <w:p w14:paraId="0BFA9049" w14:textId="77777777" w:rsidR="00CE0AB9" w:rsidRDefault="00896E32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0:</w:t>
            </w:r>
          </w:p>
        </w:tc>
        <w:tc>
          <w:tcPr>
            <w:tcW w:w="4422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267DF9C4" w14:textId="77777777" w:rsidR="00CE0AB9" w:rsidRDefault="00896E32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  <w:p w14:paraId="49E3A55A" w14:textId="77777777" w:rsidR="00CE0AB9" w:rsidRDefault="00896E32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  <w:p w14:paraId="3D4B3CAC" w14:textId="77777777" w:rsidR="00CE0AB9" w:rsidRDefault="00896E32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</w:tr>
    </w:tbl>
    <w:p w14:paraId="2014E24C" w14:textId="77777777" w:rsidR="00CE0AB9" w:rsidRDefault="00CE0AB9"/>
    <w:bookmarkEnd w:id="5"/>
    <w:p w14:paraId="5C3A3BE0" w14:textId="77777777" w:rsidR="000F27BD" w:rsidRDefault="000F27BD" w:rsidP="000F27BD">
      <w:pPr>
        <w:sectPr w:rsidR="000F27BD" w:rsidSect="000F27BD">
          <w:pgSz w:w="11894" w:h="15840"/>
          <w:pgMar w:top="1700" w:right="1417" w:bottom="1417" w:left="1417" w:header="720" w:footer="720" w:gutter="0"/>
          <w:cols w:space="720"/>
          <w:noEndnote/>
          <w:docGrid w:linePitch="326"/>
        </w:sectPr>
      </w:pPr>
    </w:p>
    <w:p w14:paraId="4117D80B" w14:textId="77777777" w:rsidR="001673BA" w:rsidRPr="000F27BD" w:rsidRDefault="001673BA" w:rsidP="000F27BD"/>
    <w:p w14:paraId="4AC7E567" w14:textId="77777777" w:rsidR="000F27BD" w:rsidRPr="0099178F" w:rsidRDefault="00896E32" w:rsidP="008B71C9">
      <w:pPr>
        <w:pStyle w:val="PageHeading"/>
      </w:pPr>
      <w:bookmarkStart w:id="7" w:name="RollCallPageRR"/>
      <w:bookmarkStart w:id="8" w:name="_Toc227755334"/>
      <w:r>
        <w:t>VOTAZIONE FINALE PER APPELLO NOMINALE</w:t>
      </w:r>
      <w:r>
        <w:br/>
        <w:t>DA PARTE DELLA COMMISSIONE COMPETENTE PER IL MERITO</w:t>
      </w:r>
      <w:bookmarkEnd w:id="8"/>
    </w:p>
    <w:tbl>
      <w:tblPr>
        <w:tblW w:w="0" w:type="auto"/>
        <w:tblInd w:w="14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1701"/>
        <w:gridCol w:w="7371"/>
      </w:tblGrid>
      <w:tr w:rsidR="004E314C" w14:paraId="27C130FA" w14:textId="77777777" w:rsidTr="00BE13E0">
        <w:trPr>
          <w:cantSplit/>
        </w:trPr>
        <w:tc>
          <w:tcPr>
            <w:tcW w:w="1701" w:type="dxa"/>
            <w:shd w:val="pct10" w:color="000000" w:fill="FFFFFF"/>
            <w:vAlign w:val="center"/>
          </w:tcPr>
          <w:p w14:paraId="71B87E3A" w14:textId="77777777" w:rsidR="000F27BD" w:rsidRPr="003013D6" w:rsidRDefault="00896E32" w:rsidP="00BE13E0">
            <w:pPr>
              <w:pStyle w:val="RollCallVotes"/>
            </w:pPr>
            <w:r>
              <w:t>30</w:t>
            </w:r>
          </w:p>
        </w:tc>
        <w:tc>
          <w:tcPr>
            <w:tcW w:w="7371" w:type="dxa"/>
            <w:shd w:val="pct10" w:color="000000" w:fill="FFFFFF"/>
          </w:tcPr>
          <w:p w14:paraId="4DCF60CB" w14:textId="77777777" w:rsidR="000F27BD" w:rsidRPr="003013D6" w:rsidRDefault="00896E32" w:rsidP="00BE13E0">
            <w:pPr>
              <w:pStyle w:val="RollCallSymbols14pt"/>
            </w:pPr>
            <w:r>
              <w:t>+</w:t>
            </w:r>
          </w:p>
        </w:tc>
      </w:tr>
      <w:tr w:rsidR="004E314C" w14:paraId="7A41C659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3980A982" w14:textId="77777777" w:rsidR="000F27BD" w:rsidRPr="003013D6" w:rsidRDefault="00896E32" w:rsidP="00BE13E0">
            <w:pPr>
              <w:pStyle w:val="RollCallTable"/>
            </w:pPr>
            <w:r>
              <w:t>ECR</w:t>
            </w:r>
          </w:p>
        </w:tc>
        <w:tc>
          <w:tcPr>
            <w:tcW w:w="7371" w:type="dxa"/>
            <w:shd w:val="clear" w:color="auto" w:fill="FFFFFF"/>
          </w:tcPr>
          <w:p w14:paraId="17F3AD08" w14:textId="77777777" w:rsidR="000F27BD" w:rsidRPr="003013D6" w:rsidRDefault="00896E32" w:rsidP="00BE13E0">
            <w:pPr>
              <w:pStyle w:val="RollCallTable"/>
            </w:pPr>
            <w:r>
              <w:t>Gheorghe Piperea, Sander Smit, Beatrice Timgren</w:t>
            </w:r>
          </w:p>
        </w:tc>
      </w:tr>
      <w:tr w:rsidR="004E314C" w14:paraId="1F7C8B3F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4863383F" w14:textId="77777777" w:rsidR="000F27BD" w:rsidRPr="003013D6" w:rsidRDefault="00896E32" w:rsidP="00BE13E0">
            <w:pPr>
              <w:pStyle w:val="RollCallTable"/>
            </w:pPr>
            <w:r>
              <w:t>ESN</w:t>
            </w:r>
          </w:p>
        </w:tc>
        <w:tc>
          <w:tcPr>
            <w:tcW w:w="7371" w:type="dxa"/>
            <w:shd w:val="clear" w:color="auto" w:fill="FFFFFF"/>
          </w:tcPr>
          <w:p w14:paraId="2171A2BA" w14:textId="77777777" w:rsidR="000F27BD" w:rsidRPr="003013D6" w:rsidRDefault="00896E32" w:rsidP="00BE13E0">
            <w:pPr>
              <w:pStyle w:val="RollCallTable"/>
            </w:pPr>
            <w:r>
              <w:t>Christine Anderson</w:t>
            </w:r>
          </w:p>
        </w:tc>
      </w:tr>
      <w:tr w:rsidR="004E314C" w14:paraId="4AD2FE8D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07F6A2EB" w14:textId="77777777" w:rsidR="000F27BD" w:rsidRPr="003013D6" w:rsidRDefault="00896E32" w:rsidP="00BE13E0">
            <w:pPr>
              <w:pStyle w:val="RollCallTable"/>
            </w:pPr>
            <w:r>
              <w:t>PPE</w:t>
            </w:r>
          </w:p>
        </w:tc>
        <w:tc>
          <w:tcPr>
            <w:tcW w:w="7371" w:type="dxa"/>
            <w:shd w:val="clear" w:color="auto" w:fill="FFFFFF"/>
          </w:tcPr>
          <w:p w14:paraId="1BD4B93C" w14:textId="77777777" w:rsidR="000F27BD" w:rsidRPr="003013D6" w:rsidRDefault="00896E32" w:rsidP="00BE13E0">
            <w:pPr>
              <w:pStyle w:val="RollCallTable"/>
            </w:pPr>
            <w:r>
              <w:t>Salvatore De Meo, Emmanouil Kefalogiannis, Willemien Koning, Andrey Kovatchev, Gabriel Mato, Liudas Mažylis, Nadine Morano, Ana Miguel Pedro, Loránt Vincze</w:t>
            </w:r>
          </w:p>
        </w:tc>
      </w:tr>
      <w:tr w:rsidR="004E314C" w14:paraId="5079ECAA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1B7C3334" w14:textId="77777777" w:rsidR="000F27BD" w:rsidRPr="003013D6" w:rsidRDefault="00896E32" w:rsidP="00BE13E0">
            <w:pPr>
              <w:pStyle w:val="RollCallTable"/>
            </w:pPr>
            <w:r>
              <w:t>PfE</w:t>
            </w:r>
          </w:p>
        </w:tc>
        <w:tc>
          <w:tcPr>
            <w:tcW w:w="7371" w:type="dxa"/>
            <w:shd w:val="clear" w:color="auto" w:fill="FFFFFF"/>
          </w:tcPr>
          <w:p w14:paraId="06C50C6A" w14:textId="77777777" w:rsidR="000F27BD" w:rsidRPr="003013D6" w:rsidRDefault="00896E32" w:rsidP="00BE13E0">
            <w:pPr>
              <w:pStyle w:val="RollCallTable"/>
            </w:pPr>
            <w:r>
              <w:t>Marieke Ehlers, Fabrice Leggeri, Pál Szekeres, Alexandre Varaut</w:t>
            </w:r>
          </w:p>
        </w:tc>
      </w:tr>
      <w:tr w:rsidR="004E314C" w14:paraId="06259748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70790B66" w14:textId="77777777" w:rsidR="000F27BD" w:rsidRPr="003013D6" w:rsidRDefault="00896E32" w:rsidP="00BE13E0">
            <w:pPr>
              <w:pStyle w:val="RollCallTable"/>
            </w:pPr>
            <w:r>
              <w:t>Renew</w:t>
            </w:r>
          </w:p>
        </w:tc>
        <w:tc>
          <w:tcPr>
            <w:tcW w:w="7371" w:type="dxa"/>
            <w:shd w:val="clear" w:color="auto" w:fill="FFFFFF"/>
          </w:tcPr>
          <w:p w14:paraId="6EB7397E" w14:textId="77777777" w:rsidR="000F27BD" w:rsidRPr="003013D6" w:rsidRDefault="00896E32" w:rsidP="00BE13E0">
            <w:pPr>
              <w:pStyle w:val="RollCallTable"/>
            </w:pPr>
            <w:r>
              <w:t>Helmut Brandstätter, Charles Goerens, Sandro Gozi</w:t>
            </w:r>
          </w:p>
        </w:tc>
      </w:tr>
      <w:tr w:rsidR="004E314C" w14:paraId="76622955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6B29460C" w14:textId="77777777" w:rsidR="000F27BD" w:rsidRPr="003013D6" w:rsidRDefault="00896E32" w:rsidP="00BE13E0">
            <w:pPr>
              <w:pStyle w:val="RollCallTable"/>
            </w:pPr>
            <w:r>
              <w:t>S&amp;D</w:t>
            </w:r>
          </w:p>
        </w:tc>
        <w:tc>
          <w:tcPr>
            <w:tcW w:w="7371" w:type="dxa"/>
            <w:shd w:val="clear" w:color="auto" w:fill="FFFFFF"/>
          </w:tcPr>
          <w:p w14:paraId="29713099" w14:textId="77777777" w:rsidR="000F27BD" w:rsidRPr="003013D6" w:rsidRDefault="00896E32" w:rsidP="00BE13E0">
            <w:pPr>
              <w:pStyle w:val="RollCallTable"/>
            </w:pPr>
            <w:r>
              <w:t>Marc Angel, Gabriele Bischoff, Vasile Dîncu, Juan Fernando López Aguilar, Thijs Reuten, Alessandro Zan</w:t>
            </w:r>
          </w:p>
        </w:tc>
      </w:tr>
      <w:tr w:rsidR="004E314C" w14:paraId="33638A55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2ED89439" w14:textId="77777777" w:rsidR="000F27BD" w:rsidRPr="003013D6" w:rsidRDefault="00896E32" w:rsidP="00BE13E0">
            <w:pPr>
              <w:pStyle w:val="RollCallTable"/>
            </w:pPr>
            <w:r>
              <w:t>The Left</w:t>
            </w:r>
          </w:p>
        </w:tc>
        <w:tc>
          <w:tcPr>
            <w:tcW w:w="7371" w:type="dxa"/>
            <w:shd w:val="clear" w:color="auto" w:fill="FFFFFF"/>
          </w:tcPr>
          <w:p w14:paraId="45BB0960" w14:textId="77777777" w:rsidR="000F27BD" w:rsidRPr="003013D6" w:rsidRDefault="00896E32" w:rsidP="00BE13E0">
            <w:pPr>
              <w:pStyle w:val="RollCallTable"/>
            </w:pPr>
            <w:r>
              <w:t>Damien Carême, Nikolas Farantouris</w:t>
            </w:r>
          </w:p>
        </w:tc>
      </w:tr>
      <w:tr w:rsidR="004E314C" w:rsidRPr="00896E32" w14:paraId="0D92C37F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0CBEAC49" w14:textId="77777777" w:rsidR="000F27BD" w:rsidRPr="003013D6" w:rsidRDefault="00896E32" w:rsidP="00BE13E0">
            <w:pPr>
              <w:pStyle w:val="RollCallTable"/>
            </w:pPr>
            <w:r>
              <w:t>Verts/ALE</w:t>
            </w:r>
          </w:p>
        </w:tc>
        <w:tc>
          <w:tcPr>
            <w:tcW w:w="7371" w:type="dxa"/>
            <w:shd w:val="clear" w:color="auto" w:fill="FFFFFF"/>
          </w:tcPr>
          <w:p w14:paraId="09E411FD" w14:textId="77777777" w:rsidR="000F27BD" w:rsidRPr="00896E32" w:rsidRDefault="00896E32" w:rsidP="00BE13E0">
            <w:pPr>
              <w:pStyle w:val="RollCallTable"/>
              <w:rPr>
                <w:lang w:val="de-DE"/>
              </w:rPr>
            </w:pPr>
            <w:r w:rsidRPr="00896E32">
              <w:rPr>
                <w:lang w:val="de-DE"/>
              </w:rPr>
              <w:t>Daniel Freund, Reinier Van Lanschot</w:t>
            </w:r>
          </w:p>
        </w:tc>
      </w:tr>
    </w:tbl>
    <w:p w14:paraId="52629589" w14:textId="77777777" w:rsidR="000F27BD" w:rsidRPr="00896E32" w:rsidRDefault="000F27BD" w:rsidP="000F27BD">
      <w:pPr>
        <w:rPr>
          <w:lang w:val="de-DE"/>
        </w:rPr>
      </w:pPr>
    </w:p>
    <w:tbl>
      <w:tblPr>
        <w:tblW w:w="0" w:type="auto"/>
        <w:tblInd w:w="14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1701"/>
        <w:gridCol w:w="7371"/>
      </w:tblGrid>
      <w:tr w:rsidR="004E314C" w14:paraId="28ABF894" w14:textId="77777777" w:rsidTr="00BE13E0">
        <w:trPr>
          <w:cantSplit/>
        </w:trPr>
        <w:tc>
          <w:tcPr>
            <w:tcW w:w="1701" w:type="dxa"/>
            <w:shd w:val="pct10" w:color="000000" w:fill="FFFFFF"/>
            <w:vAlign w:val="center"/>
          </w:tcPr>
          <w:p w14:paraId="2B0F7DAA" w14:textId="77777777" w:rsidR="000F27BD" w:rsidRPr="003013D6" w:rsidRDefault="00896E32" w:rsidP="00BE13E0">
            <w:pPr>
              <w:pStyle w:val="RollCallVotes"/>
            </w:pPr>
            <w:r>
              <w:t>0</w:t>
            </w:r>
          </w:p>
        </w:tc>
        <w:tc>
          <w:tcPr>
            <w:tcW w:w="7371" w:type="dxa"/>
            <w:shd w:val="pct10" w:color="000000" w:fill="FFFFFF"/>
          </w:tcPr>
          <w:p w14:paraId="0C54B4E2" w14:textId="77777777" w:rsidR="000F27BD" w:rsidRPr="003013D6" w:rsidRDefault="00896E32" w:rsidP="00BE13E0">
            <w:pPr>
              <w:pStyle w:val="RollCallSymbols14pt"/>
            </w:pPr>
            <w:r>
              <w:t>-</w:t>
            </w:r>
          </w:p>
        </w:tc>
      </w:tr>
      <w:tr w:rsidR="004E314C" w14:paraId="564D2F9A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686BFB43" w14:textId="77777777" w:rsidR="000F27BD" w:rsidRPr="003013D6" w:rsidRDefault="000F27BD" w:rsidP="00BE13E0">
            <w:pPr>
              <w:pStyle w:val="RollCallTable"/>
            </w:pPr>
          </w:p>
        </w:tc>
        <w:tc>
          <w:tcPr>
            <w:tcW w:w="7371" w:type="dxa"/>
            <w:shd w:val="clear" w:color="auto" w:fill="FFFFFF"/>
          </w:tcPr>
          <w:p w14:paraId="11932DB5" w14:textId="77777777" w:rsidR="000F27BD" w:rsidRPr="003013D6" w:rsidRDefault="000F27BD" w:rsidP="00BE13E0">
            <w:pPr>
              <w:pStyle w:val="RollCallTable"/>
            </w:pPr>
          </w:p>
        </w:tc>
      </w:tr>
    </w:tbl>
    <w:p w14:paraId="6A27FF49" w14:textId="77777777" w:rsidR="000F27BD" w:rsidRPr="003013D6" w:rsidRDefault="000F27BD" w:rsidP="000F27BD"/>
    <w:tbl>
      <w:tblPr>
        <w:tblW w:w="9072" w:type="dxa"/>
        <w:tblInd w:w="14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1701"/>
        <w:gridCol w:w="7371"/>
      </w:tblGrid>
      <w:tr w:rsidR="004E314C" w14:paraId="79470378" w14:textId="77777777" w:rsidTr="00BE13E0">
        <w:trPr>
          <w:cantSplit/>
        </w:trPr>
        <w:tc>
          <w:tcPr>
            <w:tcW w:w="1701" w:type="dxa"/>
            <w:shd w:val="pct10" w:color="000000" w:fill="FFFFFF"/>
            <w:vAlign w:val="center"/>
          </w:tcPr>
          <w:p w14:paraId="1B797348" w14:textId="77777777" w:rsidR="000F27BD" w:rsidRPr="003013D6" w:rsidRDefault="00896E32" w:rsidP="00BE13E0">
            <w:pPr>
              <w:pStyle w:val="RollCallVotes"/>
            </w:pPr>
            <w:r>
              <w:t>0</w:t>
            </w:r>
          </w:p>
        </w:tc>
        <w:tc>
          <w:tcPr>
            <w:tcW w:w="7371" w:type="dxa"/>
            <w:shd w:val="pct10" w:color="000000" w:fill="FFFFFF"/>
          </w:tcPr>
          <w:p w14:paraId="1D4849E1" w14:textId="77777777" w:rsidR="000F27BD" w:rsidRPr="003013D6" w:rsidRDefault="00896E32" w:rsidP="00BE13E0">
            <w:pPr>
              <w:pStyle w:val="RollCallSymbols14pt"/>
            </w:pPr>
            <w:r>
              <w:t>0</w:t>
            </w:r>
          </w:p>
        </w:tc>
      </w:tr>
      <w:tr w:rsidR="004E314C" w14:paraId="012F48A9" w14:textId="77777777" w:rsidTr="00BE13E0">
        <w:trPr>
          <w:cantSplit/>
        </w:trPr>
        <w:tc>
          <w:tcPr>
            <w:tcW w:w="1701" w:type="dxa"/>
            <w:shd w:val="clear" w:color="auto" w:fill="FFFFFF"/>
          </w:tcPr>
          <w:p w14:paraId="345CFE6B" w14:textId="77777777" w:rsidR="000F27BD" w:rsidRPr="003013D6" w:rsidRDefault="000F27BD" w:rsidP="00BE13E0">
            <w:pPr>
              <w:pStyle w:val="RollCallTable"/>
            </w:pPr>
          </w:p>
        </w:tc>
        <w:tc>
          <w:tcPr>
            <w:tcW w:w="7371" w:type="dxa"/>
            <w:shd w:val="clear" w:color="auto" w:fill="FFFFFF"/>
          </w:tcPr>
          <w:p w14:paraId="6E991108" w14:textId="77777777" w:rsidR="000F27BD" w:rsidRPr="003013D6" w:rsidRDefault="000F27BD" w:rsidP="00BE13E0">
            <w:pPr>
              <w:pStyle w:val="RollCallTable"/>
            </w:pPr>
          </w:p>
        </w:tc>
      </w:tr>
    </w:tbl>
    <w:p w14:paraId="0E032C7A" w14:textId="77777777" w:rsidR="000F27BD" w:rsidRDefault="000F27BD" w:rsidP="00147FBF">
      <w:pPr>
        <w:pStyle w:val="Normal12a"/>
      </w:pPr>
    </w:p>
    <w:p w14:paraId="2ACDF6D3" w14:textId="77777777" w:rsidR="000F27BD" w:rsidRDefault="00896E32" w:rsidP="00B735E3">
      <w:r>
        <w:t>Significato dei simboli utilizzati:</w:t>
      </w:r>
    </w:p>
    <w:p w14:paraId="3A82CBF7" w14:textId="77777777" w:rsidR="000F27BD" w:rsidRDefault="00896E32" w:rsidP="001C6342">
      <w:pPr>
        <w:pStyle w:val="RollCallTabs"/>
      </w:pPr>
      <w:r>
        <w:t>+</w:t>
      </w:r>
      <w:r>
        <w:tab/>
        <w:t>:</w:t>
      </w:r>
      <w:r>
        <w:tab/>
        <w:t>favorevoli</w:t>
      </w:r>
    </w:p>
    <w:p w14:paraId="46D7939E" w14:textId="77777777" w:rsidR="000F27BD" w:rsidRDefault="00896E32" w:rsidP="001C6342">
      <w:pPr>
        <w:pStyle w:val="RollCallTabs"/>
      </w:pPr>
      <w:r>
        <w:t>-</w:t>
      </w:r>
      <w:r>
        <w:tab/>
        <w:t>:</w:t>
      </w:r>
      <w:r>
        <w:tab/>
        <w:t>contrari</w:t>
      </w:r>
    </w:p>
    <w:p w14:paraId="5746DE20" w14:textId="77777777" w:rsidR="000F27BD" w:rsidRDefault="00896E32" w:rsidP="001C6342">
      <w:pPr>
        <w:pStyle w:val="RollCallTabs"/>
      </w:pPr>
      <w:r>
        <w:t>0</w:t>
      </w:r>
      <w:r>
        <w:tab/>
        <w:t>:</w:t>
      </w:r>
      <w:r>
        <w:tab/>
        <w:t>astenuti</w:t>
      </w:r>
    </w:p>
    <w:p w14:paraId="54C467A3" w14:textId="77777777" w:rsidR="000F27BD" w:rsidRDefault="000F27BD" w:rsidP="00AD5932"/>
    <w:bookmarkEnd w:id="7"/>
    <w:p w14:paraId="0DC8B547" w14:textId="77777777" w:rsidR="00CE0AB9" w:rsidRPr="000F27BD" w:rsidRDefault="00CE0AB9" w:rsidP="00CE0AB9"/>
    <w:sectPr w:rsidR="00CE0AB9" w:rsidRPr="000F27BD" w:rsidSect="000F27BD">
      <w:pgSz w:w="11894" w:h="15840"/>
      <w:pgMar w:top="1700" w:right="1417" w:bottom="1417" w:left="141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30DD" w14:textId="77777777" w:rsidR="00896E32" w:rsidRDefault="00896E32">
      <w:r>
        <w:separator/>
      </w:r>
    </w:p>
  </w:endnote>
  <w:endnote w:type="continuationSeparator" w:id="0">
    <w:p w14:paraId="1D95CEF1" w14:textId="77777777" w:rsidR="00896E32" w:rsidRDefault="00896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okChampa">
    <w:altName w:val="Leelawadee UI"/>
    <w:charset w:val="DE"/>
    <w:family w:val="swiss"/>
    <w:pitch w:val="variable"/>
    <w:sig w:usb0="83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s-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16CB" w14:textId="77777777" w:rsidR="00CE0AB9" w:rsidRDefault="00896E32" w:rsidP="00CE0AB9">
    <w:pPr>
      <w:pStyle w:val="EPFooter"/>
    </w:pPr>
    <w:r>
      <w:t>PE</w:t>
    </w:r>
    <w:r w:rsidRPr="00CE0AB9">
      <w:rPr>
        <w:rStyle w:val="HideTWBExt"/>
      </w:rPr>
      <w:t>&lt;NoPE&gt;</w:t>
    </w:r>
    <w:r>
      <w:t>781.408</w:t>
    </w:r>
    <w:r w:rsidRPr="00CE0AB9">
      <w:rPr>
        <w:rStyle w:val="HideTWBExt"/>
      </w:rPr>
      <w:t>&lt;/NoPE&gt;&lt;Version&gt;</w:t>
    </w:r>
    <w:r>
      <w:t>v02-00</w:t>
    </w:r>
    <w:r w:rsidRPr="00CE0AB9">
      <w:rPr>
        <w:rStyle w:val="HideTWBExt"/>
      </w:rPr>
      <w:t>&lt;/Version&gt;</w:t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r>
      <w:fldChar w:fldCharType="begin"/>
    </w:r>
    <w:r>
      <w:instrText xml:space="preserve"> NUMPAGES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  <w:r>
      <w:tab/>
    </w:r>
    <w:r w:rsidRPr="00CE0AB9">
      <w:rPr>
        <w:rStyle w:val="HideTWBExt"/>
      </w:rPr>
      <w:t>&lt;PathFdR&gt;</w:t>
    </w:r>
    <w:r>
      <w:t>RR\1339843IT.docx</w:t>
    </w:r>
    <w:r w:rsidRPr="00CE0AB9">
      <w:rPr>
        <w:rStyle w:val="HideTWBExt"/>
      </w:rPr>
      <w:t>&lt;/PathFdR&gt;</w:t>
    </w:r>
  </w:p>
  <w:p w14:paraId="21EA35A7" w14:textId="77777777" w:rsidR="00A155E0" w:rsidRPr="002B5323" w:rsidRDefault="00896E32" w:rsidP="00CE0AB9">
    <w:pPr>
      <w:pStyle w:val="EPFooter2"/>
    </w:pPr>
    <w:r>
      <w:t>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6BFC" w14:textId="77777777" w:rsidR="00CE0AB9" w:rsidRDefault="00896E32" w:rsidP="00CE0AB9">
    <w:pPr>
      <w:pStyle w:val="EPFooter"/>
      <w:rPr>
        <w:lang w:val="en-GB"/>
      </w:rPr>
    </w:pPr>
    <w:r w:rsidRPr="00CE0AB9">
      <w:rPr>
        <w:rStyle w:val="HideTWBExt"/>
      </w:rPr>
      <w:t>&lt;PathFdR&gt;</w:t>
    </w:r>
    <w:r>
      <w:rPr>
        <w:lang w:val="en-GB"/>
      </w:rPr>
      <w:t>RR\1339843IT.docx</w:t>
    </w:r>
    <w:r w:rsidRPr="00CE0AB9">
      <w:rPr>
        <w:rStyle w:val="HideTWBExt"/>
      </w:rPr>
      <w:t>&lt;/PathFdR&gt;</w:t>
    </w:r>
    <w:r>
      <w:rPr>
        <w:lang w:val="en-GB"/>
      </w:rPr>
      <w:tab/>
    </w:r>
    <w:r>
      <w:rPr>
        <w:lang w:val="en-GB"/>
      </w:rPr>
      <w:fldChar w:fldCharType="begin"/>
    </w:r>
    <w:r>
      <w:rPr>
        <w:lang w:val="en-GB"/>
      </w:rPr>
      <w:instrText xml:space="preserve"> PAGE  \* MERGEFORMAT </w:instrText>
    </w:r>
    <w:r>
      <w:rPr>
        <w:lang w:val="en-GB"/>
      </w:rPr>
      <w:fldChar w:fldCharType="separate"/>
    </w:r>
    <w:r>
      <w:rPr>
        <w:noProof/>
        <w:lang w:val="en-GB"/>
      </w:rPr>
      <w:t>3</w:t>
    </w:r>
    <w:r>
      <w:rPr>
        <w:lang w:val="en-GB"/>
      </w:rPr>
      <w:fldChar w:fldCharType="end"/>
    </w:r>
    <w:r>
      <w:rPr>
        <w:lang w:val="en-GB"/>
      </w:rPr>
      <w:t>/</w:t>
    </w:r>
    <w:r>
      <w:rPr>
        <w:lang w:val="en-GB"/>
      </w:rPr>
      <w:fldChar w:fldCharType="begin"/>
    </w:r>
    <w:r>
      <w:rPr>
        <w:lang w:val="en-GB"/>
      </w:rPr>
      <w:instrText xml:space="preserve"> NUMPAGES  \* MERGEFORMAT </w:instrText>
    </w:r>
    <w:r>
      <w:rPr>
        <w:lang w:val="en-GB"/>
      </w:rPr>
      <w:fldChar w:fldCharType="separate"/>
    </w:r>
    <w:r>
      <w:rPr>
        <w:noProof/>
        <w:lang w:val="en-GB"/>
      </w:rPr>
      <w:t>4</w:t>
    </w:r>
    <w:r>
      <w:rPr>
        <w:lang w:val="en-GB"/>
      </w:rPr>
      <w:fldChar w:fldCharType="end"/>
    </w:r>
    <w:r>
      <w:rPr>
        <w:lang w:val="en-GB"/>
      </w:rPr>
      <w:tab/>
      <w:t>PE</w:t>
    </w:r>
    <w:r w:rsidRPr="00CE0AB9">
      <w:rPr>
        <w:rStyle w:val="HideTWBExt"/>
      </w:rPr>
      <w:t>&lt;NoPE&gt;</w:t>
    </w:r>
    <w:r>
      <w:rPr>
        <w:lang w:val="en-GB"/>
      </w:rPr>
      <w:t>781.408</w:t>
    </w:r>
    <w:r w:rsidRPr="00CE0AB9">
      <w:rPr>
        <w:rStyle w:val="HideTWBExt"/>
      </w:rPr>
      <w:t>&lt;/NoPE&gt;&lt;Version&gt;</w:t>
    </w:r>
    <w:r>
      <w:rPr>
        <w:lang w:val="en-GB"/>
      </w:rPr>
      <w:t>v02-00</w:t>
    </w:r>
    <w:r w:rsidRPr="00CE0AB9">
      <w:rPr>
        <w:rStyle w:val="HideTWBExt"/>
      </w:rPr>
      <w:t>&lt;/Version&gt;</w:t>
    </w:r>
  </w:p>
  <w:p w14:paraId="5BBD77D0" w14:textId="77777777" w:rsidR="00A155E0" w:rsidRPr="0090314F" w:rsidRDefault="00896E32" w:rsidP="00CE0AB9">
    <w:pPr>
      <w:pStyle w:val="EPFooter2"/>
      <w:rPr>
        <w:lang w:val="en-GB"/>
      </w:rPr>
    </w:pPr>
    <w:r>
      <w:rPr>
        <w:lang w:val="en-GB"/>
      </w:rPr>
      <w:tab/>
    </w:r>
    <w:r>
      <w:rPr>
        <w:lang w:val="en-GB"/>
      </w:rPr>
      <w:tab/>
      <w:t>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5F04" w14:textId="77777777" w:rsidR="00CE0AB9" w:rsidRDefault="00896E32" w:rsidP="00CE0AB9">
    <w:pPr>
      <w:pStyle w:val="EPFooter"/>
    </w:pPr>
    <w:r w:rsidRPr="00CE0AB9">
      <w:rPr>
        <w:rStyle w:val="HideTWBExt"/>
      </w:rPr>
      <w:t>&lt;PathFdR&gt;</w:t>
    </w:r>
    <w:r>
      <w:t>RR\1339843IT.docx</w:t>
    </w:r>
    <w:r w:rsidRPr="00CE0AB9">
      <w:rPr>
        <w:rStyle w:val="HideTWBExt"/>
      </w:rPr>
      <w:t>&lt;/PathFdR&gt;</w:t>
    </w:r>
    <w:r>
      <w:tab/>
    </w:r>
    <w:r>
      <w:tab/>
      <w:t>PE</w:t>
    </w:r>
    <w:r w:rsidRPr="00CE0AB9">
      <w:rPr>
        <w:rStyle w:val="HideTWBExt"/>
      </w:rPr>
      <w:t>&lt;NoPE&gt;</w:t>
    </w:r>
    <w:r>
      <w:t>781.408</w:t>
    </w:r>
    <w:r w:rsidRPr="00CE0AB9">
      <w:rPr>
        <w:rStyle w:val="HideTWBExt"/>
      </w:rPr>
      <w:t>&lt;/NoPE&gt;&lt;Version&gt;</w:t>
    </w:r>
    <w:r>
      <w:t>v02-00</w:t>
    </w:r>
    <w:r w:rsidRPr="00CE0AB9">
      <w:rPr>
        <w:rStyle w:val="HideTWBExt"/>
      </w:rPr>
      <w:t>&lt;/Version&gt;</w:t>
    </w:r>
  </w:p>
  <w:p w14:paraId="610CDF5D" w14:textId="77777777" w:rsidR="00A155E0" w:rsidRPr="002B5323" w:rsidRDefault="00896E32" w:rsidP="00CE0AB9">
    <w:pPr>
      <w:pStyle w:val="EPFooter2"/>
    </w:pPr>
    <w:r>
      <w:t>IT</w:t>
    </w:r>
    <w:r>
      <w:tab/>
    </w:r>
    <w:r w:rsidRPr="00CE0AB9">
      <w:rPr>
        <w:b w:val="0"/>
        <w:i/>
        <w:color w:val="C0C0C0"/>
        <w:sz w:val="22"/>
      </w:rPr>
      <w:t>Unita nella diversità</w:t>
    </w:r>
    <w:r>
      <w:tab/>
      <w:t>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30D0" w14:textId="77777777" w:rsidR="0090314F" w:rsidRDefault="00896E32">
      <w:r>
        <w:separator/>
      </w:r>
    </w:p>
  </w:footnote>
  <w:footnote w:type="continuationSeparator" w:id="0">
    <w:p w14:paraId="4E477673" w14:textId="77777777" w:rsidR="0090314F" w:rsidRDefault="00896E32">
      <w:r>
        <w:continuationSeparator/>
      </w:r>
    </w:p>
  </w:footnote>
  <w:footnote w:id="1">
    <w:p w14:paraId="6E71C504" w14:textId="0182771F" w:rsidR="001673BA" w:rsidRDefault="00896E32">
      <w:pPr>
        <w:pStyle w:val="FootnoteText"/>
      </w:pPr>
      <w:r>
        <w:rPr>
          <w:rStyle w:val="FootnoteReference"/>
        </w:rPr>
        <w:footnoteRef/>
      </w:r>
      <w:r>
        <w:t xml:space="preserve"> Accordo interistituzionale del 20 maggio 2021 tra il Parlamento europeo, il Consiglio dell'Unione europea e la Commissione europea su un registro per la trasparenza obbligatorio (GU L 207 dell'11.6.2021, pag. 1, ELI: </w:t>
      </w:r>
      <w:hyperlink r:id="rId1" w:history="1">
        <w:r w:rsidR="001673BA">
          <w:rPr>
            <w:rStyle w:val="Hyperlink"/>
            <w:sz w:val="24"/>
          </w:rPr>
          <w:t>http://data.europa.eu/eli/agree_interinstit/2021/611/oj</w:t>
        </w:r>
      </w:hyperlink>
      <w: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62EF" w14:textId="77777777" w:rsidR="000F27BD" w:rsidRDefault="000F2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FB2C2" w14:textId="77777777" w:rsidR="000F27BD" w:rsidRDefault="000F2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1246" w14:textId="77777777" w:rsidR="000F27BD" w:rsidRDefault="000F27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B22A8A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0C0EE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FB40F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F525D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73091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26A2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DC9A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120C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2AAA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B4278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D05FE4"/>
    <w:multiLevelType w:val="hybridMultilevel"/>
    <w:tmpl w:val="CF80E2DE"/>
    <w:lvl w:ilvl="0" w:tplc="5DB8B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8A2069C" w:tentative="1">
      <w:start w:val="1"/>
      <w:numFmt w:val="lowerLetter"/>
      <w:lvlText w:val="%2."/>
      <w:lvlJc w:val="left"/>
      <w:pPr>
        <w:ind w:left="1800" w:hanging="360"/>
      </w:pPr>
    </w:lvl>
    <w:lvl w:ilvl="2" w:tplc="10B2BC60" w:tentative="1">
      <w:start w:val="1"/>
      <w:numFmt w:val="lowerRoman"/>
      <w:lvlText w:val="%3."/>
      <w:lvlJc w:val="right"/>
      <w:pPr>
        <w:ind w:left="2520" w:hanging="180"/>
      </w:pPr>
    </w:lvl>
    <w:lvl w:ilvl="3" w:tplc="6568C6DC" w:tentative="1">
      <w:start w:val="1"/>
      <w:numFmt w:val="decimal"/>
      <w:lvlText w:val="%4."/>
      <w:lvlJc w:val="left"/>
      <w:pPr>
        <w:ind w:left="3240" w:hanging="360"/>
      </w:pPr>
    </w:lvl>
    <w:lvl w:ilvl="4" w:tplc="5B7AEC38" w:tentative="1">
      <w:start w:val="1"/>
      <w:numFmt w:val="lowerLetter"/>
      <w:lvlText w:val="%5."/>
      <w:lvlJc w:val="left"/>
      <w:pPr>
        <w:ind w:left="3960" w:hanging="360"/>
      </w:pPr>
    </w:lvl>
    <w:lvl w:ilvl="5" w:tplc="A8A2C14E" w:tentative="1">
      <w:start w:val="1"/>
      <w:numFmt w:val="lowerRoman"/>
      <w:lvlText w:val="%6."/>
      <w:lvlJc w:val="right"/>
      <w:pPr>
        <w:ind w:left="4680" w:hanging="180"/>
      </w:pPr>
    </w:lvl>
    <w:lvl w:ilvl="6" w:tplc="82BC0A84" w:tentative="1">
      <w:start w:val="1"/>
      <w:numFmt w:val="decimal"/>
      <w:lvlText w:val="%7."/>
      <w:lvlJc w:val="left"/>
      <w:pPr>
        <w:ind w:left="5400" w:hanging="360"/>
      </w:pPr>
    </w:lvl>
    <w:lvl w:ilvl="7" w:tplc="BE3442E0" w:tentative="1">
      <w:start w:val="1"/>
      <w:numFmt w:val="lowerLetter"/>
      <w:lvlText w:val="%8."/>
      <w:lvlJc w:val="left"/>
      <w:pPr>
        <w:ind w:left="6120" w:hanging="360"/>
      </w:pPr>
    </w:lvl>
    <w:lvl w:ilvl="8" w:tplc="1018CC1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EE6C4F"/>
    <w:multiLevelType w:val="hybridMultilevel"/>
    <w:tmpl w:val="546E73D2"/>
    <w:lvl w:ilvl="0" w:tplc="B8426EC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60CB25A" w:tentative="1">
      <w:start w:val="1"/>
      <w:numFmt w:val="lowerLetter"/>
      <w:lvlText w:val="%2."/>
      <w:lvlJc w:val="left"/>
      <w:pPr>
        <w:ind w:left="1440" w:hanging="360"/>
      </w:pPr>
    </w:lvl>
    <w:lvl w:ilvl="2" w:tplc="B966F8F8" w:tentative="1">
      <w:start w:val="1"/>
      <w:numFmt w:val="lowerRoman"/>
      <w:lvlText w:val="%3."/>
      <w:lvlJc w:val="right"/>
      <w:pPr>
        <w:ind w:left="2160" w:hanging="180"/>
      </w:pPr>
    </w:lvl>
    <w:lvl w:ilvl="3" w:tplc="F258D06E" w:tentative="1">
      <w:start w:val="1"/>
      <w:numFmt w:val="decimal"/>
      <w:lvlText w:val="%4."/>
      <w:lvlJc w:val="left"/>
      <w:pPr>
        <w:ind w:left="2880" w:hanging="360"/>
      </w:pPr>
    </w:lvl>
    <w:lvl w:ilvl="4" w:tplc="A4EED736" w:tentative="1">
      <w:start w:val="1"/>
      <w:numFmt w:val="lowerLetter"/>
      <w:lvlText w:val="%5."/>
      <w:lvlJc w:val="left"/>
      <w:pPr>
        <w:ind w:left="3600" w:hanging="360"/>
      </w:pPr>
    </w:lvl>
    <w:lvl w:ilvl="5" w:tplc="D5E07FE2" w:tentative="1">
      <w:start w:val="1"/>
      <w:numFmt w:val="lowerRoman"/>
      <w:lvlText w:val="%6."/>
      <w:lvlJc w:val="right"/>
      <w:pPr>
        <w:ind w:left="4320" w:hanging="180"/>
      </w:pPr>
    </w:lvl>
    <w:lvl w:ilvl="6" w:tplc="9A308F4C" w:tentative="1">
      <w:start w:val="1"/>
      <w:numFmt w:val="decimal"/>
      <w:lvlText w:val="%7."/>
      <w:lvlJc w:val="left"/>
      <w:pPr>
        <w:ind w:left="5040" w:hanging="360"/>
      </w:pPr>
    </w:lvl>
    <w:lvl w:ilvl="7" w:tplc="EFE26852" w:tentative="1">
      <w:start w:val="1"/>
      <w:numFmt w:val="lowerLetter"/>
      <w:lvlText w:val="%8."/>
      <w:lvlJc w:val="left"/>
      <w:pPr>
        <w:ind w:left="5760" w:hanging="360"/>
      </w:pPr>
    </w:lvl>
    <w:lvl w:ilvl="8" w:tplc="8EC0E7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131A1"/>
    <w:multiLevelType w:val="hybridMultilevel"/>
    <w:tmpl w:val="3D5AF7D8"/>
    <w:lvl w:ilvl="0" w:tplc="C09A484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54C9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C651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06F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2AD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CE13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EF1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839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CC14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63C27"/>
    <w:multiLevelType w:val="hybridMultilevel"/>
    <w:tmpl w:val="2B5CB6E2"/>
    <w:lvl w:ilvl="0" w:tplc="CFBCD4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6DC456B6" w:tentative="1">
      <w:start w:val="1"/>
      <w:numFmt w:val="lowerLetter"/>
      <w:lvlText w:val="%2."/>
      <w:lvlJc w:val="left"/>
      <w:pPr>
        <w:ind w:left="1440" w:hanging="360"/>
      </w:pPr>
    </w:lvl>
    <w:lvl w:ilvl="2" w:tplc="10E45C4C" w:tentative="1">
      <w:start w:val="1"/>
      <w:numFmt w:val="lowerRoman"/>
      <w:lvlText w:val="%3."/>
      <w:lvlJc w:val="right"/>
      <w:pPr>
        <w:ind w:left="2160" w:hanging="180"/>
      </w:pPr>
    </w:lvl>
    <w:lvl w:ilvl="3" w:tplc="44A26672" w:tentative="1">
      <w:start w:val="1"/>
      <w:numFmt w:val="decimal"/>
      <w:lvlText w:val="%4."/>
      <w:lvlJc w:val="left"/>
      <w:pPr>
        <w:ind w:left="2880" w:hanging="360"/>
      </w:pPr>
    </w:lvl>
    <w:lvl w:ilvl="4" w:tplc="C278275A" w:tentative="1">
      <w:start w:val="1"/>
      <w:numFmt w:val="lowerLetter"/>
      <w:lvlText w:val="%5."/>
      <w:lvlJc w:val="left"/>
      <w:pPr>
        <w:ind w:left="3600" w:hanging="360"/>
      </w:pPr>
    </w:lvl>
    <w:lvl w:ilvl="5" w:tplc="125A59B2" w:tentative="1">
      <w:start w:val="1"/>
      <w:numFmt w:val="lowerRoman"/>
      <w:lvlText w:val="%6."/>
      <w:lvlJc w:val="right"/>
      <w:pPr>
        <w:ind w:left="4320" w:hanging="180"/>
      </w:pPr>
    </w:lvl>
    <w:lvl w:ilvl="6" w:tplc="7676E900" w:tentative="1">
      <w:start w:val="1"/>
      <w:numFmt w:val="decimal"/>
      <w:lvlText w:val="%7."/>
      <w:lvlJc w:val="left"/>
      <w:pPr>
        <w:ind w:left="5040" w:hanging="360"/>
      </w:pPr>
    </w:lvl>
    <w:lvl w:ilvl="7" w:tplc="29585AFE" w:tentative="1">
      <w:start w:val="1"/>
      <w:numFmt w:val="lowerLetter"/>
      <w:lvlText w:val="%8."/>
      <w:lvlJc w:val="left"/>
      <w:pPr>
        <w:ind w:left="5760" w:hanging="360"/>
      </w:pPr>
    </w:lvl>
    <w:lvl w:ilvl="8" w:tplc="2194B5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32C30"/>
    <w:multiLevelType w:val="hybridMultilevel"/>
    <w:tmpl w:val="8940F204"/>
    <w:lvl w:ilvl="0" w:tplc="F8F67D3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984A7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FEFC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8E0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CA9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24F1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89F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6A9D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04DE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C24F2"/>
    <w:multiLevelType w:val="hybridMultilevel"/>
    <w:tmpl w:val="1D7EE4D2"/>
    <w:lvl w:ilvl="0" w:tplc="7AB028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6E763E92" w:tentative="1">
      <w:start w:val="1"/>
      <w:numFmt w:val="lowerLetter"/>
      <w:lvlText w:val="%2."/>
      <w:lvlJc w:val="left"/>
      <w:pPr>
        <w:ind w:left="1440" w:hanging="360"/>
      </w:pPr>
    </w:lvl>
    <w:lvl w:ilvl="2" w:tplc="C94C1DB0" w:tentative="1">
      <w:start w:val="1"/>
      <w:numFmt w:val="lowerRoman"/>
      <w:lvlText w:val="%3."/>
      <w:lvlJc w:val="right"/>
      <w:pPr>
        <w:ind w:left="2160" w:hanging="180"/>
      </w:pPr>
    </w:lvl>
    <w:lvl w:ilvl="3" w:tplc="5CDCEFF6" w:tentative="1">
      <w:start w:val="1"/>
      <w:numFmt w:val="decimal"/>
      <w:lvlText w:val="%4."/>
      <w:lvlJc w:val="left"/>
      <w:pPr>
        <w:ind w:left="2880" w:hanging="360"/>
      </w:pPr>
    </w:lvl>
    <w:lvl w:ilvl="4" w:tplc="3376C6AA" w:tentative="1">
      <w:start w:val="1"/>
      <w:numFmt w:val="lowerLetter"/>
      <w:lvlText w:val="%5."/>
      <w:lvlJc w:val="left"/>
      <w:pPr>
        <w:ind w:left="3600" w:hanging="360"/>
      </w:pPr>
    </w:lvl>
    <w:lvl w:ilvl="5" w:tplc="252A17E8" w:tentative="1">
      <w:start w:val="1"/>
      <w:numFmt w:val="lowerRoman"/>
      <w:lvlText w:val="%6."/>
      <w:lvlJc w:val="right"/>
      <w:pPr>
        <w:ind w:left="4320" w:hanging="180"/>
      </w:pPr>
    </w:lvl>
    <w:lvl w:ilvl="6" w:tplc="98EAB596" w:tentative="1">
      <w:start w:val="1"/>
      <w:numFmt w:val="decimal"/>
      <w:lvlText w:val="%7."/>
      <w:lvlJc w:val="left"/>
      <w:pPr>
        <w:ind w:left="5040" w:hanging="360"/>
      </w:pPr>
    </w:lvl>
    <w:lvl w:ilvl="7" w:tplc="D228F778" w:tentative="1">
      <w:start w:val="1"/>
      <w:numFmt w:val="lowerLetter"/>
      <w:lvlText w:val="%8."/>
      <w:lvlJc w:val="left"/>
      <w:pPr>
        <w:ind w:left="5760" w:hanging="360"/>
      </w:pPr>
    </w:lvl>
    <w:lvl w:ilvl="8" w:tplc="70724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07160"/>
    <w:multiLevelType w:val="hybridMultilevel"/>
    <w:tmpl w:val="F086C8AC"/>
    <w:lvl w:ilvl="0" w:tplc="68A279C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F49794" w:tentative="1">
      <w:start w:val="1"/>
      <w:numFmt w:val="lowerLetter"/>
      <w:lvlText w:val="%2."/>
      <w:lvlJc w:val="left"/>
      <w:pPr>
        <w:ind w:left="1440" w:hanging="360"/>
      </w:pPr>
    </w:lvl>
    <w:lvl w:ilvl="2" w:tplc="6D0CD494" w:tentative="1">
      <w:start w:val="1"/>
      <w:numFmt w:val="lowerRoman"/>
      <w:lvlText w:val="%3."/>
      <w:lvlJc w:val="right"/>
      <w:pPr>
        <w:ind w:left="2160" w:hanging="180"/>
      </w:pPr>
    </w:lvl>
    <w:lvl w:ilvl="3" w:tplc="EBC8EF12" w:tentative="1">
      <w:start w:val="1"/>
      <w:numFmt w:val="decimal"/>
      <w:lvlText w:val="%4."/>
      <w:lvlJc w:val="left"/>
      <w:pPr>
        <w:ind w:left="2880" w:hanging="360"/>
      </w:pPr>
    </w:lvl>
    <w:lvl w:ilvl="4" w:tplc="2E2843FA" w:tentative="1">
      <w:start w:val="1"/>
      <w:numFmt w:val="lowerLetter"/>
      <w:lvlText w:val="%5."/>
      <w:lvlJc w:val="left"/>
      <w:pPr>
        <w:ind w:left="3600" w:hanging="360"/>
      </w:pPr>
    </w:lvl>
    <w:lvl w:ilvl="5" w:tplc="4DDEBDEC" w:tentative="1">
      <w:start w:val="1"/>
      <w:numFmt w:val="lowerRoman"/>
      <w:lvlText w:val="%6."/>
      <w:lvlJc w:val="right"/>
      <w:pPr>
        <w:ind w:left="4320" w:hanging="180"/>
      </w:pPr>
    </w:lvl>
    <w:lvl w:ilvl="6" w:tplc="B1B64694" w:tentative="1">
      <w:start w:val="1"/>
      <w:numFmt w:val="decimal"/>
      <w:lvlText w:val="%7."/>
      <w:lvlJc w:val="left"/>
      <w:pPr>
        <w:ind w:left="5040" w:hanging="360"/>
      </w:pPr>
    </w:lvl>
    <w:lvl w:ilvl="7" w:tplc="0D8AE614" w:tentative="1">
      <w:start w:val="1"/>
      <w:numFmt w:val="lowerLetter"/>
      <w:lvlText w:val="%8."/>
      <w:lvlJc w:val="left"/>
      <w:pPr>
        <w:ind w:left="5760" w:hanging="360"/>
      </w:pPr>
    </w:lvl>
    <w:lvl w:ilvl="8" w:tplc="325EAA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BF591C"/>
    <w:multiLevelType w:val="hybridMultilevel"/>
    <w:tmpl w:val="58F89D7C"/>
    <w:lvl w:ilvl="0" w:tplc="14FA2F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758035E0" w:tentative="1">
      <w:start w:val="1"/>
      <w:numFmt w:val="lowerLetter"/>
      <w:lvlText w:val="%2."/>
      <w:lvlJc w:val="left"/>
      <w:pPr>
        <w:ind w:left="1440" w:hanging="360"/>
      </w:pPr>
    </w:lvl>
    <w:lvl w:ilvl="2" w:tplc="491AF1A4" w:tentative="1">
      <w:start w:val="1"/>
      <w:numFmt w:val="lowerRoman"/>
      <w:lvlText w:val="%3."/>
      <w:lvlJc w:val="right"/>
      <w:pPr>
        <w:ind w:left="2160" w:hanging="180"/>
      </w:pPr>
    </w:lvl>
    <w:lvl w:ilvl="3" w:tplc="C83C4D34" w:tentative="1">
      <w:start w:val="1"/>
      <w:numFmt w:val="decimal"/>
      <w:lvlText w:val="%4."/>
      <w:lvlJc w:val="left"/>
      <w:pPr>
        <w:ind w:left="2880" w:hanging="360"/>
      </w:pPr>
    </w:lvl>
    <w:lvl w:ilvl="4" w:tplc="27CC1772" w:tentative="1">
      <w:start w:val="1"/>
      <w:numFmt w:val="lowerLetter"/>
      <w:lvlText w:val="%5."/>
      <w:lvlJc w:val="left"/>
      <w:pPr>
        <w:ind w:left="3600" w:hanging="360"/>
      </w:pPr>
    </w:lvl>
    <w:lvl w:ilvl="5" w:tplc="EC7C03A0" w:tentative="1">
      <w:start w:val="1"/>
      <w:numFmt w:val="lowerRoman"/>
      <w:lvlText w:val="%6."/>
      <w:lvlJc w:val="right"/>
      <w:pPr>
        <w:ind w:left="4320" w:hanging="180"/>
      </w:pPr>
    </w:lvl>
    <w:lvl w:ilvl="6" w:tplc="548CDDA0" w:tentative="1">
      <w:start w:val="1"/>
      <w:numFmt w:val="decimal"/>
      <w:lvlText w:val="%7."/>
      <w:lvlJc w:val="left"/>
      <w:pPr>
        <w:ind w:left="5040" w:hanging="360"/>
      </w:pPr>
    </w:lvl>
    <w:lvl w:ilvl="7" w:tplc="BC6E4B90" w:tentative="1">
      <w:start w:val="1"/>
      <w:numFmt w:val="lowerLetter"/>
      <w:lvlText w:val="%8."/>
      <w:lvlJc w:val="left"/>
      <w:pPr>
        <w:ind w:left="5760" w:hanging="360"/>
      </w:pPr>
    </w:lvl>
    <w:lvl w:ilvl="8" w:tplc="67FA6D3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307597">
    <w:abstractNumId w:val="9"/>
  </w:num>
  <w:num w:numId="2" w16cid:durableId="882903845">
    <w:abstractNumId w:val="9"/>
  </w:num>
  <w:num w:numId="3" w16cid:durableId="1810709839">
    <w:abstractNumId w:val="7"/>
  </w:num>
  <w:num w:numId="4" w16cid:durableId="71633332">
    <w:abstractNumId w:val="7"/>
  </w:num>
  <w:num w:numId="5" w16cid:durableId="2138983036">
    <w:abstractNumId w:val="6"/>
  </w:num>
  <w:num w:numId="6" w16cid:durableId="2078355735">
    <w:abstractNumId w:val="6"/>
  </w:num>
  <w:num w:numId="7" w16cid:durableId="85809022">
    <w:abstractNumId w:val="5"/>
  </w:num>
  <w:num w:numId="8" w16cid:durableId="1866748567">
    <w:abstractNumId w:val="5"/>
  </w:num>
  <w:num w:numId="9" w16cid:durableId="250091928">
    <w:abstractNumId w:val="4"/>
  </w:num>
  <w:num w:numId="10" w16cid:durableId="158086791">
    <w:abstractNumId w:val="4"/>
  </w:num>
  <w:num w:numId="11" w16cid:durableId="1962414672">
    <w:abstractNumId w:val="8"/>
  </w:num>
  <w:num w:numId="12" w16cid:durableId="352466241">
    <w:abstractNumId w:val="8"/>
  </w:num>
  <w:num w:numId="13" w16cid:durableId="633487065">
    <w:abstractNumId w:val="3"/>
  </w:num>
  <w:num w:numId="14" w16cid:durableId="1200437967">
    <w:abstractNumId w:val="3"/>
  </w:num>
  <w:num w:numId="15" w16cid:durableId="1696269269">
    <w:abstractNumId w:val="2"/>
  </w:num>
  <w:num w:numId="16" w16cid:durableId="689718838">
    <w:abstractNumId w:val="2"/>
  </w:num>
  <w:num w:numId="17" w16cid:durableId="1903561757">
    <w:abstractNumId w:val="1"/>
  </w:num>
  <w:num w:numId="18" w16cid:durableId="1269042256">
    <w:abstractNumId w:val="1"/>
  </w:num>
  <w:num w:numId="19" w16cid:durableId="32971725">
    <w:abstractNumId w:val="0"/>
  </w:num>
  <w:num w:numId="20" w16cid:durableId="1599605629">
    <w:abstractNumId w:val="0"/>
  </w:num>
  <w:num w:numId="21" w16cid:durableId="689262315">
    <w:abstractNumId w:val="9"/>
  </w:num>
  <w:num w:numId="22" w16cid:durableId="1326516300">
    <w:abstractNumId w:val="7"/>
  </w:num>
  <w:num w:numId="23" w16cid:durableId="652367131">
    <w:abstractNumId w:val="6"/>
  </w:num>
  <w:num w:numId="24" w16cid:durableId="1976717915">
    <w:abstractNumId w:val="5"/>
  </w:num>
  <w:num w:numId="25" w16cid:durableId="319619767">
    <w:abstractNumId w:val="4"/>
  </w:num>
  <w:num w:numId="26" w16cid:durableId="1659730190">
    <w:abstractNumId w:val="8"/>
  </w:num>
  <w:num w:numId="27" w16cid:durableId="1305967701">
    <w:abstractNumId w:val="3"/>
  </w:num>
  <w:num w:numId="28" w16cid:durableId="1772552274">
    <w:abstractNumId w:val="2"/>
  </w:num>
  <w:num w:numId="29" w16cid:durableId="748161815">
    <w:abstractNumId w:val="1"/>
  </w:num>
  <w:num w:numId="30" w16cid:durableId="778262664">
    <w:abstractNumId w:val="0"/>
  </w:num>
  <w:num w:numId="31" w16cid:durableId="710883396">
    <w:abstractNumId w:val="9"/>
  </w:num>
  <w:num w:numId="32" w16cid:durableId="1160124591">
    <w:abstractNumId w:val="7"/>
  </w:num>
  <w:num w:numId="33" w16cid:durableId="1004631401">
    <w:abstractNumId w:val="6"/>
  </w:num>
  <w:num w:numId="34" w16cid:durableId="1940671834">
    <w:abstractNumId w:val="5"/>
  </w:num>
  <w:num w:numId="35" w16cid:durableId="1038429444">
    <w:abstractNumId w:val="4"/>
  </w:num>
  <w:num w:numId="36" w16cid:durableId="261495608">
    <w:abstractNumId w:val="8"/>
  </w:num>
  <w:num w:numId="37" w16cid:durableId="1484815733">
    <w:abstractNumId w:val="3"/>
  </w:num>
  <w:num w:numId="38" w16cid:durableId="1182204351">
    <w:abstractNumId w:val="2"/>
  </w:num>
  <w:num w:numId="39" w16cid:durableId="1682463817">
    <w:abstractNumId w:val="1"/>
  </w:num>
  <w:num w:numId="40" w16cid:durableId="383718658">
    <w:abstractNumId w:val="0"/>
  </w:num>
  <w:num w:numId="41" w16cid:durableId="3211286">
    <w:abstractNumId w:val="12"/>
  </w:num>
  <w:num w:numId="42" w16cid:durableId="1903296924">
    <w:abstractNumId w:val="14"/>
  </w:num>
  <w:num w:numId="43" w16cid:durableId="483663895">
    <w:abstractNumId w:val="17"/>
  </w:num>
  <w:num w:numId="44" w16cid:durableId="147206855">
    <w:abstractNumId w:val="15"/>
  </w:num>
  <w:num w:numId="45" w16cid:durableId="223952080">
    <w:abstractNumId w:val="11"/>
  </w:num>
  <w:num w:numId="46" w16cid:durableId="1790737206">
    <w:abstractNumId w:val="13"/>
  </w:num>
  <w:num w:numId="47" w16cid:durableId="1643189255">
    <w:abstractNumId w:val="16"/>
  </w:num>
  <w:num w:numId="48" w16cid:durableId="1646741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MENDMNU" w:val=" 1"/>
    <w:docVar w:name="AUTHORMFPMNU" w:val=" 1"/>
    <w:docVar w:name="CONTRIBUTIONMNU" w:val=" 2"/>
    <w:docVar w:name="CopyToNetwork" w:val="-1"/>
    <w:docVar w:name="CVar" w:val="2"/>
    <w:docVar w:name="iNoAmend" w:val="2"/>
    <w:docVar w:name="LastEditedSection" w:val=" 3"/>
    <w:docVar w:name="MODMNU" w:val=" 2"/>
    <w:docVar w:name="NVAR1" w:val="0"/>
    <w:docVar w:name="ORLANGKEY" w:val="EN"/>
    <w:docVar w:name="ORLANGMNU" w:val=" 1"/>
    <w:docVar w:name="RepeatBlock-AmendEN" w:val="{\rtf1\adeflang1025\ansi\ansicpg1252\uc1\adeff0\deff0\stshfdbch0\stshfloch0\stshfhich0\stshfbi0\deflang2057\deflangfe2057\themelang2057\themelangfe0\themelangcs1108{\fonttbl{\f0\fbidi \froman\fcharset0\fprq2{\*\panose 02020603050405020304}Times New Roman;}{\f1\fbidi \fswiss\fcharset0\fprq2{\*\panose 020b0604020202020204}Arial;}_x000d__x000a_{\f34\fbidi \froman\fcharset0\fprq2{\*\panose 02040503050406030204}Cambria Math;}{\flomajor\f31500\fbidi \froman\fcharset0\fprq2{\*\panose 02020603050405020304}Times New Roman;}_x000d__x000a_{\fdbmajor\f31501\fbidi \froman\fcharset0\fprq2{\*\panose 02020603050405020304}Times New Roman;}{\fhimajor\f31502\fbidi \fswiss\fcharset0\fprq2{\*\panose 020f0302020204030204}Calibri Light;}_x000d__x000a_{\fbimajor\f31503\fbidi \fswiss\fcharset222\fprq2 DokChampa{\*\falt Leelawadee UI};}{\flominor\f31504\fbidi \froman\fcharset0\fprq2{\*\panose 02020603050405020304}Times New Roman;}_x000d__x000a_{\fdbminor\f31505\fbidi \froman\fcharset0\fprq2{\*\panose 02020603050405020304}Times New Roman;}{\fhiminor\f31506\fbidi \fswiss\fcharset0\fprq2{\*\panose 020f0502020204030204}Calibri;}_x000d__x000a_{\fbiminor\f31507\fbidi \fswiss\fcharset222\fprq2 DokChampa{\*\falt Leelawadee UI};}{\f1347\fbidi \froman\fcharset238\fprq2 Times New Roman CE;}{\f1348\fbidi \froman\fcharset204\fprq2 Times New Roman Cyr;}_x000d__x000a_{\f1350\fbidi \froman\fcharset161\fprq2 Times New Roman Greek;}{\f1351\fbidi \froman\fcharset162\fprq2 Times New Roman Tur;}{\f1352\fbidi \froman\fcharset177\fprq2 Times New Roman (Hebrew);}_x000d__x000a_{\f1353\fbidi \froman\fcharset178\fprq2 Times New Roman (Arabic);}{\f1354\fbidi \froman\fcharset186\fprq2 Times New Roman Baltic;}{\f1355\fbidi \froman\fcharset163\fprq2 Times New Roman (Vietnamese);}{\f1357\fbidi \fswiss\fcharset238\fprq2 Arial CE;}_x000d__x000a_{\f1358\fbidi \fswiss\fcharset204\fprq2 Arial Cyr;}{\f1360\fbidi \fswiss\fcharset161\fprq2 Arial Greek;}{\f1361\fbidi \fswiss\fcharset162\fprq2 Arial Tur;}{\f1362\fbidi \fswiss\fcharset177\fprq2 Arial (Hebrew);}_x000d__x000a_{\f1363\fbidi \fswiss\fcharset178\fprq2 Arial (Arabic);}{\f1364\fbidi \fswiss\fcharset186\fprq2 Arial Baltic;}{\f1365\fbidi \fswiss\fcharset163\fprq2 Arial (Vietnamese);}{\f1687\fbidi \froman\fcharset238\fprq2 Cambria Math CE;}_x000d__x000a_{\f1688\fbidi \froman\fcharset204\fprq2 Cambria Math Cyr;}{\f1690\fbidi \froman\fcharset161\fprq2 Cambria Math Greek;}{\f1691\fbidi \froman\fcharset162\fprq2 Cambria Math Tur;}{\f1694\fbidi \froman\fcharset186\fprq2 Cambria Math Baltic;}_x000d__x000a_{\f1695\fbidi \froman\fcharset163\fprq2 Cambria Math (Vietnamese);}{\flomajor\f31508\fbidi \froman\fcharset238\fprq2 Times New Roman CE;}{\flomajor\f31509\fbidi \froman\fcharset204\fprq2 Times New Roman Cyr;}_x000d__x000a_{\flomajor\f31511\fbidi \froman\fcharset161\fprq2 Times New Roman Greek;}{\flomajor\f31512\fbidi \froman\fcharset162\fprq2 Times New Roman Tur;}{\flomajor\f31513\fbidi \froman\fcharset177\fprq2 Times New Roman (Hebrew);}_x000d__x000a_{\flomajor\f31514\fbidi \froman\fcharset178\fprq2 Times New Roman (Arabic);}{\flomajor\f31515\fbidi \froman\fcharset186\fprq2 Times New Roman Baltic;}{\flomajor\f31516\fbidi \froman\fcharset163\fprq2 Times New Roman (Vietnamese);}_x000d__x000a_{\fdbmajor\f31518\fbidi \froman\fcharset238\fprq2 Times New Roman CE;}{\fdbmajor\f31519\fbidi \froman\fcharset204\fprq2 Times New Roman Cyr;}{\fdbmajor\f31521\fbidi \froman\fcharset161\fprq2 Times New Roman Greek;}_x000d__x000a_{\fdbmajor\f31522\fbidi \froman\fcharset162\fprq2 Times New Roman Tur;}{\fdbmajor\f31523\fbidi \froman\fcharset177\fprq2 Times New Roman (Hebrew);}{\fdbmajor\f31524\fbidi \froman\fcharset178\fprq2 Times New Roman (Arabic);}_x000d__x000a_{\fdbmajor\f31525\fbidi \froman\fcharset186\fprq2 Times New Roman Baltic;}{\fdbmajor\f31526\fbidi \froman\fcharset163\fprq2 Times New Roman (Vietnamese);}{\fhimajor\f31528\fbidi \fswiss\fcharset238\fprq2 Calibri Light CE;}_x000d__x000a_{\fhimajor\f31529\fbidi \fswiss\fcharset204\fprq2 Calibri Light Cyr;}{\fhimajor\f31531\fbidi \fswiss\fcharset161\fprq2 Calibri Light Greek;}{\fhimajor\f31532\fbidi \fswiss\fcharset162\fprq2 Calibri Light Tur;}_x000d__x000a_{\fhimajor\f31533\fbidi \fswiss\fcharset177\fprq2 Calibri Light (Hebrew);}{\fhimajor\f31534\fbidi \fswiss\fcharset178\fprq2 Calibri Light (Arabic);}{\fhimajor\f31535\fbidi \fswiss\fcharset186\fprq2 Calibri Light Baltic;}_x000d__x000a_{\fhimajor\f31536\fbidi \fswiss\fcharset163\fprq2 Calibri Light (Vietnamese);}{\fbimajor\f31540\fbidi \fswiss\fcharset0\fprq2 DokChampa{\*\falt Leelawadee UI};}{\flominor\f31548\fbidi \froman\fcharset238\fprq2 Times New Roman CE;}_x000d__x000a_{\flominor\f31549\fbidi \froman\fcharset204\fprq2 Times New Roman Cyr;}{\flominor\f31551\fbidi \froman\fcharset161\fprq2 Times New Roman Greek;}{\flominor\f31552\fbidi \froman\fcharset162\fprq2 Times New Roman Tur;}_x000d__x000a_{\flominor\f31553\fbidi \froman\fcharset177\fprq2 Times New Roman (Hebrew);}{\flominor\f31554\fbidi \froman\fcharset178\fprq2 Times New Roman (Arabic);}{\flominor\f31555\fbidi \froman\fcharset186\fprq2 Times New Roman Baltic;}_x000d__x000a_{\flominor\f31556\fbidi \froman\fcharset163\fprq2 Times New Roman (Vietnamese);}{\fdbminor\f31558\fbidi \froman\fcharset238\fprq2 Times New Roman CE;}{\fdbminor\f31559\fbidi \froman\fcharset204\fprq2 Times New Roman Cyr;}_x000d__x000a_{\fdbminor\f31561\fbidi \froman\fcharset161\fprq2 Times New Roman Greek;}{\fdbminor\f31562\fbidi \froman\fcharset162\fprq2 Times New Roman Tur;}{\fdbminor\f31563\fbidi \froman\fcharset177\fprq2 Times New Roman (Hebrew);}_x000d__x000a_{\fdbminor\f31564\fbidi \froman\fcharset178\fprq2 Times New Roman (Arabic);}{\fdbminor\f31565\fbidi \froman\fcharset186\fprq2 Times New Roman Baltic;}{\fdbminor\f31566\fbidi \froman\fcharset163\fprq2 Times New Roman (Vietnamese);}_x000d__x000a_{\fhiminor\f31568\fbidi \fswiss\fcharset238\fprq2 Calibri CE;}{\fhiminor\f31569\fbidi \fswiss\fcharset204\fprq2 Calibri Cyr;}{\fhiminor\f31571\fbidi \fswiss\fcharset161\fprq2 Calibri Greek;}{\fhiminor\f31572\fbidi \fswiss\fcharset162\fprq2 Calibri Tur;}_x000d__x000a_{\fhiminor\f31573\fbidi \fswiss\fcharset177\fprq2 Calibri (Hebrew);}{\fhiminor\f31574\fbidi \fswiss\fcharset178\fprq2 Calibri (Arabic);}{\fhiminor\f31575\fbidi \fswiss\fcharset186\fprq2 Calibri Baltic;}_x000d__x000a_{\fhiminor\f31576\fbidi \fswiss\fcharset163\fprq2 Calibri (Vietnamese);}{\fbiminor\f31580\fbidi \fswiss\fcharset0\fprq2 DokChampa{\*\falt Leelawadee UI};}}{\colortbl;\red0\green0\blue0;\red0\green0\blue255;\red0\green255\blue255;\red0\green255\blue0;_x000d__x000a_\red255\green0\blue255;\red255\green0\blue0;\red255\green255\blue0;\red255\green255\blue255;\red0\green0\blue128;\red0\green128\blue128;\red0\green128\blue0;\red128\green0\blue128;\red128\green0\blue0;\red128\green128\blue0;\red128\green128\blue128;_x000d__x000a_\red192\green192\blue192;\red0\green0\blue0;\red0\green0\blue0;\caccentone\ctint255\cshade191\red46\green116\blue181;}{\*\defchp }{\*\defpap \ql \li0\ri0\widctlpar\wrapdefault\aspalpha\aspnum\faauto\adjustright\rin0\lin0\itap0 }\noqfpromote {\stylesheet{_x000d__x000a_\ql \li0\ri0\widctlpar\wrapdefault\aspalpha\aspnum\faauto\adjustright\rin0\lin0\itap0 \rtlch\fcs1 \af0\afs20\alang1025 \ltrch\fcs0 \fs24\lang2057\langfe2057\cgrid\langnp2057\langfenp2057 \snext0 \sqformat \spriority0 \styrsid7823322 Normal;}{_x000d__x000a_\s1\ql \li0\ri0\sb240\keep\keepn\widctlpar\wrapdefault\aspalpha\aspnum\faauto\outlinelevel0\adjustright\rin0\lin0\itap0 \rtlch\fcs1 \af31503\afs32\alang1025 \ltrch\fcs0 _x000d__x000a_\fs32\cf19\lang2057\langfe2057\loch\f31502\hich\af31502\dbch\af31501\cgrid\langnp2057\langfenp2057 \sbasedon0 \snext0 \slink15 \ssemihidden \sqformat \spriority0 \styrsid223860 heading 1;}{\*\cs10 \additive \ssemihidden \sunhideused \spriority1 _x000d__x000a_Default Paragraph Font;}{\*\ts11\tsrowd\trftsWidthB3\trpaddl108\trpaddr108\trpaddfl3\trpaddft3\trpaddfb3\trpaddfr3\tblind0\tblindtype3\tsvertalt\tsbrdrt\tsbrdrl\tsbrdrb\tsbrdrr\tsbrdrdgl\tsbrdrdgr\tsbrdrh\tsbrdrv _x000d__x000a_\ql \li0\ri0\widctlpar\wrapdefault\aspalpha\aspnum\faauto\adjustright\rin0\lin0\itap0 \rtlch\fcs1 \af0\afs20\alang1025 \ltrch\fcs0 \fs20\lang2057\langfe2057\cgrid\langnp2057\langfenp2057 \snext11 \ssemihidden \sunhideused Normal Table;}{\*\cs15 \additive _x000d__x000a_\rtlch\fcs1 \af31503\afs32 \ltrch\fcs0 \fs32\cf19\loch\f31502\hich\af31502\dbch\af31501 \sbasedon10 \slink1 \ssemihidden \spriority0 \styrsid11549030 Heading 1 Char;}{_x000d__x000a_\s16\ql \li0\ri0\sa240\widctlpar\wrapdefault\aspalpha\aspnum\faauto\adjustright\rin0\lin0\itap0 \rtlch\fcs1 \af0\afs20\alang1025 \ltrch\fcs0 \fs24\lang2057\langfe2057\cgrid\langnp2057\langfenp2057 _x000d__x000a_\sbasedon0 \snext0 \ssemihidden \sunhideused \sqformat \spriority39 \styrsid223860 TOC Heading;}{\*\cs17 \additive \v\f1\fs20\cf9\lang1024\langfe1024\noproof \spriority0 \styrsid479438 HideTWBExt;}{\*\cs18 \additive \v\f1\fs20\cf15 _x000d__x000a_\spriority0 \styrsid479438 HideTWBInt;}{\s19\ql \li0\ri0\sa120\nowidctlpar\wrapdefault\aspalpha\aspnum\faauto\adjustright\rin0\lin0\itap0 \rtlch\fcs1 \af0\afs20\alang1025 \ltrch\fcs0 \fs24\lang2057\langfe2057\cgrid\langnp2057\langfenp2057 _x000d__x000a_\sbasedon0 \snext19 \spriority0 \styrsid479438 Normal6a;}{\s20\ql \li0\ri0\nowidctlpar\wrapdefault\aspalpha\aspnum\faauto\adjustright\rin0\lin0\itap0 \rtlch\fcs1 \af0\afs20\alang1025 \ltrch\fcs0 \b\fs24\lang2057\langfe2057\cgrid\langnp2057\langfenp2057 _x000d__x000a_\sbasedon0 \snext20 \spriority0 \styrsid479438 NormalBold;}{\s21\ql \li0\ri0\sa240\nowidctlpar\wrapdefault\aspalpha\aspnum\faauto\adjustright\rin0\lin0\itap0 \rtlch\fcs1 \af0\afs20\alang1025 \ltrch\fcs0 _x000d__x000a_\i\fs24\lang2057\langfe2057\cgrid\langnp2057\langfenp2057 \sbasedon0 \snext21 \spriority0 \styrsid479438 AmJustText;}{\s22\qc \li0\ri0\sb240\sa240\nowidctlpar\wrapdefault\aspalpha\aspnum\faauto\adjustright\rin0\lin0\itap0 \rtlch\fcs1 \af0\afs20\alang1025 _x000d__x000a_\ltrch\fcs0 \i\fs24\lang2057\langfe2057\cgrid\langnp2057\langfenp2057 \sbasedon0 \snext22 \spriority0 \styrsid479438 AmCrossRef;}{\s23\qc \li0\ri0\sb240\sa240\keepn\nowidctlpar\wrapdefault\aspalpha\aspnum\faauto\adjustright\rin0\lin0\itap0 \rtlch\fcs1 _x000d__x000a_\af0\afs20\alang1025 \ltrch\fcs0 \i\fs24\lang2057\langfe2057\cgrid\langnp2057\langfenp2057 \sbasedon0 \snext21 \spriority0 \styrsid479438 AmJustTitle;}{\s24\qc \li0\ri0\sa240\nowidctlpar\wrapdefault\aspalpha\aspnum\faauto\adjustright\rin0\lin0\itap0 _x000d__x000a_\rtlch\fcs1 \af0\afs20\alang1025 \ltrch\fcs0 \i\fs24\lang2057\langfe2057\cgrid\langnp2057\langfenp2057 \sbasedon0 \snext24 \spriority0 \styrsid479438 AmColumnHeading;}{\s25\ql \li0\ri0\sb240\nowidctlpar_x000d__x000a_\tx879\tx936\tx1021\tx1077\tx1134\tx1191\tx1247\tx1304\tx1361\tx1418\tx1474\tx1531\tx1588\tx1644\tx1701\tx1758\tx1814\tx1871\tx2070\tx2126\tx3374\tx3430\wrapdefault\aspalpha\aspnum\faauto\adjustright\rin0\lin0\itap0 \rtlch\fcs1 \af0\afs20\alang1025 _x000d__x000a_\ltrch\fcs0 \b\fs24\lang2057\langfe2057\cgrid\langnp2057\langfenp2057 \sbasedon0 \snext25 \spriority0 \styrsid479438 AmNumberTabs;}{\s26\ql \li0\ri0\sb240\nowidctlpar\wrapdefault\aspalpha\aspnum\faauto\adjustright\rin0\lin0\itap0 \rtlch\fcs1 _x000d__x000a_\af0\afs20\alang1025 \ltrch\fcs0 \b\fs24\lang2057\langfe2057\cgrid\langnp2057\langfenp2057 \sbasedon0 \snext26 \spriority0 \styrsid479438 NormalBold12b;}}{\*\rsidtbl \rsid24658\rsid197168\rsid223860\rsid479438\rsid735077\rsid1718133\rsid2892074_x000d__x000a_\rsid3565327\rsid4666813\rsid6641733\rsid7823322\rsid9636012\rsid10377208\rsid11215221\rsid11549030\rsid12072881\rsid12154954\rsid14382809\rsid14424199\rsid15204470\rsid15285974\rsid15950462\rsid16324206\rsid16662270}{\mmathPr\mmathFont34\mbrkBin0_x000d__x000a_\mbrkBinSub0\msmallFrac0\mdispDef1\mlMargin0\mrMargin0\mdefJc1\mwrapIndent1440\mintLim0\mnaryLim1}{\info{\author CAPPELLI Rita}{\operator CAPPELLI Rita}{\creatim\yr2026\mo3\dy30\hr9\min13}{\revtim\yr2026\mo3\dy30\hr9\min13}{\version1}{\edmins0}_x000d__x000a_{\nofpages1}{\nofwords51}{\nofchars293}{\nofcharsws343}{\vern127}}{\*\xmlnstbl {\xmlns1 http://schemas.microsoft.com/office/word/2003/wordml}}\paperw11906\paperh16838\margl1418\margr1418\margt1134\margb1418\gutter0\ltrsect _x000d__x000a_\facingp\widowctrl\ftnbj\aenddoc\ftnrestart\trackmoves0\trackformatting1\donotembedsysfont1\relyonvml0\donotembedlingdata0\grfdocevents0\validatexml1\showplaceholdtext0\ignoremixedcontent0\saveinvalidxml0_x000d__x000a_\showxmlerrors1\margmirror\noxlattoyen\expshrtn\noultrlspc\dntblnsbdb\nospaceforul\formshade\horzdoc\dghspace180\dgvspace180\dghorigin1701\dgvorigin1984\dghshow0\dgvshow0_x000d__x000a_\jexpand\viewkind4\viewscale100\pgbrdrhead\pgbrdrfoot\splytwnine\ftnlytwnine\htmautsp\nolnhtadjtbl\useltbaln\alntblind\lytcalctblwd\lyttblrtgr\lnbrkrule\nobrkwrptbl\snaptogridincell\allowfieldendsel\wrppunct_x000d__x000a_\asianbrkrule\nojkernpunct\rsidroot479438\newtblstyruls\nogrowautofit\usenormstyforlist\noindnmbrts\felnbrelev\nocxsptable\indrlsweleven\noafcnsttbl\afelev\utinl\hwelev\spltpgpar\notcvasp\notbrkcnstfrctbl\notvatxbx\krnprsnet\cachedcolbal \nouicompat \fet0_x000d__x000a_{\*\wgrffmtfilter 013f}\nofeaturethrottle1\ilfomacatclnup0{\*\template C:\\Users\\RCAPPE~1\\AppData\\Local\\Temp\\Blank1.dotx}{\*\ftnsep \ltrpar \pard\plain \ltrpar\ql \li0\ri0\widctlpar\wrapdefault\aspalpha\aspnum\faauto\adjustright\rin0\lin0\itap0 _x000d__x000a_\rtlch\fcs1 \af0\afs20\alang1025 \ltrch\fcs0 \fs24\lang2057\langfe2057\cgrid\langnp2057\langfenp2057 {\rtlch\fcs1 \af0 \ltrch\fcs0 \insrsid12072881 \chftnsep _x000d__x000a_\par }}{\*\ftnsepc \ltrpar \pard\plain \ltrpar\ql \li0\ri0\widctlpar\wrapdefault\aspalpha\aspnum\faauto\adjustright\rin0\lin0\itap0 \rtlch\fcs1 \af0\afs20\alang1025 \ltrch\fcs0 \fs24\lang2057\langfe2057\cgrid\langnp2057\langfenp2057 {\rtlch\fcs1 \af0 _x000d__x000a_\ltrch\fcs0 \insrsid12072881 \chftnsepc _x000d__x000a_\par }}{\*\aftnsep \ltrpar \pard\plain \ltrpar\ql \li0\ri0\widctlpar\wrapdefault\aspalpha\aspnum\faauto\adjustright\rin0\lin0\itap0 \rtlch\fcs1 \af0\afs20\alang1025 \ltrch\fcs0 \fs24\lang2057\langfe2057\cgrid\langnp2057\langfenp2057 {\rtlch\fcs1 \af0 _x000d__x000a_\ltrch\fcs0 \insrsid12072881 \chftnsep _x000d__x000a_\par }}{\*\aftnsepc \ltrpar \pard\plain \ltrpar\ql \li0\ri0\widctlpar\wrapdefault\aspalpha\aspnum\faauto\adjustright\rin0\lin0\itap0 \rtlch\fcs1 \af0\afs20\alang1025 \ltrch\fcs0 \fs24\lang2057\langfe2057\cgrid\langnp2057\langfenp2057 {\rtlch\fcs1 \af0 _x000d__x000a_\ltrch\fcs0 \insrsid12072881 \chftnsepc _x000d__x000a_\par }}\ltrpar \sectd \ltrsect\psz9\linex0\headery1134\footery567\endnhere\titlepg\sectlinegrid326\sectdefaultcl\sectrsid10377208\sftnbj\sftnrestart {\headerl \ltrpar \pard\plain \ltrpar_x000d__x000a_\ql \li0\ri0\widctlpar\wrapdefault\aspalpha\aspnum\faauto\adjustright\rin0\lin0\itap0 \rtlch\fcs1 \af0\afs20\alang1025 \ltrch\fcs0 \fs24\lang2057\langfe2057\cgrid\langnp2057\langfenp2057 {\rtlch\fcs1 \af0 \ltrch\fcs0 \insrsid1718133 _x000d__x000a_\par }}{\head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l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head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*\pnseclvl1\pnucrm\pnstart1\pnindent720\pnhang {\pntxta .}}{\*\pnseclvl2\pnucltr\pnstart1\pnindent720\pnhang {\pntxta .}}{\*\pnseclvl3\pndec\pnstart1\pnindent720\pnhang {\pntxta .}}{\*\pnseclvl4\pnlcltr\pnstart1\pnindent720\pnhang {\pntxta )}}_x000d__x000a_{\*\pnseclvl5\pndec\pnstart1\pnindent720\pnhang {\pntxtb (}{\pntxta )}}{\*\pnseclvl6\pnlcltr\pnstart1\pnindent720\pnhang {\pntxtb (}{\pntxta )}}{\*\pnseclvl7\pnlcrm\pnstart1\pnindent720\pnhang {\pntxtb (}{\pntxta )}}{\*\pnseclvl8_x000d__x000a_\pnlcltr\pnstart1\pnindent720\pnhang {\pntxtb (}{\pntxta )}}{\*\pnseclvl9\pnlcrm\pnstart1\pnindent720\pnhang {\pntxtb (}{\pntxta )}}\pard\plain \ltrpar\s25\ql \li0\ri0\sb240\keepn\nowidctlpar_x000d__x000a_\tx879\tx936\tx1021\tx1077\tx1134\tx1191\tx1247\tx1304\tx1361\tx1418\tx1474\tx1531\tx1588\tx1644\tx1701\tx1758\tx1814\tx1871\tx2070\tx2126\tx3374\tx3430\wrapdefault\aspalpha\aspnum\faauto\adjustright\rin0\lin0\itap0\pararsid3025026 \rtlch\fcs1 _x000d__x000a_\af0\afs20\alang1025 \ltrch\fcs0 \b\fs24\lang2057\langfe2057\cgrid\langnp2057\langfenp2057 {\rtlch\fcs1 \af0 \ltrch\fcs0 \cs17\b0\v\fs20\cf9\lang1024\langfe1024\loch\af1\hich\af1\dbch\af31501\noproof\insrsid479438\charrsid1205375 {\*\bkmkstart restart}_x000d__x000a_\hich\af1\dbch\af31501\loch\f1 &lt;Amend&gt;}{\rtlch\fcs1 \af0 \ltrch\fcs0 \insrsid479438\charrsid1205375 Amendment\tab \tab }{\rtlch\fcs1 \af0 \ltrch\fcs0 _x000d__x000a_\cs17\b0\v\fs20\cf9\lang1024\langfe1024\loch\af1\hich\af1\dbch\af31501\noproof\insrsid479438\charrsid1205375 \hich\af1\dbch\af31501\loch\f1 &lt;NumAm&gt;}{\rtlch\fcs1 \af0 \ltrch\fcs0 \insrsid479438\charrsid1205375 #}{\rtlch\fcs1 \af1 \ltrch\fcs0 _x000d__x000a_\cs18\v\f1\fs20\cf15\insrsid479438\charrsid1205375 ENMIENDA@NRAM@}{\rtlch\fcs1 \af0 \ltrch\fcs0 \insrsid479438\charrsid1205375 #}{\rtlch\fcs1 \af0 \ltrch\fcs0 _x000d__x000a_\cs17\b0\v\fs20\cf9\lang1024\langfe1024\loch\af1\hich\af1\dbch\af31501\noproof\insrsid479438\charrsid1205375 \hich\af1\dbch\af31501\loch\f1 &lt;/NumAm&gt;}{\rtlch\fcs1 \af0 \ltrch\fcs0 \insrsid479438\charrsid1205375 _x000d__x000a_\par }\pard\plain \ltrpar\s26\ql \li0\ri0\sb240\keepn\nowidctlpar\wrapdefault\aspalpha\aspnum\faauto\adjustright\rin0\lin0\itap0\pararsid12526346 \rtlch\fcs1 \af0\afs20\alang1025 \ltrch\fcs0 \b\fs24\lang2057\langfe2057\cgrid\langnp2057\langfenp2057 {_x000d__x000a_\rtlch\fcs1 \af0 \ltrch\fcs0 \cs17\b0\v\fs20\cf9\lang1024\langfe1024\loch\af1\hich\af1\dbch\af31501\noproof\insrsid479438\charrsid1205375 \hich\af1\dbch\af31501\loch\f1 &lt;DocAmend&gt;}{\rtlch\fcs1 \af0 \ltrch\fcs0 \insrsid479438\charrsid1205375 _x000d__x000a_Parliament's Rules of Procedure}{\rtlch\fcs1 \af0 \ltrch\fcs0 \cs17\b0\v\fs20\cf9\lang1024\langfe1024\loch\af1\hich\af1\dbch\af31501\noproof\insrsid479438\charrsid1205375 \hich\af1\dbch\af31501\loch\f1 &lt;/DocAmend&gt;}{\rtlch\fcs1 \af0 \ltrch\fcs0 _x000d__x000a_\insrsid479438\charrsid1205375 _x000d__x000a_\par }\pard\plain \ltrpar\s20\ql \li0\ri0\nowidctlpar\wrapdefault\aspalpha\aspnum\faauto\adjustright\rin0\lin0\itap0\pararsid7869348 \rtlch\fcs1 \af0\afs20\alang1025 \ltrch\fcs0 \b\fs24\lang2057\langfe2057\cgrid\langnp2057\langfenp2057 {\rtlch\fcs1 \af0 _x000d__x000a_\ltrch\fcs0 \cs17\b0\v\fs20\cf9\lang1024\langfe1024\loch\af1\hich\af1\dbch\af31501\noproof\insrsid479438\charrsid1205375 \hich\af1\dbch\af31501\loch\f1 &lt;Article&gt;}{\rtlch\fcs1 \af0 \ltrch\fcs0 \cf10\insrsid479438\charrsid8077558 \u9668\'3f}{\rtlch\fcs1 _x000d__x000a_\af0 \ltrch\fcs0 \insrsid479438\charrsid1205375 #}{\rtlch\fcs1 \af1 \ltrch\fcs0 \cs18\v\f1\fs20\cf15\insrsid479438\charrsid1205375 TVTAMPART@AMPART@}{\rtlch\fcs1 \af0 \ltrch\fcs0 \insrsid479438\charrsid1205375 #}{\rtlch\fcs1 \af0 \ltrch\fcs0 _x000d__x000a_\cf10\insrsid479438\charrsid8077558 \u9658\'3f}{\rtlch\fcs1 \af0 \ltrch\fcs0 \cs17\b0\v\fs20\cf9\lang1024\langfe1024\loch\af1\hich\af1\dbch\af31501\noproof\insrsid479438\charrsid1205375 \hich\af1\dbch\af31501\loch\f1 &lt;/Article&gt;}{\rtlch\fcs1 \af0 _x000d__x000a_\ltrch\fcs0 \insrsid479438\charrsid1205375 _x000d__x000a_\par \ltrrow}\trowd \ltrrow\ts11\trqc\trgaph340\trleft-340\trftsWidth3\trwWidth9752\trftsWidthB3\trpaddl340\trpaddr340\trpaddfl3\trpaddft3\trpaddfb3\trpaddfr3\tblrsid7869348\tblind0\tblindtype3 \clvertalt\clbrdrt\brdrtbl \clbrdrl\brdrtbl \clbrdrb\brdrtbl _x000d__x000a_\clbrdrr\brdrtbl \cltxlrtb\clftsWidth3\clwWidth9752\clshdrawnil \cellx9412\pard\plain \ltrpar\ql \li0\ri0\keepn\widctlpar\intbl\wrapdefault\aspalpha\aspnum\faauto\adjustright\rin0\lin0\pararsid3025026 \rtlch\fcs1 \af0\afs20\alang1025 \ltrch\fcs0 _x000d__x000a_\fs24\lang2057\langfe2057\cgrid\langnp2057\langfenp2057 {\rtlch\fcs1 \af0 \ltrch\fcs0 \insrsid479438\charrsid1205375 \cell }\pard \ltrpar\ql \li0\ri0\widctlpar\intbl\wrapdefault\aspalpha\aspnum\faauto\adjustright\rin0\lin0 {\rtlch\fcs1 \af0 \ltrch\fcs0 _x000d__x000a_\insrsid479438\charrsid1205375 \trowd \ltrrow\ts11\trqc\trgaph340\trleft-340\trftsWidth3\trwWidth9752\trftsWidthB3\trpaddl340\trpaddr340\trpaddfl3\trpaddft3\trpaddfb3\trpaddfr3\tblrsid7869348\tblind0\tblindtype3 \clvertalt\clbrdrt\brdrtbl \clbrdrl_x000d__x000a_\brdrtbl \clbrdrb\brdrtbl \clbrdrr\brdrtbl \cltxlrtb\clftsWidth3\clwWidth9752\clshdrawnil \cellx9412\row \ltrrow}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pard\plain \ltrpar_x000d__x000a_\s24\qc \li0\ri0\sa240\keepn\nowidctlpar\intbl\wrapdefault\aspalpha\aspnum\faauto\adjustright\rin0\lin0\pararsid3025026 \rtlch\fcs1 \af0\afs20\alang1025 \ltrch\fcs0 \i\fs24\lang2057\langfe2057\cgrid\langnp2057\langfenp2057 {\rtlch\fcs1 \af0 \ltrch\fcs0 _x000d__x000a_\insrsid479438\charrsid1205375 Present text\cell Amendment\cell }\pard\plain \ltrpar\ql \li0\ri0\widctlpar\intbl\wrapdefault\aspalpha\aspnum\faauto\adjustright\rin0\lin0 \rtlch\fcs1 \af0\afs20\alang1025 \ltrch\fcs0 _x000d__x000a_\fs24\lang2057\langfe2057\cgrid\langnp2057\langfenp2057 {\rtlch\fcs1 \af0 \ltrch\fcs0 \insrsid479438\charrsid1205375 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\ltrrow}\pard\plain \ltrpar_x000d__x000a_\s19\ql \li0\ri0\sa120\nowidctlpar\intbl\wrapdefault\aspalpha\aspnum\faauto\adjustright\rin0\lin0\pararsid7869348 \rtlch\fcs1 \af0\afs20\alang1025 \ltrch\fcs0 \fs24\lang2057\langfe2057\cgrid\langnp2057\langfenp2057 {\rtlch\fcs1 \af0 \ltrch\fcs0 _x000d__x000a_\insrsid479438\charrsid1205375 ##\cell ##}{\rtlch\fcs1 \af0\afs24 \ltrch\fcs0 \insrsid479438\charrsid1205375 \cell }\pard\plain \ltrpar\ql \li0\ri0\widctlpar\intbl\wrapdefault\aspalpha\aspnum\faauto\adjustright\rin0\lin0 \rtlch\fcs1 \af0\afs20\alang1025 _x000d__x000a_\ltrch\fcs0 \fs24\lang2057\langfe2057\cgrid\langnp2057\langfenp2057 {\rtlch\fcs1 \af0 \ltrch\fcs0 \insrsid479438\charrsid1205375 \trowd \lastrow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}\pard\plain \ltrpar_x000d__x000a_\s22\qc \li0\ri0\sb240\sa240\nowidctlpar\wrapdefault\aspalpha\aspnum\faauto\adjustright\rin0\lin0\itap0\pararsid7869348 \rtlch\fcs1 \af0\afs20\alang1025 \ltrch\fcs0 \i\fs24\lang2057\langfe2057\cgrid\langnp2057\langfenp2057 {\rtlch\fcs1 \af0 \ltrch\fcs0 _x000d__x000a_\cs17\i0\v\fs20\cf9\lang1024\langfe1024\loch\af1\hich\af1\dbch\af31501\noproof\insrsid479438\charrsid1205375 \hich\af1\dbch\af31501\loch\f1 &lt;OptDel&gt;}{\rtlch\fcs1 \af0 \ltrch\fcs0 \insrsid479438\charrsid1205375 #}{\rtlch\fcs1 \af1 \ltrch\fcs0 _x000d__x000a_\cs18\v\f1\fs20\cf15\insrsid479438\charrsid1205375 MNU[CROSSREFNO][CROSSREFYES]@CHOICE@}{\rtlch\fcs1 \af0 \ltrch\fcs0 \insrsid479438\charrsid1205375 #}{\rtlch\fcs1 \af0 \ltrch\fcs0 _x000d__x000a_\cs17\i0\v\fs20\cf9\lang1024\langfe1024\loch\af1\hich\af1\dbch\af31501\noproof\insrsid479438\charrsid1205375 \hich\af1\dbch\af31501\loch\f1 &lt;/OptDel&gt;}{\rtlch\fcs1 \af0 \ltrch\fcs0 \insrsid479438\charrsid1205375 _x000d__x000a_\par }\pard\plain \ltrpar\s23\qc \li0\ri0\sb240\sa240\keepn\nowidctlpar\wrapdefault\aspalpha\aspnum\faauto\adjustright\rin0\lin0\itap0\pararsid7869348 \rtlch\fcs1 \af0\afs20\alang1025 \ltrch\fcs0 \i\fs24\lang2057\langfe2057\cgrid\langnp2057\langfenp2057 {_x000d__x000a_\rtlch\fcs1 \af0 \ltrch\fcs0 \cs17\i0\v\fs20\cf9\lang1024\langfe1024\loch\af1\hich\af1\dbch\af31501\noproof\insrsid479438\charrsid1205375 \hich\af1\dbch\af31501\loch\f1 &lt;TitreJust&gt;}{\rtlch\fcs1 \af0 \ltrch\fcs0 \insrsid479438\charrsid1205375 Justification_x000d__x000a_}{\rtlch\fcs1 \af0 \ltrch\fcs0 \cs17\i0\v\fs20\cf9\lang1024\langfe1024\loch\af1\hich\af1\dbch\af31501\noproof\insrsid479438\charrsid1205375 \hich\af1\dbch\af31501\loch\f1 &lt;/TitreJust&gt;}{\rtlch\fcs1 \af0 \ltrch\fcs0 \insrsid479438\charrsid1205375 _x000d__x000a_\par }\pard\plain \ltrpar\s21\ql \li0\ri0\sa240\nowidctlpar\wrapdefault\aspalpha\aspnum\faauto\adjustright\rin0\lin0\itap0\pararsid7869348 \rtlch\fcs1 \af0\afs20\alang1025 \ltrch\fcs0 \i\fs24\lang2057\langfe2057\cgrid\langnp2057\langfenp2057 {\rtlch\fcs1 \af0 _x000d__x000a_\ltrch\fcs0 \cs17\i0\v\fs20\cf9\lang1024\langfe1024\loch\af1\hich\af1\dbch\af31501\noproof\insrsid479438\charrsid1205375 \hich\af1\dbch\af31501\loch\f1 &lt;OptDelPrev&gt;}{\rtlch\fcs1 \af0 \ltrch\fcs0 \insrsid479438\charrsid1205375 #}{\rtlch\fcs1 \af1 _x000d__x000a_\ltrch\fcs0 \cs18\v\f1\fs20\cf15\insrsid479438\charrsid1205375 MNU[TEXTJUSTYES][TEXTJUSTNO]@CHOICE@}{\rtlch\fcs1 \af0 \ltrch\fcs0 \insrsid479438\charrsid1205375 #}{\rtlch\fcs1 \af0 \ltrch\fcs0 _x000d__x000a_\cs17\i0\v\fs20\cf9\lang1024\langfe1024\loch\af1\hich\af1\dbch\af31501\noproof\insrsid479438\charrsid1205375 \hich\af1\dbch\af31501\loch\f1 &lt;/OptDelPrev&gt;}{\rtlch\fcs1 \af0 \ltrch\fcs0 \insrsid479438\charrsid1205375 _x000d__x000a_\par }\pard\plain \ltrpar\ql \li0\ri0\widctlpar\wrapdefault\aspalpha\aspnum\faauto\adjustright\rin0\lin0\itap0\pararsid16324206 \rtlch\fcs1 \af0\afs20\alang1025 \ltrch\fcs0 \fs24\lang2057\langfe2057\cgrid\langnp2057\langfenp2057 {\rtlch\fcs1 \af0 \ltrch\fcs0 _x000d__x000a_\cs17\v\fs20\cf9\lang1024\langfe1024\loch\af1\hich\af1\dbch\af31501\noproof\insrsid479438\charrsid1205375 \hich\af1\dbch\af31501\loch\f1 &lt;/Amend&gt;}{\rtlch\fcs1 \af0 \ltrch\fcs0 \insrsid479438\charrsid16324206 {\*\bkmkend restart}_x000d__x000a_\par }{\rtlch\fcs1 \af0 \ltrch\fcs0 \insrsid24658\charrsid16324206 _x000d__x000a_\par }{\*\themedata 504b030414000600080000002100e9de0fbfff0000001c020000130000005b436f6e74656e745f54797065735d2e786d6cac91cb4ec3301045f748fc83e52d4a_x000d__x000a_9cb2400825e982c78ec7a27cc0c8992416c9d8b2a755fbf74cd25442a820166c2cd933f79e3be372bd1f07b5c3989ca74aaff2422b24eb1b475da5df374fd9ad_x000d__x000a_5689811a183c61a50f98f4babebc2837878049899a52a57be670674cb23d8e90721f90a4d2fa3802cb35762680fd800ecd7551dc18eb899138e3c943d7e503b6_x000d__x000a_b01d583deee5f99824e290b4ba3f364eac4a430883b3c092d4eca8f946c916422ecab927f52ea42b89a1cd59c254f919b0e85e6535d135a8de20f20b8c12c3b0_x000d__x000a_0c895fcf6720192de6bf3b9e89ecdbd6596cbcdd8eb28e7c365ecc4ec1ff1460f53fe813d3cc7f5b7f020000ffff0300504b030414000600080000002100a5d6_x000d__x000a_a7e7c0000000360100000b0000005f72656c732f2e72656c73848fcf6ac3300c87ef85bd83d17d51d2c31825762fa590432fa37d00e1287f68221bdb1bebdb4f_x000d__x000a_c7060abb0884a4eff7a93dfeae8bf9e194e720169aaa06c3e2433fcb68e1763dbf7f82c985a4a725085b787086a37bdbb55fbc50d1a33ccd311ba548b6309512_x000d__x000a_0f88d94fbc52ae4264d1c910d24a45db3462247fa791715fd71f989e19e0364cd3f51652d73760ae8fa8c9ffb3c330cc9e4fc17faf2ce545046e37944c69e462_x000d__x000a_a1a82fe353bd90a865aad41ed0b5b8f9d6fd010000ffff0300504b0304140006000800000021006b799616830000008a0000001c0000007468656d652f746865_x000d__x000a_6d652f7468656d654d616e616765722e786d6c0ccc4d0ac3201040e17da17790d93763bb284562b2cbaebbf600439c1a41c7a0d29fdbd7e5e38337cedf14d59b_x000d__x000a_4b0d592c9c070d8a65cd2e88b7f07c2ca71ba8da481cc52c6ce1c715e6e97818c9b48d13df49c873517d23d59085adb5dd20d6b52bd521ef2cdd5eb9246a3d8b_x000d__x000a_4757e8d3f729e245eb2b260a0238fd010000ffff0300504b03041400060008000000210007b740aaca0600008f1a0000160000007468656d652f7468656d652f_x000d__x000a_7468656d65312e786d6cec595b8bdb46147e2ff43f08bd3bbe49be2cf1065bb69336bb49889d943cceda636bb2238dd18c776342a0244f7d2914d2d28706fad6_x000d__x000a_87521a68a0a12ffd310b1bdaf447f4cc489667ec71f6420aa1640d8b34face996fce39face48ba7aed51449d239c70c2e2965bbe52721d1c8fd898c4d3967b6f_x000d__x000a_d82f345c870b148f1165316eb90bccdd6bbb9f7e7215ed881047d801fb98efa0961b0a31db2916f9088611bfc26638866b13964448c069322d8e13740c7e235a_x000d__x000a_ac944ab5628448ec3a318ac0ededc9848cb033942edddda5f31e85d358703930a2c940bac68685c28e0fcb12c1173ca089738468cb8579c6ec78881f09d7a188_x000d__x000a_0bb8d0724beacf2dee5e2da29dcc888a2db69a5d5ffd657699c1f8b0a2e64ca607f9a49ee77bb576ee5f01a8d8c4f5eabd5aaf96fb5300341ac14a532eba4fbf_x000d__x000a_d3ec74fd0cab81d2438bef6ebd5b2d1b78cd7f758373db973f03af40a97f6f03dfef07104503af4029dedfc07b5ebd1278065e81527c6d035f2fb5bb5eddc02b_x000d__x000a_5048497cb8812ef9b56ab05c6d0e99307ac30a6ffa5ebf5ec99caf50500d7975c929262c16db6a2d420f59d2078004522448ec88c50c4fd008aa3840941c24c4_x000d__x000a_d923d3100a6f8662c661b85429f54b55f82f7f9e3a5211413b1869d6921730e11b43928fc34709998996fb39787535c8e9ebd7274f5f9d3cfdfde4d9b393a7bf_x000d__x000a_66732b5786dd0d144f75bbb73f7df3cf8b2f9dbf7ffbf1edf36fd3a9d7f15cc7bff9e5ab377ffcf92ef7b0e255284ebf7bf9e6d5cbd3efbffeebe7e716efed04_x000d__x000a_1de8f0218930776ee163e72e8b608116fef820b998c5304444b768c7538e622467b1f8ef89d040df5a208a2cb80e36e3783f01a9b101afcf1f1a8407613217c4_x000d__x000a_e2f1661819c07dc6688725d628dc947369611ecee3a97df264aee3ee2274649b3b40b191e5de7c061a4b6c2e83101b34ef50140b34c531168ebcc60e31b6acee_x000d__x000a_0121465cf7c928619c4d84f380381d44ac21199203a39a56463748047959d80842be8dd8ecdf773a8cda56ddc5472612ee0d442de487981a61bc8ee602453697_x000d__x000a_4314513de07b48843692834532d2713d2e20d3534c99d31b63ce6d36b71358af96f49b2033f6b4efd345642213410e6d3ef710633ab2cb0e831045331b7640e2_x000d__x000a_50c77ec60fa144917387091b7c9f9977883c873ca0786bbaef136ca4fb6c35b8070aab535a1588bc324f2cb9bc8e9951bf83059d20aca4061a80a1eb1189cf14_x000d__x000a_f93579f7ff3b7907113dfde1856545ef47d2ed8e8d7c5c50ccdb09b1de4d37d6247c1b6e5db803968cc987afdb5d348fef60b855369bd747d9fe28dbeeff5eb6_x000d__x000a_b7ddcfef5fac57fa0cd22db7ade9765d6ddea3ad7bf709a174201614ef71b57de7d095c67d189476eab915e7cf72b3100ee59d0c1318b86982948d9330f10511_x000d__x000a_e1204433d8e3975de964ca33d753eecc1887adbf1ab6fa96783a8ff6d9387d642d97e5e3692a1e1c89d578c9cfc7e17143a4e85a7df51896bb576ca7ea717949_x000d__x000a_40da5e8484369949a26a21515f0eca20a98773089a85845ad97b61d1b4b06848f7cb546db0006a795660dbe4c066abe5fa1e9880113c55218ac7324f69aa97d9_x000d__x000a_55c97c9f99de164ca302600fb1ac8055a69b92ebd6e5c9d5a5a5768e4c1b24b4723349a8c8a81ec64334c65975cad1f3d0b868ae9bab941af46428d47c505a2b_x000d__x000a_1af5c6bb585c36d760b7ae0d34d69582c6ce71cbad557d2899119ab5dc093cfac3613483dae172bb8be814de9f8d4492def097519659c24517f1300db8129d54_x000d__x000a_0d222270e25012b55cb9fc3c0d34561aa2b8952b20081f2cb926c8ca87460e926e26194f267824f4b46b2332d2e929287caa15d6abcafcf26069c9e690ee4138_x000d__x000a_3e760ee83cb98ba0c4fc7a5906704c38bc012aa7d11c1378a5990bd9aafed61a5326bbfa3b455543e938a2b310651d4517f314aea43ca7a3cef2186867d99a21_x000d__x000a_a05a48b2467830950d560faad14df3ae9172d8da75cf369291d34473d5330d55915dd3ae62c60ccb36b016cbcb35798dd532c4a0697a874fa57b5d729b4bad5b_x000d__x000a_db27e45d02029ec7cfd275cfd110346aabc90c6a92f1a60c4bcdce46cddeb15ce019d4ced32434d5af2dddaec52def11d6e960f0529d1fecd6ab168626cb7da5_x000d__x000a_8ab4faf6a17f9e60070f413cbaf022784e0557a9848f0f09820dd140ed4952d9805be491c86e0d3872e60969b98f4b7edb0b2a7e502835fc5ec1ab7aa542c36f_x000d__x000a_570b6ddfaf967b7eb9d4ed549e4063116154f6d3ef2e7d780d4517d9d71735bef105265abe69bb32625191a92f2c45455c7d812957b67f81710888cee35aa5df_x000d__x000a_ac363bb542b3daee17bc6ea7516806b54ea15b0beadd7e37f01bcdfe13d7395260af5d0dbc5aaf51a89583a0e0d54a927ea359a87b954adbabb71b3daffd24db_x000d__x000a_c6c0ca53f9c86201e155bc76ff050000ffff0300504b0304140006000800000021000dd1909fb60000001b010000270000007468656d652f7468656d652f5f72_x000d__x000a_656c732f7468656d654d616e616765722e786d6c2e72656c73848f4d0ac2301484f78277086f6fd3ba109126dd88d0add40384e4350d363f2451eced0dae2c08_x000d__x000a_2e8761be9969bb979dc9136332de3168aa1a083ae995719ac16db8ec8e4052164e89d93b64b060828e6f37ed1567914b284d262452282e3198720e274a939cd0_x000d__x000a_8a54f980ae38a38f56e422a3a641c8bbd048f7757da0f19b017cc524bd62107bd5001996509affb3fd381a89672f1f165dfe514173d9850528a2c6cce0239baa_x000d__x000a_4c04ca5bbabac4df000000ffff0300504b01022d0014000600080000002100e9de0fbfff0000001c0200001300000000000000000000000000000000005b436f_x000d__x000a_6e74656e745f54797065735d2e786d6c504b01022d0014000600080000002100a5d6a7e7c0000000360100000b00000000000000000000000000300100005f72_x000d__x000a_656c732f2e72656c73504b01022d00140006000800000021006b799616830000008a0000001c00000000000000000000000000190200007468656d652f746865_x000d__x000a_6d652f7468656d654d616e616765722e786d6c504b01022d001400060008000000210007b740aaca0600008f1a00001600000000000000000000000000d60200_x000d__x000a_007468656d652f7468656d652f7468656d65312e786d6c504b01022d00140006000800000021000dd1909fb60000001b01000027000000000000000000000000_x000d__x000a_00d40900007468656d652f7468656d652f5f72656c732f7468656d654d616e616765722e786d6c2e72656c73504b050600000000050005005d010000cf0a00000000}_x000d__x000a_{\*\colorschememapping 3c3f786d6c2076657273696f6e3d22312e302220656e636f64696e673d225554462d3822207374616e64616c6f6e653d22796573223f3e0d0a3c613a636c724d_x000d__x000a_617020786d6c6e733a613d22687474703a2f2f736368656d61732e6f70656e786d6c666f726d6174732e6f72672f64726177696e676d6c2f323030362f6d6169_x000d__x000a_6e22206267313d226c743122207478313d22646b3122206267323d226c743222207478323d22646b322220616363656e74313d22616363656e74312220616363_x000d__x000a_656e74323d22616363656e74322220616363656e74333d22616363656e74332220616363656e74343d22616363656e74342220616363656e74353d22616363656e74352220616363656e74363d22616363656e74362220686c696e6b3d22686c696e6b2220666f6c486c696e6b3d22666f6c486c696e6b222f3e}_x000d__x000a_{\*\latentstyles\lsdstimax376\lsdlockeddef0\lsdsemihiddendef0\lsdunhideuseddef0\lsdqformatdef0\lsdprioritydef0{\lsdlockedexcept \lsdqformat1 \lsdlocked0 Normal;\lsdqformat1 \lsdlocked0 heading 1;_x000d__x000a_\lsdsemihidden1 \lsdunhideused1 \lsdqformat1 \lsdlocked0 heading 2;\lsdsemihidden1 \lsdunhideused1 \lsdqformat1 \lsdlocked0 heading 3;\lsdsemihidden1 \lsdunhideused1 \lsdqformat1 \lsdlocked0 heading 4;_x000d__x000a_\lsdsemihidden1 \lsdunhideused1 \lsdqformat1 \lsdlocked0 heading 5;\lsdsemihidden1 \lsdunhideused1 \lsdqformat1 \lsdlocked0 heading 6;\lsdsemihidden1 \lsdunhideused1 \lsdqformat1 \lsdlocked0 heading 7;_x000d__x000a_\lsdsemihidden1 \lsdunhideused1 \lsdqformat1 \lsdlocked0 heading 8;\lsdsemihidden1 \lsdunhideused1 \lsdqformat1 \lsdlocked0 heading 9;\lsdsemihidden1 \lsdunhideused1 \lsdqformat1 \lsdlocked0 caption;\lsdqformat1 \lsdlocked0 Title;_x000d__x000a_\lsdqformat1 \lsdlocked0 Subtitle;\lsdqformat1 \lsdlocked0 Strong;\lsdqformat1 \lsdlocked0 Emphasis;\lsdsemihidden1 \lsdunhideused1 \lsdlocked0 Normal Table;\lsdsemihidden1 \lsdunhideused1 \lsdlocked0 Table Simple 1;_x000d__x000a_\lsdsemihidden1 \lsdunhideused1 \lsdlocked0 Table Simple 2;\lsdsemihidden1 \lsdunhideused1 \lsdlocked0 Table Simple 3;\lsdsemihidden1 \lsdunhideused1 \lsdlocked0 Table Classic 1;\lsdsemihidden1 \lsdunhideused1 \lsdlocked0 Table Classic 2;_x000d__x000a_\lsdsemihidden1 \lsdunhideused1 \lsdlocked0 Table Classic 3;\lsdsemihidden1 \lsdunhideused1 \lsdlocked0 Table Classic 4;\lsdsemihidden1 \lsdunhideused1 \lsdlocked0 Table Colorful 1;\lsdsemihidden1 \lsdunhideused1 \lsdlocked0 Table Colorful 2;_x000d__x000a_\lsdsemihidden1 \lsdunhideused1 \lsdlocked0 Table Colorful 3;\lsdsemihidden1 \lsdunhideused1 \lsdlocked0 Table Columns 1;\lsdsemihidden1 \lsdunhideused1 \lsdlocked0 Table Columns 2;\lsdsemihidden1 \lsdunhideused1 \lsdlocked0 Table Columns 3;_x000d__x000a_\lsdsemihidden1 \lsdunhideused1 \lsdlocked0 Table Columns 4;\lsdsemihidden1 \lsdunhideused1 \lsdlocked0 Table Columns 5;\lsdsemihidden1 \lsdunhideused1 \lsdlocked0 Table Grid 1;\lsdsemihidden1 \lsdunhideused1 \lsdlocked0 Table Grid 2;_x000d__x000a_\lsdsemihidden1 \lsdunhideused1 \lsdlocked0 Table Grid 3;\lsdsemihidden1 \lsdunhideused1 \lsdlocked0 Table Grid 4;\lsdsemihidden1 \lsdunhideused1 \lsdlocked0 Table Grid 5;\lsdsemihidden1 \lsdunhideused1 \lsdlocked0 Table Grid 6;_x000d__x000a_\lsdsemihidden1 \lsdunhideused1 \lsdlocked0 Table Grid 7;\lsdsemihidden1 \lsdunhideused1 \lsdlocked0 Table Grid 8;\lsdsemihidden1 \lsdunhideused1 \lsdlocked0 Table List 1;\lsdsemihidden1 \lsdunhideused1 \lsdlocked0 Table List 2;_x000d__x000a_\lsdsemihidden1 \lsdunhideused1 \lsdlocked0 Table List 3;\lsdsemihidden1 \lsdunhideused1 \lsdlocked0 Table List 4;\lsdsemihidden1 \lsdunhideused1 \lsdlocked0 Table List 5;\lsdsemihidden1 \lsdunhideused1 \lsdlocked0 Table List 6;_x000d__x000a_\lsdsemihidden1 \lsdunhideused1 \lsdlocked0 Table List 7;\lsdsemihidden1 \lsdunhideused1 \lsdlocked0 Table List 8;\lsdsemihidden1 \lsdunhideused1 \lsdlocked0 Table 3D effects 1;\lsdsemihidden1 \lsdunhideused1 \lsdlocked0 Table 3D effects 2;_x000d__x000a_\lsdsemihidden1 \lsdunhideused1 \lsdlocked0 Table 3D effects 3;\lsdsemihidden1 \lsdunhideused1 \lsdlocked0 Table Contemporary;\lsdsemihidden1 \lsdunhideused1 \lsdlocked0 Table Elegant;\lsdsemihidden1 \lsdunhideused1 \lsdlocked0 Table Professional;_x000d__x000a_\lsdsemihidden1 \lsdunhideused1 \lsdlocked0 Table Subtle 1;\lsdsemihidden1 \lsdunhideused1 \lsdlocked0 Table Subtle 2;\lsdsemihidden1 \lsdunhideused1 \lsdlocked0 Table Web 1;\lsdsemihidden1 \lsdunhideused1 \lsdlocked0 Table Web 2;_x000d__x000a_\lsdsemihidden1 \lsdunhideused1 \lsdlocked0 Table Web 3;\lsdsemihidden1 \lsdunhideused1 \lsdlocked0 Table Theme;\lsdsemihidden1 \lsdpriority99 \lsdlocked0 Placeholder Text;\lsdqformat1 \lsdpriority1 \lsdlocked0 No Spacing;_x000d__x000a_\lsdpriority60 \lsdlocked0 Light Shading;\lsdpriority61 \lsdlocked0 Light List;\lsdpriority62 \lsdlocked0 Light Grid;\lsdpriority63 \lsdlocked0 Medium Shading 1;\lsdpriority64 \lsdlocked0 Medium Shading 2;\lsdpriority65 \lsdlocked0 Medium List 1;_x000d__x000a_\lsdpriority66 \lsdlocked0 Medium List 2;\lsdpriority67 \lsdlocked0 Medium Grid 1;\lsdpriority68 \lsdlocked0 Medium Grid 2;\lsdpriority69 \lsdlocked0 Medium Grid 3;\lsdpriority70 \lsdlocked0 Dark List;\lsdpriority71 \lsdlocked0 Colorful Shading;_x000d__x000a_\lsdpriority72 \lsdlocked0 Colorful List;\lsdpriority73 \lsdlocked0 Colorful Grid;\lsdpriority60 \lsdlocked0 Light Shading Accent 1;\lsdpriority61 \lsdlocked0 Light List Accent 1;\lsdpriority62 \lsdlocked0 Light Grid Accent 1;_x000d__x000a_\lsdpriority63 \lsdlocked0 Medium Shading 1 Accent 1;\lsdpriority64 \lsdlocked0 Medium Shading 2 Accent 1;\lsdpriority65 \lsdlocked0 Medium List 1 Accent 1;\lsdsemihidden1 \lsdpriority99 \lsdlocked0 Revision;_x000d__x000a_\lsdqformat1 \lsdpriority34 \lsdlocked0 List Paragraph;\lsdqformat1 \lsdpriority29 \lsdlocked0 Quote;\lsdqformat1 \lsdpriority30 \lsdlocked0 Intense Quote;\lsdpriority66 \lsdlocked0 Medium List 2 Accent 1;\lsdpriority67 \lsdlocked0 Medium Grid 1 Accent 1;_x000d__x000a_\lsdpriority68 \lsdlocked0 Medium Grid 2 Accent 1;\lsdpriority69 \lsdlocked0 Medium Grid 3 Accent 1;\lsdpriority70 \lsdlocked0 Dark List Accent 1;\lsdpriority71 \lsdlocked0 Colorful Shading Accent 1;\lsdpriority72 \lsdlocked0 Colorful List Accent 1;_x000d__x000a_\lsdpriority73 \lsdlocked0 Colorful Grid Accent 1;\lsdpriority60 \lsdlocked0 Light Shading Accent 2;\lsdpriority61 \lsdlocked0 Light List Accent 2;\lsdpriority62 \lsdlocked0 Light Grid Accent 2;\lsdpriority63 \lsdlocked0 Medium Shading 1 Accent 2;_x000d__x000a_\lsdpriority64 \lsdlocked0 Medium Shading 2 Accent 2;\lsdpriority65 \lsdlocked0 Medium List 1 Accent 2;\lsdpriority66 \lsdlocked0 Medium List 2 Accent 2;\lsdpriority67 \lsdlocked0 Medium Grid 1 Accent 2;\lsdpriority68 \lsdlocked0 Medium Grid 2 Accent 2;_x000d__x000a_\lsdpriority69 \lsdlocked0 Medium Grid 3 Accent 2;\lsdpriority70 \lsdlocked0 Dark List Accent 2;\lsdpriority71 \lsdlocked0 Colorful Shading Accent 2;\lsdpriority72 \lsdlocked0 Colorful List Accent 2;\lsdpriority73 \lsdlocked0 Colorful Grid Accent 2;_x000d__x000a_\lsdpriority60 \lsdlocked0 Light Shading Accent 3;\lsdpriority61 \lsdlocked0 Light List Accent 3;\lsdpriority62 \lsdlocked0 Light Grid Accent 3;\lsdpriority63 \lsdlocked0 Medium Shading 1 Accent 3;\lsdpriority64 \lsdlocked0 Medium Shading 2 Accent 3;_x000d__x000a_\lsdpriority65 \lsdlocked0 Medium List 1 Accent 3;\lsdpriority66 \lsdlocked0 Medium List 2 Accent 3;\lsdpriority67 \lsdlocked0 Medium Grid 1 Accent 3;\lsdpriority68 \lsdlocked0 Medium Grid 2 Accent 3;\lsdpriority69 \lsdlocked0 Medium Grid 3 Accent 3;_x000d__x000a_\lsdpriority70 \lsdlocked0 Dark List Accent 3;\lsdpriority71 \lsdlocked0 Colorful Shading Accent 3;\lsdpriority72 \lsdlocked0 Colorful List Accent 3;\lsdpriority73 \lsdlocked0 Colorful Grid Accent 3;\lsdpriority60 \lsdlocked0 Light Shading Accent 4;_x000d__x000a_\lsdpriority61 \lsdlocked0 Light List Accent 4;\lsdpriority62 \lsdlocked0 Light Grid Accent 4;\lsdpriority63 \lsdlocked0 Medium Shading 1 Accent 4;\lsdpriority64 \lsdlocked0 Medium Shading 2 Accent 4;\lsdpriority65 \lsdlocked0 Medium List 1 Accent 4;_x000d__x000a_\lsdpriority66 \lsdlocked0 Medium List 2 Accent 4;\lsdpriority67 \lsdlocked0 Medium Grid 1 Accent 4;\lsdpriority68 \lsdlocked0 Medium Grid 2 Accent 4;\lsdpriority69 \lsdlocked0 Medium Grid 3 Accent 4;\lsdpriority70 \lsdlocked0 Dark List Accent 4;_x000d__x000a_\lsdpriority71 \lsdlocked0 Colorful Shading Accent 4;\lsdpriority72 \lsdlocked0 Colorful List Accent 4;\lsdpriority73 \lsdlocked0 Colorful Grid Accent 4;\lsdpriority60 \lsdlocked0 Light Shading Accent 5;\lsdpriority61 \lsdlocked0 Light List Accent 5;_x000d__x000a_\lsdpriority62 \lsdlocked0 Light Grid Accent 5;\lsdpriority63 \lsdlocked0 Medium Shading 1 Accent 5;\lsdpriority64 \lsdlocked0 Medium Shading 2 Accent 5;\lsdpriority65 \lsdlocked0 Medium List 1 Accent 5;\lsdpriority66 \lsdlocked0 Medium List 2 Accent 5;_x000d__x000a_\lsdpriority67 \lsdlocked0 Medium Grid 1 Accent 5;\lsdpriority68 \lsdlocked0 Medium Grid 2 Accent 5;\lsdpriority69 \lsdlocked0 Medium Grid 3 Accent 5;\lsdpriority70 \lsdlocked0 Dark List Accent 5;\lsdpriority71 \lsdlocked0 Colorful Shading Accent 5;_x000d__x000a_\lsdpriority72 \lsdlocked0 Colorful List Accent 5;\lsdpriority73 \lsdlocked0 Colorful Grid Accent 5;\lsdpriority60 \lsdlocked0 Light Shading Accent 6;\lsdpriority61 \lsdlocked0 Light List Accent 6;\lsdpriority62 \lsdlocked0 Light Grid Accent 6;_x000d__x000a_\lsdpriority63 \lsdlocked0 Medium Shading 1 Accent 6;\lsdpriority64 \lsdlocked0 Medium Shading 2 Accent 6;\lsdpriority65 \lsdlocked0 Medium List 1 Accent 6;\lsdpriority66 \lsdlocked0 Medium List 2 Accent 6;_x000d__x000a_\lsdpriority67 \lsdlocked0 Medium Grid 1 Accent 6;\lsdpriority68 \lsdlocked0 Medium Grid 2 Accent 6;\lsdpriority69 \lsdlocked0 Medium Grid 3 Accent 6;\lsdpriority70 \lsdlocked0 Dark List Accent 6;\lsdpriority71 \lsdlocked0 Colorful Shading Accent 6;_x000d__x000a_\lsdpriority72 \lsdlocked0 Colorful List Accent 6;\lsdpriority73 \lsdlocked0 Colorful Grid Accent 6;\lsdqformat1 \lsdpriority19 \lsdlocked0 Subtle Emphasis;\lsdqformat1 \lsdpriority21 \lsdlocked0 Intense Emphasis;_x000d__x000a_\lsdqformat1 \lsdpriority31 \lsdlocked0 Subtle Reference;\lsdqformat1 \lsdpriority32 \lsdlocked0 Intense Reference;\lsdqformat1 \lsdpriority33 \lsdlocked0 Book Title;\lsdsemihidden1 \lsdunhideused1 \lsdpriority37 \lsdlocked0 Bibliography;_x000d__x000a_\lsdsemihidden1 \lsdunhideused1 \lsdqformat1 \lsdpriority39 \lsdlocked0 TOC Heading;\lsdpriority41 \lsdlocked0 Plain Table 1;\lsdpriority42 \lsdlocked0 Plain Table 2;\lsdpriority43 \lsdlocked0 Plain Table 3;\lsdpriority44 \lsdlocked0 Plain Table 4;_x000d__x000a_\lsdpriority45 \lsdlocked0 Plain Table 5;\lsdpriority40 \lsdlocked0 Grid Table Light;\lsdpriority46 \lsdlocked0 Grid Table 1 Light;\lsdpriority47 \lsdlocked0 Grid Table 2;\lsdpriority48 \lsdlocked0 Grid Table 3;\lsdpriority49 \lsdlocked0 Grid Table 4;_x000d__x000a_\lsdpriority50 \lsdlocked0 Grid Table 5 Dark;\lsdpriority51 \lsdlocked0 Grid Table 6 Colorful;\lsdpriority52 \lsdlocked0 Grid Table 7 Colorful;\lsdpriority46 \lsdlocked0 Grid Table 1 Light Accent 1;\lsdpriority47 \lsdlocked0 Grid Table 2 Accent 1;_x000d__x000a_\lsdpriority48 \lsdlocked0 Grid Table 3 Accent 1;\lsdpriority49 \lsdlocked0 Grid Table 4 Accent 1;\lsdpriority50 \lsdlocked0 Grid Table 5 Dark Accent 1;\lsdpriority51 \lsdlocked0 Grid Table 6 Colorful Accent 1;_x000d__x000a_\lsdpriority52 \lsdlocked0 Grid Table 7 Colorful Accent 1;\lsdpriority46 \lsdlocked0 Grid Table 1 Light Accent 2;\lsdpriority47 \lsdlocked0 Grid Table 2 Accent 2;\lsdpriority48 \lsdlocked0 Grid Table 3 Accent 2;_x000d__x000a_\lsdpriority49 \lsdlocked0 Grid Table 4 Accent 2;\lsdpriority50 \lsdlocked0 Grid Table 5 Dark Accent 2;\lsdpriority51 \lsdlocked0 Grid Table 6 Colorful Accent 2;\lsdpriority52 \lsdlocked0 Grid Table 7 Colorful Accent 2;_x000d__x000a_\lsdpriority46 \lsdlocked0 Grid Table 1 Light Accent 3;\lsdpriority47 \lsdlocked0 Grid Table 2 Accent 3;\lsdpriority48 \lsdlocked0 Grid Table 3 Accent 3;\lsdpriority49 \lsdlocked0 Grid Table 4 Accent 3;_x000d__x000a_\lsdpriority50 \lsdlocked0 Grid Table 5 Dark Accent 3;\lsdpriority51 \lsdlocked0 Grid Table 6 Colorful Accent 3;\lsdpriority52 \lsdlocked0 Grid Table 7 Colorful Accent 3;\lsdpriority46 \lsdlocked0 Grid Table 1 Light Accent 4;_x000d__x000a_\lsdpriority47 \lsdlocked0 Grid Table 2 Accent 4;\lsdpriority48 \lsdlocked0 Grid Table 3 Accent 4;\lsdpriority49 \lsdlocked0 Grid Table 4 Accent 4;\lsdpriority50 \lsdlocked0 Grid Table 5 Dark Accent 4;_x000d__x000a_\lsdpriority51 \lsdlocked0 Grid Table 6 Colorful Accent 4;\lsdpriority52 \lsdlocked0 Grid Table 7 Colorful Accent 4;\lsdpriority46 \lsdlocked0 Grid Table 1 Light Accent 5;\lsdpriority47 \lsdlocked0 Grid Table 2 Accent 5;_x000d__x000a_\lsdpriority48 \lsdlocked0 Grid Table 3 Accent 5;\lsdpriority49 \lsdlocked0 Grid Table 4 Accent 5;\lsdpriority50 \lsdlocked0 Grid Table 5 Dark Accent 5;\lsdpriority51 \lsdlocked0 Grid Table 6 Colorful Accent 5;_x000d__x000a_\lsdpriority52 \lsdlocked0 Grid Table 7 Colorful Accent 5;\lsdpriority46 \lsdlocked0 Grid Table 1 Light Accent 6;\lsdpriority47 \lsdlocked0 Grid Table 2 Accent 6;\lsdpriority48 \lsdlocked0 Grid Table 3 Accent 6;_x000d__x000a_\lsdpriority49 \lsdlocked0 Grid Table 4 Accent 6;\lsdpriority50 \lsdlocked0 Grid Table 5 Dark Accent 6;\lsdpriority51 \lsdlocked0 Grid Table 6 Colorful Accent 6;\lsdpriority52 \lsdlocked0 Grid Table 7 Colorful Accent 6;_x000d__x000a_\lsdpriority46 \lsdlocked0 List Table 1 Light;\lsdpriority47 \lsdlocked0 List Table 2;\lsdpriority48 \lsdlocked0 List Table 3;\lsdpriority49 \lsdlocked0 List Table 4;\lsdpriority50 \lsdlocked0 List Table 5 Dark;_x000d__x000a_\lsdpriority51 \lsdlocked0 List Table 6 Colorful;\lsdpriority52 \lsdlocked0 List Table 7 Colorful;\lsdpriority46 \lsdlocked0 List Table 1 Light Accent 1;\lsdpriority47 \lsdlocked0 List Table 2 Accent 1;\lsdpriority48 \lsdlocked0 List Table 3 Accent 1;_x000d__x000a_\lsdpriority49 \lsdlocked0 List Table 4 Accent 1;\lsdpriority50 \lsdlocked0 List Table 5 Dark Accent 1;\lsdpriority51 \lsdlocked0 List Table 6 Colorful Accent 1;\lsdpriority52 \lsdlocked0 List Table 7 Colorful Accent 1;_x000d__x000a_\lsdpriority46 \lsdlocked0 List Table 1 Light Accent 2;\lsdpriority47 \lsdlocked0 List Table 2 Accent 2;\lsdpriority48 \lsdlocked0 List Table 3 Accent 2;\lsdpriority49 \lsdlocked0 List Table 4 Accent 2;_x000d__x000a_\lsdpriority50 \lsdlocked0 List Table 5 Dark Accent 2;\lsdpriority51 \lsdlocked0 List Table 6 Colorful Accent 2;\lsdpriority52 \lsdlocked0 List Table 7 Colorful Accent 2;\lsdpriority46 \lsdlocked0 List Table 1 Light Accent 3;_x000d__x000a_\lsdpriority47 \lsdlocked0 List Table 2 Accent 3;\lsdpriority48 \lsdlocked0 List Table 3 Accent 3;\lsdpriority49 \lsdlocked0 List Table 4 Accent 3;\lsdpriority50 \lsdlocked0 List Table 5 Dark Accent 3;_x000d__x000a_\lsdpriority51 \lsdlocked0 List Table 6 Colorful Accent 3;\lsdpriority52 \lsdlocked0 List Table 7 Colorful Accent 3;\lsdpriority46 \lsdlocked0 List Table 1 Light Accent 4;\lsdpriority47 \lsdlocked0 List Table 2 Accent 4;_x000d__x000a_\lsdpriority48 \lsdlocked0 List Table 3 Accent 4;\lsdpriority49 \lsdlocked0 List Table 4 Accent 4;\lsdpriority50 \lsdlocked0 List Table 5 Dark Accent 4;\lsdpriority51 \lsdlocked0 List Table 6 Colorful Accent 4;_x000d__x000a_\lsdpriority52 \lsdlocked0 List Table 7 Colorful Accent 4;\lsdpriority46 \lsdlocked0 List Table 1 Light Accent 5;\lsdpriority47 \lsdlocked0 List Table 2 Accent 5;\lsdpriority48 \lsdlocked0 List Table 3 Accent 5;_x000d__x000a_\lsdpriority49 \lsdlocked0 List Table 4 Accent 5;\lsdpriority50 \lsdlocked0 List Table 5 Dark Accent 5;\lsdpriority51 \lsdlocked0 List Table 6 Colorful Accent 5;\lsdpriority52 \lsdlocked0 List Table 7 Colorful Accent 5;_x000d__x000a_\lsdpriority46 \lsdlocked0 List Table 1 Light Accent 6;\lsdpriority47 \lsdlocked0 List Table 2 Accent 6;\lsdpriority48 \lsdlocked0 List Table 3 Accent 6;\lsdpriority49 \lsdlocked0 List Table 4 Accent 6;_x000d__x000a_\lsdpriority50 \lsdlocked0 List Table 5 Dark Accent 6;\lsdpriority51 \lsdlocked0 List Table 6 Colorful Accent 6;\lsdpriority52 \lsdlocked0 List Table 7 Colorful Accent 6;\lsdsemihidden1 \lsdunhideused1 \lsdpriority99 \lsdlocked0 Mention;_x000d__x000a_\lsdsemihidden1 \lsdunhideused1 \lsdpriority99 \lsdlocked0 Smart Hyperlink;\lsdsemihidden1 \lsdunhideused1 \lsdpriority99 \lsdlocked0 Hashtag;\lsdsemihidden1 \lsdunhideused1 \lsdpriority99 \lsdlocked0 Unresolved Mention;_x000d__x000a_\lsdsemihidden1 \lsdunhideused1 \lsdpriority99 \lsdlocked0 Smart Link;}}{\*\datastore 0105000002000000180000004d73786d6c322e534158584d4c5265616465722e362e3000000000000000000000060000_x000d__x000a_d0cf11e0a1b11ae1000000000000000000000000000000003e000300feff090006000000000000000000000001000000010000000000000000100000feffffff00000000feffffff0000000000000000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dfffffffe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52006f006f007400200045006e00740072007900000000000000000000000000000000000000000000000000000000000000000000000000000000000000000016000500ffffffffffffffffffffffff0c6ad98892f1d411a65f0040963251e500000000000000000000000020e3_x000d__x000a_83c014c0dc01feffffff00000000000000000000000000000000000000000000000000000000000000000000000000000000000000000000000000000000000000000000000000000000000000000000000000000000ffffffffffffffffffffffff00000000000000000000000000000000000000000000000000000000_x000d__x000a_00000000000000000000000000000000000000000000000000000000000000000000000000000000000000000000000000000000000000000000000000000000000000000000000000000000000000000000000000000000ffffffffffffffffffffffff0000000000000000000000000000000000000000000000000000_x000d__x000a_000000000000000000000000000000000000000000000000000000000000000000000000000000000000000000000000000000000000000000000000000000000000000000000000000000000000000000000000000000000000ffffffffffffffffffffffff000000000000000000000000000000000000000000000000_x000d__x000a_0000000000000000000000000000000000000000000000000105000000000000}}"/>
    <w:docVar w:name="restartBrut" w:val="{\rtf1\adeflang1025\ansi\ansicpg1252\uc1\adeff0\deff0\stshfdbch0\stshfloch0\stshfhich0\stshfbi0\deflang2057\deflangfe2057\themelang2057\themelangfe0\themelangcs1108{\fonttbl{\f0\fbidi \froman\fcharset0\fprq2{\*\panose 02020603050405020304}Times New Roman;}{\f1\fbidi \fswiss\fcharset0\fprq2{\*\panose 020b0604020202020204}Arial;}_x000d__x000a_{\f34\fbidi \froman\fcharset0\fprq2{\*\panose 02040503050406030204}Cambria Math;}{\flomajor\f31500\fbidi \froman\fcharset0\fprq2{\*\panose 02020603050405020304}Times New Roman;}_x000d__x000a_{\fdbmajor\f31501\fbidi \froman\fcharset0\fprq2{\*\panose 02020603050405020304}Times New Roman;}{\fhimajor\f31502\fbidi \fswiss\fcharset0\fprq2{\*\panose 020f0302020204030204}Calibri Light;}_x000d__x000a_{\fbimajor\f31503\fbidi \fswiss\fcharset222\fprq2 DokChampa{\*\falt Leelawadee UI};}{\flominor\f31504\fbidi \froman\fcharset0\fprq2{\*\panose 02020603050405020304}Times New Roman;}_x000d__x000a_{\fdbminor\f31505\fbidi \froman\fcharset0\fprq2{\*\panose 02020603050405020304}Times New Roman;}{\fhiminor\f31506\fbidi \fswiss\fcharset0\fprq2{\*\panose 020f0502020204030204}Calibri;}_x000d__x000a_{\fbiminor\f31507\fbidi \fswiss\fcharset222\fprq2 DokChampa{\*\falt Leelawadee UI};}{\f1347\fbidi \froman\fcharset238\fprq2 Times New Roman CE;}{\f1348\fbidi \froman\fcharset204\fprq2 Times New Roman Cyr;}_x000d__x000a_{\f1350\fbidi \froman\fcharset161\fprq2 Times New Roman Greek;}{\f1351\fbidi \froman\fcharset162\fprq2 Times New Roman Tur;}{\f1352\fbidi \froman\fcharset177\fprq2 Times New Roman (Hebrew);}_x000d__x000a_{\f1353\fbidi \froman\fcharset178\fprq2 Times New Roman (Arabic);}{\f1354\fbidi \froman\fcharset186\fprq2 Times New Roman Baltic;}{\f1355\fbidi \froman\fcharset163\fprq2 Times New Roman (Vietnamese);}{\f1357\fbidi \fswiss\fcharset238\fprq2 Arial CE;}_x000d__x000a_{\f1358\fbidi \fswiss\fcharset204\fprq2 Arial Cyr;}{\f1360\fbidi \fswiss\fcharset161\fprq2 Arial Greek;}{\f1361\fbidi \fswiss\fcharset162\fprq2 Arial Tur;}{\f1362\fbidi \fswiss\fcharset177\fprq2 Arial (Hebrew);}_x000d__x000a_{\f1363\fbidi \fswiss\fcharset178\fprq2 Arial (Arabic);}{\f1364\fbidi \fswiss\fcharset186\fprq2 Arial Baltic;}{\f1365\fbidi \fswiss\fcharset163\fprq2 Arial (Vietnamese);}{\f1687\fbidi \froman\fcharset238\fprq2 Cambria Math CE;}_x000d__x000a_{\f1688\fbidi \froman\fcharset204\fprq2 Cambria Math Cyr;}{\f1690\fbidi \froman\fcharset161\fprq2 Cambria Math Greek;}{\f1691\fbidi \froman\fcharset162\fprq2 Cambria Math Tur;}{\f1694\fbidi \froman\fcharset186\fprq2 Cambria Math Baltic;}_x000d__x000a_{\f1695\fbidi \froman\fcharset163\fprq2 Cambria Math (Vietnamese);}{\flomajor\f31508\fbidi \froman\fcharset238\fprq2 Times New Roman CE;}{\flomajor\f31509\fbidi \froman\fcharset204\fprq2 Times New Roman Cyr;}_x000d__x000a_{\flomajor\f31511\fbidi \froman\fcharset161\fprq2 Times New Roman Greek;}{\flomajor\f31512\fbidi \froman\fcharset162\fprq2 Times New Roman Tur;}{\flomajor\f31513\fbidi \froman\fcharset177\fprq2 Times New Roman (Hebrew);}_x000d__x000a_{\flomajor\f31514\fbidi \froman\fcharset178\fprq2 Times New Roman (Arabic);}{\flomajor\f31515\fbidi \froman\fcharset186\fprq2 Times New Roman Baltic;}{\flomajor\f31516\fbidi \froman\fcharset163\fprq2 Times New Roman (Vietnamese);}_x000d__x000a_{\fdbmajor\f31518\fbidi \froman\fcharset238\fprq2 Times New Roman CE;}{\fdbmajor\f31519\fbidi \froman\fcharset204\fprq2 Times New Roman Cyr;}{\fdbmajor\f31521\fbidi \froman\fcharset161\fprq2 Times New Roman Greek;}_x000d__x000a_{\fdbmajor\f31522\fbidi \froman\fcharset162\fprq2 Times New Roman Tur;}{\fdbmajor\f31523\fbidi \froman\fcharset177\fprq2 Times New Roman (Hebrew);}{\fdbmajor\f31524\fbidi \froman\fcharset178\fprq2 Times New Roman (Arabic);}_x000d__x000a_{\fdbmajor\f31525\fbidi \froman\fcharset186\fprq2 Times New Roman Baltic;}{\fdbmajor\f31526\fbidi \froman\fcharset163\fprq2 Times New Roman (Vietnamese);}{\fhimajor\f31528\fbidi \fswiss\fcharset238\fprq2 Calibri Light CE;}_x000d__x000a_{\fhimajor\f31529\fbidi \fswiss\fcharset204\fprq2 Calibri Light Cyr;}{\fhimajor\f31531\fbidi \fswiss\fcharset161\fprq2 Calibri Light Greek;}{\fhimajor\f31532\fbidi \fswiss\fcharset162\fprq2 Calibri Light Tur;}_x000d__x000a_{\fhimajor\f31533\fbidi \fswiss\fcharset177\fprq2 Calibri Light (Hebrew);}{\fhimajor\f31534\fbidi \fswiss\fcharset178\fprq2 Calibri Light (Arabic);}{\fhimajor\f31535\fbidi \fswiss\fcharset186\fprq2 Calibri Light Baltic;}_x000d__x000a_{\fhimajor\f31536\fbidi \fswiss\fcharset163\fprq2 Calibri Light (Vietnamese);}{\fbimajor\f31540\fbidi \fswiss\fcharset0\fprq2 DokChampa{\*\falt Leelawadee UI};}{\flominor\f31548\fbidi \froman\fcharset238\fprq2 Times New Roman CE;}_x000d__x000a_{\flominor\f31549\fbidi \froman\fcharset204\fprq2 Times New Roman Cyr;}{\flominor\f31551\fbidi \froman\fcharset161\fprq2 Times New Roman Greek;}{\flominor\f31552\fbidi \froman\fcharset162\fprq2 Times New Roman Tur;}_x000d__x000a_{\flominor\f31553\fbidi \froman\fcharset177\fprq2 Times New Roman (Hebrew);}{\flominor\f31554\fbidi \froman\fcharset178\fprq2 Times New Roman (Arabic);}{\flominor\f31555\fbidi \froman\fcharset186\fprq2 Times New Roman Baltic;}_x000d__x000a_{\flominor\f31556\fbidi \froman\fcharset163\fprq2 Times New Roman (Vietnamese);}{\fdbminor\f31558\fbidi \froman\fcharset238\fprq2 Times New Roman CE;}{\fdbminor\f31559\fbidi \froman\fcharset204\fprq2 Times New Roman Cyr;}_x000d__x000a_{\fdbminor\f31561\fbidi \froman\fcharset161\fprq2 Times New Roman Greek;}{\fdbminor\f31562\fbidi \froman\fcharset162\fprq2 Times New Roman Tur;}{\fdbminor\f31563\fbidi \froman\fcharset177\fprq2 Times New Roman (Hebrew);}_x000d__x000a_{\fdbminor\f31564\fbidi \froman\fcharset178\fprq2 Times New Roman (Arabic);}{\fdbminor\f31565\fbidi \froman\fcharset186\fprq2 Times New Roman Baltic;}{\fdbminor\f31566\fbidi \froman\fcharset163\fprq2 Times New Roman (Vietnamese);}_x000d__x000a_{\fhiminor\f31568\fbidi \fswiss\fcharset238\fprq2 Calibri CE;}{\fhiminor\f31569\fbidi \fswiss\fcharset204\fprq2 Calibri Cyr;}{\fhiminor\f31571\fbidi \fswiss\fcharset161\fprq2 Calibri Greek;}{\fhiminor\f31572\fbidi \fswiss\fcharset162\fprq2 Calibri Tur;}_x000d__x000a_{\fhiminor\f31573\fbidi \fswiss\fcharset177\fprq2 Calibri (Hebrew);}{\fhiminor\f31574\fbidi \fswiss\fcharset178\fprq2 Calibri (Arabic);}{\fhiminor\f31575\fbidi \fswiss\fcharset186\fprq2 Calibri Baltic;}_x000d__x000a_{\fhiminor\f31576\fbidi \fswiss\fcharset163\fprq2 Calibri (Vietnamese);}{\fbiminor\f31580\fbidi \fswiss\fcharset0\fprq2 DokChampa{\*\falt Leelawadee UI};}}{\colortbl;\red0\green0\blue0;\red0\green0\blue255;\red0\green255\blue255;\red0\green255\blue0;_x000d__x000a_\red255\green0\blue255;\red255\green0\blue0;\red255\green255\blue0;\red255\green255\blue255;\red0\green0\blue128;\red0\green128\blue128;\red0\green128\blue0;\red128\green0\blue128;\red128\green0\blue0;\red128\green128\blue0;\red128\green128\blue128;_x000d__x000a_\red192\green192\blue192;\red0\green0\blue0;\red0\green0\blue0;\caccentone\ctint255\cshade191\red46\green116\blue181;}{\*\defchp }{\*\defpap \ql \li0\ri0\widctlpar\wrapdefault\aspalpha\aspnum\faauto\adjustright\rin0\lin0\itap0 }\noqfpromote {\stylesheet{_x000d__x000a_\ql \li0\ri0\widctlpar\wrapdefault\aspalpha\aspnum\faauto\adjustright\rin0\lin0\itap0 \rtlch\fcs1 \af0\afs20\alang1025 \ltrch\fcs0 \fs24\lang2057\langfe2057\cgrid\langnp2057\langfenp2057 \snext0 \sqformat \spriority0 \styrsid7823322 Normal;}{_x000d__x000a_\s1\ql \li0\ri0\sb240\keep\keepn\widctlpar\wrapdefault\aspalpha\aspnum\faauto\outlinelevel0\adjustright\rin0\lin0\itap0 \rtlch\fcs1 \af31503\afs32\alang1025 \ltrch\fcs0 _x000d__x000a_\fs32\cf19\lang2057\langfe2057\loch\f31502\hich\af31502\dbch\af31501\cgrid\langnp2057\langfenp2057 \sbasedon0 \snext0 \slink15 \ssemihidden \sqformat \spriority0 \styrsid223860 heading 1;}{\*\cs10 \additive \ssemihidden \sunhideused \spriority1 _x000d__x000a_Default Paragraph Font;}{\*\ts11\tsrowd\trftsWidthB3\trpaddl108\trpaddr108\trpaddfl3\trpaddft3\trpaddfb3\trpaddfr3\tblind0\tblindtype3\tsvertalt\tsbrdrt\tsbrdrl\tsbrdrb\tsbrdrr\tsbrdrdgl\tsbrdrdgr\tsbrdrh\tsbrdrv _x000d__x000a_\ql \li0\ri0\widctlpar\wrapdefault\aspalpha\aspnum\faauto\adjustright\rin0\lin0\itap0 \rtlch\fcs1 \af0\afs20\alang1025 \ltrch\fcs0 \fs20\lang2057\langfe2057\cgrid\langnp2057\langfenp2057 \snext11 \ssemihidden \sunhideused Normal Table;}{\*\cs15 \additive _x000d__x000a_\rtlch\fcs1 \af31503\afs32 \ltrch\fcs0 \fs32\cf19\loch\f31502\hich\af31502\dbch\af31501 \sbasedon10 \slink1 \ssemihidden \spriority0 \styrsid11549030 Heading 1 Char;}{_x000d__x000a_\s16\ql \li0\ri0\sa240\widctlpar\wrapdefault\aspalpha\aspnum\faauto\adjustright\rin0\lin0\itap0 \rtlch\fcs1 \af0\afs20\alang1025 \ltrch\fcs0 \fs24\lang2057\langfe2057\cgrid\langnp2057\langfenp2057 _x000d__x000a_\sbasedon0 \snext0 \ssemihidden \sunhideused \sqformat \spriority39 \styrsid223860 TOC Heading;}{\*\cs17 \additive \v\f1\fs20\cf9\lang1024\langfe1024\noproof \spriority0 \styrsid7555445 HideTWBExt;}{_x000d__x000a_\s18\ql \li0\ri0\sa120\nowidctlpar\wrapdefault\aspalpha\aspnum\faauto\adjustright\rin0\lin0\itap0 \rtlch\fcs1 \af0\afs20\alang1025 \ltrch\fcs0 \fs24\lang2057\langfe2057\cgrid\langnp2057\langfenp2057 \sbasedon0 \snext18 \spriority0 \styrsid7555445 _x000d__x000a_Normal6a;}{\s19\ql \li0\ri0\nowidctlpar\wrapdefault\aspalpha\aspnum\faauto\adjustright\rin0\lin0\itap0 \rtlch\fcs1 \af0\afs20\alang1025 \ltrch\fcs0 \b\fs24\lang2057\langfe2057\cgrid\langnp2057\langfenp2057 \sbasedon0 \snext19 \spriority0 \styrsid7555445 _x000d__x000a_NormalBold;}{\s20\ql \li0\ri0\sa240\nowidctlpar\wrapdefault\aspalpha\aspnum\faauto\adjustright\rin0\lin0\itap0 \rtlch\fcs1 \af0\afs20\alang1025 \ltrch\fcs0 \i\fs24\lang2057\langfe2057\cgrid\langnp2057\langfenp2057 _x000d__x000a_\sbasedon0 \snext20 \spriority0 \styrsid7555445 AmJustText;}{\s21\qc \li0\ri0\sb240\sa240\nowidctlpar\wrapdefault\aspalpha\aspnum\faauto\adjustright\rin0\lin0\itap0 \rtlch\fcs1 \af0\afs20\alang1025 \ltrch\fcs0 _x000d__x000a_\i\fs24\lang2057\langfe2057\cgrid\langnp2057\langfenp2057 \sbasedon0 \snext21 \spriority0 \styrsid7555445 AmCrossRef;}{\s22\qc \li0\ri0\sb240\sa240\keepn\nowidctlpar\wrapdefault\aspalpha\aspnum\faauto\adjustright\rin0\lin0\itap0 \rtlch\fcs1 _x000d__x000a_\af0\afs20\alang1025 \ltrch\fcs0 \i\fs24\lang2057\langfe2057\cgrid\langnp2057\langfenp2057 \sbasedon0 \snext20 \spriority0 \styrsid7555445 AmJustTitle;}{\s23\qc \li0\ri0\sa240\nowidctlpar\wrapdefault\aspalpha\aspnum\faauto\adjustright\rin0\lin0\itap0 _x000d__x000a_\rtlch\fcs1 \af0\afs20\alang1025 \ltrch\fcs0 \i\fs24\lang2057\langfe2057\cgrid\langnp2057\langfenp2057 \sbasedon0 \snext23 \spriority0 \styrsid7555445 AmColumnHeading;}{\s24\ql \li0\ri0\sb240\nowidctlpar_x000d__x000a_\tx879\tx936\tx1021\tx1077\tx1134\tx1191\tx1247\tx1304\tx1361\tx1418\tx1474\tx1531\tx1588\tx1644\tx1701\tx1758\tx1814\tx1871\tx2070\tx2126\tx3374\tx3430\wrapdefault\aspalpha\aspnum\faauto\adjustright\rin0\lin0\itap0 \rtlch\fcs1 \af0\afs20\alang1025 _x000d__x000a_\ltrch\fcs0 \b\fs24\lang2057\langfe2057\cgrid\langnp2057\langfenp2057 \sbasedon0 \snext24 \spriority0 \styrsid7555445 AmNumberTabs;}{\s25\ql \li0\ri0\sb240\nowidctlpar\wrapdefault\aspalpha\aspnum\faauto\adjustright\rin0\lin0\itap0 \rtlch\fcs1 _x000d__x000a_\af0\afs20\alang1025 \ltrch\fcs0 \b\fs24\lang2057\langfe2057\cgrid\langnp2057\langfenp2057 \sbasedon0 \snext25 \spriority0 \styrsid7555445 NormalBold12b;}}{\*\rsidtbl \rsid24658\rsid197168\rsid223860\rsid735077\rsid1718133\rsid2624422\rsid2892074_x000d__x000a_\rsid3565327\rsid4666813\rsid6641733\rsid7555445\rsid7823322\rsid9636012\rsid10377208\rsid11215221\rsid11549030\rsid12154954\rsid14382809\rsid14424199\rsid15204470\rsid15285974\rsid15950462\rsid16324206\rsid16662270}{\mmathPr\mmathFont34\mbrkBin0_x000d__x000a_\mbrkBinSub0\msmallFrac0\mdispDef1\mlMargin0\mrMargin0\mdefJc1\mwrapIndent1440\mintLim0\mnaryLim1}{\info{\author CAPPELLI Rita}{\operator CAPPELLI Rita}{\creatim\yr2026\mo3\dy30\hr9\min13}{\revtim\yr2026\mo3\dy30\hr9\min13}{\version1}{\edmins0}_x000d__x000a_{\nofpages1}{\nofwords38}{\nofchars220}{\nofcharsws257}{\vern127}}{\*\xmlnstbl {\xmlns1 http://schemas.microsoft.com/office/word/2003/wordml}}\paperw11906\paperh16838\margl1418\margr1418\margt1134\margb1418\gutter0\ltrsect _x000d__x000a_\facingp\widowctrl\ftnbj\aenddoc\ftnrestart\trackmoves0\trackformatting1\donotembedsysfont1\relyonvml0\donotembedlingdata0\grfdocevents0\validatexml1\showplaceholdtext0\ignoremixedcontent0\saveinvalidxml0_x000d__x000a_\showxmlerrors1\margmirror\noxlattoyen\expshrtn\noultrlspc\dntblnsbdb\nospaceforul\formshade\horzdoc\dghspace180\dgvspace180\dghorigin1701\dgvorigin1984\dghshow0\dgvshow0_x000d__x000a_\jexpand\viewkind4\viewscale100\pgbrdrhead\pgbrdrfoot\splytwnine\ftnlytwnine\htmautsp\nolnhtadjtbl\useltbaln\alntblind\lytcalctblwd\lyttblrtgr\lnbrkrule\nobrkwrptbl\snaptogridincell\allowfieldendsel\wrppunct_x000d__x000a_\asianbrkrule\nojkernpunct\rsidroot7555445\newtblstyruls\nogrowautofit\usenormstyforlist\noindnmbrts\felnbrelev\nocxsptable\indrlsweleven\noafcnsttbl\afelev\utinl\hwelev\spltpgpar\notcvasp\notbrkcnstfrctbl\notvatxbx\krnprsnet\cachedcolbal _x000d__x000a_\nouicompat \fet0{\*\wgrffmtfilter 013f}\nofeaturethrottle1\ilfomacatclnup0{\*\template C:\\Users\\RCAPPE~1\\AppData\\Local\\Temp\\Blank1.dotx}{\*\ftnsep \ltrpar \pard\plain \ltrpar_x000d__x000a_\ql \li0\ri0\widctlpar\wrapdefault\aspalpha\aspnum\faauto\adjustright\rin0\lin0\itap0 \rtlch\fcs1 \af0\afs20\alang1025 \ltrch\fcs0 \fs24\lang2057\langfe2057\cgrid\langnp2057\langfenp2057 {\rtlch\fcs1 \af0 \ltrch\fcs0 \insrsid2624422 \chftnsep _x000d__x000a_\par }}{\*\ftnsepc \ltrpar \pard\plain \ltrpar\ql \li0\ri0\widctlpar\wrapdefault\aspalpha\aspnum\faauto\adjustright\rin0\lin0\itap0 \rtlch\fcs1 \af0\afs20\alang1025 \ltrch\fcs0 \fs24\lang2057\langfe2057\cgrid\langnp2057\langfenp2057 {\rtlch\fcs1 \af0 _x000d__x000a_\ltrch\fcs0 \insrsid2624422 \chftnsepc _x000d__x000a_\par }}{\*\aftnsep \ltrpar \pard\plain \ltrpar\ql \li0\ri0\widctlpar\wrapdefault\aspalpha\aspnum\faauto\adjustright\rin0\lin0\itap0 \rtlch\fcs1 \af0\afs20\alang1025 \ltrch\fcs0 \fs24\lang2057\langfe2057\cgrid\langnp2057\langfenp2057 {\rtlch\fcs1 \af0 _x000d__x000a_\ltrch\fcs0 \insrsid2624422 \chftnsep _x000d__x000a_\par }}{\*\aftnsepc \ltrpar \pard\plain \ltrpar\ql \li0\ri0\widctlpar\wrapdefault\aspalpha\aspnum\faauto\adjustright\rin0\lin0\itap0 \rtlch\fcs1 \af0\afs20\alang1025 \ltrch\fcs0 \fs24\lang2057\langfe2057\cgrid\langnp2057\langfenp2057 {\rtlch\fcs1 \af0 _x000d__x000a_\ltrch\fcs0 \insrsid2624422 \chftnsepc _x000d__x000a_\par }}\ltrpar \sectd \ltrsect\psz9\linex0\headery1134\footery567\endnhere\titlepg\sectlinegrid326\sectdefaultcl\sectrsid10377208\sftnbj\sftnrestart {\headerl \ltrpar \pard\plain \ltrpar_x000d__x000a_\ql \li0\ri0\widctlpar\wrapdefault\aspalpha\aspnum\faauto\adjustright\rin0\lin0\itap0 \rtlch\fcs1 \af0\afs20\alang1025 \ltrch\fcs0 \fs24\lang2057\langfe2057\cgrid\langnp2057\langfenp2057 {\rtlch\fcs1 \af0 \ltrch\fcs0 \insrsid1718133 _x000d__x000a_\par }}{\head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l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head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*\pnseclvl1\pnucrm\pnstart1\pnindent720\pnhang {\pntxta .}}{\*\pnseclvl2\pnucltr\pnstart1\pnindent720\pnhang {\pntxta .}}{\*\pnseclvl3\pndec\pnstart1\pnindent720\pnhang {\pntxta .}}{\*\pnseclvl4\pnlcltr\pnstart1\pnindent720\pnhang {\pntxta )}}_x000d__x000a_{\*\pnseclvl5\pndec\pnstart1\pnindent720\pnhang {\pntxtb (}{\pntxta )}}{\*\pnseclvl6\pnlcltr\pnstart1\pnindent720\pnhang {\pntxtb (}{\pntxta )}}{\*\pnseclvl7\pnlcrm\pnstart1\pnindent720\pnhang {\pntxtb (}{\pntxta )}}{\*\pnseclvl8_x000d__x000a_\pnlcltr\pnstart1\pnindent720\pnhang {\pntxtb (}{\pntxta )}}{\*\pnseclvl9\pnlcrm\pnstart1\pnindent720\pnhang {\pntxtb (}{\pntxta )}}\pard\plain \ltrpar\s24\ql \li0\ri0\sb240\keepn\nowidctlpar_x000d__x000a_\tx879\tx936\tx1021\tx1077\tx1134\tx1191\tx1247\tx1304\tx1361\tx1418\tx1474\tx1531\tx1588\tx1644\tx1701\tx1758\tx1814\tx1871\tx2070\tx2126\tx3374\tx3430\wrapdefault\aspalpha\aspnum\faauto\adjustright\rin0\lin0\itap0\pararsid3026464 \rtlch\fcs1 _x000d__x000a_\af0\afs20\alang1025 \ltrch\fcs0 \b\fs24\lang2057\langfe2057\cgrid\langnp2057\langfenp2057 {\rtlch\fcs1 \af0 \ltrch\fcs0 \cs17\b0\v\fs20\cf9\lang1024\langfe1024\loch\af1\hich\af1\dbch\af31501\noproof\insrsid7555445\charrsid10109154 {\*\bkmkstart restart}_x000d__x000a_\hich\af1\dbch\af31501\loch\f1 &lt;Amend&gt;}{\rtlch\fcs1 \af0 \ltrch\fcs0 \insrsid7555445\charrsid10109154 [ZAMENDMENT]\tab \tab }{\rtlch\fcs1 \af0 \ltrch\fcs0 _x000d__x000a_\cs17\b0\v\fs20\cf9\lang1024\langfe1024\loch\af1\hich\af1\dbch\af31501\noproof\insrsid7555445\charrsid10109154 \hich\af1\dbch\af31501\loch\f1 &lt;NumAm&gt;}{\rtlch\fcs1 \af0 \ltrch\fcs0 \insrsid7555445\charrsid10109154 [ZNRAM]}{\rtlch\fcs1 \af0 \ltrch\fcs0 _x000d__x000a_\cs17\b0\v\fs20\cf9\lang1024\langfe1024\loch\af1\hich\af1\dbch\af31501\noproof\insrsid7555445\charrsid10109154 \hich\af1\dbch\af31501\loch\f1 &lt;/NumAm&gt;}{\rtlch\fcs1 \af0 \ltrch\fcs0 \insrsid7555445\charrsid10109154 _x000d__x000a_\par }\pard\plain \ltrpar\s25\ql \li0\ri0\sb240\keepn\nowidctlpar\wrapdefault\aspalpha\aspnum\faauto\adjustright\rin0\lin0\itap0\pararsid3026464 \rtlch\fcs1 \af0\afs20\alang1025 \ltrch\fcs0 \b\fs24\lang2057\langfe2057\cgrid\langnp2057\langfenp2057 {_x000d__x000a_\rtlch\fcs1 \af0 \ltrch\fcs0 \cs17\b0\v\fs20\cf9\lang1024\langfe1024\loch\af1\hich\af1\dbch\af31501\noproof\insrsid7555445\charrsid10109154 \hich\af1\dbch\af31501\loch\f1 &lt;DocAmend&gt;}{\rtlch\fcs1 \af0 \ltrch\fcs0 \insrsid7555445\charrsid10109154 [ZRULES]}{_x000d__x000a_\rtlch\fcs1 \af0 \ltrch\fcs0 \cs17\b0\v\fs20\cf9\lang1024\langfe1024\loch\af1\hich\af1\dbch\af31501\noproof\insrsid7555445\charrsid10109154 \hich\af1\dbch\af31501\loch\f1 &lt;/DocAmend&gt;}{\rtlch\fcs1 \af0 \ltrch\fcs0 \insrsid7555445\charrsid10109154 _x000d__x000a_\par }\pard\plain \ltrpar\s19\ql \li0\ri0\nowidctlpar\wrapdefault\aspalpha\aspnum\faauto\adjustright\rin0\lin0\itap0\pararsid3026464 \rtlch\fcs1 \af0\afs20\alang1025 \ltrch\fcs0 \b\fs24\lang2057\langfe2057\cgrid\langnp2057\langfenp2057 {\rtlch\fcs1 \af0 _x000d__x000a_\ltrch\fcs0 \cs17\b0\v\fs20\cf9\lang1024\langfe1024\loch\af1\hich\af1\dbch\af31501\noproof\insrsid7555445\charrsid10109154 \hich\af1\dbch\af31501\loch\f1 &lt;Article&gt;}{\rtlch\fcs1 \af0 \ltrch\fcs0 \insrsid7555445\charrsid10109154 [ZAMPART]}{\rtlch\fcs1 \af0 _x000d__x000a_\ltrch\fcs0 \cs17\b0\v\fs20\cf9\lang1024\langfe1024\loch\af1\hich\af1\dbch\af31501\noproof\insrsid7555445\charrsid10109154 \hich\af1\dbch\af31501\loch\f1 &lt;/Article&gt;}{\rtlch\fcs1 \af0 \ltrch\fcs0 \insrsid7555445\charrsid10109154 _x000d__x000a_\par \ltrrow}\trowd \ltrrow\ts11\trqc\trgaph340\trleft-340\trftsWidth3\trwWidth9752\trftsWidthB3\trpaddl340\trpaddr340\trpaddfl3\trpaddft3\trpaddfb3\trpaddfr3\tblrsid7869348\tblind0\tblindtype3 \clvertalt\clbrdrt\brdrtbl \clbrdrl\brdrtbl \clbrdrb\brdrtbl _x000d__x000a_\clbrdrr\brdrtbl \cltxlrtb\clftsWidth3\clwWidth9752\clshdrawnil \cellx9412\pard\plain \ltrpar\ql \li0\ri0\keepn\widctlpar\intbl\wrapdefault\aspalpha\aspnum\faauto\adjustright\rin0\lin0\pararsid3025026 \rtlch\fcs1 \af0\afs20\alang1025 \ltrch\fcs0 _x000d__x000a_\fs24\lang2057\langfe2057\cgrid\langnp2057\langfenp2057 {\rtlch\fcs1 \af0 \ltrch\fcs0 \insrsid7555445\charrsid10109154 \cell }\pard \ltrpar\ql \li0\ri0\widctlpar\intbl\wrapdefault\aspalpha\aspnum\faauto\adjustright\rin0\lin0 {\rtlch\fcs1 \af0 \ltrch\fcs0 _x000d__x000a_\insrsid7555445\charrsid10109154 \trowd \ltrrow\ts11\trqc\trgaph340\trleft-340\trftsWidth3\trwWidth9752\trftsWidthB3\trpaddl340\trpaddr340\trpaddfl3\trpaddft3\trpaddfb3\trpaddfr3\tblrsid7869348\tblind0\tblindtype3 \clvertalt\clbrdrt\brdrtbl \clbrdrl_x000d__x000a_\brdrtbl \clbrdrb\brdrtbl \clbrdrr\brdrtbl \cltxlrtb\clftsWidth3\clwWidth9752\clshdrawnil \cellx9412\row \ltrrow}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pard\plain \ltrpar_x000d__x000a_\s23\qc \li0\ri0\sa240\keepn\nowidctlpar\intbl\wrapdefault\aspalpha\aspnum\faauto\adjustright\rin0\lin0\pararsid3025026 \rtlch\fcs1 \af0\afs20\alang1025 \ltrch\fcs0 \i\fs24\lang2057\langfe2057\cgrid\langnp2057\langfenp2057 {\rtlch\fcs1 \af0 \ltrch\fcs0 _x000d__x000a_\insrsid7555445\charrsid10109154 [ZLEFT]\cell [ZRIGHT]\cell }\pard\plain \ltrpar\ql \li0\ri0\widctlpar\intbl\wrapdefault\aspalpha\aspnum\faauto\adjustright\rin0\lin0 \rtlch\fcs1 \af0\afs20\alang1025 \ltrch\fcs0 _x000d__x000a_\fs24\lang2057\langfe2057\cgrid\langnp2057\langfenp2057 {\rtlch\fcs1 \af0 \ltrch\fcs0 \insrsid7555445\charrsid10109154 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\ltrrow}\pard\plain \ltrpar_x000d__x000a_\s18\ql \li0\ri0\sa120\nowidctlpar\intbl\wrapdefault\aspalpha\aspnum\faauto\adjustright\rin0\lin0\pararsid7869348 \rtlch\fcs1 \af0\afs20\alang1025 \ltrch\fcs0 \fs24\lang2057\langfe2057\cgrid\langnp2057\langfenp2057 {\rtlch\fcs1 \af0 \ltrch\fcs0 _x000d__x000a_\insrsid7555445\charrsid10109154 [ZTEXTL]\cell [ZTEXTR]}{\rtlch\fcs1 \af0\afs24 \ltrch\fcs0 \insrsid7555445\charrsid10109154 \cell }\pard\plain \ltrpar\ql \li0\ri0\widctlpar\intbl\wrapdefault\aspalpha\aspnum\faauto\adjustright\rin0\lin0 \rtlch\fcs1 _x000d__x000a_\af0\afs20\alang1025 \ltrch\fcs0 \fs24\lang2057\langfe2057\cgrid\langnp2057\langfenp2057 {\rtlch\fcs1 \af0 \ltrch\fcs0 \insrsid7555445\charrsid10109154 \trowd \lastrow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}\pard\plain \ltrpar_x000d__x000a_\s21\qc \li0\ri0\sb240\sa240\nowidctlpar\wrapdefault\aspalpha\aspnum\faauto\adjustright\rin0\lin0\itap0\pararsid3026464 \rtlch\fcs1 \af0\afs20\alang1025 \ltrch\fcs0 \i\fs24\lang2057\langfe2057\cgrid\langnp2057\langfenp2057 {\rtlch\fcs1 \af0 \ltrch\fcs0 _x000d__x000a_\cs17\i0\v\fs20\cf9\lang1024\langfe1024\loch\af1\hich\af1\dbch\af31501\noproof\insrsid7555445\charrsid10109154 \hich\af1\dbch\af31501\loch\f1 &lt;OptDel&gt;}{\rtlch\fcs1 \af0 \ltrch\fcs0 \insrsid7555445\charrsid10109154 [ZCROSSREF]}{\rtlch\fcs1 \af0 _x000d__x000a_\ltrch\fcs0 \cs17\i0\v\fs20\cf9\lang1024\langfe1024\loch\af1\hich\af1\dbch\af31501\noproof\insrsid7555445\charrsid10109154 \hich\af1\dbch\af31501\loch\f1 &lt;/OptDel&gt;}{\rtlch\fcs1 \af0 \ltrch\fcs0 \insrsid7555445\charrsid10109154 _x000d__x000a_\par }\pard\plain \ltrpar\s22\qc \li0\ri0\sb240\sa240\keepn\nowidctlpar\wrapdefault\aspalpha\aspnum\faauto\adjustright\rin0\lin0\itap0\pararsid3026464 \rtlch\fcs1 \af0\afs20\alang1025 \ltrch\fcs0 \i\fs24\lang2057\langfe2057\cgrid\langnp2057\langfenp2057 {_x000d__x000a_\rtlch\fcs1 \af0 \ltrch\fcs0 \cs17\i0\v\fs20\cf9\lang1024\langfe1024\loch\af1\hich\af1\dbch\af31501\noproof\insrsid7555445\charrsid10109154 \hich\af1\dbch\af31501\loch\f1 &lt;TitreJust&gt;}{\rtlch\fcs1 \af0 \ltrch\fcs0 \insrsid7555445\charrsid10109154 _x000d__x000a_[ZJUSTIFICATION]}{\rtlch\fcs1 \af0 \ltrch\fcs0 \cs17\i0\v\fs20\cf9\lang1024\langfe1024\loch\af1\hich\af1\dbch\af31501\noproof\insrsid7555445\charrsid10109154 \hich\af1\dbch\af31501\loch\f1 &lt;/TitreJust&gt;}{\rtlch\fcs1 \af0 \ltrch\fcs0 _x000d__x000a_\insrsid7555445\charrsid10109154 _x000d__x000a_\par }\pard\plain \ltrpar\s20\ql \li0\ri0\sa240\nowidctlpar\wrapdefault\aspalpha\aspnum\faauto\adjustright\rin0\lin0\itap0\pararsid3026464 \rtlch\fcs1 \af0\afs20\alang1025 \ltrch\fcs0 \i\fs24\lang2057\langfe2057\cgrid\langnp2057\langfenp2057 {\rtlch\fcs1 \af0 _x000d__x000a_\ltrch\fcs0 \cs17\i0\v\fs20\cf9\lang1024\langfe1024\loch\af1\hich\af1\dbch\af31501\noproof\insrsid7555445\charrsid10109154 \hich\af1\dbch\af31501\loch\f1 &lt;OptDelPrev&gt;}{\rtlch\fcs1 \af0 \ltrch\fcs0 \insrsid7555445\charrsid10109154 [ZTEXTJUST]}{\rtlch\fcs1 _x000d__x000a_\af0 \ltrch\fcs0 \cs17\i0\v\fs20\cf9\lang1024\langfe1024\loch\af1\hich\af1\dbch\af31501\noproof\insrsid7555445\charrsid10109154 \hich\af1\dbch\af31501\loch\f1 &lt;/OptDelPrev&gt;}{\rtlch\fcs1 \af0 \ltrch\fcs0 \insrsid7555445\charrsid10109154 _x000d__x000a_\par }\pard\plain \ltrpar\ql \li0\ri0\widctlpar\wrapdefault\aspalpha\aspnum\faauto\adjustright\rin0\lin0\itap0\pararsid3026464 \rtlch\fcs1 \af0\afs20\alang1025 \ltrch\fcs0 \fs24\lang2057\langfe2057\cgrid\langnp2057\langfenp2057 {\rtlch\fcs1 \af0 \ltrch\fcs0 _x000d__x000a_\cs17\v\fs20\cf9\lang1024\langfe1024\loch\af1\hich\af1\dbch\af31501\noproof\insrsid7555445\charrsid10109154 \hich\af1\dbch\af31501\loch\f1 &lt;/Amend&gt;}{\rtlch\fcs1 \af0 \ltrch\fcs0 \insrsid7555445\charrsid16324206 {\*\bkmkend restart}_x000d__x000a_\par }\pard \ltrpar\ql \li0\ri0\widctlpar\wrapdefault\aspalpha\aspnum\faauto\adjustright\rin0\lin0\itap0\pararsid16324206 {\rtlch\fcs1 \af0 \ltrch\fcs0 \insrsid24658\charrsid16324206 _x000d__x000a_\par }{\*\themedata 504b030414000600080000002100e9de0fbfff0000001c020000130000005b436f6e74656e745f54797065735d2e786d6cac91cb4ec3301045f748fc83e52d4a_x000d__x000a_9cb2400825e982c78ec7a27cc0c8992416c9d8b2a755fbf74cd25442a820166c2cd933f79e3be372bd1f07b5c3989ca74aaff2422b24eb1b475da5df374fd9ad_x000d__x000a_5689811a183c61a50f98f4babebc2837878049899a52a57be670674cb23d8e90721f90a4d2fa3802cb35762680fd800ecd7551dc18eb899138e3c943d7e503b6_x000d__x000a_b01d583deee5f99824e290b4ba3f364eac4a430883b3c092d4eca8f946c916422ecab927f52ea42b89a1cd59c254f919b0e85e6535d135a8de20f20b8c12c3b0_x000d__x000a_0c895fcf6720192de6bf3b9e89ecdbd6596cbcdd8eb28e7c365ecc4ec1ff1460f53fe813d3cc7f5b7f020000ffff0300504b030414000600080000002100a5d6_x000d__x000a_a7e7c0000000360100000b0000005f72656c732f2e72656c73848fcf6ac3300c87ef85bd83d17d51d2c31825762fa590432fa37d00e1287f68221bdb1bebdb4f_x000d__x000a_c7060abb0884a4eff7a93dfeae8bf9e194e720169aaa06c3e2433fcb68e1763dbf7f82c985a4a725085b787086a37bdbb55fbc50d1a33ccd311ba548b6309512_x000d__x000a_0f88d94fbc52ae4264d1c910d24a45db3462247fa791715fd71f989e19e0364cd3f51652d73760ae8fa8c9ffb3c330cc9e4fc17faf2ce545046e37944c69e462_x000d__x000a_a1a82fe353bd90a865aad41ed0b5b8f9d6fd010000ffff0300504b0304140006000800000021006b799616830000008a0000001c0000007468656d652f746865_x000d__x000a_6d652f7468656d654d616e616765722e786d6c0ccc4d0ac3201040e17da17790d93763bb284562b2cbaebbf600439c1a41c7a0d29fdbd7e5e38337cedf14d59b_x000d__x000a_4b0d592c9c070d8a65cd2e88b7f07c2ca71ba8da481cc52c6ce1c715e6e97818c9b48d13df49c873517d23d59085adb5dd20d6b52bd521ef2cdd5eb9246a3d8b_x000d__x000a_4757e8d3f729e245eb2b260a0238fd010000ffff0300504b03041400060008000000210007b740aaca0600008f1a0000160000007468656d652f7468656d652f_x000d__x000a_7468656d65312e786d6cec595b8bdb46147e2ff43f08bd3bbe49be2cf1065bb69336bb49889d943cceda636bb2238dd18c776342a0244f7d2914d2d28706fad6_x000d__x000a_87521a68a0a12ffd310b1bdaf447f4cc489667ec71f6420aa1640d8b34face996fce39face48ba7aed51449d239c70c2e2965bbe52721d1c8fd898c4d3967b6f_x000d__x000a_d82f345c870b148f1165316eb90bccdd6bbb9f7e7215ed881047d801fb98efa0961b0a31db2916f9088611bfc26638866b13964448c069322d8e13740c7e235a_x000d__x000a_ac944ab5628448ec3a318ac0ededc9848cb033942edddda5f31e85d358703930a2c940bac68685c28e0fcb12c1173ca089738468cb8579c6ec78881f09d7a188_x000d__x000a_0bb8d0724beacf2dee5e2da29dcc888a2db69a5d5ffd657699c1f8b0a2e64ca607f9a49ee77bb576ee5f01a8d8c4f5eabd5aaf96fb5300341ac14a532eba4fbf_x000d__x000a_d3ec74fd0cab81d2438bef6ebd5b2d1b78cd7f758373db973f03af40a97f6f03dfef07104503af4029dedfc07b5ebd1278065e81527c6d035f2fb5bb5eddc02b_x000d__x000a_5048497cb8812ef9b56ab05c6d0e99307ac30a6ffa5ebf5ec99caf50500d7975c929262c16db6a2d420f59d2078004522448ec88c50c4fd008aa3840941c24c4_x000d__x000a_d923d3100a6f8662c661b85429f54b55f82f7f9e3a5211413b1869d6921730e11b43928fc34709998996fb39787535c8e9ebd7274f5f9d3cfdfde4d9b393a7bf_x000d__x000a_66732b5786dd0d144f75bbb73f7df3cf8b2f9dbf7ffbf1edf36fd3a9d7f15cc7bff9e5ab377ffcf92ef7b0e255284ebf7bf9e6d5cbd3efbffeebe7e716efed04_x000d__x000a_1de8f0218930776ee163e72e8b608116fef820b998c5304444b768c7538e622467b1f8ef89d040df5a208a2cb80e36e3783f01a9b101afcf1f1a8407613217c4_x000d__x000a_e2f1661819c07dc6688725d628dc947369611ecee3a97df264aee3ee2274649b3b40b191e5de7c061a4b6c2e83101b34ef50140b34c531168ebcc60e31b6acee_x000d__x000a_0121465cf7c928619c4d84f380381d44ac21199203a39a56463748047959d80842be8dd8ecdf773a8cda56ddc5472612ee0d442de487981a61bc8ee602453697_x000d__x000a_4314513de07b48843692834532d2713d2e20d3534c99d31b63ce6d36b71358af96f49b2033f6b4efd345642213410e6d3ef710633ab2cb0e831045331b7640e2_x000d__x000a_50c77ec60fa144917387091b7c9f9977883c873ca0786bbaef136ca4fb6c35b8070aab535a1588bc324f2cb9bc8e9951bf83059d20aca4061a80a1eb1189cf14_x000d__x000a_f93579f7ff3b7907113dfde1856545ef47d2ed8e8d7c5c50ccdb09b1de4d37d6247c1b6e5db803968cc987afdb5d348fef60b855369bd747d9fe28dbeeff5eb6_x000d__x000a_b7ddcfef5fac57fa0cd22db7ade9765d6ddea3ad7bf709a174201614ef71b57de7d095c67d189476eab915e7cf72b3100ee59d0c1318b86982948d9330f10511_x000d__x000a_e1204433d8e3975de964ca33d753eecc1887adbf1ab6fa96783a8ff6d9387d642d97e5e3692a1e1c89d578c9cfc7e17143a4e85a7df51896bb576ca7ea717949_x000d__x000a_40da5e8484369949a26a21515f0eca20a98773089a85845ad97b61d1b4b06848f7cb546db0006a795660dbe4c066abe5fa1e9880113c55218ac7324f69aa97d9_x000d__x000a_55c97c9f99de164ca302600fb1ac8055a69b92ebd6e5c9d5a5a5768e4c1b24b4723349a8c8a81ec64334c65975cad1f3d0b868ae9bab941af46428d47c505a2b_x000d__x000a_1af5c6bb585c36d760b7ae0d34d69582c6ce71cbad557d2899119ab5dc093cfac3613483dae172bb8be814de9f8d4492def097519659c24517f1300db8129d54_x000d__x000a_0d222270e25012b55cb9fc3c0d34561aa2b8952b20081f2cb926c8ca87460e926e26194f267824f4b46b2332d2e929287caa15d6abcafcf26069c9e690ee4138_x000d__x000a_3e760ee83cb98ba0c4fc7a5906704c38bc012aa7d11c1378a5990bd9aafed61a5326bbfa3b455543e938a2b310651d4517f314aea43ca7a3cef2186867d99a21_x000d__x000a_a05a48b2467830950d560faad14df3ae9172d8da75cf369291d34473d5330d55915dd3ae62c60ccb36b016cbcb35798dd532c4a0697a874fa57b5d729b4bad5b_x000d__x000a_db27e45d02029ec7cfd275cfd110346aabc90c6a92f1a60c4bcdce46cddeb15ce019d4ced32434d5af2dddaec52def11d6e960f0529d1fecd6ab168626cb7da5_x000d__x000a_8ab4faf6a17f9e60070f413cbaf022784e0557a9848f0f09820dd140ed4952d9805be491c86e0d3872e60969b98f4b7edb0b2a7e502835fc5ec1ab7aa542c36f_x000d__x000a_570b6ddfaf967b7eb9d4ed549e4063116154f6d3ef2e7d780d4517d9d71735bef105265abe69bb32625191a92f2c45455c7d812957b67f81710888cee35aa5df_x000d__x000a_ac363bb542b3daee17bc6ea7516806b54ea15b0beadd7e37f01bcdfe13d7395260af5d0dbc5aaf51a89583a0e0d54a927ea359a87b954adbabb71b3daffd24db_x000d__x000a_c6c0ca53f9c86201e155bc76ff050000ffff0300504b0304140006000800000021000dd1909fb60000001b010000270000007468656d652f7468656d652f5f72_x000d__x000a_656c732f7468656d654d616e616765722e786d6c2e72656c73848f4d0ac2301484f78277086f6fd3ba109126dd88d0add40384e4350d363f2451eced0dae2c08_x000d__x000a_2e8761be9969bb979dc9136332de3168aa1a083ae995719ac16db8ec8e4052164e89d93b64b060828e6f37ed1567914b284d262452282e3198720e274a939cd0_x000d__x000a_8a54f980ae38a38f56e422a3a641c8bbd048f7757da0f19b017cc524bd62107bd5001996509affb3fd381a89672f1f165dfe514173d9850528a2c6cce0239baa_x000d__x000a_4c04ca5bbabac4df000000ffff0300504b01022d0014000600080000002100e9de0fbfff0000001c0200001300000000000000000000000000000000005b436f_x000d__x000a_6e74656e745f54797065735d2e786d6c504b01022d0014000600080000002100a5d6a7e7c0000000360100000b00000000000000000000000000300100005f72_x000d__x000a_656c732f2e72656c73504b01022d00140006000800000021006b799616830000008a0000001c00000000000000000000000000190200007468656d652f746865_x000d__x000a_6d652f7468656d654d616e616765722e786d6c504b01022d001400060008000000210007b740aaca0600008f1a00001600000000000000000000000000d60200_x000d__x000a_007468656d652f7468656d652f7468656d65312e786d6c504b01022d00140006000800000021000dd1909fb60000001b01000027000000000000000000000000_x000d__x000a_00d40900007468656d652f7468656d652f5f72656c732f7468656d654d616e616765722e786d6c2e72656c73504b050600000000050005005d010000cf0a00000000}_x000d__x000a_{\*\colorschememapping 3c3f786d6c2076657273696f6e3d22312e302220656e636f64696e673d225554462d3822207374616e64616c6f6e653d22796573223f3e0d0a3c613a636c724d_x000d__x000a_617020786d6c6e733a613d22687474703a2f2f736368656d61732e6f70656e786d6c666f726d6174732e6f72672f64726177696e676d6c2f323030362f6d6169_x000d__x000a_6e22206267313d226c743122207478313d22646b3122206267323d226c743222207478323d22646b322220616363656e74313d22616363656e74312220616363_x000d__x000a_656e74323d22616363656e74322220616363656e74333d22616363656e74332220616363656e74343d22616363656e74342220616363656e74353d22616363656e74352220616363656e74363d22616363656e74362220686c696e6b3d22686c696e6b2220666f6c486c696e6b3d22666f6c486c696e6b222f3e}_x000d__x000a_{\*\latentstyles\lsdstimax376\lsdlockeddef0\lsdsemihiddendef0\lsdunhideuseddef0\lsdqformatdef0\lsdprioritydef0{\lsdlockedexcept \lsdqformat1 \lsdlocked0 Normal;\lsdqformat1 \lsdlocked0 heading 1;_x000d__x000a_\lsdsemihidden1 \lsdunhideused1 \lsdqformat1 \lsdlocked0 heading 2;\lsdsemihidden1 \lsdunhideused1 \lsdqformat1 \lsdlocked0 heading 3;\lsdsemihidden1 \lsdunhideused1 \lsdqformat1 \lsdlocked0 heading 4;_x000d__x000a_\lsdsemihidden1 \lsdunhideused1 \lsdqformat1 \lsdlocked0 heading 5;\lsdsemihidden1 \lsdunhideused1 \lsdqformat1 \lsdlocked0 heading 6;\lsdsemihidden1 \lsdunhideused1 \lsdqformat1 \lsdlocked0 heading 7;_x000d__x000a_\lsdsemihidden1 \lsdunhideused1 \lsdqformat1 \lsdlocked0 heading 8;\lsdsemihidden1 \lsdunhideused1 \lsdqformat1 \lsdlocked0 heading 9;\lsdsemihidden1 \lsdunhideused1 \lsdqformat1 \lsdlocked0 caption;\lsdqformat1 \lsdlocked0 Title;_x000d__x000a_\lsdqformat1 \lsdlocked0 Subtitle;\lsdqformat1 \lsdlocked0 Strong;\lsdqformat1 \lsdlocked0 Emphasis;\lsdsemihidden1 \lsdunhideused1 \lsdlocked0 Normal Table;\lsdsemihidden1 \lsdunhideused1 \lsdlocked0 Table Simple 1;_x000d__x000a_\lsdsemihidden1 \lsdunhideused1 \lsdlocked0 Table Simple 2;\lsdsemihidden1 \lsdunhideused1 \lsdlocked0 Table Simple 3;\lsdsemihidden1 \lsdunhideused1 \lsdlocked0 Table Classic 1;\lsdsemihidden1 \lsdunhideused1 \lsdlocked0 Table Classic 2;_x000d__x000a_\lsdsemihidden1 \lsdunhideused1 \lsdlocked0 Table Classic 3;\lsdsemihidden1 \lsdunhideused1 \lsdlocked0 Table Classic 4;\lsdsemihidden1 \lsdunhideused1 \lsdlocked0 Table Colorful 1;\lsdsemihidden1 \lsdunhideused1 \lsdlocked0 Table Colorful 2;_x000d__x000a_\lsdsemihidden1 \lsdunhideused1 \lsdlocked0 Table Colorful 3;\lsdsemihidden1 \lsdunhideused1 \lsdlocked0 Table Columns 1;\lsdsemihidden1 \lsdunhideused1 \lsdlocked0 Table Columns 2;\lsdsemihidden1 \lsdunhideused1 \lsdlocked0 Table Columns 3;_x000d__x000a_\lsdsemihidden1 \lsdunhideused1 \lsdlocked0 Table Columns 4;\lsdsemihidden1 \lsdunhideused1 \lsdlocked0 Table Columns 5;\lsdsemihidden1 \lsdunhideused1 \lsdlocked0 Table Grid 1;\lsdsemihidden1 \lsdunhideused1 \lsdlocked0 Table Grid 2;_x000d__x000a_\lsdsemihidden1 \lsdunhideused1 \lsdlocked0 Table Grid 3;\lsdsemihidden1 \lsdunhideused1 \lsdlocked0 Table Grid 4;\lsdsemihidden1 \lsdunhideused1 \lsdlocked0 Table Grid 5;\lsdsemihidden1 \lsdunhideused1 \lsdlocked0 Table Grid 6;_x000d__x000a_\lsdsemihidden1 \lsdunhideused1 \lsdlocked0 Table Grid 7;\lsdsemihidden1 \lsdunhideused1 \lsdlocked0 Table Grid 8;\lsdsemihidden1 \lsdunhideused1 \lsdlocked0 Table List 1;\lsdsemihidden1 \lsdunhideused1 \lsdlocked0 Table List 2;_x000d__x000a_\lsdsemihidden1 \lsdunhideused1 \lsdlocked0 Table List 3;\lsdsemihidden1 \lsdunhideused1 \lsdlocked0 Table List 4;\lsdsemihidden1 \lsdunhideused1 \lsdlocked0 Table List 5;\lsdsemihidden1 \lsdunhideused1 \lsdlocked0 Table List 6;_x000d__x000a_\lsdsemihidden1 \lsdunhideused1 \lsdlocked0 Table List 7;\lsdsemihidden1 \lsdunhideused1 \lsdlocked0 Table List 8;\lsdsemihidden1 \lsdunhideused1 \lsdlocked0 Table 3D effects 1;\lsdsemihidden1 \lsdunhideused1 \lsdlocked0 Table 3D effects 2;_x000d__x000a_\lsdsemihidden1 \lsdunhideused1 \lsdlocked0 Table 3D effects 3;\lsdsemihidden1 \lsdunhideused1 \lsdlocked0 Table Contemporary;\lsdsemihidden1 \lsdunhideused1 \lsdlocked0 Table Elegant;\lsdsemihidden1 \lsdunhideused1 \lsdlocked0 Table Professional;_x000d__x000a_\lsdsemihidden1 \lsdunhideused1 \lsdlocked0 Table Subtle 1;\lsdsemihidden1 \lsdunhideused1 \lsdlocked0 Table Subtle 2;\lsdsemihidden1 \lsdunhideused1 \lsdlocked0 Table Web 1;\lsdsemihidden1 \lsdunhideused1 \lsdlocked0 Table Web 2;_x000d__x000a_\lsdsemihidden1 \lsdunhideused1 \lsdlocked0 Table Web 3;\lsdsemihidden1 \lsdunhideused1 \lsdlocked0 Table Theme;\lsdsemihidden1 \lsdpriority99 \lsdlocked0 Placeholder Text;\lsdqformat1 \lsdpriority1 \lsdlocked0 No Spacing;_x000d__x000a_\lsdpriority60 \lsdlocked0 Light Shading;\lsdpriority61 \lsdlocked0 Light List;\lsdpriority62 \lsdlocked0 Light Grid;\lsdpriority63 \lsdlocked0 Medium Shading 1;\lsdpriority64 \lsdlocked0 Medium Shading 2;\lsdpriority65 \lsdlocked0 Medium List 1;_x000d__x000a_\lsdpriority66 \lsdlocked0 Medium List 2;\lsdpriority67 \lsdlocked0 Medium Grid 1;\lsdpriority68 \lsdlocked0 Medium Grid 2;\lsdpriority69 \lsdlocked0 Medium Grid 3;\lsdpriority70 \lsdlocked0 Dark List;\lsdpriority71 \lsdlocked0 Colorful Shading;_x000d__x000a_\lsdpriority72 \lsdlocked0 Colorful List;\lsdpriority73 \lsdlocked0 Colorful Grid;\lsdpriority60 \lsdlocked0 Light Shading Accent 1;\lsdpriority61 \lsdlocked0 Light List Accent 1;\lsdpriority62 \lsdlocked0 Light Grid Accent 1;_x000d__x000a_\lsdpriority63 \lsdlocked0 Medium Shading 1 Accent 1;\lsdpriority64 \lsdlocked0 Medium Shading 2 Accent 1;\lsdpriority65 \lsdlocked0 Medium List 1 Accent 1;\lsdsemihidden1 \lsdpriority99 \lsdlocked0 Revision;_x000d__x000a_\lsdqformat1 \lsdpriority34 \lsdlocked0 List Paragraph;\lsdqformat1 \lsdpriority29 \lsdlocked0 Quote;\lsdqformat1 \lsdpriority30 \lsdlocked0 Intense Quote;\lsdpriority66 \lsdlocked0 Medium List 2 Accent 1;\lsdpriority67 \lsdlocked0 Medium Grid 1 Accent 1;_x000d__x000a_\lsdpriority68 \lsdlocked0 Medium Grid 2 Accent 1;\lsdpriority69 \lsdlocked0 Medium Grid 3 Accent 1;\lsdpriority70 \lsdlocked0 Dark List Accent 1;\lsdpriority71 \lsdlocked0 Colorful Shading Accent 1;\lsdpriority72 \lsdlocked0 Colorful List Accent 1;_x000d__x000a_\lsdpriority73 \lsdlocked0 Colorful Grid Accent 1;\lsdpriority60 \lsdlocked0 Light Shading Accent 2;\lsdpriority61 \lsdlocked0 Light List Accent 2;\lsdpriority62 \lsdlocked0 Light Grid Accent 2;\lsdpriority63 \lsdlocked0 Medium Shading 1 Accent 2;_x000d__x000a_\lsdpriority64 \lsdlocked0 Medium Shading 2 Accent 2;\lsdpriority65 \lsdlocked0 Medium List 1 Accent 2;\lsdpriority66 \lsdlocked0 Medium List 2 Accent 2;\lsdpriority67 \lsdlocked0 Medium Grid 1 Accent 2;\lsdpriority68 \lsdlocked0 Medium Grid 2 Accent 2;_x000d__x000a_\lsdpriority69 \lsdlocked0 Medium Grid 3 Accent 2;\lsdpriority70 \lsdlocked0 Dark List Accent 2;\lsdpriority71 \lsdlocked0 Colorful Shading Accent 2;\lsdpriority72 \lsdlocked0 Colorful List Accent 2;\lsdpriority73 \lsdlocked0 Colorful Grid Accent 2;_x000d__x000a_\lsdpriority60 \lsdlocked0 Light Shading Accent 3;\lsdpriority61 \lsdlocked0 Light List Accent 3;\lsdpriority62 \lsdlocked0 Light Grid Accent 3;\lsdpriority63 \lsdlocked0 Medium Shading 1 Accent 3;\lsdpriority64 \lsdlocked0 Medium Shading 2 Accent 3;_x000d__x000a_\lsdpriority65 \lsdlocked0 Medium List 1 Accent 3;\lsdpriority66 \lsdlocked0 Medium List 2 Accent 3;\lsdpriority67 \lsdlocked0 Medium Grid 1 Accent 3;\lsdpriority68 \lsdlocked0 Medium Grid 2 Accent 3;\lsdpriority69 \lsdlocked0 Medium Grid 3 Accent 3;_x000d__x000a_\lsdpriority70 \lsdlocked0 Dark List Accent 3;\lsdpriority71 \lsdlocked0 Colorful Shading Accent 3;\lsdpriority72 \lsdlocked0 Colorful List Accent 3;\lsdpriority73 \lsdlocked0 Colorful Grid Accent 3;\lsdpriority60 \lsdlocked0 Light Shading Accent 4;_x000d__x000a_\lsdpriority61 \lsdlocked0 Light List Accent 4;\lsdpriority62 \lsdlocked0 Light Grid Accent 4;\lsdpriority63 \lsdlocked0 Medium Shading 1 Accent 4;\lsdpriority64 \lsdlocked0 Medium Shading 2 Accent 4;\lsdpriority65 \lsdlocked0 Medium List 1 Accent 4;_x000d__x000a_\lsdpriority66 \lsdlocked0 Medium List 2 Accent 4;\lsdpriority67 \lsdlocked0 Medium Grid 1 Accent 4;\lsdpriority68 \lsdlocked0 Medium Grid 2 Accent 4;\lsdpriority69 \lsdlocked0 Medium Grid 3 Accent 4;\lsdpriority70 \lsdlocked0 Dark List Accent 4;_x000d__x000a_\lsdpriority71 \lsdlocked0 Colorful Shading Accent 4;\lsdpriority72 \lsdlocked0 Colorful List Accent 4;\lsdpriority73 \lsdlocked0 Colorful Grid Accent 4;\lsdpriority60 \lsdlocked0 Light Shading Accent 5;\lsdpriority61 \lsdlocked0 Light List Accent 5;_x000d__x000a_\lsdpriority62 \lsdlocked0 Light Grid Accent 5;\lsdpriority63 \lsdlocked0 Medium Shading 1 Accent 5;\lsdpriority64 \lsdlocked0 Medium Shading 2 Accent 5;\lsdpriority65 \lsdlocked0 Medium List 1 Accent 5;\lsdpriority66 \lsdlocked0 Medium List 2 Accent 5;_x000d__x000a_\lsdpriority67 \lsdlocked0 Medium Grid 1 Accent 5;\lsdpriority68 \lsdlocked0 Medium Grid 2 Accent 5;\lsdpriority69 \lsdlocked0 Medium Grid 3 Accent 5;\lsdpriority70 \lsdlocked0 Dark List Accent 5;\lsdpriority71 \lsdlocked0 Colorful Shading Accent 5;_x000d__x000a_\lsdpriority72 \lsdlocked0 Colorful List Accent 5;\lsdpriority73 \lsdlocked0 Colorful Grid Accent 5;\lsdpriority60 \lsdlocked0 Light Shading Accent 6;\lsdpriority61 \lsdlocked0 Light List Accent 6;\lsdpriority62 \lsdlocked0 Light Grid Accent 6;_x000d__x000a_\lsdpriority63 \lsdlocked0 Medium Shading 1 Accent 6;\lsdpriority64 \lsdlocked0 Medium Shading 2 Accent 6;\lsdpriority65 \lsdlocked0 Medium List 1 Accent 6;\lsdpriority66 \lsdlocked0 Medium List 2 Accent 6;_x000d__x000a_\lsdpriority67 \lsdlocked0 Medium Grid 1 Accent 6;\lsdpriority68 \lsdlocked0 Medium Grid 2 Accent 6;\lsdpriority69 \lsdlocked0 Medium Grid 3 Accent 6;\lsdpriority70 \lsdlocked0 Dark List Accent 6;\lsdpriority71 \lsdlocked0 Colorful Shading Accent 6;_x000d__x000a_\lsdpriority72 \lsdlocked0 Colorful List Accent 6;\lsdpriority73 \lsdlocked0 Colorful Grid Accent 6;\lsdqformat1 \lsdpriority19 \lsdlocked0 Subtle Emphasis;\lsdqformat1 \lsdpriority21 \lsdlocked0 Intense Emphasis;_x000d__x000a_\lsdqformat1 \lsdpriority31 \lsdlocked0 Subtle Reference;\lsdqformat1 \lsdpriority32 \lsdlocked0 Intense Reference;\lsdqformat1 \lsdpriority33 \lsdlocked0 Book Title;\lsdsemihidden1 \lsdunhideused1 \lsdpriority37 \lsdlocked0 Bibliography;_x000d__x000a_\lsdsemihidden1 \lsdunhideused1 \lsdqformat1 \lsdpriority39 \lsdlocked0 TOC Heading;\lsdpriority41 \lsdlocked0 Plain Table 1;\lsdpriority42 \lsdlocked0 Plain Table 2;\lsdpriority43 \lsdlocked0 Plain Table 3;\lsdpriority44 \lsdlocked0 Plain Table 4;_x000d__x000a_\lsdpriority45 \lsdlocked0 Plain Table 5;\lsdpriority40 \lsdlocked0 Grid Table Light;\lsdpriority46 \lsdlocked0 Grid Table 1 Light;\lsdpriority47 \lsdlocked0 Grid Table 2;\lsdpriority48 \lsdlocked0 Grid Table 3;\lsdpriority49 \lsdlocked0 Grid Table 4;_x000d__x000a_\lsdpriority50 \lsdlocked0 Grid Table 5 Dark;\lsdpriority51 \lsdlocked0 Grid Table 6 Colorful;\lsdpriority52 \lsdlocked0 Grid Table 7 Colorful;\lsdpriority46 \lsdlocked0 Grid Table 1 Light Accent 1;\lsdpriority47 \lsdlocked0 Grid Table 2 Accent 1;_x000d__x000a_\lsdpriority48 \lsdlocked0 Grid Table 3 Accent 1;\lsdpriority49 \lsdlocked0 Grid Table 4 Accent 1;\lsdpriority50 \lsdlocked0 Grid Table 5 Dark Accent 1;\lsdpriority51 \lsdlocked0 Grid Table 6 Colorful Accent 1;_x000d__x000a_\lsdpriority52 \lsdlocked0 Grid Table 7 Colorful Accent 1;\lsdpriority46 \lsdlocked0 Grid Table 1 Light Accent 2;\lsdpriority47 \lsdlocked0 Grid Table 2 Accent 2;\lsdpriority48 \lsdlocked0 Grid Table 3 Accent 2;_x000d__x000a_\lsdpriority49 \lsdlocked0 Grid Table 4 Accent 2;\lsdpriority50 \lsdlocked0 Grid Table 5 Dark Accent 2;\lsdpriority51 \lsdlocked0 Grid Table 6 Colorful Accent 2;\lsdpriority52 \lsdlocked0 Grid Table 7 Colorful Accent 2;_x000d__x000a_\lsdpriority46 \lsdlocked0 Grid Table 1 Light Accent 3;\lsdpriority47 \lsdlocked0 Grid Table 2 Accent 3;\lsdpriority48 \lsdlocked0 Grid Table 3 Accent 3;\lsdpriority49 \lsdlocked0 Grid Table 4 Accent 3;_x000d__x000a_\lsdpriority50 \lsdlocked0 Grid Table 5 Dark Accent 3;\lsdpriority51 \lsdlocked0 Grid Table 6 Colorful Accent 3;\lsdpriority52 \lsdlocked0 Grid Table 7 Colorful Accent 3;\lsdpriority46 \lsdlocked0 Grid Table 1 Light Accent 4;_x000d__x000a_\lsdpriority47 \lsdlocked0 Grid Table 2 Accent 4;\lsdpriority48 \lsdlocked0 Grid Table 3 Accent 4;\lsdpriority49 \lsdlocked0 Grid Table 4 Accent 4;\lsdpriority50 \lsdlocked0 Grid Table 5 Dark Accent 4;_x000d__x000a_\lsdpriority51 \lsdlocked0 Grid Table 6 Colorful Accent 4;\lsdpriority52 \lsdlocked0 Grid Table 7 Colorful Accent 4;\lsdpriority46 \lsdlocked0 Grid Table 1 Light Accent 5;\lsdpriority47 \lsdlocked0 Grid Table 2 Accent 5;_x000d__x000a_\lsdpriority48 \lsdlocked0 Grid Table 3 Accent 5;\lsdpriority49 \lsdlocked0 Grid Table 4 Accent 5;\lsdpriority50 \lsdlocked0 Grid Table 5 Dark Accent 5;\lsdpriority51 \lsdlocked0 Grid Table 6 Colorful Accent 5;_x000d__x000a_\lsdpriority52 \lsdlocked0 Grid Table 7 Colorful Accent 5;\lsdpriority46 \lsdlocked0 Grid Table 1 Light Accent 6;\lsdpriority47 \lsdlocked0 Grid Table 2 Accent 6;\lsdpriority48 \lsdlocked0 Grid Table 3 Accent 6;_x000d__x000a_\lsdpriority49 \lsdlocked0 Grid Table 4 Accent 6;\lsdpriority50 \lsdlocked0 Grid Table 5 Dark Accent 6;\lsdpriority51 \lsdlocked0 Grid Table 6 Colorful Accent 6;\lsdpriority52 \lsdlocked0 Grid Table 7 Colorful Accent 6;_x000d__x000a_\lsdpriority46 \lsdlocked0 List Table 1 Light;\lsdpriority47 \lsdlocked0 List Table 2;\lsdpriority48 \lsdlocked0 List Table 3;\lsdpriority49 \lsdlocked0 List Table 4;\lsdpriority50 \lsdlocked0 List Table 5 Dark;_x000d__x000a_\lsdpriority51 \lsdlocked0 List Table 6 Colorful;\lsdpriority52 \lsdlocked0 List Table 7 Colorful;\lsdpriority46 \lsdlocked0 List Table 1 Light Accent 1;\lsdpriority47 \lsdlocked0 List Table 2 Accent 1;\lsdpriority48 \lsdlocked0 List Table 3 Accent 1;_x000d__x000a_\lsdpriority49 \lsdlocked0 List Table 4 Accent 1;\lsdpriority50 \lsdlocked0 List Table 5 Dark Accent 1;\lsdpriority51 \lsdlocked0 List Table 6 Colorful Accent 1;\lsdpriority52 \lsdlocked0 List Table 7 Colorful Accent 1;_x000d__x000a_\lsdpriority46 \lsdlocked0 List Table 1 Light Accent 2;\lsdpriority47 \lsdlocked0 List Table 2 Accent 2;\lsdpriority48 \lsdlocked0 List Table 3 Accent 2;\lsdpriority49 \lsdlocked0 List Table 4 Accent 2;_x000d__x000a_\lsdpriority50 \lsdlocked0 List Table 5 Dark Accent 2;\lsdpriority51 \lsdlocked0 List Table 6 Colorful Accent 2;\lsdpriority52 \lsdlocked0 List Table 7 Colorful Accent 2;\lsdpriority46 \lsdlocked0 List Table 1 Light Accent 3;_x000d__x000a_\lsdpriority47 \lsdlocked0 List Table 2 Accent 3;\lsdpriority48 \lsdlocked0 List Table 3 Accent 3;\lsdpriority49 \lsdlocked0 List Table 4 Accent 3;\lsdpriority50 \lsdlocked0 List Table 5 Dark Accent 3;_x000d__x000a_\lsdpriority51 \lsdlocked0 List Table 6 Colorful Accent 3;\lsdpriority52 \lsdlocked0 List Table 7 Colorful Accent 3;\lsdpriority46 \lsdlocked0 List Table 1 Light Accent 4;\lsdpriority47 \lsdlocked0 List Table 2 Accent 4;_x000d__x000a_\lsdpriority48 \lsdlocked0 List Table 3 Accent 4;\lsdpriority49 \lsdlocked0 List Table 4 Accent 4;\lsdpriority50 \lsdlocked0 List Table 5 Dark Accent 4;\lsdpriority51 \lsdlocked0 List Table 6 Colorful Accent 4;_x000d__x000a_\lsdpriority52 \lsdlocked0 List Table 7 Colorful Accent 4;\lsdpriority46 \lsdlocked0 List Table 1 Light Accent 5;\lsdpriority47 \lsdlocked0 List Table 2 Accent 5;\lsdpriority48 \lsdlocked0 List Table 3 Accent 5;_x000d__x000a_\lsdpriority49 \lsdlocked0 List Table 4 Accent 5;\lsdpriority50 \lsdlocked0 List Table 5 Dark Accent 5;\lsdpriority51 \lsdlocked0 List Table 6 Colorful Accent 5;\lsdpriority52 \lsdlocked0 List Table 7 Colorful Accent 5;_x000d__x000a_\lsdpriority46 \lsdlocked0 List Table 1 Light Accent 6;\lsdpriority47 \lsdlocked0 List Table 2 Accent 6;\lsdpriority48 \lsdlocked0 List Table 3 Accent 6;\lsdpriority49 \lsdlocked0 List Table 4 Accent 6;_x000d__x000a_\lsdpriority50 \lsdlocked0 List Table 5 Dark Accent 6;\lsdpriority51 \lsdlocked0 List Table 6 Colorful Accent 6;\lsdpriority52 \lsdlocked0 List Table 7 Colorful Accent 6;\lsdsemihidden1 \lsdunhideused1 \lsdpriority99 \lsdlocked0 Mention;_x000d__x000a_\lsdsemihidden1 \lsdunhideused1 \lsdpriority99 \lsdlocked0 Smart Hyperlink;\lsdsemihidden1 \lsdunhideused1 \lsdpriority99 \lsdlocked0 Hashtag;\lsdsemihidden1 \lsdunhideused1 \lsdpriority99 \lsdlocked0 Unresolved Mention;_x000d__x000a_\lsdsemihidden1 \lsdunhideused1 \lsdpriority99 \lsdlocked0 Smart Link;}}{\*\datastore 0105000002000000180000004d73786d6c322e534158584d4c5265616465722e362e3000000000000000000000060000_x000d__x000a_d0cf11e0a1b11ae1000000000000000000000000000000003e000300feff090006000000000000000000000001000000010000000000000000100000feffffff00000000feffffff0000000000000000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dfffffffe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52006f006f007400200045006e00740072007900000000000000000000000000000000000000000000000000000000000000000000000000000000000000000016000500ffffffffffffffffffffffff0c6ad98892f1d411a65f0040963251e5000000000000000000000000c050_x000d__x000a_92c214c0dc01feffffff00000000000000000000000000000000000000000000000000000000000000000000000000000000000000000000000000000000000000000000000000000000000000000000000000000000ffffffffffffffffffffffff00000000000000000000000000000000000000000000000000000000_x000d__x000a_00000000000000000000000000000000000000000000000000000000000000000000000000000000000000000000000000000000000000000000000000000000000000000000000000000000000000000000000000000000ffffffffffffffffffffffff0000000000000000000000000000000000000000000000000000_x000d__x000a_000000000000000000000000000000000000000000000000000000000000000000000000000000000000000000000000000000000000000000000000000000000000000000000000000000000000000000000000000000000000ffffffffffffffffffffffff000000000000000000000000000000000000000000000000_x000d__x000a_0000000000000000000000000000000000000000000000000105000000000000}}"/>
    <w:docVar w:name="strDocTypeID" w:val="PR_REG"/>
    <w:docVar w:name="strSubDir" w:val="1339"/>
    <w:docVar w:name="TITLEMNU" w:val=" 1"/>
    <w:docVar w:name="TVTAMPART" w:val="xx"/>
    <w:docVar w:name="TXTART" w:val="xx"/>
    <w:docVar w:name="TXTLANGUE" w:val="IT"/>
    <w:docVar w:name="TXTLANGUEMIN" w:val="it"/>
    <w:docVar w:name="TXTNRB" w:val="xx"/>
    <w:docVar w:name="TXTNRFIRSTAM" w:val="1"/>
    <w:docVar w:name="TXTNRLASTAM" w:val="2"/>
    <w:docVar w:name="TXTNRPE" w:val="781.408"/>
    <w:docVar w:name="TXTNRREG" w:val="xx"/>
    <w:docVar w:name="TXTPEorAP" w:val="PE"/>
    <w:docVar w:name="TXTROUTE" w:val="RR\1339843IT.docx"/>
    <w:docVar w:name="TXTVERSION" w:val="02-00"/>
  </w:docVars>
  <w:rsids>
    <w:rsidRoot w:val="00BF03A4"/>
    <w:rsid w:val="00017198"/>
    <w:rsid w:val="00020B77"/>
    <w:rsid w:val="00023C7A"/>
    <w:rsid w:val="00030230"/>
    <w:rsid w:val="00030A29"/>
    <w:rsid w:val="0003235B"/>
    <w:rsid w:val="00036982"/>
    <w:rsid w:val="000371AE"/>
    <w:rsid w:val="00065200"/>
    <w:rsid w:val="000B2AEC"/>
    <w:rsid w:val="000B3C27"/>
    <w:rsid w:val="000C3728"/>
    <w:rsid w:val="000D40E8"/>
    <w:rsid w:val="000E5146"/>
    <w:rsid w:val="000E6ED1"/>
    <w:rsid w:val="000E7B49"/>
    <w:rsid w:val="000F27BD"/>
    <w:rsid w:val="00111404"/>
    <w:rsid w:val="00147FBF"/>
    <w:rsid w:val="00156799"/>
    <w:rsid w:val="0016110F"/>
    <w:rsid w:val="001673BA"/>
    <w:rsid w:val="00190789"/>
    <w:rsid w:val="0019617E"/>
    <w:rsid w:val="00196694"/>
    <w:rsid w:val="00197BD8"/>
    <w:rsid w:val="001A385E"/>
    <w:rsid w:val="001C6342"/>
    <w:rsid w:val="001D7402"/>
    <w:rsid w:val="001E15A6"/>
    <w:rsid w:val="001F54B0"/>
    <w:rsid w:val="002168C2"/>
    <w:rsid w:val="0022503E"/>
    <w:rsid w:val="00241A0B"/>
    <w:rsid w:val="00267085"/>
    <w:rsid w:val="0028209E"/>
    <w:rsid w:val="00287276"/>
    <w:rsid w:val="002964F5"/>
    <w:rsid w:val="002A42D6"/>
    <w:rsid w:val="002A4366"/>
    <w:rsid w:val="002B5323"/>
    <w:rsid w:val="002E2882"/>
    <w:rsid w:val="002F5687"/>
    <w:rsid w:val="0030089C"/>
    <w:rsid w:val="003013D6"/>
    <w:rsid w:val="0030619B"/>
    <w:rsid w:val="00336D08"/>
    <w:rsid w:val="00337531"/>
    <w:rsid w:val="00344F56"/>
    <w:rsid w:val="003C6703"/>
    <w:rsid w:val="003C7C2F"/>
    <w:rsid w:val="00405529"/>
    <w:rsid w:val="00414483"/>
    <w:rsid w:val="00456A76"/>
    <w:rsid w:val="00466951"/>
    <w:rsid w:val="004675C5"/>
    <w:rsid w:val="00482E67"/>
    <w:rsid w:val="00487212"/>
    <w:rsid w:val="004E314C"/>
    <w:rsid w:val="00531220"/>
    <w:rsid w:val="00557112"/>
    <w:rsid w:val="005631D9"/>
    <w:rsid w:val="00576D1C"/>
    <w:rsid w:val="00582530"/>
    <w:rsid w:val="005950A4"/>
    <w:rsid w:val="005C2548"/>
    <w:rsid w:val="005C7309"/>
    <w:rsid w:val="005E5D24"/>
    <w:rsid w:val="00611335"/>
    <w:rsid w:val="0061711B"/>
    <w:rsid w:val="00646AD2"/>
    <w:rsid w:val="0066442D"/>
    <w:rsid w:val="006957DA"/>
    <w:rsid w:val="006D186D"/>
    <w:rsid w:val="006D3355"/>
    <w:rsid w:val="006F45D3"/>
    <w:rsid w:val="00700D46"/>
    <w:rsid w:val="007041CC"/>
    <w:rsid w:val="0075470A"/>
    <w:rsid w:val="007813A4"/>
    <w:rsid w:val="007849A3"/>
    <w:rsid w:val="00787981"/>
    <w:rsid w:val="007A40E5"/>
    <w:rsid w:val="007C3457"/>
    <w:rsid w:val="007C46DE"/>
    <w:rsid w:val="007F1C1D"/>
    <w:rsid w:val="007F59FB"/>
    <w:rsid w:val="00806A0D"/>
    <w:rsid w:val="0081589D"/>
    <w:rsid w:val="0084051C"/>
    <w:rsid w:val="00840D9E"/>
    <w:rsid w:val="00841786"/>
    <w:rsid w:val="00855EDC"/>
    <w:rsid w:val="008753D2"/>
    <w:rsid w:val="00896E32"/>
    <w:rsid w:val="008B71C9"/>
    <w:rsid w:val="008E44CF"/>
    <w:rsid w:val="0090314F"/>
    <w:rsid w:val="009276C9"/>
    <w:rsid w:val="00951F87"/>
    <w:rsid w:val="0095758E"/>
    <w:rsid w:val="00957613"/>
    <w:rsid w:val="009913C1"/>
    <w:rsid w:val="0099178F"/>
    <w:rsid w:val="009A40E2"/>
    <w:rsid w:val="009A65E4"/>
    <w:rsid w:val="009B2C26"/>
    <w:rsid w:val="009D6914"/>
    <w:rsid w:val="00A155E0"/>
    <w:rsid w:val="00A24D85"/>
    <w:rsid w:val="00A324B8"/>
    <w:rsid w:val="00A33CA6"/>
    <w:rsid w:val="00A44796"/>
    <w:rsid w:val="00A52ADC"/>
    <w:rsid w:val="00A728C7"/>
    <w:rsid w:val="00A82393"/>
    <w:rsid w:val="00AA28E5"/>
    <w:rsid w:val="00AA379E"/>
    <w:rsid w:val="00AB5D38"/>
    <w:rsid w:val="00AC3A40"/>
    <w:rsid w:val="00AD5932"/>
    <w:rsid w:val="00AE4887"/>
    <w:rsid w:val="00AE4FA1"/>
    <w:rsid w:val="00B003A2"/>
    <w:rsid w:val="00B120FF"/>
    <w:rsid w:val="00B25777"/>
    <w:rsid w:val="00B31C6A"/>
    <w:rsid w:val="00B479AD"/>
    <w:rsid w:val="00B73158"/>
    <w:rsid w:val="00B735E3"/>
    <w:rsid w:val="00BB493F"/>
    <w:rsid w:val="00BE135A"/>
    <w:rsid w:val="00BE13E0"/>
    <w:rsid w:val="00BE6ECB"/>
    <w:rsid w:val="00BF03A4"/>
    <w:rsid w:val="00BF230A"/>
    <w:rsid w:val="00C11787"/>
    <w:rsid w:val="00C143EB"/>
    <w:rsid w:val="00C25D87"/>
    <w:rsid w:val="00C37190"/>
    <w:rsid w:val="00C72202"/>
    <w:rsid w:val="00C7668D"/>
    <w:rsid w:val="00C80BFE"/>
    <w:rsid w:val="00C81C55"/>
    <w:rsid w:val="00C8407B"/>
    <w:rsid w:val="00C85D0F"/>
    <w:rsid w:val="00CB094C"/>
    <w:rsid w:val="00CC00EB"/>
    <w:rsid w:val="00CE0AB9"/>
    <w:rsid w:val="00CE5A34"/>
    <w:rsid w:val="00D11312"/>
    <w:rsid w:val="00D32C5C"/>
    <w:rsid w:val="00DA649E"/>
    <w:rsid w:val="00DB72B3"/>
    <w:rsid w:val="00DD031B"/>
    <w:rsid w:val="00DD4C25"/>
    <w:rsid w:val="00DE2680"/>
    <w:rsid w:val="00DE40BC"/>
    <w:rsid w:val="00DE7C2C"/>
    <w:rsid w:val="00E06114"/>
    <w:rsid w:val="00E31787"/>
    <w:rsid w:val="00E64967"/>
    <w:rsid w:val="00EB0BCE"/>
    <w:rsid w:val="00ED4B03"/>
    <w:rsid w:val="00F45F64"/>
    <w:rsid w:val="00F51BDE"/>
    <w:rsid w:val="00F77FEA"/>
    <w:rsid w:val="00F83CA4"/>
    <w:rsid w:val="00F8634E"/>
    <w:rsid w:val="00FA0AB3"/>
    <w:rsid w:val="00FD6278"/>
    <w:rsid w:val="00FE761F"/>
    <w:rsid w:val="00FF1AAD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0B3DFB"/>
  <w15:chartTrackingRefBased/>
  <w15:docId w15:val="{E953EF56-FF1E-4B13-88E5-45C258A8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semiHidden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ED1"/>
    <w:pPr>
      <w:widowControl w:val="0"/>
    </w:pPr>
    <w:rPr>
      <w:sz w:val="24"/>
    </w:rPr>
  </w:style>
  <w:style w:type="paragraph" w:styleId="Heading1">
    <w:name w:val="heading 1"/>
    <w:basedOn w:val="Normal"/>
    <w:next w:val="Normal"/>
    <w:semiHidden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semiHidden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semiHidden/>
    <w:qFormat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semiHidden/>
    <w:qFormat/>
    <w:pPr>
      <w:keepNext/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semiHidden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semiHidden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semiHidden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semiHidden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semiHidden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ideTWBExt">
    <w:name w:val="HideTWBExt"/>
    <w:basedOn w:val="DefaultParagraphFont"/>
    <w:rPr>
      <w:rFonts w:ascii="Arial" w:hAnsi="Arial" w:cs="Arial"/>
      <w:noProof/>
      <w:vanish/>
      <w:color w:val="000080"/>
      <w:sz w:val="20"/>
    </w:rPr>
  </w:style>
  <w:style w:type="paragraph" w:customStyle="1" w:styleId="EPFooter2">
    <w:name w:val="EPFooter2"/>
    <w:basedOn w:val="Normal"/>
    <w:next w:val="Normal"/>
    <w:pPr>
      <w:widowControl/>
      <w:tabs>
        <w:tab w:val="center" w:pos="4535"/>
        <w:tab w:val="right" w:pos="9921"/>
      </w:tabs>
      <w:ind w:left="-850" w:right="-850"/>
    </w:pPr>
    <w:rPr>
      <w:rFonts w:ascii="Arial" w:hAnsi="Arial" w:cs="Arial"/>
      <w:b/>
      <w:sz w:val="48"/>
    </w:rPr>
  </w:style>
  <w:style w:type="paragraph" w:customStyle="1" w:styleId="EPComma">
    <w:name w:val="EPComma"/>
    <w:basedOn w:val="Normal"/>
    <w:rsid w:val="00AB5D38"/>
    <w:pPr>
      <w:spacing w:before="480" w:after="240"/>
    </w:pPr>
  </w:style>
  <w:style w:type="paragraph" w:styleId="TOC1">
    <w:name w:val="toc 1"/>
    <w:basedOn w:val="Normal"/>
    <w:next w:val="Normal"/>
    <w:autoRedefine/>
    <w:uiPriority w:val="39"/>
    <w:rsid w:val="00611335"/>
    <w:pPr>
      <w:spacing w:after="240"/>
    </w:pPr>
  </w:style>
  <w:style w:type="paragraph" w:styleId="TOCHeading">
    <w:name w:val="TOC Heading"/>
    <w:basedOn w:val="Normal"/>
    <w:next w:val="TOCPage"/>
    <w:qFormat/>
    <w:pPr>
      <w:keepNext/>
      <w:spacing w:before="240" w:after="240"/>
      <w:jc w:val="center"/>
    </w:pPr>
    <w:rPr>
      <w:rFonts w:ascii="Arial" w:hAnsi="Arial"/>
      <w:b/>
    </w:rPr>
  </w:style>
  <w:style w:type="paragraph" w:customStyle="1" w:styleId="TOCPage">
    <w:name w:val="TOC Page"/>
    <w:basedOn w:val="Normal"/>
    <w:next w:val="TOC1"/>
    <w:pPr>
      <w:keepNext/>
      <w:spacing w:after="240"/>
      <w:jc w:val="right"/>
    </w:pPr>
    <w:rPr>
      <w:rFonts w:ascii="Arial" w:hAnsi="Arial"/>
      <w:b/>
    </w:rPr>
  </w:style>
  <w:style w:type="character" w:customStyle="1" w:styleId="HideTWBInt">
    <w:name w:val="HideTWBInt"/>
    <w:basedOn w:val="DefaultParagraphFont"/>
    <w:rPr>
      <w:rFonts w:ascii="Arial" w:hAnsi="Arial" w:cs="Arial"/>
      <w:noProof/>
      <w:vanish/>
      <w:color w:val="808080"/>
      <w:sz w:val="20"/>
    </w:rPr>
  </w:style>
  <w:style w:type="paragraph" w:customStyle="1" w:styleId="Normal6a">
    <w:name w:val="Normal6a"/>
    <w:basedOn w:val="Normal"/>
    <w:pPr>
      <w:spacing w:after="120"/>
    </w:pPr>
  </w:style>
  <w:style w:type="paragraph" w:customStyle="1" w:styleId="PageHeading">
    <w:name w:val="PageHeading"/>
    <w:basedOn w:val="Normal"/>
    <w:pPr>
      <w:keepNext/>
      <w:spacing w:after="480"/>
      <w:jc w:val="center"/>
    </w:pPr>
    <w:rPr>
      <w:rFonts w:ascii="Arial" w:hAnsi="Arial" w:cs="Arial"/>
      <w:b/>
    </w:rPr>
  </w:style>
  <w:style w:type="paragraph" w:customStyle="1" w:styleId="NormalBold">
    <w:name w:val="NormalBold"/>
    <w:basedOn w:val="Normal"/>
    <w:rPr>
      <w:b/>
    </w:rPr>
  </w:style>
  <w:style w:type="paragraph" w:customStyle="1" w:styleId="AmJustText">
    <w:name w:val="AmJustText"/>
    <w:basedOn w:val="Normal"/>
    <w:pPr>
      <w:spacing w:after="240"/>
    </w:pPr>
    <w:rPr>
      <w:i/>
    </w:rPr>
  </w:style>
  <w:style w:type="paragraph" w:customStyle="1" w:styleId="NormalHanging12a">
    <w:name w:val="NormalHanging12a"/>
    <w:basedOn w:val="Normal"/>
    <w:pPr>
      <w:spacing w:after="240"/>
      <w:ind w:left="567" w:hanging="567"/>
    </w:pPr>
  </w:style>
  <w:style w:type="paragraph" w:customStyle="1" w:styleId="EPName">
    <w:name w:val="EPName"/>
    <w:basedOn w:val="Normal"/>
    <w:rsid w:val="00456A76"/>
    <w:pPr>
      <w:spacing w:before="80" w:after="80"/>
    </w:pPr>
    <w:rPr>
      <w:rFonts w:ascii="Arial Narrow" w:hAnsi="Arial Narrow" w:cs="Arial"/>
      <w:b/>
      <w:sz w:val="32"/>
      <w:szCs w:val="22"/>
    </w:rPr>
  </w:style>
  <w:style w:type="paragraph" w:customStyle="1" w:styleId="CoverNormal24a">
    <w:name w:val="CoverNormal24a"/>
    <w:basedOn w:val="Normal"/>
    <w:rsid w:val="00C37190"/>
    <w:pPr>
      <w:spacing w:after="480"/>
      <w:ind w:left="1417"/>
    </w:pPr>
  </w:style>
  <w:style w:type="paragraph" w:customStyle="1" w:styleId="CoverNormal">
    <w:name w:val="CoverNormal"/>
    <w:basedOn w:val="Normal"/>
    <w:pPr>
      <w:ind w:left="1418"/>
    </w:pPr>
  </w:style>
  <w:style w:type="paragraph" w:customStyle="1" w:styleId="AmCrossRef">
    <w:name w:val="AmCrossRef"/>
    <w:basedOn w:val="Normal"/>
    <w:rsid w:val="002E2882"/>
    <w:pPr>
      <w:spacing w:before="240" w:after="240"/>
      <w:jc w:val="center"/>
    </w:pPr>
    <w:rPr>
      <w:i/>
    </w:rPr>
  </w:style>
  <w:style w:type="paragraph" w:customStyle="1" w:styleId="AmJustTitle">
    <w:name w:val="AmJustTitle"/>
    <w:basedOn w:val="Normal"/>
    <w:next w:val="AmJustText"/>
    <w:pPr>
      <w:keepNext/>
      <w:spacing w:before="240" w:after="240"/>
      <w:jc w:val="center"/>
    </w:pPr>
    <w:rPr>
      <w:i/>
    </w:rPr>
  </w:style>
  <w:style w:type="paragraph" w:customStyle="1" w:styleId="CoverReference">
    <w:name w:val="CoverReference"/>
    <w:basedOn w:val="Normal"/>
    <w:rsid w:val="00CC00EB"/>
    <w:pPr>
      <w:spacing w:before="1080"/>
      <w:jc w:val="right"/>
    </w:pPr>
    <w:rPr>
      <w:rFonts w:ascii="Arial" w:hAnsi="Arial" w:cs="Arial"/>
      <w:b/>
    </w:rPr>
  </w:style>
  <w:style w:type="paragraph" w:customStyle="1" w:styleId="CoverDocType24a">
    <w:name w:val="CoverDocType24a"/>
    <w:basedOn w:val="Normal"/>
    <w:rsid w:val="00C37190"/>
    <w:pPr>
      <w:spacing w:after="480"/>
      <w:ind w:left="1418"/>
    </w:pPr>
    <w:rPr>
      <w:rFonts w:ascii="Arial" w:hAnsi="Arial"/>
      <w:b/>
      <w:sz w:val="48"/>
    </w:rPr>
  </w:style>
  <w:style w:type="paragraph" w:customStyle="1" w:styleId="CoverDate">
    <w:name w:val="CoverDate"/>
    <w:basedOn w:val="Normal"/>
    <w:pPr>
      <w:spacing w:before="240" w:after="1200"/>
    </w:pPr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AmOrLang">
    <w:name w:val="AmOrLang"/>
    <w:basedOn w:val="Normal"/>
    <w:rsid w:val="007813A4"/>
    <w:pPr>
      <w:spacing w:before="240" w:after="240"/>
      <w:jc w:val="right"/>
    </w:pPr>
  </w:style>
  <w:style w:type="paragraph" w:customStyle="1" w:styleId="AmColumnHeading">
    <w:name w:val="AmColumnHeading"/>
    <w:basedOn w:val="Normal"/>
    <w:rsid w:val="007813A4"/>
    <w:pPr>
      <w:spacing w:after="240"/>
      <w:jc w:val="center"/>
    </w:pPr>
    <w:rPr>
      <w:i/>
    </w:rPr>
  </w:style>
  <w:style w:type="paragraph" w:customStyle="1" w:styleId="AmNumberTabs">
    <w:name w:val="AmNumberTabs"/>
    <w:basedOn w:val="Normal"/>
    <w:rsid w:val="00BF230A"/>
    <w:pPr>
      <w:tabs>
        <w:tab w:val="left" w:pos="879"/>
        <w:tab w:val="left" w:pos="936"/>
        <w:tab w:val="left" w:pos="1021"/>
        <w:tab w:val="left" w:pos="1077"/>
        <w:tab w:val="left" w:pos="1134"/>
        <w:tab w:val="left" w:pos="1191"/>
        <w:tab w:val="left" w:pos="1247"/>
        <w:tab w:val="left" w:pos="1304"/>
        <w:tab w:val="left" w:pos="1361"/>
        <w:tab w:val="left" w:pos="1418"/>
        <w:tab w:val="left" w:pos="1474"/>
        <w:tab w:val="left" w:pos="1531"/>
        <w:tab w:val="left" w:pos="1588"/>
        <w:tab w:val="left" w:pos="1644"/>
        <w:tab w:val="left" w:pos="1701"/>
        <w:tab w:val="left" w:pos="1758"/>
        <w:tab w:val="left" w:pos="1814"/>
        <w:tab w:val="left" w:pos="1871"/>
        <w:tab w:val="left" w:pos="2070"/>
        <w:tab w:val="left" w:pos="2126"/>
        <w:tab w:val="left" w:pos="3374"/>
        <w:tab w:val="left" w:pos="3430"/>
      </w:tabs>
      <w:spacing w:before="240"/>
    </w:pPr>
    <w:rPr>
      <w:b/>
    </w:rPr>
  </w:style>
  <w:style w:type="table" w:styleId="TableGrid">
    <w:name w:val="Table Grid"/>
    <w:basedOn w:val="TableNormal"/>
    <w:rsid w:val="009A40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12b">
    <w:name w:val="NormalBold12b"/>
    <w:basedOn w:val="Normal"/>
    <w:rsid w:val="00BF230A"/>
    <w:pPr>
      <w:spacing w:before="240"/>
    </w:pPr>
    <w:rPr>
      <w:b/>
    </w:rPr>
  </w:style>
  <w:style w:type="paragraph" w:customStyle="1" w:styleId="EPBody">
    <w:name w:val="EPBody"/>
    <w:basedOn w:val="Normal"/>
    <w:rsid w:val="009A40E2"/>
    <w:pPr>
      <w:jc w:val="center"/>
    </w:pPr>
    <w:rPr>
      <w:rFonts w:ascii="Arial" w:hAnsi="Arial" w:cs="Arial"/>
      <w:i/>
      <w:sz w:val="22"/>
      <w:szCs w:val="22"/>
    </w:rPr>
  </w:style>
  <w:style w:type="paragraph" w:customStyle="1" w:styleId="LineTop">
    <w:name w:val="LineTop"/>
    <w:basedOn w:val="Normal"/>
    <w:next w:val="Normal"/>
    <w:rsid w:val="009A40E2"/>
    <w:pPr>
      <w:pBdr>
        <w:top w:val="single" w:sz="4" w:space="1" w:color="auto"/>
      </w:pBdr>
      <w:jc w:val="center"/>
    </w:pPr>
    <w:rPr>
      <w:rFonts w:ascii="Arial" w:hAnsi="Arial" w:cs="Arial"/>
      <w:sz w:val="16"/>
      <w:szCs w:val="16"/>
    </w:rPr>
  </w:style>
  <w:style w:type="paragraph" w:customStyle="1" w:styleId="LineBottom">
    <w:name w:val="LineBottom"/>
    <w:basedOn w:val="Normal"/>
    <w:next w:val="Normal"/>
    <w:rsid w:val="009A40E2"/>
    <w:pPr>
      <w:pBdr>
        <w:bottom w:val="single" w:sz="4" w:space="1" w:color="auto"/>
      </w:pBdr>
      <w:spacing w:after="240"/>
      <w:jc w:val="center"/>
    </w:pPr>
    <w:rPr>
      <w:rFonts w:ascii="Arial" w:hAnsi="Arial" w:cs="Arial"/>
      <w:sz w:val="16"/>
      <w:szCs w:val="16"/>
    </w:rPr>
  </w:style>
  <w:style w:type="paragraph" w:customStyle="1" w:styleId="EPTerm">
    <w:name w:val="EPTerm"/>
    <w:basedOn w:val="Normal"/>
    <w:next w:val="Normal"/>
    <w:rsid w:val="00456A76"/>
    <w:pPr>
      <w:spacing w:after="80"/>
    </w:pPr>
    <w:rPr>
      <w:rFonts w:ascii="Arial" w:hAnsi="Arial" w:cs="Arial"/>
      <w:sz w:val="20"/>
      <w:szCs w:val="22"/>
    </w:rPr>
  </w:style>
  <w:style w:type="paragraph" w:customStyle="1" w:styleId="EPLogo">
    <w:name w:val="EPLogo"/>
    <w:basedOn w:val="Normal"/>
    <w:qFormat/>
    <w:rsid w:val="00456A76"/>
    <w:pPr>
      <w:jc w:val="right"/>
    </w:pPr>
  </w:style>
  <w:style w:type="paragraph" w:customStyle="1" w:styleId="EPFooter">
    <w:name w:val="EPFooter"/>
    <w:basedOn w:val="Normal"/>
    <w:rsid w:val="003C7C2F"/>
    <w:pPr>
      <w:tabs>
        <w:tab w:val="center" w:pos="4535"/>
        <w:tab w:val="right" w:pos="9071"/>
      </w:tabs>
      <w:spacing w:before="240" w:after="240"/>
    </w:pPr>
    <w:rPr>
      <w:color w:val="010000"/>
      <w:sz w:val="22"/>
    </w:rPr>
  </w:style>
  <w:style w:type="paragraph" w:styleId="Header">
    <w:name w:val="header"/>
    <w:basedOn w:val="Normal"/>
    <w:link w:val="HeaderChar"/>
    <w:semiHidden/>
    <w:rsid w:val="009D6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semiHidden/>
    <w:rsid w:val="009D6914"/>
    <w:rPr>
      <w:sz w:val="24"/>
    </w:rPr>
  </w:style>
  <w:style w:type="paragraph" w:customStyle="1" w:styleId="Normal12a">
    <w:name w:val="Normal12a"/>
    <w:basedOn w:val="Normal"/>
    <w:rsid w:val="00AA379E"/>
    <w:pPr>
      <w:spacing w:after="240"/>
    </w:pPr>
  </w:style>
  <w:style w:type="paragraph" w:styleId="Footer">
    <w:name w:val="footer"/>
    <w:basedOn w:val="Normal"/>
    <w:link w:val="FooterChar"/>
    <w:semiHidden/>
    <w:rsid w:val="005825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semiHidden/>
    <w:rsid w:val="00582530"/>
    <w:rPr>
      <w:sz w:val="24"/>
    </w:rPr>
  </w:style>
  <w:style w:type="paragraph" w:styleId="Revision">
    <w:name w:val="Revision"/>
    <w:hidden/>
    <w:uiPriority w:val="99"/>
    <w:semiHidden/>
    <w:rsid w:val="009913C1"/>
    <w:rPr>
      <w:sz w:val="24"/>
    </w:rPr>
  </w:style>
  <w:style w:type="character" w:styleId="CommentReference">
    <w:name w:val="annotation reference"/>
    <w:basedOn w:val="DefaultParagraphFont"/>
    <w:rsid w:val="002168C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168C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168C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168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168C2"/>
    <w:rPr>
      <w:b/>
      <w:bCs/>
    </w:rPr>
  </w:style>
  <w:style w:type="paragraph" w:customStyle="1" w:styleId="Normal24a">
    <w:name w:val="Normal24a"/>
    <w:basedOn w:val="Normal"/>
    <w:rsid w:val="001673BA"/>
    <w:pPr>
      <w:spacing w:after="480"/>
    </w:pPr>
  </w:style>
  <w:style w:type="paragraph" w:customStyle="1" w:styleId="NormalBoldCenter">
    <w:name w:val="NormalBoldCenter"/>
    <w:basedOn w:val="Normal"/>
    <w:rsid w:val="001673BA"/>
    <w:pPr>
      <w:jc w:val="center"/>
    </w:pPr>
    <w:rPr>
      <w:b/>
    </w:rPr>
  </w:style>
  <w:style w:type="paragraph" w:customStyle="1" w:styleId="Footprint12b">
    <w:name w:val="Footprint12b"/>
    <w:basedOn w:val="Normal"/>
    <w:rsid w:val="001673BA"/>
    <w:pPr>
      <w:spacing w:before="240"/>
    </w:pPr>
    <w:rPr>
      <w:szCs w:val="24"/>
    </w:rPr>
  </w:style>
  <w:style w:type="paragraph" w:customStyle="1" w:styleId="NormalSingle">
    <w:name w:val="NormalSingle"/>
    <w:basedOn w:val="Normal"/>
    <w:qFormat/>
    <w:rsid w:val="001673BA"/>
    <w:rPr>
      <w:szCs w:val="24"/>
    </w:rPr>
  </w:style>
  <w:style w:type="paragraph" w:styleId="FootnoteText">
    <w:name w:val="footnote text"/>
    <w:basedOn w:val="Normal"/>
    <w:link w:val="FootnoteTextChar"/>
    <w:rsid w:val="001673B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1673BA"/>
  </w:style>
  <w:style w:type="character" w:styleId="FootnoteReference">
    <w:name w:val="footnote reference"/>
    <w:basedOn w:val="DefaultParagraphFont"/>
    <w:rsid w:val="001673BA"/>
    <w:rPr>
      <w:vertAlign w:val="superscript"/>
    </w:rPr>
  </w:style>
  <w:style w:type="character" w:styleId="Hyperlink">
    <w:name w:val="Hyperlink"/>
    <w:basedOn w:val="DefaultParagraphFont"/>
    <w:rsid w:val="001673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3BA"/>
    <w:rPr>
      <w:color w:val="605E5C"/>
      <w:shd w:val="clear" w:color="auto" w:fill="E1DFDD"/>
    </w:rPr>
  </w:style>
  <w:style w:type="paragraph" w:customStyle="1" w:styleId="RollCallVotes">
    <w:name w:val="RollCallVotes"/>
    <w:basedOn w:val="Normal"/>
    <w:rsid w:val="000F27BD"/>
    <w:pPr>
      <w:spacing w:before="120" w:after="120"/>
      <w:jc w:val="center"/>
    </w:pPr>
    <w:rPr>
      <w:b/>
      <w:bCs/>
      <w:snapToGrid w:val="0"/>
      <w:sz w:val="16"/>
      <w:lang w:eastAsia="en-US"/>
    </w:rPr>
  </w:style>
  <w:style w:type="paragraph" w:customStyle="1" w:styleId="RollCallTabs">
    <w:name w:val="RollCallTabs"/>
    <w:basedOn w:val="Normal"/>
    <w:qFormat/>
    <w:rsid w:val="000F27BD"/>
    <w:pPr>
      <w:tabs>
        <w:tab w:val="center" w:pos="284"/>
        <w:tab w:val="left" w:pos="426"/>
      </w:tabs>
    </w:pPr>
    <w:rPr>
      <w:snapToGrid w:val="0"/>
      <w:lang w:eastAsia="en-US"/>
    </w:rPr>
  </w:style>
  <w:style w:type="paragraph" w:customStyle="1" w:styleId="RollCallSymbols14pt">
    <w:name w:val="RollCallSymbols14pt"/>
    <w:basedOn w:val="Normal"/>
    <w:rsid w:val="000F27BD"/>
    <w:pPr>
      <w:spacing w:before="120" w:after="120"/>
      <w:jc w:val="center"/>
    </w:pPr>
    <w:rPr>
      <w:rFonts w:ascii="Arial" w:hAnsi="Arial"/>
      <w:b/>
      <w:bCs/>
      <w:snapToGrid w:val="0"/>
      <w:sz w:val="28"/>
      <w:lang w:eastAsia="en-US"/>
    </w:rPr>
  </w:style>
  <w:style w:type="paragraph" w:customStyle="1" w:styleId="RollCallTable">
    <w:name w:val="RollCallTable"/>
    <w:basedOn w:val="Normal"/>
    <w:rsid w:val="000F27BD"/>
    <w:pPr>
      <w:spacing w:before="120" w:after="120"/>
    </w:pPr>
    <w:rPr>
      <w:snapToGrid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data.europa.eu/eli/agree_interinstit/2021/611/o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2D514-42F3-41B6-975D-E0B26CB17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704</Words>
  <Characters>4343</Characters>
  <Application>Microsoft Office Word</Application>
  <DocSecurity>0</DocSecurity>
  <Lines>206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PR_REG</vt:lpstr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PR_REG</dc:title>
  <dc:creator>BRUNO Diletta</dc:creator>
  <cp:lastModifiedBy>SPADETTO Carla</cp:lastModifiedBy>
  <cp:revision>2</cp:revision>
  <cp:lastPrinted>2003-03-27T11:46:00Z</cp:lastPrinted>
  <dcterms:created xsi:type="dcterms:W3CDTF">2026-04-22T11:01:00Z</dcterms:created>
  <dcterms:modified xsi:type="dcterms:W3CDTF">2026-04-22T11:01:00Z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&lt;Extension&gt;">
    <vt:lpwstr>IT</vt:lpwstr>
  </property>
  <property fmtid="{D5CDD505-2E9C-101B-9397-08002B2CF9AE}" pid="3" name="&lt;FdR&gt;">
    <vt:lpwstr>1339843</vt:lpwstr>
  </property>
  <property fmtid="{D5CDD505-2E9C-101B-9397-08002B2CF9AE}" pid="4" name="&lt;Model&gt;">
    <vt:lpwstr>PR_REG</vt:lpwstr>
  </property>
  <property fmtid="{D5CDD505-2E9C-101B-9397-08002B2CF9AE}" pid="5" name="&lt;ModelCod&gt;">
    <vt:lpwstr>\\eiciBRUpr1\pdocep$\DocEP\DOCS\General\PR\PR_NonLeg\REG\PR_REG.dotx(18/07/2024 13:32:01)</vt:lpwstr>
  </property>
  <property fmtid="{D5CDD505-2E9C-101B-9397-08002B2CF9AE}" pid="6" name="&lt;ModelTra&gt;">
    <vt:lpwstr>\\eiciBRUpr1\pdocep$\DocEP\TRANSFIL\EN\PR_REG.EN(18/07/2024 13:40:03)</vt:lpwstr>
  </property>
  <property fmtid="{D5CDD505-2E9C-101B-9397-08002B2CF9AE}" pid="7" name="&lt;Type&gt;">
    <vt:lpwstr>RR</vt:lpwstr>
  </property>
  <property fmtid="{D5CDD505-2E9C-101B-9397-08002B2CF9AE}" pid="8" name="Bookout">
    <vt:lpwstr>OK - 2026/04/22 13:01</vt:lpwstr>
  </property>
  <property fmtid="{D5CDD505-2E9C-101B-9397-08002B2CF9AE}" pid="9" name="Created with">
    <vt:lpwstr>10.2.1 Build [20251202]</vt:lpwstr>
  </property>
  <property fmtid="{D5CDD505-2E9C-101B-9397-08002B2CF9AE}" pid="10" name="FooterPath">
    <vt:lpwstr>RR\1339843IT.docx</vt:lpwstr>
  </property>
  <property fmtid="{D5CDD505-2E9C-101B-9397-08002B2CF9AE}" pid="11" name="LastEdited with">
    <vt:lpwstr>10.3.0 Build [20260401]</vt:lpwstr>
  </property>
  <property fmtid="{D5CDD505-2E9C-101B-9397-08002B2CF9AE}" pid="12" name="OriLang">
    <vt:lpwstr>EN</vt:lpwstr>
  </property>
  <property fmtid="{D5CDD505-2E9C-101B-9397-08002B2CF9AE}" pid="13" name="PE number">
    <vt:lpwstr>781.408</vt:lpwstr>
  </property>
  <property fmtid="{D5CDD505-2E9C-101B-9397-08002B2CF9AE}" pid="14" name="SDLStudio">
    <vt:lpwstr/>
  </property>
  <property fmtid="{D5CDD505-2E9C-101B-9397-08002B2CF9AE}" pid="15" name="SendToEpades">
    <vt:lpwstr>OK - 2026/01/12 11:15</vt:lpwstr>
  </property>
  <property fmtid="{D5CDD505-2E9C-101B-9397-08002B2CF9AE}" pid="16" name="RegistreCheck">
    <vt:lpwstr>OK</vt:lpwstr>
  </property>
</Properties>
</file>