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59EA32" w14:textId="77777777" w:rsidR="008D7ADE" w:rsidRDefault="008D7ADE" w:rsidP="008D7ADE">
      <w:pPr>
        <w:spacing w:after="0" w:line="480" w:lineRule="auto"/>
        <w:contextualSpacing/>
      </w:pPr>
    </w:p>
    <w:p w14:paraId="27372385" w14:textId="77777777" w:rsidR="008D7ADE" w:rsidRDefault="008D7ADE" w:rsidP="008D7ADE">
      <w:pPr>
        <w:spacing w:after="0" w:line="480" w:lineRule="auto"/>
        <w:contextualSpacing/>
      </w:pPr>
    </w:p>
    <w:p w14:paraId="6B634607" w14:textId="77777777" w:rsidR="008D7ADE" w:rsidRDefault="008D7ADE" w:rsidP="008D7ADE">
      <w:pPr>
        <w:spacing w:after="0" w:line="480" w:lineRule="auto"/>
        <w:contextualSpacing/>
      </w:pPr>
    </w:p>
    <w:p w14:paraId="5619D7B1" w14:textId="77777777" w:rsidR="008D7ADE" w:rsidRDefault="008D7ADE" w:rsidP="008D7ADE">
      <w:pPr>
        <w:spacing w:after="0" w:line="480" w:lineRule="auto"/>
        <w:contextualSpacing/>
      </w:pPr>
    </w:p>
    <w:p w14:paraId="6BB856CD" w14:textId="77777777" w:rsidR="008D7ADE" w:rsidRDefault="008D7ADE" w:rsidP="008D7ADE">
      <w:pPr>
        <w:spacing w:after="0" w:line="480" w:lineRule="auto"/>
        <w:contextualSpacing/>
      </w:pPr>
    </w:p>
    <w:p w14:paraId="4C897CE8" w14:textId="77777777" w:rsidR="008D7ADE" w:rsidRDefault="008D7ADE" w:rsidP="008D7ADE">
      <w:pPr>
        <w:spacing w:after="0" w:line="480" w:lineRule="auto"/>
        <w:contextualSpacing/>
      </w:pPr>
    </w:p>
    <w:p w14:paraId="2B19445F" w14:textId="77777777" w:rsidR="008D7ADE" w:rsidRDefault="008D7ADE" w:rsidP="008D7ADE">
      <w:pPr>
        <w:spacing w:after="0" w:line="480" w:lineRule="auto"/>
        <w:contextualSpacing/>
      </w:pPr>
    </w:p>
    <w:p w14:paraId="6A52C5D3" w14:textId="6C6F72B4" w:rsidR="008D7ADE" w:rsidRDefault="008D7ADE" w:rsidP="008D7ADE">
      <w:pPr>
        <w:spacing w:after="0" w:line="480" w:lineRule="auto"/>
        <w:contextualSpacing/>
      </w:pPr>
    </w:p>
    <w:p w14:paraId="0A905AD4" w14:textId="77777777" w:rsidR="00F755C5" w:rsidRPr="00D4182A" w:rsidRDefault="00F755C5" w:rsidP="008D7ADE">
      <w:pPr>
        <w:spacing w:after="0" w:line="480" w:lineRule="auto"/>
        <w:contextualSpacing/>
        <w:rPr>
          <w:b/>
          <w:bCs/>
        </w:rPr>
      </w:pPr>
    </w:p>
    <w:p w14:paraId="156C04E6" w14:textId="6E706EAD" w:rsidR="00E1294E" w:rsidRPr="00D4182A" w:rsidRDefault="00E1294E" w:rsidP="008D7ADE">
      <w:pPr>
        <w:spacing w:after="0" w:line="480" w:lineRule="auto"/>
        <w:contextualSpacing/>
        <w:jc w:val="center"/>
        <w:rPr>
          <w:b/>
          <w:bCs/>
        </w:rPr>
      </w:pPr>
      <w:r w:rsidRPr="00D4182A">
        <w:rPr>
          <w:b/>
          <w:bCs/>
        </w:rPr>
        <w:t>Chad Simmerman</w:t>
      </w:r>
    </w:p>
    <w:p w14:paraId="61F0445D" w14:textId="63BF7A98" w:rsidR="00E1294E" w:rsidRPr="00D4182A" w:rsidRDefault="00E1294E" w:rsidP="008D7ADE">
      <w:pPr>
        <w:spacing w:after="0" w:line="480" w:lineRule="auto"/>
        <w:contextualSpacing/>
        <w:jc w:val="center"/>
        <w:rPr>
          <w:b/>
          <w:bCs/>
        </w:rPr>
      </w:pPr>
      <w:r w:rsidRPr="00D4182A">
        <w:rPr>
          <w:b/>
          <w:bCs/>
        </w:rPr>
        <w:t>EE</w:t>
      </w:r>
      <w:r w:rsidR="001615B5" w:rsidRPr="00D4182A">
        <w:rPr>
          <w:b/>
          <w:bCs/>
        </w:rPr>
        <w:t>-</w:t>
      </w:r>
      <w:r w:rsidRPr="00D4182A">
        <w:rPr>
          <w:b/>
          <w:bCs/>
        </w:rPr>
        <w:t>4930</w:t>
      </w:r>
    </w:p>
    <w:p w14:paraId="304D51EB" w14:textId="71417EB0" w:rsidR="00E1294E" w:rsidRPr="00D4182A" w:rsidRDefault="00E1294E" w:rsidP="008D7ADE">
      <w:pPr>
        <w:spacing w:after="0" w:line="480" w:lineRule="auto"/>
        <w:contextualSpacing/>
        <w:jc w:val="center"/>
        <w:rPr>
          <w:b/>
          <w:bCs/>
        </w:rPr>
      </w:pPr>
      <w:r w:rsidRPr="00D4182A">
        <w:rPr>
          <w:b/>
          <w:bCs/>
        </w:rPr>
        <w:t xml:space="preserve">Lab </w:t>
      </w:r>
      <w:r w:rsidR="00067E77">
        <w:rPr>
          <w:b/>
          <w:bCs/>
        </w:rPr>
        <w:t>6: RTOS</w:t>
      </w:r>
    </w:p>
    <w:p w14:paraId="78F7C2B2" w14:textId="26CCE8D0" w:rsidR="00E1294E" w:rsidRPr="00D4182A" w:rsidRDefault="00067E77" w:rsidP="008D7ADE">
      <w:pPr>
        <w:spacing w:after="0" w:line="480" w:lineRule="auto"/>
        <w:contextualSpacing/>
        <w:jc w:val="center"/>
        <w:rPr>
          <w:b/>
          <w:bCs/>
        </w:rPr>
      </w:pPr>
      <w:r>
        <w:rPr>
          <w:b/>
          <w:bCs/>
        </w:rPr>
        <w:t>2/13/20</w:t>
      </w:r>
    </w:p>
    <w:p w14:paraId="3301CFD4" w14:textId="7E94198C" w:rsidR="00E1294E" w:rsidRDefault="00E1294E" w:rsidP="00E1294E">
      <w:pPr>
        <w:spacing w:after="0" w:line="240" w:lineRule="auto"/>
        <w:contextualSpacing/>
      </w:pPr>
    </w:p>
    <w:p w14:paraId="12A51682" w14:textId="625D3C6F" w:rsidR="00E1294E" w:rsidRDefault="00E1294E" w:rsidP="00E1294E">
      <w:pPr>
        <w:spacing w:after="0" w:line="240" w:lineRule="auto"/>
        <w:contextualSpacing/>
      </w:pPr>
    </w:p>
    <w:p w14:paraId="2DE46BE8" w14:textId="2F0C673E" w:rsidR="00E1294E" w:rsidRDefault="00E1294E" w:rsidP="00E1294E">
      <w:pPr>
        <w:spacing w:after="0" w:line="240" w:lineRule="auto"/>
        <w:contextualSpacing/>
      </w:pPr>
    </w:p>
    <w:p w14:paraId="09E185B3" w14:textId="2BD2E524" w:rsidR="00E1294E" w:rsidRDefault="00E1294E" w:rsidP="00E1294E">
      <w:pPr>
        <w:spacing w:after="0" w:line="240" w:lineRule="auto"/>
        <w:contextualSpacing/>
      </w:pPr>
    </w:p>
    <w:p w14:paraId="54AD69FF" w14:textId="1BC84643" w:rsidR="00E1294E" w:rsidRDefault="00E1294E" w:rsidP="00E1294E">
      <w:pPr>
        <w:spacing w:after="0" w:line="240" w:lineRule="auto"/>
        <w:contextualSpacing/>
      </w:pPr>
    </w:p>
    <w:p w14:paraId="6D3C3E05" w14:textId="3B24432C" w:rsidR="00E1294E" w:rsidRDefault="00E1294E" w:rsidP="00E1294E">
      <w:pPr>
        <w:spacing w:after="0" w:line="240" w:lineRule="auto"/>
        <w:contextualSpacing/>
      </w:pPr>
    </w:p>
    <w:p w14:paraId="7931C479" w14:textId="054B5FD4" w:rsidR="00E1294E" w:rsidRDefault="00E1294E" w:rsidP="00E1294E">
      <w:pPr>
        <w:spacing w:after="0" w:line="240" w:lineRule="auto"/>
        <w:contextualSpacing/>
      </w:pPr>
    </w:p>
    <w:p w14:paraId="37A803E2" w14:textId="43A9D3F6" w:rsidR="00E1294E" w:rsidRDefault="00E1294E" w:rsidP="00E1294E">
      <w:pPr>
        <w:spacing w:after="0" w:line="240" w:lineRule="auto"/>
        <w:contextualSpacing/>
      </w:pPr>
    </w:p>
    <w:p w14:paraId="65355C8E" w14:textId="4B2CABC5" w:rsidR="00E1294E" w:rsidRDefault="00E1294E" w:rsidP="00E1294E">
      <w:pPr>
        <w:spacing w:after="0" w:line="240" w:lineRule="auto"/>
        <w:contextualSpacing/>
      </w:pPr>
    </w:p>
    <w:p w14:paraId="0BC68BE5" w14:textId="5AF1962C" w:rsidR="00E1294E" w:rsidRDefault="00E1294E" w:rsidP="00E1294E">
      <w:pPr>
        <w:spacing w:after="0" w:line="240" w:lineRule="auto"/>
        <w:contextualSpacing/>
      </w:pPr>
    </w:p>
    <w:p w14:paraId="011B08DB" w14:textId="052F5822" w:rsidR="00E1294E" w:rsidRDefault="00E1294E" w:rsidP="00E1294E">
      <w:pPr>
        <w:spacing w:after="0" w:line="240" w:lineRule="auto"/>
        <w:contextualSpacing/>
      </w:pPr>
    </w:p>
    <w:p w14:paraId="0454C807" w14:textId="438A71F1" w:rsidR="00E1294E" w:rsidRDefault="00E1294E" w:rsidP="00E1294E">
      <w:pPr>
        <w:spacing w:after="0" w:line="240" w:lineRule="auto"/>
        <w:contextualSpacing/>
      </w:pPr>
    </w:p>
    <w:p w14:paraId="31420A5D" w14:textId="4D9451B3" w:rsidR="00E1294E" w:rsidRDefault="00E1294E" w:rsidP="00E1294E">
      <w:pPr>
        <w:spacing w:after="0" w:line="240" w:lineRule="auto"/>
        <w:contextualSpacing/>
      </w:pPr>
    </w:p>
    <w:p w14:paraId="4E0F178B" w14:textId="34070F55" w:rsidR="00E1294E" w:rsidRDefault="00E1294E" w:rsidP="00E1294E">
      <w:pPr>
        <w:spacing w:after="0" w:line="240" w:lineRule="auto"/>
        <w:contextualSpacing/>
      </w:pPr>
    </w:p>
    <w:p w14:paraId="0DE3EF92" w14:textId="7C6A76A6" w:rsidR="00E1294E" w:rsidRDefault="00E1294E" w:rsidP="00E1294E">
      <w:pPr>
        <w:spacing w:after="0" w:line="240" w:lineRule="auto"/>
        <w:contextualSpacing/>
      </w:pPr>
    </w:p>
    <w:p w14:paraId="1B56AA81" w14:textId="66D7D56D" w:rsidR="00E1294E" w:rsidRDefault="00E1294E" w:rsidP="00E1294E">
      <w:pPr>
        <w:spacing w:after="0" w:line="240" w:lineRule="auto"/>
        <w:contextualSpacing/>
      </w:pPr>
    </w:p>
    <w:p w14:paraId="0123AA24" w14:textId="5042DE00" w:rsidR="00E1294E" w:rsidRDefault="00E1294E" w:rsidP="00E1294E">
      <w:pPr>
        <w:spacing w:after="0" w:line="240" w:lineRule="auto"/>
        <w:contextualSpacing/>
      </w:pPr>
    </w:p>
    <w:p w14:paraId="304B8550" w14:textId="5C460ECD" w:rsidR="00E1294E" w:rsidRDefault="00E1294E" w:rsidP="00E1294E">
      <w:pPr>
        <w:spacing w:after="0" w:line="240" w:lineRule="auto"/>
        <w:contextualSpacing/>
      </w:pPr>
    </w:p>
    <w:p w14:paraId="06B2A5EB" w14:textId="0E93DAE0" w:rsidR="00E1294E" w:rsidRDefault="00E1294E" w:rsidP="00E1294E">
      <w:pPr>
        <w:spacing w:after="0" w:line="240" w:lineRule="auto"/>
        <w:contextualSpacing/>
      </w:pPr>
    </w:p>
    <w:p w14:paraId="5940872F" w14:textId="1B8EFEAD" w:rsidR="00E1294E" w:rsidRDefault="00E1294E" w:rsidP="00E1294E">
      <w:pPr>
        <w:spacing w:after="0" w:line="240" w:lineRule="auto"/>
        <w:contextualSpacing/>
      </w:pPr>
    </w:p>
    <w:p w14:paraId="57CCFC34" w14:textId="6DF42A0F" w:rsidR="00E1294E" w:rsidRDefault="00E1294E" w:rsidP="00E1294E">
      <w:pPr>
        <w:spacing w:after="0" w:line="240" w:lineRule="auto"/>
        <w:contextualSpacing/>
      </w:pPr>
    </w:p>
    <w:p w14:paraId="0AA04515" w14:textId="4186DE6B" w:rsidR="00E1294E" w:rsidRDefault="00E1294E" w:rsidP="00E1294E">
      <w:pPr>
        <w:spacing w:after="0" w:line="240" w:lineRule="auto"/>
        <w:contextualSpacing/>
      </w:pPr>
    </w:p>
    <w:p w14:paraId="6E0F73A7" w14:textId="61D4C421" w:rsidR="00E1294E" w:rsidRDefault="00E1294E" w:rsidP="00E1294E">
      <w:pPr>
        <w:spacing w:after="0" w:line="240" w:lineRule="auto"/>
        <w:contextualSpacing/>
      </w:pPr>
    </w:p>
    <w:p w14:paraId="6A35B156" w14:textId="62152E34" w:rsidR="00E1294E" w:rsidRDefault="00E1294E" w:rsidP="00E1294E">
      <w:pPr>
        <w:spacing w:after="0" w:line="240" w:lineRule="auto"/>
        <w:contextualSpacing/>
        <w:rPr>
          <w:b/>
          <w:bCs/>
        </w:rPr>
      </w:pPr>
      <w:r w:rsidRPr="00E1294E">
        <w:rPr>
          <w:b/>
          <w:bCs/>
        </w:rPr>
        <w:t>Objectives</w:t>
      </w:r>
    </w:p>
    <w:p w14:paraId="4303137D" w14:textId="56864796" w:rsidR="00E1294E" w:rsidRDefault="00A80084" w:rsidP="00E1294E">
      <w:pPr>
        <w:spacing w:after="0" w:line="240" w:lineRule="auto"/>
        <w:contextualSpacing/>
      </w:pPr>
      <w:r>
        <w:t xml:space="preserve">Lab 6’s objectives were to utilize TIRTOS libraries to add in scheduling functionality and minimize complexity. For some visual aids we included a potentiometer and LCD to update an ADC value in. </w:t>
      </w:r>
    </w:p>
    <w:p w14:paraId="78751955" w14:textId="77777777" w:rsidR="00A80084" w:rsidRDefault="00A80084" w:rsidP="00E1294E">
      <w:pPr>
        <w:spacing w:after="0" w:line="240" w:lineRule="auto"/>
        <w:contextualSpacing/>
      </w:pPr>
    </w:p>
    <w:p w14:paraId="08259123" w14:textId="3685F59B" w:rsidR="00E1294E" w:rsidRDefault="00E1294E" w:rsidP="00E1294E">
      <w:pPr>
        <w:spacing w:after="0" w:line="240" w:lineRule="auto"/>
        <w:contextualSpacing/>
        <w:rPr>
          <w:b/>
          <w:bCs/>
        </w:rPr>
      </w:pPr>
      <w:r>
        <w:rPr>
          <w:b/>
          <w:bCs/>
        </w:rPr>
        <w:t>Description</w:t>
      </w:r>
    </w:p>
    <w:p w14:paraId="5896AD5D" w14:textId="4BBA0A5D" w:rsidR="00773FF8" w:rsidRDefault="00A80084" w:rsidP="00E1294E">
      <w:pPr>
        <w:spacing w:after="0" w:line="240" w:lineRule="auto"/>
        <w:contextualSpacing/>
      </w:pPr>
      <w:r>
        <w:t>The main bulk of this lab was get RTOS up and running between two different task, a HWI and SWI, and two events.  The functionality below must be implemented.</w:t>
      </w:r>
    </w:p>
    <w:p w14:paraId="3B2C61E2" w14:textId="678D749D" w:rsidR="00A80084" w:rsidRDefault="00A80084" w:rsidP="00A80084">
      <w:pPr>
        <w:pStyle w:val="ListParagraph"/>
        <w:numPr>
          <w:ilvl w:val="0"/>
          <w:numId w:val="12"/>
        </w:numPr>
        <w:spacing w:after="0" w:line="240" w:lineRule="auto"/>
      </w:pPr>
      <w:r>
        <w:t>Clock object will trigger ADC to start conversion</w:t>
      </w:r>
    </w:p>
    <w:p w14:paraId="38BFA039" w14:textId="1E066DCF" w:rsidR="00A80084" w:rsidRDefault="00A80084" w:rsidP="00A80084">
      <w:pPr>
        <w:pStyle w:val="ListParagraph"/>
        <w:numPr>
          <w:ilvl w:val="1"/>
          <w:numId w:val="12"/>
        </w:numPr>
        <w:spacing w:after="0" w:line="240" w:lineRule="auto"/>
      </w:pPr>
      <w:r>
        <w:t>Once conversion is complete a HWI must be triggered</w:t>
      </w:r>
    </w:p>
    <w:p w14:paraId="77AF67DA" w14:textId="658DEB5A" w:rsidR="002D2BBF" w:rsidRDefault="002D2BBF" w:rsidP="00A80084">
      <w:pPr>
        <w:pStyle w:val="ListParagraph"/>
        <w:numPr>
          <w:ilvl w:val="1"/>
          <w:numId w:val="12"/>
        </w:numPr>
        <w:spacing w:after="0" w:line="240" w:lineRule="auto"/>
      </w:pPr>
      <w:r>
        <w:t>Clock set to trigger every 1 second</w:t>
      </w:r>
    </w:p>
    <w:p w14:paraId="36530494" w14:textId="33335265" w:rsidR="00A80084" w:rsidRDefault="00A80084" w:rsidP="00A80084">
      <w:pPr>
        <w:pStyle w:val="ListParagraph"/>
        <w:numPr>
          <w:ilvl w:val="0"/>
          <w:numId w:val="12"/>
        </w:numPr>
        <w:spacing w:after="0" w:line="240" w:lineRule="auto"/>
      </w:pPr>
      <w:r>
        <w:t>HWI will trigger a SWI</w:t>
      </w:r>
    </w:p>
    <w:p w14:paraId="52ECA902" w14:textId="769FD2AA" w:rsidR="00A80084" w:rsidRDefault="00A80084" w:rsidP="00A80084">
      <w:pPr>
        <w:pStyle w:val="ListParagraph"/>
        <w:numPr>
          <w:ilvl w:val="0"/>
          <w:numId w:val="12"/>
        </w:numPr>
        <w:spacing w:after="0" w:line="240" w:lineRule="auto"/>
      </w:pPr>
      <w:r>
        <w:t>SWI will read the value of the potentiometer and post event1.</w:t>
      </w:r>
    </w:p>
    <w:p w14:paraId="2AF870F1" w14:textId="23A57ACE" w:rsidR="002D2BBF" w:rsidRDefault="00A80084" w:rsidP="002D2BBF">
      <w:pPr>
        <w:pStyle w:val="ListParagraph"/>
        <w:numPr>
          <w:ilvl w:val="0"/>
          <w:numId w:val="12"/>
        </w:numPr>
        <w:spacing w:after="0" w:line="240" w:lineRule="auto"/>
      </w:pPr>
      <w:r>
        <w:t>Event1 will set the setpoint</w:t>
      </w:r>
    </w:p>
    <w:p w14:paraId="57685145" w14:textId="1E64E61D" w:rsidR="00A80084" w:rsidRDefault="00A80084" w:rsidP="00A80084">
      <w:pPr>
        <w:pStyle w:val="ListParagraph"/>
        <w:numPr>
          <w:ilvl w:val="0"/>
          <w:numId w:val="12"/>
        </w:numPr>
        <w:spacing w:after="0" w:line="240" w:lineRule="auto"/>
      </w:pPr>
      <w:r>
        <w:t>Task 2 will pend on event1</w:t>
      </w:r>
    </w:p>
    <w:p w14:paraId="1FDC9FA2" w14:textId="108AC978" w:rsidR="002D2BBF" w:rsidRDefault="002D2BBF" w:rsidP="002D2BBF">
      <w:pPr>
        <w:pStyle w:val="ListParagraph"/>
        <w:numPr>
          <w:ilvl w:val="1"/>
          <w:numId w:val="12"/>
        </w:numPr>
        <w:spacing w:after="0" w:line="240" w:lineRule="auto"/>
      </w:pPr>
      <w:r>
        <w:t xml:space="preserve">Task 2 is prioritized higher than task 1 </w:t>
      </w:r>
    </w:p>
    <w:p w14:paraId="19DB1737" w14:textId="76401DDE" w:rsidR="00A80084" w:rsidRDefault="00A80084" w:rsidP="00A80084">
      <w:pPr>
        <w:pStyle w:val="ListParagraph"/>
        <w:numPr>
          <w:ilvl w:val="1"/>
          <w:numId w:val="12"/>
        </w:numPr>
        <w:spacing w:after="0" w:line="240" w:lineRule="auto"/>
      </w:pPr>
      <w:r>
        <w:t>Scale ADC</w:t>
      </w:r>
    </w:p>
    <w:p w14:paraId="3AE187DA" w14:textId="4E5673B8" w:rsidR="00A80084" w:rsidRDefault="00A80084" w:rsidP="00A80084">
      <w:pPr>
        <w:pStyle w:val="ListParagraph"/>
        <w:numPr>
          <w:ilvl w:val="1"/>
          <w:numId w:val="12"/>
        </w:numPr>
        <w:spacing w:after="0" w:line="240" w:lineRule="auto"/>
      </w:pPr>
      <w:r>
        <w:t>Check for updated setpoint value</w:t>
      </w:r>
    </w:p>
    <w:p w14:paraId="7035A3B9" w14:textId="7BAE1578" w:rsidR="00A80084" w:rsidRDefault="00A80084" w:rsidP="00A80084">
      <w:pPr>
        <w:pStyle w:val="ListParagraph"/>
        <w:numPr>
          <w:ilvl w:val="1"/>
          <w:numId w:val="12"/>
        </w:numPr>
        <w:spacing w:after="0" w:line="240" w:lineRule="auto"/>
      </w:pPr>
      <w:r>
        <w:t>If a change, post Event2</w:t>
      </w:r>
    </w:p>
    <w:p w14:paraId="607A98C0" w14:textId="375FB80B" w:rsidR="00A80084" w:rsidRDefault="00A80084" w:rsidP="00A80084">
      <w:pPr>
        <w:pStyle w:val="ListParagraph"/>
        <w:numPr>
          <w:ilvl w:val="0"/>
          <w:numId w:val="12"/>
        </w:numPr>
        <w:spacing w:after="0" w:line="240" w:lineRule="auto"/>
      </w:pPr>
      <w:r>
        <w:t>Task 1 will pend on Event2 and update the LCD.</w:t>
      </w:r>
    </w:p>
    <w:p w14:paraId="6E24415B" w14:textId="2338E954" w:rsidR="002D2BBF" w:rsidRDefault="002D2BBF" w:rsidP="002D2BBF">
      <w:pPr>
        <w:pStyle w:val="ListParagraph"/>
        <w:numPr>
          <w:ilvl w:val="1"/>
          <w:numId w:val="12"/>
        </w:numPr>
        <w:spacing w:after="0" w:line="240" w:lineRule="auto"/>
      </w:pPr>
      <w:r>
        <w:t>Lower priority due to less important</w:t>
      </w:r>
      <w:bookmarkStart w:id="0" w:name="_GoBack"/>
      <w:bookmarkEnd w:id="0"/>
    </w:p>
    <w:p w14:paraId="472220FA" w14:textId="77777777" w:rsidR="00A80084" w:rsidRPr="00773FF8" w:rsidRDefault="00A80084" w:rsidP="00A80084">
      <w:pPr>
        <w:pStyle w:val="ListParagraph"/>
        <w:spacing w:after="0" w:line="240" w:lineRule="auto"/>
      </w:pPr>
    </w:p>
    <w:p w14:paraId="183D491E" w14:textId="31438D70" w:rsidR="00DD1EE5" w:rsidRDefault="00E1294E" w:rsidP="00E1294E">
      <w:pPr>
        <w:spacing w:after="0" w:line="240" w:lineRule="auto"/>
        <w:contextualSpacing/>
        <w:rPr>
          <w:b/>
          <w:bCs/>
        </w:rPr>
      </w:pPr>
      <w:r>
        <w:rPr>
          <w:b/>
          <w:bCs/>
        </w:rPr>
        <w:t>Conclusions</w:t>
      </w:r>
    </w:p>
    <w:p w14:paraId="24724B2B" w14:textId="385A3F23" w:rsidR="00C54A00" w:rsidRDefault="00380237" w:rsidP="00C54A00">
      <w:pPr>
        <w:spacing w:after="0" w:line="240" w:lineRule="auto"/>
        <w:contextualSpacing/>
      </w:pPr>
      <w:r>
        <w:t>The main issues with this lab came with the events object in TIRTOS, until I found a note in the book saying that multiple task could not be waiting on a single event. By having two different events this solved the problem and allowed the program to function as necessary. It was very interesting to see a working implementation of the TIRTOS system and how it could simply things.</w:t>
      </w:r>
    </w:p>
    <w:p w14:paraId="7934F029" w14:textId="77777777" w:rsidR="00C54A00" w:rsidRDefault="00C54A00" w:rsidP="00C54A00">
      <w:pPr>
        <w:spacing w:after="0" w:line="240" w:lineRule="auto"/>
        <w:contextualSpacing/>
      </w:pPr>
    </w:p>
    <w:p w14:paraId="3D511CBC" w14:textId="7EEE5BE9" w:rsidR="00C54A00" w:rsidRDefault="00C54A00">
      <w:r>
        <w:br w:type="page"/>
      </w:r>
    </w:p>
    <w:p w14:paraId="19490623" w14:textId="77777777" w:rsidR="00C54A00" w:rsidRDefault="00C54A00" w:rsidP="00E1294E">
      <w:pPr>
        <w:spacing w:after="0" w:line="240" w:lineRule="auto"/>
        <w:contextualSpacing/>
      </w:pPr>
    </w:p>
    <w:p w14:paraId="54FB50DA" w14:textId="10E10B11" w:rsidR="00C54A00" w:rsidRPr="00C54A00" w:rsidRDefault="00C54A00" w:rsidP="00E1294E">
      <w:pPr>
        <w:spacing w:after="0" w:line="240" w:lineRule="auto"/>
        <w:contextualSpacing/>
        <w:rPr>
          <w:b/>
          <w:bCs/>
          <w:sz w:val="28"/>
          <w:szCs w:val="28"/>
        </w:rPr>
      </w:pPr>
      <w:r w:rsidRPr="00C54A00">
        <w:rPr>
          <w:b/>
          <w:bCs/>
          <w:sz w:val="28"/>
          <w:szCs w:val="28"/>
        </w:rPr>
        <w:t>Diagram</w:t>
      </w:r>
    </w:p>
    <w:p w14:paraId="499EB7D9" w14:textId="727283AD" w:rsidR="00C54A00" w:rsidRDefault="00C54A00" w:rsidP="00E1294E">
      <w:pPr>
        <w:spacing w:after="0" w:line="240" w:lineRule="auto"/>
        <w:contextualSpacing/>
      </w:pPr>
      <w:r w:rsidRPr="00C54A00">
        <w:drawing>
          <wp:inline distT="0" distB="0" distL="0" distR="0" wp14:anchorId="310637C8" wp14:editId="0355177B">
            <wp:extent cx="5695950" cy="4377240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1669" cy="43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7452" w14:textId="6F66DB12" w:rsidR="00C54A00" w:rsidRDefault="00C54A00" w:rsidP="00E1294E">
      <w:pPr>
        <w:spacing w:after="0" w:line="240" w:lineRule="auto"/>
        <w:contextualSpacing/>
      </w:pPr>
    </w:p>
    <w:p w14:paraId="57EF24F8" w14:textId="0C9E1058" w:rsidR="00C54A00" w:rsidRDefault="00C54A00">
      <w:r>
        <w:br w:type="page"/>
      </w:r>
    </w:p>
    <w:p w14:paraId="26E5AF53" w14:textId="648C88F9" w:rsidR="00C54A00" w:rsidRPr="00C54A00" w:rsidRDefault="00C54A00" w:rsidP="00E1294E">
      <w:pPr>
        <w:spacing w:after="0" w:line="240" w:lineRule="auto"/>
        <w:contextualSpacing/>
        <w:rPr>
          <w:b/>
          <w:bCs/>
          <w:sz w:val="28"/>
          <w:szCs w:val="28"/>
        </w:rPr>
      </w:pPr>
      <w:r w:rsidRPr="00C54A00">
        <w:rPr>
          <w:b/>
          <w:bCs/>
          <w:sz w:val="28"/>
          <w:szCs w:val="28"/>
        </w:rPr>
        <w:lastRenderedPageBreak/>
        <w:t>Schematic</w:t>
      </w:r>
    </w:p>
    <w:p w14:paraId="5D5E7AE8" w14:textId="5AD90ECB" w:rsidR="00C54A00" w:rsidRPr="00380237" w:rsidRDefault="002D2BBF" w:rsidP="00E1294E">
      <w:pPr>
        <w:spacing w:after="0" w:line="240" w:lineRule="auto"/>
        <w:contextualSpacing/>
      </w:pPr>
      <w:r w:rsidRPr="002D2BBF">
        <w:drawing>
          <wp:inline distT="0" distB="0" distL="0" distR="0" wp14:anchorId="54196254" wp14:editId="6CDE0F86">
            <wp:extent cx="4382112" cy="52109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A00" w:rsidRPr="00380237" w:rsidSect="00D5460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60B998" w14:textId="77777777" w:rsidR="009B3443" w:rsidRDefault="009B3443" w:rsidP="00D54609">
      <w:pPr>
        <w:spacing w:after="0" w:line="240" w:lineRule="auto"/>
      </w:pPr>
      <w:r>
        <w:separator/>
      </w:r>
    </w:p>
  </w:endnote>
  <w:endnote w:type="continuationSeparator" w:id="0">
    <w:p w14:paraId="147BB102" w14:textId="77777777" w:rsidR="009B3443" w:rsidRDefault="009B3443" w:rsidP="00D54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MR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19615" w14:textId="3D226AFE" w:rsidR="00D54609" w:rsidRDefault="00D54609" w:rsidP="00F755C5">
    <w:pPr>
      <w:pStyle w:val="Footer"/>
    </w:pPr>
  </w:p>
  <w:p w14:paraId="27478C01" w14:textId="77777777" w:rsidR="00D54609" w:rsidRDefault="00D546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3AEB1F" w14:textId="77777777" w:rsidR="009B3443" w:rsidRDefault="009B3443" w:rsidP="00D54609">
      <w:pPr>
        <w:spacing w:after="0" w:line="240" w:lineRule="auto"/>
      </w:pPr>
      <w:r>
        <w:separator/>
      </w:r>
    </w:p>
  </w:footnote>
  <w:footnote w:type="continuationSeparator" w:id="0">
    <w:p w14:paraId="618EA28C" w14:textId="77777777" w:rsidR="009B3443" w:rsidRDefault="009B3443" w:rsidP="00D54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C0103D" w14:textId="373C2E48" w:rsidR="00D54609" w:rsidRPr="00D54609" w:rsidRDefault="00D54609" w:rsidP="00D54609">
    <w:pPr>
      <w:autoSpaceDE w:val="0"/>
      <w:autoSpaceDN w:val="0"/>
      <w:adjustRightInd w:val="0"/>
      <w:spacing w:after="0" w:line="240" w:lineRule="auto"/>
      <w:rPr>
        <w:rFonts w:ascii="CMR10" w:hAnsi="CMR10" w:cs="CMR1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44BD8"/>
    <w:multiLevelType w:val="hybridMultilevel"/>
    <w:tmpl w:val="E3085A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7E5136"/>
    <w:multiLevelType w:val="hybridMultilevel"/>
    <w:tmpl w:val="027C9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E015F"/>
    <w:multiLevelType w:val="hybridMultilevel"/>
    <w:tmpl w:val="A4E68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15A80"/>
    <w:multiLevelType w:val="hybridMultilevel"/>
    <w:tmpl w:val="BAA26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17DEF"/>
    <w:multiLevelType w:val="hybridMultilevel"/>
    <w:tmpl w:val="2996A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B346C"/>
    <w:multiLevelType w:val="hybridMultilevel"/>
    <w:tmpl w:val="A14C8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084DB4"/>
    <w:multiLevelType w:val="hybridMultilevel"/>
    <w:tmpl w:val="8DF46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3C7540"/>
    <w:multiLevelType w:val="hybridMultilevel"/>
    <w:tmpl w:val="61383C92"/>
    <w:lvl w:ilvl="0" w:tplc="A4086F90">
      <w:numFmt w:val="bullet"/>
      <w:lvlText w:val="-"/>
      <w:lvlJc w:val="left"/>
      <w:pPr>
        <w:ind w:left="1080" w:hanging="360"/>
      </w:pPr>
      <w:rPr>
        <w:rFonts w:ascii="CMR10" w:eastAsiaTheme="minorHAnsi" w:hAnsi="CMR10" w:cs="CMR10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4145CFC"/>
    <w:multiLevelType w:val="hybridMultilevel"/>
    <w:tmpl w:val="FC282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4B42AA"/>
    <w:multiLevelType w:val="hybridMultilevel"/>
    <w:tmpl w:val="DA14E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96014"/>
    <w:multiLevelType w:val="hybridMultilevel"/>
    <w:tmpl w:val="4630F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C43C5"/>
    <w:multiLevelType w:val="hybridMultilevel"/>
    <w:tmpl w:val="4C387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2"/>
  </w:num>
  <w:num w:numId="4">
    <w:abstractNumId w:val="6"/>
  </w:num>
  <w:num w:numId="5">
    <w:abstractNumId w:val="8"/>
  </w:num>
  <w:num w:numId="6">
    <w:abstractNumId w:val="0"/>
  </w:num>
  <w:num w:numId="7">
    <w:abstractNumId w:val="7"/>
  </w:num>
  <w:num w:numId="8">
    <w:abstractNumId w:val="11"/>
  </w:num>
  <w:num w:numId="9">
    <w:abstractNumId w:val="4"/>
  </w:num>
  <w:num w:numId="10">
    <w:abstractNumId w:val="3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78E"/>
    <w:rsid w:val="00012EC7"/>
    <w:rsid w:val="00052BC6"/>
    <w:rsid w:val="00061E66"/>
    <w:rsid w:val="00067E77"/>
    <w:rsid w:val="000A204D"/>
    <w:rsid w:val="000B2655"/>
    <w:rsid w:val="000C17A5"/>
    <w:rsid w:val="00144682"/>
    <w:rsid w:val="001536A8"/>
    <w:rsid w:val="001615B5"/>
    <w:rsid w:val="00172960"/>
    <w:rsid w:val="00173462"/>
    <w:rsid w:val="001A1530"/>
    <w:rsid w:val="00232DF4"/>
    <w:rsid w:val="002533FA"/>
    <w:rsid w:val="002D2BBF"/>
    <w:rsid w:val="002F362A"/>
    <w:rsid w:val="002F4740"/>
    <w:rsid w:val="00312DD5"/>
    <w:rsid w:val="00380237"/>
    <w:rsid w:val="004A30CC"/>
    <w:rsid w:val="004A6CBA"/>
    <w:rsid w:val="004B5C25"/>
    <w:rsid w:val="00506A26"/>
    <w:rsid w:val="00525C40"/>
    <w:rsid w:val="005559A7"/>
    <w:rsid w:val="005D15E3"/>
    <w:rsid w:val="006422EE"/>
    <w:rsid w:val="00687ADA"/>
    <w:rsid w:val="006B097A"/>
    <w:rsid w:val="007566A0"/>
    <w:rsid w:val="00773FF8"/>
    <w:rsid w:val="00775021"/>
    <w:rsid w:val="007B4EC8"/>
    <w:rsid w:val="007D133C"/>
    <w:rsid w:val="008D5383"/>
    <w:rsid w:val="008D7ADE"/>
    <w:rsid w:val="00900E1E"/>
    <w:rsid w:val="00970850"/>
    <w:rsid w:val="009B3443"/>
    <w:rsid w:val="009C6DEF"/>
    <w:rsid w:val="00A02B97"/>
    <w:rsid w:val="00A715C6"/>
    <w:rsid w:val="00A80084"/>
    <w:rsid w:val="00AA0991"/>
    <w:rsid w:val="00AA4C0D"/>
    <w:rsid w:val="00AB08FC"/>
    <w:rsid w:val="00AE178E"/>
    <w:rsid w:val="00C104F4"/>
    <w:rsid w:val="00C54A00"/>
    <w:rsid w:val="00C72402"/>
    <w:rsid w:val="00D13A24"/>
    <w:rsid w:val="00D4182A"/>
    <w:rsid w:val="00D54609"/>
    <w:rsid w:val="00D81B50"/>
    <w:rsid w:val="00D87F2F"/>
    <w:rsid w:val="00DA23A7"/>
    <w:rsid w:val="00DD1EE5"/>
    <w:rsid w:val="00DD5FF4"/>
    <w:rsid w:val="00E1294E"/>
    <w:rsid w:val="00E23F22"/>
    <w:rsid w:val="00E25C13"/>
    <w:rsid w:val="00E5698A"/>
    <w:rsid w:val="00F7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4A16A"/>
  <w15:docId w15:val="{19D3A75A-6E26-49DF-A656-43DA27A53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609"/>
  </w:style>
  <w:style w:type="paragraph" w:styleId="Footer">
    <w:name w:val="footer"/>
    <w:basedOn w:val="Normal"/>
    <w:link w:val="FooterChar"/>
    <w:uiPriority w:val="99"/>
    <w:unhideWhenUsed/>
    <w:rsid w:val="00D54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609"/>
  </w:style>
  <w:style w:type="paragraph" w:styleId="ListParagraph">
    <w:name w:val="List Paragraph"/>
    <w:basedOn w:val="Normal"/>
    <w:uiPriority w:val="34"/>
    <w:qFormat/>
    <w:rsid w:val="00D5460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36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36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52259-30EE-4C5C-9C52-B2D7B3A1A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Milwaukee School of Engineering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Simmerman, Chad</cp:lastModifiedBy>
  <cp:revision>4</cp:revision>
  <cp:lastPrinted>2019-03-05T18:02:00Z</cp:lastPrinted>
  <dcterms:created xsi:type="dcterms:W3CDTF">2020-02-13T15:25:00Z</dcterms:created>
  <dcterms:modified xsi:type="dcterms:W3CDTF">2020-02-13T16:12:00Z</dcterms:modified>
</cp:coreProperties>
</file>