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ABED5F" w14:textId="6C48F7DD" w:rsidR="00A229E6" w:rsidRPr="00283487" w:rsidRDefault="00A229E6" w:rsidP="00A229E6">
      <w:pPr>
        <w:jc w:val="right"/>
        <w:rPr>
          <w:rFonts w:ascii="Tahoma" w:hAnsi="Tahoma" w:cs="Tahoma"/>
          <w:b/>
          <w:i/>
          <w:sz w:val="21"/>
          <w:szCs w:val="21"/>
        </w:rPr>
      </w:pPr>
      <w:r w:rsidRPr="00283487">
        <w:rPr>
          <w:rFonts w:ascii="Tahoma" w:hAnsi="Tahoma" w:cs="Tahoma"/>
          <w:b/>
          <w:i/>
          <w:sz w:val="21"/>
          <w:szCs w:val="21"/>
        </w:rPr>
        <w:t>Puerto Boyacá., Boyacá,</w:t>
      </w:r>
      <w:r w:rsidR="002E39B9" w:rsidRPr="00283487">
        <w:rPr>
          <w:rFonts w:ascii="Tahoma" w:hAnsi="Tahoma" w:cs="Tahoma"/>
          <w:b/>
          <w:i/>
          <w:sz w:val="21"/>
          <w:szCs w:val="21"/>
        </w:rPr>
        <w:t xml:space="preserve"> </w:t>
      </w:r>
      <w:r w:rsidR="00FD663A">
        <w:rPr>
          <w:rFonts w:ascii="Tahoma" w:hAnsi="Tahoma" w:cs="Tahoma"/>
          <w:b/>
          <w:i/>
          <w:sz w:val="21"/>
          <w:szCs w:val="21"/>
        </w:rPr>
        <w:t>_</w:t>
      </w:r>
      <w:r w:rsidRPr="00283487">
        <w:rPr>
          <w:rFonts w:ascii="Tahoma" w:hAnsi="Tahoma" w:cs="Tahoma"/>
          <w:b/>
          <w:i/>
          <w:sz w:val="21"/>
          <w:szCs w:val="21"/>
        </w:rPr>
        <w:t xml:space="preserve"> de</w:t>
      </w:r>
      <w:r w:rsidR="008D608D" w:rsidRPr="00283487">
        <w:rPr>
          <w:rFonts w:ascii="Tahoma" w:hAnsi="Tahoma" w:cs="Tahoma"/>
          <w:b/>
          <w:i/>
          <w:sz w:val="21"/>
          <w:szCs w:val="21"/>
        </w:rPr>
        <w:t xml:space="preserve"> </w:t>
      </w:r>
      <w:r w:rsidR="00FD663A">
        <w:rPr>
          <w:rFonts w:ascii="Tahoma" w:hAnsi="Tahoma" w:cs="Tahoma"/>
          <w:b/>
          <w:i/>
          <w:sz w:val="21"/>
          <w:szCs w:val="21"/>
        </w:rPr>
        <w:t>_______</w:t>
      </w:r>
      <w:r w:rsidRPr="00283487">
        <w:rPr>
          <w:rFonts w:ascii="Tahoma" w:hAnsi="Tahoma" w:cs="Tahoma"/>
          <w:b/>
          <w:i/>
          <w:sz w:val="21"/>
          <w:szCs w:val="21"/>
        </w:rPr>
        <w:t xml:space="preserve"> </w:t>
      </w:r>
      <w:proofErr w:type="spellStart"/>
      <w:r w:rsidRPr="00283487">
        <w:rPr>
          <w:rFonts w:ascii="Tahoma" w:hAnsi="Tahoma" w:cs="Tahoma"/>
          <w:b/>
          <w:i/>
          <w:sz w:val="21"/>
          <w:szCs w:val="21"/>
        </w:rPr>
        <w:t>de</w:t>
      </w:r>
      <w:proofErr w:type="spellEnd"/>
      <w:r w:rsidRPr="00283487">
        <w:rPr>
          <w:rFonts w:ascii="Tahoma" w:hAnsi="Tahoma" w:cs="Tahoma"/>
          <w:b/>
          <w:i/>
          <w:sz w:val="21"/>
          <w:szCs w:val="21"/>
        </w:rPr>
        <w:t xml:space="preserve"> 2.02</w:t>
      </w:r>
      <w:r w:rsidR="00FD663A">
        <w:rPr>
          <w:rFonts w:ascii="Tahoma" w:hAnsi="Tahoma" w:cs="Tahoma"/>
          <w:b/>
          <w:i/>
          <w:sz w:val="21"/>
          <w:szCs w:val="21"/>
        </w:rPr>
        <w:t>_</w:t>
      </w:r>
      <w:r w:rsidRPr="00283487">
        <w:rPr>
          <w:rFonts w:ascii="Tahoma" w:hAnsi="Tahoma" w:cs="Tahoma"/>
          <w:b/>
          <w:i/>
          <w:sz w:val="21"/>
          <w:szCs w:val="21"/>
        </w:rPr>
        <w:t>.</w:t>
      </w:r>
    </w:p>
    <w:p w14:paraId="24BE4130" w14:textId="55002275" w:rsidR="00A229E6" w:rsidRPr="00283487" w:rsidRDefault="00A229E6" w:rsidP="00A229E6">
      <w:pPr>
        <w:rPr>
          <w:rFonts w:ascii="Tahoma" w:hAnsi="Tahoma" w:cs="Tahoma"/>
          <w:sz w:val="21"/>
          <w:szCs w:val="21"/>
        </w:rPr>
      </w:pPr>
    </w:p>
    <w:p w14:paraId="31D782AA" w14:textId="7B26B912" w:rsidR="00A229E6" w:rsidRPr="00283487" w:rsidRDefault="00A229E6" w:rsidP="00A229E6">
      <w:pPr>
        <w:jc w:val="both"/>
        <w:rPr>
          <w:rFonts w:ascii="Tahoma" w:hAnsi="Tahoma" w:cs="Tahoma"/>
          <w:sz w:val="21"/>
          <w:szCs w:val="21"/>
        </w:rPr>
      </w:pPr>
      <w:r w:rsidRPr="00283487">
        <w:rPr>
          <w:rFonts w:ascii="Tahoma" w:hAnsi="Tahoma" w:cs="Tahoma"/>
          <w:sz w:val="21"/>
          <w:szCs w:val="21"/>
        </w:rPr>
        <w:t>Señor:</w:t>
      </w:r>
    </w:p>
    <w:p w14:paraId="33BC7E63" w14:textId="18DFF966" w:rsidR="00A229E6" w:rsidRPr="00283487" w:rsidRDefault="00FD663A" w:rsidP="00A229E6">
      <w:pPr>
        <w:jc w:val="both"/>
        <w:rPr>
          <w:rFonts w:ascii="Tahoma" w:hAnsi="Tahoma" w:cs="Tahoma"/>
          <w:b/>
          <w:sz w:val="21"/>
          <w:szCs w:val="21"/>
        </w:rPr>
      </w:pPr>
      <w:r>
        <w:rPr>
          <w:rFonts w:ascii="Tahoma" w:hAnsi="Tahoma" w:cs="Tahoma"/>
          <w:b/>
          <w:sz w:val="21"/>
          <w:szCs w:val="21"/>
        </w:rPr>
        <w:t>Nombre del trabajador</w:t>
      </w:r>
      <w:r w:rsidR="00A4110B" w:rsidRPr="00283487">
        <w:rPr>
          <w:rFonts w:ascii="Tahoma" w:hAnsi="Tahoma" w:cs="Tahoma"/>
          <w:b/>
          <w:sz w:val="21"/>
          <w:szCs w:val="21"/>
        </w:rPr>
        <w:t>.</w:t>
      </w:r>
    </w:p>
    <w:p w14:paraId="61497281" w14:textId="4886C35D" w:rsidR="00A229E6" w:rsidRPr="00283487" w:rsidRDefault="00FD663A" w:rsidP="00A229E6">
      <w:pPr>
        <w:jc w:val="both"/>
        <w:rPr>
          <w:rFonts w:ascii="Tahoma" w:hAnsi="Tahoma" w:cs="Tahoma"/>
          <w:sz w:val="21"/>
          <w:szCs w:val="21"/>
        </w:rPr>
      </w:pPr>
      <w:r>
        <w:rPr>
          <w:rFonts w:ascii="Tahoma" w:hAnsi="Tahoma" w:cs="Tahoma"/>
          <w:sz w:val="21"/>
          <w:szCs w:val="21"/>
        </w:rPr>
        <w:t xml:space="preserve">C.C. </w:t>
      </w:r>
      <w:proofErr w:type="spellStart"/>
      <w:r>
        <w:rPr>
          <w:rFonts w:ascii="Tahoma" w:hAnsi="Tahoma" w:cs="Tahoma"/>
          <w:sz w:val="21"/>
          <w:szCs w:val="21"/>
        </w:rPr>
        <w:t>N°</w:t>
      </w:r>
      <w:proofErr w:type="spellEnd"/>
      <w:r>
        <w:rPr>
          <w:rFonts w:ascii="Tahoma" w:hAnsi="Tahoma" w:cs="Tahoma"/>
          <w:sz w:val="21"/>
          <w:szCs w:val="21"/>
        </w:rPr>
        <w:t xml:space="preserve"> ___________</w:t>
      </w:r>
      <w:r w:rsidR="00A4110B" w:rsidRPr="00283487">
        <w:rPr>
          <w:rFonts w:ascii="Tahoma" w:eastAsia="Times New Roman" w:hAnsi="Tahoma" w:cs="Tahoma"/>
          <w:snapToGrid w:val="0"/>
          <w:sz w:val="21"/>
          <w:szCs w:val="21"/>
          <w:lang w:eastAsia="fr-CA"/>
        </w:rPr>
        <w:t>.</w:t>
      </w:r>
    </w:p>
    <w:p w14:paraId="59BAB732" w14:textId="5790D93A" w:rsidR="00A229E6" w:rsidRPr="00283487" w:rsidRDefault="00FD663A" w:rsidP="00A229E6">
      <w:pPr>
        <w:jc w:val="both"/>
        <w:rPr>
          <w:rFonts w:ascii="Tahoma" w:hAnsi="Tahoma" w:cs="Tahoma"/>
          <w:sz w:val="21"/>
          <w:szCs w:val="21"/>
        </w:rPr>
      </w:pPr>
      <w:r>
        <w:rPr>
          <w:rFonts w:ascii="Tahoma" w:hAnsi="Tahoma" w:cs="Tahoma"/>
          <w:sz w:val="21"/>
          <w:szCs w:val="21"/>
        </w:rPr>
        <w:t>Cargo del trabajador</w:t>
      </w:r>
      <w:r w:rsidR="00A4110B" w:rsidRPr="00283487">
        <w:rPr>
          <w:rFonts w:ascii="Tahoma" w:hAnsi="Tahoma" w:cs="Tahoma"/>
          <w:sz w:val="21"/>
          <w:szCs w:val="21"/>
        </w:rPr>
        <w:t>.</w:t>
      </w:r>
    </w:p>
    <w:p w14:paraId="6B12EE6D" w14:textId="58845F3B" w:rsidR="00A229E6" w:rsidRPr="00283487" w:rsidRDefault="00377CDB" w:rsidP="00A229E6">
      <w:pPr>
        <w:jc w:val="both"/>
        <w:rPr>
          <w:rFonts w:ascii="Tahoma" w:hAnsi="Tahoma" w:cs="Tahoma"/>
          <w:sz w:val="21"/>
          <w:szCs w:val="21"/>
        </w:rPr>
      </w:pPr>
      <w:r w:rsidRPr="00283487">
        <w:rPr>
          <w:rFonts w:ascii="Tahoma" w:hAnsi="Tahoma" w:cs="Tahoma"/>
          <w:sz w:val="21"/>
          <w:szCs w:val="21"/>
        </w:rPr>
        <w:t>Puerto Boyacá., Boyacá.</w:t>
      </w:r>
    </w:p>
    <w:p w14:paraId="5051AFB4" w14:textId="77777777" w:rsidR="00A229E6" w:rsidRPr="00283487" w:rsidRDefault="00A229E6" w:rsidP="00A229E6">
      <w:pPr>
        <w:jc w:val="both"/>
        <w:rPr>
          <w:rFonts w:ascii="Tahoma" w:hAnsi="Tahoma" w:cs="Tahoma"/>
          <w:sz w:val="21"/>
          <w:szCs w:val="21"/>
        </w:rPr>
      </w:pPr>
    </w:p>
    <w:p w14:paraId="68CE59A4" w14:textId="6FB3428A" w:rsidR="00A229E6" w:rsidRPr="00283487" w:rsidRDefault="00A229E6" w:rsidP="00A229E6">
      <w:pPr>
        <w:jc w:val="right"/>
        <w:rPr>
          <w:rFonts w:ascii="Tahoma" w:hAnsi="Tahoma" w:cs="Tahoma"/>
          <w:b/>
          <w:sz w:val="21"/>
          <w:szCs w:val="21"/>
        </w:rPr>
      </w:pPr>
      <w:r w:rsidRPr="00283487">
        <w:rPr>
          <w:rFonts w:ascii="Tahoma" w:hAnsi="Tahoma" w:cs="Tahoma"/>
          <w:b/>
          <w:sz w:val="21"/>
          <w:szCs w:val="21"/>
        </w:rPr>
        <w:t xml:space="preserve">Ref.: </w:t>
      </w:r>
      <w:r w:rsidR="00EE2A81">
        <w:rPr>
          <w:rFonts w:ascii="Tahoma" w:hAnsi="Tahoma" w:cs="Tahoma"/>
          <w:b/>
          <w:sz w:val="21"/>
          <w:szCs w:val="21"/>
        </w:rPr>
        <w:t>Llamado de atención escrito</w:t>
      </w:r>
      <w:r w:rsidRPr="00283487">
        <w:rPr>
          <w:rFonts w:ascii="Tahoma" w:hAnsi="Tahoma" w:cs="Tahoma"/>
          <w:b/>
          <w:sz w:val="21"/>
          <w:szCs w:val="21"/>
        </w:rPr>
        <w:t>.</w:t>
      </w:r>
    </w:p>
    <w:p w14:paraId="102BE292" w14:textId="77777777" w:rsidR="00A229E6" w:rsidRPr="00283487" w:rsidRDefault="00A229E6" w:rsidP="00A229E6">
      <w:pPr>
        <w:jc w:val="both"/>
        <w:rPr>
          <w:rFonts w:ascii="Tahoma" w:hAnsi="Tahoma" w:cs="Tahoma"/>
          <w:sz w:val="21"/>
          <w:szCs w:val="21"/>
        </w:rPr>
      </w:pPr>
    </w:p>
    <w:p w14:paraId="7E9FB0AF" w14:textId="287538BF" w:rsidR="00A229E6" w:rsidRPr="00283487" w:rsidRDefault="00A229E6" w:rsidP="00A229E6">
      <w:pPr>
        <w:jc w:val="both"/>
        <w:rPr>
          <w:rFonts w:ascii="Tahoma" w:hAnsi="Tahoma" w:cs="Tahoma"/>
          <w:sz w:val="21"/>
          <w:szCs w:val="21"/>
        </w:rPr>
      </w:pPr>
      <w:r w:rsidRPr="00283487">
        <w:rPr>
          <w:rFonts w:ascii="Tahoma" w:hAnsi="Tahoma" w:cs="Tahoma"/>
          <w:sz w:val="21"/>
          <w:szCs w:val="21"/>
        </w:rPr>
        <w:t>Respetad</w:t>
      </w:r>
      <w:r w:rsidR="00717E2A">
        <w:rPr>
          <w:rFonts w:ascii="Tahoma" w:hAnsi="Tahoma" w:cs="Tahoma"/>
          <w:sz w:val="21"/>
          <w:szCs w:val="21"/>
        </w:rPr>
        <w:t>o</w:t>
      </w:r>
      <w:r w:rsidRPr="00283487">
        <w:rPr>
          <w:rFonts w:ascii="Tahoma" w:hAnsi="Tahoma" w:cs="Tahoma"/>
          <w:sz w:val="21"/>
          <w:szCs w:val="21"/>
        </w:rPr>
        <w:t xml:space="preserve"> </w:t>
      </w:r>
      <w:r w:rsidR="00365994" w:rsidRPr="00283487">
        <w:rPr>
          <w:rFonts w:ascii="Tahoma" w:hAnsi="Tahoma" w:cs="Tahoma"/>
          <w:sz w:val="21"/>
          <w:szCs w:val="21"/>
        </w:rPr>
        <w:t>s</w:t>
      </w:r>
      <w:r w:rsidRPr="00283487">
        <w:rPr>
          <w:rFonts w:ascii="Tahoma" w:hAnsi="Tahoma" w:cs="Tahoma"/>
          <w:sz w:val="21"/>
          <w:szCs w:val="21"/>
        </w:rPr>
        <w:t xml:space="preserve">eñor </w:t>
      </w:r>
      <w:r w:rsidR="00FD663A">
        <w:rPr>
          <w:rFonts w:ascii="Tahoma" w:hAnsi="Tahoma" w:cs="Tahoma"/>
          <w:sz w:val="21"/>
          <w:szCs w:val="21"/>
        </w:rPr>
        <w:t>Apellidos del trabajador/Nombres de la trabajadora</w:t>
      </w:r>
      <w:r w:rsidRPr="00283487">
        <w:rPr>
          <w:rFonts w:ascii="Tahoma" w:hAnsi="Tahoma" w:cs="Tahoma"/>
          <w:sz w:val="21"/>
          <w:szCs w:val="21"/>
        </w:rPr>
        <w:t>:</w:t>
      </w:r>
    </w:p>
    <w:p w14:paraId="4F4A2BE0" w14:textId="77777777" w:rsidR="00A229E6" w:rsidRPr="00283487" w:rsidRDefault="00A229E6" w:rsidP="00A229E6">
      <w:pPr>
        <w:pStyle w:val="Sinespaciado"/>
        <w:jc w:val="both"/>
        <w:rPr>
          <w:rFonts w:ascii="Tahoma" w:hAnsi="Tahoma" w:cs="Tahoma"/>
          <w:sz w:val="21"/>
          <w:szCs w:val="21"/>
        </w:rPr>
      </w:pPr>
    </w:p>
    <w:p w14:paraId="6B82056B" w14:textId="1A2F649B" w:rsidR="00A229E6" w:rsidRPr="00283487" w:rsidRDefault="00A229E6" w:rsidP="00377CDB">
      <w:pPr>
        <w:jc w:val="both"/>
        <w:rPr>
          <w:rFonts w:ascii="Tahoma" w:eastAsia="Times New Roman" w:hAnsi="Tahoma" w:cs="Tahoma"/>
          <w:snapToGrid w:val="0"/>
          <w:sz w:val="21"/>
          <w:szCs w:val="21"/>
          <w:lang w:val="es-MX" w:eastAsia="fr-CA"/>
        </w:rPr>
      </w:pPr>
      <w:r w:rsidRPr="00283487">
        <w:rPr>
          <w:rFonts w:ascii="Tahoma" w:hAnsi="Tahoma" w:cs="Tahoma"/>
          <w:sz w:val="21"/>
          <w:szCs w:val="21"/>
        </w:rPr>
        <w:t>Por medio de la presente comunicación,</w:t>
      </w:r>
      <w:r w:rsidR="00C37993" w:rsidRPr="00283487">
        <w:rPr>
          <w:rFonts w:ascii="Tahoma" w:hAnsi="Tahoma" w:cs="Tahoma"/>
          <w:sz w:val="21"/>
          <w:szCs w:val="21"/>
        </w:rPr>
        <w:t xml:space="preserve"> </w:t>
      </w:r>
      <w:r w:rsidR="00FD663A">
        <w:rPr>
          <w:rFonts w:ascii="Tahoma" w:hAnsi="Tahoma" w:cs="Tahoma"/>
          <w:b/>
          <w:bCs/>
          <w:sz w:val="21"/>
          <w:szCs w:val="21"/>
        </w:rPr>
        <w:t>NOMBRE DEL EMPLEADOR</w:t>
      </w:r>
      <w:r w:rsidRPr="00283487">
        <w:rPr>
          <w:rFonts w:ascii="Tahoma" w:hAnsi="Tahoma" w:cs="Tahoma"/>
          <w:sz w:val="21"/>
          <w:szCs w:val="21"/>
        </w:rPr>
        <w:t xml:space="preserve">., le notifica que luego de analizar los hechos y pruebas dentro del proceso disciplinario que se le realizó, ha tomado la decisión de </w:t>
      </w:r>
      <w:r w:rsidR="00235BD6" w:rsidRPr="00283487">
        <w:rPr>
          <w:rFonts w:ascii="Tahoma" w:hAnsi="Tahoma" w:cs="Tahoma"/>
          <w:sz w:val="21"/>
          <w:szCs w:val="21"/>
        </w:rPr>
        <w:t>efectuarle</w:t>
      </w:r>
      <w:r w:rsidRPr="00283487">
        <w:rPr>
          <w:rFonts w:ascii="Tahoma" w:hAnsi="Tahoma" w:cs="Tahoma"/>
          <w:sz w:val="21"/>
          <w:szCs w:val="21"/>
        </w:rPr>
        <w:t xml:space="preserve"> un</w:t>
      </w:r>
      <w:r w:rsidR="003D7EF9">
        <w:rPr>
          <w:rFonts w:ascii="Tahoma" w:hAnsi="Tahoma" w:cs="Tahoma"/>
          <w:sz w:val="21"/>
          <w:szCs w:val="21"/>
        </w:rPr>
        <w:t xml:space="preserve"> llamado de atención escrito</w:t>
      </w:r>
      <w:r w:rsidRPr="00283487">
        <w:rPr>
          <w:rFonts w:ascii="Tahoma" w:hAnsi="Tahoma" w:cs="Tahoma"/>
          <w:sz w:val="21"/>
          <w:szCs w:val="21"/>
        </w:rPr>
        <w:t xml:space="preserve">, debido a que usted </w:t>
      </w:r>
      <w:r w:rsidR="00501A47" w:rsidRPr="00FD663A">
        <w:rPr>
          <w:rFonts w:ascii="Tahoma" w:hAnsi="Tahoma" w:cs="Tahoma"/>
          <w:color w:val="FF0000"/>
          <w:sz w:val="21"/>
          <w:szCs w:val="21"/>
        </w:rPr>
        <w:t>presuntamente</w:t>
      </w:r>
      <w:r w:rsidR="00717E2A" w:rsidRPr="00FD663A">
        <w:rPr>
          <w:rFonts w:ascii="Tahoma" w:hAnsi="Tahoma" w:cs="Tahoma"/>
          <w:color w:val="FF0000"/>
          <w:sz w:val="21"/>
          <w:szCs w:val="21"/>
        </w:rPr>
        <w:t xml:space="preserve"> el día catorce (14) de noviembre de dos mil veinticinco (2.025), durante el desarrollo de sus actividades laborales, entregó un plato de forma indebida, el cual llegó frío y en condiciones que no se ajustaban al procedimiento establecido, generando molestia y disgusto en el cliente</w:t>
      </w:r>
      <w:r w:rsidR="00501A47">
        <w:rPr>
          <w:rFonts w:ascii="Tahoma" w:hAnsi="Tahoma" w:cs="Tahoma"/>
          <w:sz w:val="21"/>
          <w:szCs w:val="21"/>
        </w:rPr>
        <w:t>.</w:t>
      </w:r>
    </w:p>
    <w:p w14:paraId="7616B9ED" w14:textId="77777777" w:rsidR="00A229E6" w:rsidRPr="00283487" w:rsidRDefault="00A229E6" w:rsidP="00A229E6">
      <w:pPr>
        <w:pStyle w:val="Sinespaciado"/>
        <w:jc w:val="both"/>
        <w:rPr>
          <w:rFonts w:ascii="Tahoma" w:eastAsia="Times New Roman" w:hAnsi="Tahoma" w:cs="Tahoma"/>
          <w:snapToGrid w:val="0"/>
          <w:sz w:val="21"/>
          <w:szCs w:val="21"/>
          <w:lang w:val="es-MX" w:eastAsia="fr-CA"/>
        </w:rPr>
      </w:pPr>
    </w:p>
    <w:p w14:paraId="60E7B434" w14:textId="77777777" w:rsidR="00A229E6" w:rsidRPr="00283487" w:rsidRDefault="00A229E6" w:rsidP="00A229E6">
      <w:pPr>
        <w:jc w:val="both"/>
        <w:rPr>
          <w:rFonts w:ascii="Tahoma" w:hAnsi="Tahoma" w:cs="Tahoma"/>
          <w:sz w:val="21"/>
          <w:szCs w:val="21"/>
        </w:rPr>
      </w:pPr>
      <w:r w:rsidRPr="00283487">
        <w:rPr>
          <w:rFonts w:ascii="Tahoma" w:hAnsi="Tahoma" w:cs="Tahoma"/>
          <w:sz w:val="21"/>
          <w:szCs w:val="21"/>
        </w:rPr>
        <w:t>Así las cosas, se constata una falta leve, teniendo en cuenta lo siguiente:</w:t>
      </w:r>
    </w:p>
    <w:p w14:paraId="33F91984" w14:textId="77777777" w:rsidR="00A229E6" w:rsidRPr="00283487" w:rsidRDefault="00A229E6" w:rsidP="00A229E6">
      <w:pPr>
        <w:jc w:val="both"/>
        <w:rPr>
          <w:rFonts w:ascii="Tahoma" w:hAnsi="Tahoma" w:cs="Tahoma"/>
          <w:sz w:val="21"/>
          <w:szCs w:val="21"/>
          <w:lang w:val="es-ES"/>
        </w:rPr>
      </w:pPr>
    </w:p>
    <w:p w14:paraId="7654A2A2" w14:textId="77777777" w:rsidR="00A229E6" w:rsidRPr="00283487" w:rsidRDefault="00A229E6" w:rsidP="00A229E6">
      <w:pPr>
        <w:jc w:val="center"/>
        <w:rPr>
          <w:rFonts w:ascii="Tahoma" w:hAnsi="Tahoma" w:cs="Tahoma"/>
          <w:b/>
          <w:sz w:val="21"/>
          <w:szCs w:val="21"/>
          <w:lang w:val="es-ES"/>
        </w:rPr>
      </w:pPr>
      <w:r w:rsidRPr="00283487">
        <w:rPr>
          <w:rFonts w:ascii="Tahoma" w:hAnsi="Tahoma" w:cs="Tahoma"/>
          <w:b/>
          <w:sz w:val="21"/>
          <w:szCs w:val="21"/>
          <w:lang w:val="es-ES"/>
        </w:rPr>
        <w:t>A.</w:t>
      </w:r>
      <w:r w:rsidRPr="00283487">
        <w:rPr>
          <w:rFonts w:ascii="Tahoma" w:hAnsi="Tahoma" w:cs="Tahoma"/>
          <w:b/>
          <w:sz w:val="21"/>
          <w:szCs w:val="21"/>
          <w:lang w:val="es-ES"/>
        </w:rPr>
        <w:tab/>
        <w:t>FUNDAMENTO FÁCTICO.</w:t>
      </w:r>
    </w:p>
    <w:p w14:paraId="27F01E35" w14:textId="77777777" w:rsidR="00A229E6" w:rsidRPr="00283487" w:rsidRDefault="00A229E6" w:rsidP="00A229E6">
      <w:pPr>
        <w:pStyle w:val="Sinespaciado"/>
        <w:jc w:val="both"/>
        <w:rPr>
          <w:rFonts w:ascii="Tahoma" w:hAnsi="Tahoma" w:cs="Tahoma"/>
          <w:sz w:val="21"/>
          <w:szCs w:val="21"/>
          <w:lang w:val="es-ES"/>
        </w:rPr>
      </w:pPr>
    </w:p>
    <w:p w14:paraId="0AC6FEE5" w14:textId="5A6910FE" w:rsidR="00A229E6" w:rsidRPr="00501A47" w:rsidRDefault="00795618" w:rsidP="00501A47">
      <w:pPr>
        <w:pStyle w:val="Sinespaciado"/>
        <w:jc w:val="both"/>
        <w:rPr>
          <w:rFonts w:ascii="Tahoma" w:hAnsi="Tahoma" w:cs="Tahoma"/>
          <w:color w:val="000000"/>
          <w:sz w:val="21"/>
          <w:szCs w:val="21"/>
        </w:rPr>
      </w:pPr>
      <w:r w:rsidRPr="00501A47">
        <w:rPr>
          <w:rFonts w:ascii="Tahoma" w:hAnsi="Tahoma" w:cs="Tahoma"/>
          <w:sz w:val="21"/>
          <w:szCs w:val="21"/>
          <w:lang w:val="es-ES"/>
        </w:rPr>
        <w:t xml:space="preserve">Durante la diligencia de descargos antes mencionada, frente a las preguntas que se le formuló, referente a: </w:t>
      </w:r>
      <w:r w:rsidRPr="00FD663A">
        <w:rPr>
          <w:rFonts w:ascii="Tahoma" w:hAnsi="Tahoma" w:cs="Tahoma"/>
          <w:color w:val="FF0000"/>
          <w:sz w:val="21"/>
          <w:szCs w:val="21"/>
          <w:lang w:val="es-ES"/>
        </w:rPr>
        <w:t>“(…)</w:t>
      </w:r>
      <w:r w:rsidR="008D608D" w:rsidRPr="00FD663A">
        <w:rPr>
          <w:rFonts w:ascii="Tahoma" w:hAnsi="Tahoma" w:cs="Tahoma"/>
          <w:color w:val="FF0000"/>
          <w:sz w:val="21"/>
          <w:szCs w:val="21"/>
          <w:lang w:val="es-ES"/>
        </w:rPr>
        <w:t xml:space="preserve"> </w:t>
      </w:r>
      <w:bookmarkStart w:id="0" w:name="_Hlk188251780"/>
      <w:r w:rsidR="00501A47" w:rsidRPr="00FD663A">
        <w:rPr>
          <w:rFonts w:ascii="Tahoma" w:hAnsi="Tahoma" w:cs="Tahoma"/>
          <w:color w:val="FF0000"/>
          <w:sz w:val="21"/>
          <w:szCs w:val="21"/>
        </w:rPr>
        <w:t>¿Qué pasó el 14 de noviembre de 2.025?</w:t>
      </w:r>
      <w:bookmarkEnd w:id="0"/>
      <w:r w:rsidRPr="00FD663A">
        <w:rPr>
          <w:rFonts w:ascii="Tahoma" w:hAnsi="Tahoma" w:cs="Tahoma"/>
          <w:color w:val="FF0000"/>
          <w:sz w:val="21"/>
          <w:szCs w:val="21"/>
          <w:lang w:val="es-ES"/>
        </w:rPr>
        <w:t xml:space="preserve"> </w:t>
      </w:r>
      <w:r w:rsidRPr="00FD663A">
        <w:rPr>
          <w:rFonts w:ascii="Tahoma" w:hAnsi="Tahoma" w:cs="Tahoma"/>
          <w:color w:val="FF0000"/>
          <w:sz w:val="21"/>
          <w:szCs w:val="21"/>
        </w:rPr>
        <w:t>(…) A lo cual usted contestó: “(…)</w:t>
      </w:r>
      <w:r w:rsidR="00717E2A" w:rsidRPr="00FD663A">
        <w:rPr>
          <w:rFonts w:ascii="Tahoma" w:hAnsi="Tahoma" w:cs="Tahoma"/>
          <w:color w:val="FF0000"/>
          <w:sz w:val="21"/>
          <w:szCs w:val="21"/>
        </w:rPr>
        <w:t xml:space="preserve"> Llega la comanda, el solomito lo piden término 3 cuartos, un 80% salió en el término solicitado, y el 20% no salió en el término porque estaba un poco más grueso ese pedazo de carne. La carne salió mucho antes que la salsa, y está salsa salió muy tarde porque hizo esta actividad una persona nueva, y no la persona indicada ya que estaba realizando actividades de producción por mi orden. De ahí surge mi error, por haberla enviado a realizar actividades de producción ya que mi jefe inmediato me ha informado que mientras estemos en servicio, no se deben realizar actividades de producción. Luego de que es armado el plato, es enviado al cliente, y este se quejó porque las papas estaban frías, aunque realmente estaban tibias, y la carne porque manifestó que no estaba en el término que solicitó.</w:t>
      </w:r>
      <w:r w:rsidR="00863ECB" w:rsidRPr="00FD663A">
        <w:rPr>
          <w:rFonts w:ascii="Tahoma" w:hAnsi="Tahoma" w:cs="Tahoma"/>
          <w:color w:val="FF0000"/>
          <w:sz w:val="21"/>
          <w:szCs w:val="21"/>
        </w:rPr>
        <w:t xml:space="preserve"> </w:t>
      </w:r>
      <w:r w:rsidRPr="00FD663A">
        <w:rPr>
          <w:rFonts w:ascii="Tahoma" w:hAnsi="Tahoma" w:cs="Tahoma"/>
          <w:color w:val="FF0000"/>
          <w:sz w:val="21"/>
          <w:szCs w:val="21"/>
        </w:rPr>
        <w:t>(…)”</w:t>
      </w:r>
      <w:r w:rsidR="008D608D" w:rsidRPr="00FD663A">
        <w:rPr>
          <w:rFonts w:ascii="Tahoma" w:hAnsi="Tahoma" w:cs="Tahoma"/>
          <w:color w:val="FF0000"/>
          <w:sz w:val="21"/>
          <w:szCs w:val="21"/>
        </w:rPr>
        <w:t>. Po</w:t>
      </w:r>
      <w:r w:rsidR="00434604" w:rsidRPr="00FD663A">
        <w:rPr>
          <w:rFonts w:ascii="Tahoma" w:hAnsi="Tahoma" w:cs="Tahoma"/>
          <w:color w:val="FF0000"/>
          <w:sz w:val="21"/>
          <w:szCs w:val="21"/>
        </w:rPr>
        <w:t xml:space="preserve">r </w:t>
      </w:r>
      <w:r w:rsidR="009D502F" w:rsidRPr="00FD663A">
        <w:rPr>
          <w:rFonts w:ascii="Tahoma" w:hAnsi="Tahoma" w:cs="Tahoma"/>
          <w:color w:val="FF0000"/>
          <w:sz w:val="21"/>
          <w:szCs w:val="21"/>
        </w:rPr>
        <w:t>último,</w:t>
      </w:r>
      <w:r w:rsidR="008D608D" w:rsidRPr="00FD663A">
        <w:rPr>
          <w:rFonts w:ascii="Tahoma" w:hAnsi="Tahoma" w:cs="Tahoma"/>
          <w:color w:val="FF0000"/>
          <w:sz w:val="21"/>
          <w:szCs w:val="21"/>
        </w:rPr>
        <w:t xml:space="preserve"> se le hizo la siguiente pregunta: “(…) </w:t>
      </w:r>
      <w:bookmarkStart w:id="1" w:name="_Hlk188251875"/>
      <w:r w:rsidR="00863ECB" w:rsidRPr="00FD663A">
        <w:rPr>
          <w:rFonts w:ascii="Tahoma" w:hAnsi="Tahoma" w:cs="Tahoma"/>
          <w:color w:val="FF0000"/>
          <w:sz w:val="21"/>
          <w:szCs w:val="21"/>
        </w:rPr>
        <w:t>¿E</w:t>
      </w:r>
      <w:bookmarkEnd w:id="1"/>
      <w:r w:rsidR="00863ECB" w:rsidRPr="00FD663A">
        <w:rPr>
          <w:rFonts w:ascii="Tahoma" w:hAnsi="Tahoma" w:cs="Tahoma"/>
          <w:color w:val="FF0000"/>
          <w:sz w:val="21"/>
          <w:szCs w:val="21"/>
        </w:rPr>
        <w:t>l procedimiento que usted realizó y está en cabeza suya, se ajustó a los procedimientos y órdenes dadas por su jefe inmediato o empresa?</w:t>
      </w:r>
      <w:r w:rsidR="00717E2A" w:rsidRPr="00FD663A">
        <w:rPr>
          <w:rFonts w:ascii="Tahoma" w:hAnsi="Tahoma" w:cs="Tahoma"/>
          <w:color w:val="FF0000"/>
          <w:sz w:val="21"/>
          <w:szCs w:val="21"/>
        </w:rPr>
        <w:t xml:space="preserve"> </w:t>
      </w:r>
      <w:r w:rsidR="008D608D" w:rsidRPr="00FD663A">
        <w:rPr>
          <w:rFonts w:ascii="Tahoma" w:hAnsi="Tahoma" w:cs="Tahoma"/>
          <w:color w:val="FF0000"/>
          <w:sz w:val="21"/>
          <w:szCs w:val="21"/>
        </w:rPr>
        <w:t>(…)” y usted dio como respuesta lo siguiente: “(…)</w:t>
      </w:r>
      <w:r w:rsidR="00863ECB" w:rsidRPr="00FD663A">
        <w:rPr>
          <w:rFonts w:ascii="Tahoma" w:hAnsi="Tahoma" w:cs="Tahoma"/>
          <w:color w:val="FF0000"/>
          <w:sz w:val="21"/>
          <w:szCs w:val="21"/>
        </w:rPr>
        <w:t xml:space="preserve"> No señor, la verdad ese día se cometió varios errores, los cuales eran contrarios a las ordenes que nos dan. </w:t>
      </w:r>
      <w:r w:rsidR="009D502F" w:rsidRPr="00FD663A">
        <w:rPr>
          <w:rFonts w:ascii="Tahoma" w:hAnsi="Tahoma" w:cs="Tahoma"/>
          <w:color w:val="FF0000"/>
          <w:sz w:val="21"/>
          <w:szCs w:val="21"/>
        </w:rPr>
        <w:t>(…)”</w:t>
      </w:r>
      <w:r w:rsidR="00434604" w:rsidRPr="00501A47">
        <w:rPr>
          <w:rFonts w:ascii="Tahoma" w:hAnsi="Tahoma" w:cs="Tahoma"/>
          <w:sz w:val="21"/>
          <w:szCs w:val="21"/>
        </w:rPr>
        <w:t xml:space="preserve">. </w:t>
      </w:r>
    </w:p>
    <w:p w14:paraId="4E689E6E" w14:textId="77777777" w:rsidR="00434604" w:rsidRPr="00283487" w:rsidRDefault="00434604" w:rsidP="00A229E6">
      <w:pPr>
        <w:pStyle w:val="Sinespaciado"/>
        <w:jc w:val="both"/>
        <w:rPr>
          <w:rFonts w:ascii="Tahoma" w:hAnsi="Tahoma" w:cs="Tahoma"/>
          <w:color w:val="000000"/>
          <w:sz w:val="21"/>
          <w:szCs w:val="21"/>
        </w:rPr>
      </w:pPr>
    </w:p>
    <w:p w14:paraId="0F2D5310" w14:textId="74A71894" w:rsidR="00A229E6" w:rsidRPr="00283487" w:rsidRDefault="00A229E6" w:rsidP="00A229E6">
      <w:pPr>
        <w:jc w:val="both"/>
        <w:rPr>
          <w:rFonts w:ascii="Tahoma" w:hAnsi="Tahoma" w:cs="Tahoma"/>
          <w:sz w:val="21"/>
          <w:szCs w:val="21"/>
          <w:lang w:val="es-ES"/>
        </w:rPr>
      </w:pPr>
      <w:r w:rsidRPr="00283487">
        <w:rPr>
          <w:rFonts w:ascii="Tahoma" w:hAnsi="Tahoma" w:cs="Tahoma"/>
          <w:sz w:val="21"/>
          <w:szCs w:val="21"/>
          <w:lang w:val="es-ES"/>
        </w:rPr>
        <w:t xml:space="preserve">Con base en los anteriores hechos, la Empresa considera que </w:t>
      </w:r>
      <w:r w:rsidR="00235BD6" w:rsidRPr="00283487">
        <w:rPr>
          <w:rFonts w:ascii="Tahoma" w:hAnsi="Tahoma" w:cs="Tahoma"/>
          <w:sz w:val="21"/>
          <w:szCs w:val="21"/>
          <w:lang w:val="es-ES"/>
        </w:rPr>
        <w:t>u</w:t>
      </w:r>
      <w:r w:rsidRPr="00283487">
        <w:rPr>
          <w:rFonts w:ascii="Tahoma" w:hAnsi="Tahoma" w:cs="Tahoma"/>
          <w:sz w:val="21"/>
          <w:szCs w:val="21"/>
          <w:lang w:val="es-ES"/>
        </w:rPr>
        <w:t xml:space="preserve">sted ha incurrido en una falta leve, teniendo en cuenta que usted incumplió </w:t>
      </w:r>
      <w:r w:rsidRPr="00283487">
        <w:rPr>
          <w:rFonts w:ascii="Tahoma" w:hAnsi="Tahoma" w:cs="Tahoma"/>
          <w:sz w:val="21"/>
          <w:szCs w:val="21"/>
        </w:rPr>
        <w:t>con sus obligaciones contractuales, legales y reglamentarias como también los protocolos y procedimientos de la compañía</w:t>
      </w:r>
      <w:r w:rsidRPr="00283487">
        <w:rPr>
          <w:rFonts w:ascii="Tahoma" w:hAnsi="Tahoma" w:cs="Tahoma"/>
          <w:sz w:val="21"/>
          <w:szCs w:val="21"/>
          <w:lang w:val="es-ES"/>
        </w:rPr>
        <w:t>, sin tener ninguna justificación valida.</w:t>
      </w:r>
    </w:p>
    <w:p w14:paraId="58D8454F" w14:textId="77777777" w:rsidR="00A229E6" w:rsidRPr="00283487" w:rsidRDefault="00A229E6" w:rsidP="00A229E6">
      <w:pPr>
        <w:jc w:val="both"/>
        <w:rPr>
          <w:rFonts w:ascii="Tahoma" w:hAnsi="Tahoma" w:cs="Tahoma"/>
          <w:sz w:val="21"/>
          <w:szCs w:val="21"/>
          <w:lang w:val="es-ES"/>
        </w:rPr>
      </w:pPr>
    </w:p>
    <w:p w14:paraId="23871B80" w14:textId="434533EE" w:rsidR="00265259" w:rsidRPr="00FD663A" w:rsidRDefault="00A229E6" w:rsidP="00265259">
      <w:pPr>
        <w:jc w:val="both"/>
        <w:rPr>
          <w:rFonts w:ascii="Tahoma" w:hAnsi="Tahoma" w:cs="Tahoma"/>
          <w:bCs/>
          <w:color w:val="FF0000"/>
          <w:sz w:val="21"/>
          <w:szCs w:val="21"/>
          <w:lang w:val="es-CO"/>
        </w:rPr>
      </w:pPr>
      <w:r w:rsidRPr="00283487">
        <w:rPr>
          <w:rFonts w:ascii="Tahoma" w:hAnsi="Tahoma" w:cs="Tahoma"/>
          <w:sz w:val="21"/>
          <w:szCs w:val="21"/>
          <w:lang w:val="es-ES"/>
        </w:rPr>
        <w:t xml:space="preserve">Así las cosas, para la Empresa está acreditado que, de manera injustificada incurrió en una falta leve, debido a que </w:t>
      </w:r>
      <w:r w:rsidRPr="00283487">
        <w:rPr>
          <w:rFonts w:ascii="Tahoma" w:hAnsi="Tahoma" w:cs="Tahoma"/>
          <w:sz w:val="21"/>
          <w:szCs w:val="21"/>
        </w:rPr>
        <w:t>que usted</w:t>
      </w:r>
      <w:r w:rsidRPr="00283487">
        <w:rPr>
          <w:rFonts w:ascii="Tahoma" w:eastAsia="Times New Roman" w:hAnsi="Tahoma" w:cs="Tahoma"/>
          <w:snapToGrid w:val="0"/>
          <w:sz w:val="21"/>
          <w:szCs w:val="21"/>
          <w:lang w:val="es-MX" w:eastAsia="fr-CA"/>
        </w:rPr>
        <w:t>,</w:t>
      </w:r>
      <w:r w:rsidR="00501A47">
        <w:rPr>
          <w:rFonts w:ascii="Tahoma" w:eastAsia="Times New Roman" w:hAnsi="Tahoma" w:cs="Tahoma"/>
          <w:snapToGrid w:val="0"/>
          <w:sz w:val="21"/>
          <w:szCs w:val="21"/>
          <w:lang w:val="es-MX" w:eastAsia="fr-CA"/>
        </w:rPr>
        <w:t xml:space="preserve"> </w:t>
      </w:r>
      <w:r w:rsidR="00501A47" w:rsidRPr="00FD663A">
        <w:rPr>
          <w:rFonts w:ascii="Tahoma" w:hAnsi="Tahoma" w:cs="Tahoma"/>
          <w:color w:val="FF0000"/>
          <w:sz w:val="21"/>
          <w:szCs w:val="21"/>
        </w:rPr>
        <w:t>el día catorce (14) de noviembre de dos mil veinticinco (2.025), durante el desarrollo de sus actividades laborales, usted entregó un plato de forma indebida, el cual llegó frío y en condiciones que no se ajustaban al procedimiento establecido, generando molestia y disgusto en el cliente</w:t>
      </w:r>
      <w:r w:rsidR="00265259" w:rsidRPr="00FD663A">
        <w:rPr>
          <w:rFonts w:ascii="Tahoma" w:eastAsia="Times New Roman" w:hAnsi="Tahoma" w:cs="Tahoma"/>
          <w:snapToGrid w:val="0"/>
          <w:color w:val="FF0000"/>
          <w:sz w:val="21"/>
          <w:szCs w:val="21"/>
          <w:lang w:val="es-MX" w:eastAsia="fr-CA"/>
        </w:rPr>
        <w:t>.</w:t>
      </w:r>
    </w:p>
    <w:p w14:paraId="04B95FA7" w14:textId="77777777" w:rsidR="00A229E6" w:rsidRPr="00283487" w:rsidRDefault="00A229E6" w:rsidP="00A229E6">
      <w:pPr>
        <w:jc w:val="both"/>
        <w:rPr>
          <w:rFonts w:ascii="Tahoma" w:hAnsi="Tahoma" w:cs="Tahoma"/>
          <w:sz w:val="21"/>
          <w:szCs w:val="21"/>
          <w:lang w:val="es-ES"/>
        </w:rPr>
      </w:pPr>
    </w:p>
    <w:p w14:paraId="56974AA1" w14:textId="69D1DC67" w:rsidR="00A229E6" w:rsidRPr="00283487" w:rsidRDefault="00A229E6" w:rsidP="00A229E6">
      <w:pPr>
        <w:jc w:val="both"/>
        <w:rPr>
          <w:rFonts w:ascii="Tahoma" w:hAnsi="Tahoma" w:cs="Tahoma"/>
          <w:sz w:val="21"/>
          <w:szCs w:val="21"/>
          <w:lang w:val="es-ES"/>
        </w:rPr>
      </w:pPr>
      <w:r w:rsidRPr="00283487">
        <w:rPr>
          <w:rFonts w:ascii="Tahoma" w:hAnsi="Tahoma" w:cs="Tahoma"/>
          <w:sz w:val="21"/>
          <w:szCs w:val="21"/>
          <w:lang w:val="es-ES"/>
        </w:rPr>
        <w:lastRenderedPageBreak/>
        <w:t xml:space="preserve">Sin perjuicio de lo ya mencionado, se advierte que, en la presente decisión se invoca una justa causa legal, es decir, se soporta en una razón objetiva, que excluye, de suyo, que la sanción </w:t>
      </w:r>
      <w:r w:rsidR="000167C9" w:rsidRPr="00283487">
        <w:rPr>
          <w:rFonts w:ascii="Tahoma" w:hAnsi="Tahoma" w:cs="Tahoma"/>
          <w:sz w:val="21"/>
          <w:szCs w:val="21"/>
          <w:lang w:val="es-ES"/>
        </w:rPr>
        <w:t>a</w:t>
      </w:r>
      <w:r w:rsidRPr="00283487">
        <w:rPr>
          <w:rFonts w:ascii="Tahoma" w:hAnsi="Tahoma" w:cs="Tahoma"/>
          <w:sz w:val="21"/>
          <w:szCs w:val="21"/>
          <w:lang w:val="es-ES"/>
        </w:rPr>
        <w:t xml:space="preserve"> imponer esté basada en razones discriminatorias o en una situación de presunta discapacidad del trabajador.</w:t>
      </w:r>
    </w:p>
    <w:p w14:paraId="0516EED7" w14:textId="77777777" w:rsidR="00A229E6" w:rsidRPr="00283487" w:rsidRDefault="00A229E6" w:rsidP="00A229E6">
      <w:pPr>
        <w:jc w:val="both"/>
        <w:rPr>
          <w:rFonts w:ascii="Tahoma" w:hAnsi="Tahoma" w:cs="Tahoma"/>
          <w:sz w:val="21"/>
          <w:szCs w:val="21"/>
          <w:lang w:val="es-ES"/>
        </w:rPr>
      </w:pPr>
    </w:p>
    <w:p w14:paraId="5BD5543E" w14:textId="77777777" w:rsidR="00A229E6" w:rsidRPr="00283487" w:rsidRDefault="00A229E6" w:rsidP="00A229E6">
      <w:pPr>
        <w:jc w:val="center"/>
        <w:rPr>
          <w:rFonts w:ascii="Tahoma" w:hAnsi="Tahoma" w:cs="Tahoma"/>
          <w:b/>
          <w:sz w:val="21"/>
          <w:szCs w:val="21"/>
          <w:lang w:val="es-ES"/>
        </w:rPr>
      </w:pPr>
      <w:r w:rsidRPr="00283487">
        <w:rPr>
          <w:rFonts w:ascii="Tahoma" w:hAnsi="Tahoma" w:cs="Tahoma"/>
          <w:b/>
          <w:sz w:val="21"/>
          <w:szCs w:val="21"/>
          <w:lang w:val="es-ES"/>
        </w:rPr>
        <w:t>B. FUNDAMENTO JURÍDICO.</w:t>
      </w:r>
    </w:p>
    <w:p w14:paraId="220DB9D3" w14:textId="77777777" w:rsidR="00A229E6" w:rsidRPr="00283487" w:rsidRDefault="00A229E6" w:rsidP="00A229E6">
      <w:pPr>
        <w:jc w:val="both"/>
        <w:rPr>
          <w:rFonts w:ascii="Tahoma" w:hAnsi="Tahoma" w:cs="Tahoma"/>
          <w:sz w:val="21"/>
          <w:szCs w:val="21"/>
          <w:lang w:val="es-ES"/>
        </w:rPr>
      </w:pPr>
    </w:p>
    <w:p w14:paraId="039E8B54" w14:textId="77777777" w:rsidR="00A229E6" w:rsidRPr="00283487" w:rsidRDefault="00A229E6" w:rsidP="00A229E6">
      <w:pPr>
        <w:jc w:val="both"/>
        <w:rPr>
          <w:rFonts w:ascii="Tahoma" w:hAnsi="Tahoma" w:cs="Tahoma"/>
          <w:sz w:val="21"/>
          <w:szCs w:val="21"/>
          <w:lang w:val="es-ES"/>
        </w:rPr>
      </w:pPr>
      <w:r w:rsidRPr="00283487">
        <w:rPr>
          <w:rFonts w:ascii="Tahoma" w:hAnsi="Tahoma" w:cs="Tahoma"/>
          <w:sz w:val="21"/>
          <w:szCs w:val="21"/>
          <w:lang w:val="es-ES"/>
        </w:rPr>
        <w:t>Los anteriores hechos constituyen un incumplimiento leve de sus obligaciones contractuales, reglamentarias y legales.</w:t>
      </w:r>
    </w:p>
    <w:p w14:paraId="7453C76A" w14:textId="77777777" w:rsidR="00A229E6" w:rsidRPr="00283487" w:rsidRDefault="00A229E6" w:rsidP="00A229E6">
      <w:pPr>
        <w:jc w:val="both"/>
        <w:rPr>
          <w:rFonts w:ascii="Tahoma" w:hAnsi="Tahoma" w:cs="Tahoma"/>
          <w:sz w:val="21"/>
          <w:szCs w:val="21"/>
          <w:lang w:val="es-ES"/>
        </w:rPr>
      </w:pPr>
    </w:p>
    <w:p w14:paraId="4D162CA9" w14:textId="77777777" w:rsidR="00A229E6" w:rsidRPr="00283487" w:rsidRDefault="00A229E6" w:rsidP="00A229E6">
      <w:pPr>
        <w:jc w:val="both"/>
        <w:rPr>
          <w:rFonts w:ascii="Tahoma" w:hAnsi="Tahoma" w:cs="Tahoma"/>
          <w:sz w:val="21"/>
          <w:szCs w:val="21"/>
          <w:lang w:val="es-ES"/>
        </w:rPr>
      </w:pPr>
      <w:r w:rsidRPr="00283487">
        <w:rPr>
          <w:rFonts w:ascii="Tahoma" w:hAnsi="Tahoma" w:cs="Tahoma"/>
          <w:sz w:val="21"/>
          <w:szCs w:val="21"/>
          <w:lang w:val="es-ES"/>
        </w:rPr>
        <w:t>Así las cosas, las normas incumplidas por Usted fueron las siguientes:</w:t>
      </w:r>
    </w:p>
    <w:p w14:paraId="66BC32AC" w14:textId="77777777" w:rsidR="00A229E6" w:rsidRPr="00283487" w:rsidRDefault="00A229E6" w:rsidP="00A229E6">
      <w:pPr>
        <w:jc w:val="both"/>
        <w:rPr>
          <w:rFonts w:ascii="Tahoma" w:hAnsi="Tahoma" w:cs="Tahoma"/>
          <w:b/>
          <w:bCs/>
          <w:sz w:val="21"/>
          <w:szCs w:val="21"/>
          <w:lang w:val="es-ES"/>
        </w:rPr>
      </w:pPr>
    </w:p>
    <w:p w14:paraId="01542D61" w14:textId="39B85C47" w:rsidR="00AF0DCD" w:rsidRPr="00283487" w:rsidRDefault="00365994" w:rsidP="00A4110B">
      <w:pPr>
        <w:tabs>
          <w:tab w:val="left" w:pos="507"/>
        </w:tabs>
        <w:spacing w:line="214" w:lineRule="auto"/>
        <w:jc w:val="both"/>
        <w:rPr>
          <w:rFonts w:ascii="Tahoma" w:hAnsi="Tahoma" w:cs="Tahoma"/>
          <w:b/>
          <w:bCs/>
          <w:sz w:val="21"/>
          <w:szCs w:val="21"/>
        </w:rPr>
      </w:pPr>
      <w:r w:rsidRPr="00283487">
        <w:rPr>
          <w:rFonts w:ascii="Tahoma" w:hAnsi="Tahoma" w:cs="Tahoma"/>
          <w:b/>
          <w:bCs/>
          <w:sz w:val="21"/>
          <w:szCs w:val="21"/>
        </w:rPr>
        <w:t>Reglamento Interno de Trabajo.</w:t>
      </w:r>
    </w:p>
    <w:p w14:paraId="70B8EA01" w14:textId="00F61CE2" w:rsidR="00365994" w:rsidRPr="00283487" w:rsidRDefault="00365994" w:rsidP="00A4110B">
      <w:pPr>
        <w:tabs>
          <w:tab w:val="left" w:pos="507"/>
        </w:tabs>
        <w:spacing w:line="214" w:lineRule="auto"/>
        <w:jc w:val="both"/>
        <w:rPr>
          <w:rFonts w:ascii="Tahoma" w:hAnsi="Tahoma" w:cs="Tahoma"/>
          <w:b/>
          <w:bCs/>
          <w:sz w:val="21"/>
          <w:szCs w:val="21"/>
        </w:rPr>
      </w:pPr>
    </w:p>
    <w:p w14:paraId="4640C873" w14:textId="77777777" w:rsidR="00501A47" w:rsidRPr="00FD663A" w:rsidRDefault="00501A47" w:rsidP="00501A47">
      <w:pPr>
        <w:pStyle w:val="Sinespaciado"/>
        <w:jc w:val="both"/>
        <w:rPr>
          <w:rFonts w:ascii="Tahoma" w:hAnsi="Tahoma" w:cs="Tahoma"/>
          <w:color w:val="FF0000"/>
          <w:sz w:val="21"/>
          <w:szCs w:val="21"/>
        </w:rPr>
      </w:pPr>
      <w:r w:rsidRPr="00FD663A">
        <w:rPr>
          <w:rFonts w:ascii="Tahoma" w:hAnsi="Tahoma" w:cs="Tahoma"/>
          <w:b/>
          <w:color w:val="FF0000"/>
          <w:sz w:val="21"/>
          <w:szCs w:val="21"/>
        </w:rPr>
        <w:t xml:space="preserve">ARTÍCULO 66. </w:t>
      </w:r>
      <w:r w:rsidRPr="00FD663A">
        <w:rPr>
          <w:rFonts w:ascii="Tahoma" w:hAnsi="Tahoma" w:cs="Tahoma"/>
          <w:color w:val="FF0000"/>
          <w:sz w:val="21"/>
          <w:szCs w:val="21"/>
        </w:rPr>
        <w:t>Los trabajadores deben cumplir en la vigencia del contrato laboral, con las</w:t>
      </w:r>
      <w:r w:rsidRPr="00FD663A">
        <w:rPr>
          <w:rFonts w:ascii="Tahoma" w:hAnsi="Tahoma" w:cs="Tahoma"/>
          <w:b/>
          <w:color w:val="FF0000"/>
          <w:sz w:val="21"/>
          <w:szCs w:val="21"/>
        </w:rPr>
        <w:t xml:space="preserve"> </w:t>
      </w:r>
      <w:r w:rsidRPr="00FD663A">
        <w:rPr>
          <w:rFonts w:ascii="Tahoma" w:hAnsi="Tahoma" w:cs="Tahoma"/>
          <w:color w:val="FF0000"/>
          <w:sz w:val="21"/>
          <w:szCs w:val="21"/>
        </w:rPr>
        <w:t>obligaciones y prohibiciones que le imponen el CST. Y además de estas las especiales obligaciones fijadas en este reglamento.</w:t>
      </w:r>
    </w:p>
    <w:p w14:paraId="3E56B53A" w14:textId="77777777" w:rsidR="00501A47" w:rsidRPr="00FD663A" w:rsidRDefault="00501A47" w:rsidP="00501A47">
      <w:pPr>
        <w:pStyle w:val="Sinespaciado"/>
        <w:jc w:val="both"/>
        <w:rPr>
          <w:rFonts w:ascii="Tahoma" w:hAnsi="Tahoma" w:cs="Tahoma"/>
          <w:color w:val="FF0000"/>
          <w:sz w:val="21"/>
          <w:szCs w:val="21"/>
        </w:rPr>
      </w:pPr>
    </w:p>
    <w:p w14:paraId="1F73368F" w14:textId="77777777" w:rsidR="00501A47" w:rsidRPr="00FD663A" w:rsidRDefault="00501A47" w:rsidP="00501A47">
      <w:pPr>
        <w:pStyle w:val="Sinespaciado"/>
        <w:jc w:val="both"/>
        <w:rPr>
          <w:rFonts w:ascii="Tahoma" w:hAnsi="Tahoma" w:cs="Tahoma"/>
          <w:color w:val="FF0000"/>
          <w:sz w:val="21"/>
          <w:szCs w:val="21"/>
        </w:rPr>
      </w:pPr>
      <w:r w:rsidRPr="00FD663A">
        <w:rPr>
          <w:rFonts w:ascii="Tahoma" w:hAnsi="Tahoma" w:cs="Tahoma"/>
          <w:color w:val="FF0000"/>
          <w:sz w:val="21"/>
          <w:szCs w:val="21"/>
        </w:rPr>
        <w:t>Son obligaciones especiales del trabajador:</w:t>
      </w:r>
    </w:p>
    <w:p w14:paraId="2200C02D" w14:textId="77777777" w:rsidR="00501A47" w:rsidRPr="00FD663A" w:rsidRDefault="00501A47" w:rsidP="00501A47">
      <w:pPr>
        <w:pStyle w:val="Sinespaciado"/>
        <w:jc w:val="both"/>
        <w:rPr>
          <w:rFonts w:ascii="Tahoma" w:hAnsi="Tahoma" w:cs="Tahoma"/>
          <w:color w:val="FF0000"/>
          <w:sz w:val="21"/>
          <w:szCs w:val="21"/>
        </w:rPr>
      </w:pPr>
    </w:p>
    <w:p w14:paraId="11D948FB" w14:textId="77777777" w:rsidR="00501A47" w:rsidRPr="00FD663A" w:rsidRDefault="00501A47" w:rsidP="00501A47">
      <w:pPr>
        <w:pStyle w:val="Prrafodelista"/>
        <w:numPr>
          <w:ilvl w:val="0"/>
          <w:numId w:val="5"/>
        </w:numPr>
        <w:suppressAutoHyphens w:val="0"/>
        <w:overflowPunct/>
        <w:autoSpaceDE/>
        <w:autoSpaceDN/>
        <w:spacing w:line="0" w:lineRule="atLeast"/>
        <w:contextualSpacing/>
        <w:jc w:val="both"/>
        <w:textAlignment w:val="auto"/>
        <w:rPr>
          <w:rFonts w:ascii="Tahoma" w:hAnsi="Tahoma" w:cs="Tahoma"/>
          <w:color w:val="FF0000"/>
          <w:sz w:val="21"/>
          <w:szCs w:val="21"/>
        </w:rPr>
      </w:pPr>
      <w:r w:rsidRPr="00FD663A">
        <w:rPr>
          <w:rFonts w:ascii="Tahoma" w:hAnsi="Tahoma" w:cs="Tahoma"/>
          <w:color w:val="FF0000"/>
          <w:sz w:val="21"/>
          <w:szCs w:val="21"/>
        </w:rPr>
        <w:t>Realizar personalmente la labor en los términos estipulados, observar los preceptos de este reglamento y acatar y cumplir las órdenes e instrucciones que de manera particular le imparta la Empresa o sus representantes, según el orden jerárquico establecido.</w:t>
      </w:r>
    </w:p>
    <w:p w14:paraId="57D1755D" w14:textId="77777777" w:rsidR="00501A47" w:rsidRPr="00FD663A" w:rsidRDefault="00501A47" w:rsidP="00501A47">
      <w:pPr>
        <w:pStyle w:val="Prrafodelista"/>
        <w:numPr>
          <w:ilvl w:val="0"/>
          <w:numId w:val="6"/>
        </w:numPr>
        <w:suppressAutoHyphens w:val="0"/>
        <w:overflowPunct/>
        <w:autoSpaceDE/>
        <w:autoSpaceDN/>
        <w:spacing w:line="0" w:lineRule="atLeast"/>
        <w:contextualSpacing/>
        <w:jc w:val="both"/>
        <w:textAlignment w:val="auto"/>
        <w:rPr>
          <w:rFonts w:ascii="Tahoma" w:hAnsi="Tahoma" w:cs="Tahoma"/>
          <w:color w:val="FF0000"/>
          <w:sz w:val="21"/>
          <w:szCs w:val="21"/>
        </w:rPr>
      </w:pPr>
      <w:r w:rsidRPr="00FD663A">
        <w:rPr>
          <w:rFonts w:ascii="Tahoma" w:hAnsi="Tahoma" w:cs="Tahoma"/>
          <w:color w:val="FF0000"/>
          <w:sz w:val="21"/>
          <w:szCs w:val="21"/>
        </w:rPr>
        <w:t>Cumplir con las demás obligaciones que resulten de la naturaleza del contrato, de las disposiciones legales, o de los Reglamentos, instrucciones, procedimientos y normas de la empresa.</w:t>
      </w:r>
    </w:p>
    <w:p w14:paraId="199042C2" w14:textId="77777777" w:rsidR="00501A47" w:rsidRPr="00FD663A" w:rsidRDefault="00501A47" w:rsidP="00501A47">
      <w:pPr>
        <w:pStyle w:val="Sinespaciado"/>
        <w:jc w:val="both"/>
        <w:rPr>
          <w:rFonts w:ascii="Tahoma" w:hAnsi="Tahoma" w:cs="Tahoma"/>
          <w:b/>
          <w:color w:val="FF0000"/>
          <w:sz w:val="17"/>
          <w:szCs w:val="17"/>
        </w:rPr>
      </w:pPr>
    </w:p>
    <w:p w14:paraId="4E5DDB60" w14:textId="77777777" w:rsidR="00501A47" w:rsidRPr="00FD663A" w:rsidRDefault="00501A47" w:rsidP="00501A47">
      <w:pPr>
        <w:pStyle w:val="Sinespaciado"/>
        <w:jc w:val="both"/>
        <w:rPr>
          <w:rFonts w:ascii="Tahoma" w:hAnsi="Tahoma" w:cs="Tahoma"/>
          <w:color w:val="FF0000"/>
          <w:sz w:val="21"/>
          <w:szCs w:val="21"/>
        </w:rPr>
      </w:pPr>
      <w:r w:rsidRPr="00FD663A">
        <w:rPr>
          <w:rFonts w:ascii="Tahoma" w:hAnsi="Tahoma" w:cs="Tahoma"/>
          <w:b/>
          <w:color w:val="FF0000"/>
          <w:sz w:val="21"/>
          <w:szCs w:val="21"/>
        </w:rPr>
        <w:t xml:space="preserve">ARTÍCULO 68. </w:t>
      </w:r>
      <w:r w:rsidRPr="00FD663A">
        <w:rPr>
          <w:rFonts w:ascii="Tahoma" w:hAnsi="Tahoma" w:cs="Tahoma"/>
          <w:color w:val="FF0000"/>
          <w:sz w:val="21"/>
          <w:szCs w:val="21"/>
        </w:rPr>
        <w:t>Las prohibiciones especiales al trabajador, independiente de las ordenadas en el CST. Y la legislación de seguridad social, son las siguientes:</w:t>
      </w:r>
    </w:p>
    <w:p w14:paraId="01B5D5FC" w14:textId="77777777" w:rsidR="00501A47" w:rsidRPr="00FD663A" w:rsidRDefault="00501A47" w:rsidP="00501A47">
      <w:pPr>
        <w:adjustRightInd w:val="0"/>
        <w:jc w:val="both"/>
        <w:rPr>
          <w:rFonts w:ascii="Tahoma" w:eastAsia="Calibri" w:hAnsi="Tahoma" w:cs="Tahoma"/>
          <w:snapToGrid w:val="0"/>
          <w:color w:val="FF0000"/>
          <w:sz w:val="21"/>
          <w:szCs w:val="21"/>
          <w:lang w:val="es-ES"/>
        </w:rPr>
      </w:pPr>
    </w:p>
    <w:p w14:paraId="37DECB6F" w14:textId="77777777" w:rsidR="00501A47" w:rsidRPr="00FD663A" w:rsidRDefault="00501A47" w:rsidP="00501A47">
      <w:pPr>
        <w:pStyle w:val="Prrafodelista"/>
        <w:numPr>
          <w:ilvl w:val="0"/>
          <w:numId w:val="10"/>
        </w:numPr>
        <w:tabs>
          <w:tab w:val="left" w:pos="486"/>
        </w:tabs>
        <w:suppressAutoHyphens w:val="0"/>
        <w:overflowPunct/>
        <w:autoSpaceDE/>
        <w:autoSpaceDN/>
        <w:spacing w:line="0" w:lineRule="atLeast"/>
        <w:contextualSpacing/>
        <w:jc w:val="both"/>
        <w:textAlignment w:val="auto"/>
        <w:rPr>
          <w:rFonts w:ascii="Tahoma" w:hAnsi="Tahoma" w:cs="Tahoma"/>
          <w:color w:val="FF0000"/>
          <w:sz w:val="21"/>
          <w:szCs w:val="21"/>
        </w:rPr>
      </w:pPr>
      <w:r w:rsidRPr="00FD663A">
        <w:rPr>
          <w:rFonts w:ascii="Tahoma" w:hAnsi="Tahoma" w:cs="Tahoma"/>
          <w:color w:val="FF0000"/>
          <w:sz w:val="21"/>
          <w:szCs w:val="21"/>
        </w:rPr>
        <w:t>Descuidos que ocasionen gastos o perjuicios a la empresa.</w:t>
      </w:r>
    </w:p>
    <w:p w14:paraId="792F4594" w14:textId="77777777" w:rsidR="00501A47" w:rsidRPr="00FD663A" w:rsidRDefault="00501A47" w:rsidP="00501A47">
      <w:pPr>
        <w:pStyle w:val="Prrafodelista"/>
        <w:numPr>
          <w:ilvl w:val="0"/>
          <w:numId w:val="11"/>
        </w:numPr>
        <w:tabs>
          <w:tab w:val="left" w:pos="486"/>
        </w:tabs>
        <w:suppressAutoHyphens w:val="0"/>
        <w:overflowPunct/>
        <w:autoSpaceDE/>
        <w:autoSpaceDN/>
        <w:spacing w:line="0" w:lineRule="atLeast"/>
        <w:contextualSpacing/>
        <w:jc w:val="both"/>
        <w:textAlignment w:val="auto"/>
        <w:rPr>
          <w:rFonts w:ascii="Tahoma" w:hAnsi="Tahoma" w:cs="Tahoma"/>
          <w:color w:val="FF0000"/>
          <w:sz w:val="21"/>
          <w:szCs w:val="21"/>
        </w:rPr>
      </w:pPr>
      <w:r w:rsidRPr="00FD663A">
        <w:rPr>
          <w:rFonts w:ascii="Tahoma" w:hAnsi="Tahoma" w:cs="Tahoma"/>
          <w:color w:val="FF0000"/>
          <w:sz w:val="21"/>
          <w:szCs w:val="21"/>
        </w:rPr>
        <w:t>Cambiar métodos de trabajo sin autorización de sus superiores.</w:t>
      </w:r>
    </w:p>
    <w:p w14:paraId="258D30F5" w14:textId="77777777" w:rsidR="00501A47" w:rsidRPr="00FD663A" w:rsidRDefault="00501A47" w:rsidP="00501A47">
      <w:pPr>
        <w:pStyle w:val="Prrafodelista"/>
        <w:numPr>
          <w:ilvl w:val="0"/>
          <w:numId w:val="11"/>
        </w:numPr>
        <w:tabs>
          <w:tab w:val="left" w:pos="486"/>
        </w:tabs>
        <w:suppressAutoHyphens w:val="0"/>
        <w:overflowPunct/>
        <w:autoSpaceDE/>
        <w:autoSpaceDN/>
        <w:spacing w:line="0" w:lineRule="atLeast"/>
        <w:contextualSpacing/>
        <w:jc w:val="both"/>
        <w:textAlignment w:val="auto"/>
        <w:rPr>
          <w:rFonts w:ascii="Tahoma" w:hAnsi="Tahoma" w:cs="Tahoma"/>
          <w:color w:val="FF0000"/>
          <w:sz w:val="21"/>
          <w:szCs w:val="21"/>
        </w:rPr>
      </w:pPr>
      <w:r w:rsidRPr="00FD663A">
        <w:rPr>
          <w:rFonts w:ascii="Tahoma" w:hAnsi="Tahoma" w:cs="Tahoma"/>
          <w:color w:val="FF0000"/>
          <w:sz w:val="21"/>
          <w:szCs w:val="21"/>
        </w:rPr>
        <w:t>Aplicar métodos incorrectos en el trabajo por descuido, o por no solicitar información.</w:t>
      </w:r>
    </w:p>
    <w:p w14:paraId="349BF9F3" w14:textId="77777777" w:rsidR="00501A47" w:rsidRPr="00FD663A" w:rsidRDefault="00501A47" w:rsidP="00501A47">
      <w:pPr>
        <w:pStyle w:val="Prrafodelista"/>
        <w:numPr>
          <w:ilvl w:val="0"/>
          <w:numId w:val="12"/>
        </w:numPr>
        <w:tabs>
          <w:tab w:val="left" w:pos="486"/>
        </w:tabs>
        <w:suppressAutoHyphens w:val="0"/>
        <w:overflowPunct/>
        <w:autoSpaceDE/>
        <w:autoSpaceDN/>
        <w:spacing w:line="0" w:lineRule="atLeast"/>
        <w:contextualSpacing/>
        <w:jc w:val="both"/>
        <w:textAlignment w:val="auto"/>
        <w:rPr>
          <w:rFonts w:ascii="Tahoma" w:hAnsi="Tahoma" w:cs="Tahoma"/>
          <w:color w:val="FF0000"/>
          <w:sz w:val="21"/>
          <w:szCs w:val="21"/>
        </w:rPr>
      </w:pPr>
      <w:r w:rsidRPr="00FD663A">
        <w:rPr>
          <w:rFonts w:ascii="Tahoma" w:hAnsi="Tahoma" w:cs="Tahoma"/>
          <w:color w:val="FF0000"/>
          <w:sz w:val="21"/>
          <w:szCs w:val="21"/>
        </w:rPr>
        <w:t>Descuidos que ocasionen la mala calidad en el trabajo o en el servicio prestado.</w:t>
      </w:r>
    </w:p>
    <w:p w14:paraId="5ED0BC09" w14:textId="77777777" w:rsidR="00501A47" w:rsidRPr="00FD663A" w:rsidRDefault="00501A47" w:rsidP="00501A47">
      <w:pPr>
        <w:pStyle w:val="Prrafodelista"/>
        <w:numPr>
          <w:ilvl w:val="0"/>
          <w:numId w:val="13"/>
        </w:numPr>
        <w:tabs>
          <w:tab w:val="left" w:pos="486"/>
        </w:tabs>
        <w:suppressAutoHyphens w:val="0"/>
        <w:overflowPunct/>
        <w:autoSpaceDE/>
        <w:autoSpaceDN/>
        <w:spacing w:line="0" w:lineRule="atLeast"/>
        <w:contextualSpacing/>
        <w:jc w:val="both"/>
        <w:textAlignment w:val="auto"/>
        <w:rPr>
          <w:rFonts w:ascii="Tahoma" w:hAnsi="Tahoma" w:cs="Tahoma"/>
          <w:color w:val="FF0000"/>
          <w:sz w:val="21"/>
          <w:szCs w:val="21"/>
        </w:rPr>
      </w:pPr>
      <w:r w:rsidRPr="00FD663A">
        <w:rPr>
          <w:rFonts w:ascii="Tahoma" w:hAnsi="Tahoma" w:cs="Tahoma"/>
          <w:color w:val="FF0000"/>
          <w:sz w:val="21"/>
          <w:szCs w:val="21"/>
        </w:rPr>
        <w:t>Las demás que resulten de la naturaleza misma del trabajo confiado, del contrato, de las disposiciones legales, de este mismo reglamento y de los diversos estatutos y normas de la empresa.</w:t>
      </w:r>
    </w:p>
    <w:p w14:paraId="30B15C29" w14:textId="77777777" w:rsidR="008178B8" w:rsidRPr="00FD663A" w:rsidRDefault="008178B8" w:rsidP="008178B8">
      <w:pPr>
        <w:pStyle w:val="Sinespaciado"/>
        <w:jc w:val="both"/>
        <w:rPr>
          <w:rFonts w:ascii="Tahoma" w:hAnsi="Tahoma" w:cs="Tahoma"/>
          <w:b/>
          <w:color w:val="FF0000"/>
          <w:sz w:val="17"/>
          <w:szCs w:val="17"/>
        </w:rPr>
      </w:pPr>
    </w:p>
    <w:p w14:paraId="43422450" w14:textId="1F295D79" w:rsidR="008178B8" w:rsidRPr="00FD663A" w:rsidRDefault="008178B8" w:rsidP="008178B8">
      <w:pPr>
        <w:pStyle w:val="Sinespaciado"/>
        <w:jc w:val="both"/>
        <w:rPr>
          <w:rFonts w:ascii="Tahoma" w:hAnsi="Tahoma" w:cs="Tahoma"/>
          <w:color w:val="FF0000"/>
          <w:sz w:val="21"/>
          <w:szCs w:val="21"/>
        </w:rPr>
      </w:pPr>
      <w:r w:rsidRPr="00FD663A">
        <w:rPr>
          <w:rFonts w:ascii="Tahoma" w:hAnsi="Tahoma" w:cs="Tahoma"/>
          <w:b/>
          <w:color w:val="FF0000"/>
          <w:sz w:val="21"/>
          <w:szCs w:val="21"/>
        </w:rPr>
        <w:t xml:space="preserve">ARTÍCULO 71. </w:t>
      </w:r>
      <w:r w:rsidRPr="00FD663A">
        <w:rPr>
          <w:rFonts w:ascii="Tahoma" w:hAnsi="Tahoma" w:cs="Tahoma"/>
          <w:color w:val="FF0000"/>
          <w:sz w:val="21"/>
          <w:szCs w:val="21"/>
        </w:rPr>
        <w:t>Se establecen las siguientes clases de faltas y las correspondientes sanciones</w:t>
      </w:r>
      <w:r w:rsidRPr="00FD663A">
        <w:rPr>
          <w:rFonts w:ascii="Tahoma" w:hAnsi="Tahoma" w:cs="Tahoma"/>
          <w:b/>
          <w:color w:val="FF0000"/>
          <w:sz w:val="21"/>
          <w:szCs w:val="21"/>
        </w:rPr>
        <w:t xml:space="preserve"> </w:t>
      </w:r>
      <w:r w:rsidRPr="00FD663A">
        <w:rPr>
          <w:rFonts w:ascii="Tahoma" w:hAnsi="Tahoma" w:cs="Tahoma"/>
          <w:color w:val="FF0000"/>
          <w:sz w:val="21"/>
          <w:szCs w:val="21"/>
        </w:rPr>
        <w:t>disciplinarias, sin perjuicio de lo establecido en contratos individuales o colectivos, así:</w:t>
      </w:r>
    </w:p>
    <w:p w14:paraId="10F3B6DD" w14:textId="77777777" w:rsidR="008178B8" w:rsidRPr="00FD663A" w:rsidRDefault="008178B8" w:rsidP="008178B8">
      <w:pPr>
        <w:pStyle w:val="Sinespaciado"/>
        <w:jc w:val="both"/>
        <w:rPr>
          <w:rFonts w:ascii="Tahoma" w:hAnsi="Tahoma" w:cs="Tahoma"/>
          <w:color w:val="FF0000"/>
          <w:sz w:val="21"/>
          <w:szCs w:val="21"/>
        </w:rPr>
      </w:pPr>
    </w:p>
    <w:p w14:paraId="5A2C727B" w14:textId="77777777" w:rsidR="008178B8" w:rsidRPr="00FD663A" w:rsidRDefault="008178B8" w:rsidP="008178B8">
      <w:pPr>
        <w:pStyle w:val="Prrafodelista"/>
        <w:numPr>
          <w:ilvl w:val="0"/>
          <w:numId w:val="15"/>
        </w:numPr>
        <w:tabs>
          <w:tab w:val="left" w:pos="968"/>
        </w:tabs>
        <w:suppressAutoHyphens w:val="0"/>
        <w:overflowPunct/>
        <w:autoSpaceDE/>
        <w:autoSpaceDN/>
        <w:spacing w:line="205" w:lineRule="auto"/>
        <w:contextualSpacing/>
        <w:jc w:val="both"/>
        <w:textAlignment w:val="auto"/>
        <w:rPr>
          <w:rFonts w:ascii="Tahoma" w:hAnsi="Tahoma" w:cs="Tahoma"/>
          <w:color w:val="FF0000"/>
          <w:sz w:val="21"/>
          <w:szCs w:val="21"/>
        </w:rPr>
      </w:pPr>
      <w:r w:rsidRPr="00FD663A">
        <w:rPr>
          <w:rFonts w:ascii="Tahoma" w:hAnsi="Tahoma" w:cs="Tahoma"/>
          <w:color w:val="FF0000"/>
          <w:sz w:val="21"/>
          <w:szCs w:val="21"/>
        </w:rPr>
        <w:t>Violación leve por parte del trabajador de las obligaciones contractuales o reglamentarias: Llamado de atención escrita, Suspensión hasta por ocho (8) días.</w:t>
      </w:r>
    </w:p>
    <w:p w14:paraId="4E8FBD62" w14:textId="77777777" w:rsidR="008178B8" w:rsidRPr="00FD663A" w:rsidRDefault="008178B8" w:rsidP="009D502F">
      <w:pPr>
        <w:tabs>
          <w:tab w:val="left" w:pos="486"/>
        </w:tabs>
        <w:suppressAutoHyphens w:val="0"/>
        <w:autoSpaceDN/>
        <w:spacing w:line="0" w:lineRule="atLeast"/>
        <w:contextualSpacing/>
        <w:jc w:val="both"/>
        <w:textAlignment w:val="auto"/>
        <w:rPr>
          <w:rFonts w:ascii="Tahoma" w:hAnsi="Tahoma" w:cs="Tahoma"/>
          <w:color w:val="FF0000"/>
          <w:sz w:val="21"/>
          <w:szCs w:val="21"/>
          <w:lang w:val="es-ES"/>
        </w:rPr>
      </w:pPr>
    </w:p>
    <w:p w14:paraId="46CC250C" w14:textId="77777777" w:rsidR="00A4110B" w:rsidRPr="00FD663A" w:rsidRDefault="00A4110B" w:rsidP="00A4110B">
      <w:pPr>
        <w:suppressAutoHyphens w:val="0"/>
        <w:adjustRightInd w:val="0"/>
        <w:snapToGrid w:val="0"/>
        <w:spacing w:after="120"/>
        <w:contextualSpacing/>
        <w:jc w:val="both"/>
        <w:textAlignment w:val="auto"/>
        <w:rPr>
          <w:rFonts w:ascii="Tahoma" w:hAnsi="Tahoma" w:cs="Tahoma"/>
          <w:b/>
          <w:color w:val="FF0000"/>
          <w:sz w:val="21"/>
          <w:szCs w:val="21"/>
          <w:lang w:val="es-MX"/>
        </w:rPr>
      </w:pPr>
      <w:r w:rsidRPr="00FD663A">
        <w:rPr>
          <w:rFonts w:ascii="Tahoma" w:hAnsi="Tahoma" w:cs="Tahoma"/>
          <w:b/>
          <w:color w:val="FF0000"/>
          <w:sz w:val="21"/>
          <w:szCs w:val="21"/>
          <w:lang w:val="es-MX"/>
        </w:rPr>
        <w:t>Código Sustantivo de Trabajo.</w:t>
      </w:r>
    </w:p>
    <w:p w14:paraId="20B624FD" w14:textId="77777777" w:rsidR="00A4110B" w:rsidRPr="00FD663A" w:rsidRDefault="00A4110B" w:rsidP="00A4110B">
      <w:pPr>
        <w:suppressAutoHyphens w:val="0"/>
        <w:adjustRightInd w:val="0"/>
        <w:snapToGrid w:val="0"/>
        <w:contextualSpacing/>
        <w:jc w:val="both"/>
        <w:textAlignment w:val="auto"/>
        <w:rPr>
          <w:rFonts w:ascii="Tahoma" w:hAnsi="Tahoma" w:cs="Tahoma"/>
          <w:color w:val="FF0000"/>
          <w:sz w:val="21"/>
          <w:szCs w:val="21"/>
          <w:lang w:val="es-MX"/>
        </w:rPr>
      </w:pPr>
    </w:p>
    <w:p w14:paraId="06B5B968" w14:textId="77777777" w:rsidR="00A4110B" w:rsidRPr="00FD663A" w:rsidRDefault="00A4110B" w:rsidP="00A4110B">
      <w:pPr>
        <w:suppressAutoHyphens w:val="0"/>
        <w:adjustRightInd w:val="0"/>
        <w:snapToGrid w:val="0"/>
        <w:contextualSpacing/>
        <w:jc w:val="both"/>
        <w:textAlignment w:val="auto"/>
        <w:rPr>
          <w:rFonts w:ascii="Tahoma" w:hAnsi="Tahoma" w:cs="Tahoma"/>
          <w:color w:val="FF0000"/>
          <w:sz w:val="21"/>
          <w:szCs w:val="21"/>
          <w:lang w:val="es-MX"/>
        </w:rPr>
      </w:pPr>
      <w:r w:rsidRPr="00FD663A">
        <w:rPr>
          <w:rFonts w:ascii="Tahoma" w:hAnsi="Tahoma" w:cs="Tahoma"/>
          <w:b/>
          <w:color w:val="FF0000"/>
          <w:sz w:val="21"/>
          <w:szCs w:val="21"/>
          <w:lang w:val="es-MX"/>
        </w:rPr>
        <w:t>Artículo 58.</w:t>
      </w:r>
      <w:r w:rsidRPr="00FD663A">
        <w:rPr>
          <w:rFonts w:ascii="Tahoma" w:hAnsi="Tahoma" w:cs="Tahoma"/>
          <w:color w:val="FF0000"/>
          <w:sz w:val="21"/>
          <w:szCs w:val="21"/>
          <w:lang w:val="es-MX"/>
        </w:rPr>
        <w:t xml:space="preserve"> Obligaciones Especiales del Trabajador. Son obligaciones especiales del trabajador:</w:t>
      </w:r>
    </w:p>
    <w:p w14:paraId="049686CE" w14:textId="77777777" w:rsidR="00A4110B" w:rsidRPr="00FD663A" w:rsidRDefault="00A4110B" w:rsidP="00A4110B">
      <w:pPr>
        <w:pStyle w:val="Prrafodelista"/>
        <w:jc w:val="both"/>
        <w:rPr>
          <w:rFonts w:ascii="Tahoma" w:hAnsi="Tahoma" w:cs="Tahoma"/>
          <w:color w:val="FF0000"/>
          <w:sz w:val="21"/>
          <w:szCs w:val="21"/>
          <w:lang w:val="es-MX"/>
        </w:rPr>
      </w:pPr>
    </w:p>
    <w:p w14:paraId="1DBE2CE8" w14:textId="77777777" w:rsidR="00A4110B" w:rsidRPr="00FD663A" w:rsidRDefault="00A4110B" w:rsidP="00A4110B">
      <w:pPr>
        <w:jc w:val="both"/>
        <w:rPr>
          <w:rFonts w:ascii="Tahoma" w:hAnsi="Tahoma" w:cs="Tahoma"/>
          <w:color w:val="FF0000"/>
          <w:sz w:val="21"/>
          <w:szCs w:val="21"/>
          <w:lang w:val="es-MX"/>
        </w:rPr>
      </w:pPr>
      <w:r w:rsidRPr="00FD663A">
        <w:rPr>
          <w:rFonts w:ascii="Tahoma" w:hAnsi="Tahoma" w:cs="Tahoma"/>
          <w:b/>
          <w:color w:val="FF0000"/>
          <w:sz w:val="21"/>
          <w:szCs w:val="21"/>
          <w:lang w:val="es-MX"/>
        </w:rPr>
        <w:t>1a.</w:t>
      </w:r>
      <w:r w:rsidRPr="00FD663A">
        <w:rPr>
          <w:rFonts w:ascii="Tahoma" w:hAnsi="Tahoma" w:cs="Tahoma"/>
          <w:color w:val="FF0000"/>
          <w:sz w:val="21"/>
          <w:szCs w:val="21"/>
          <w:lang w:val="es-MX"/>
        </w:rPr>
        <w:t xml:space="preserve"> Realizar personalmente la labor, en los términos estipulados; observar los preceptos del reglamento y acatar y cumplir las órdenes e instrucciones que de modo particular le impartan el empleador o sus representantes, según el orden jerárquico establecido.</w:t>
      </w:r>
    </w:p>
    <w:p w14:paraId="49FA9C12" w14:textId="77777777" w:rsidR="003400D9" w:rsidRPr="00283487" w:rsidRDefault="003400D9" w:rsidP="006F1E87">
      <w:pPr>
        <w:pStyle w:val="Sinespaciado"/>
        <w:rPr>
          <w:sz w:val="21"/>
          <w:szCs w:val="21"/>
        </w:rPr>
      </w:pPr>
    </w:p>
    <w:p w14:paraId="0BF5D93A" w14:textId="2A592865" w:rsidR="00A229E6" w:rsidRPr="00283487" w:rsidRDefault="00A229E6" w:rsidP="00A229E6">
      <w:pPr>
        <w:jc w:val="center"/>
        <w:rPr>
          <w:rFonts w:ascii="Tahoma" w:hAnsi="Tahoma" w:cs="Tahoma"/>
          <w:b/>
          <w:sz w:val="21"/>
          <w:szCs w:val="21"/>
          <w:lang w:val="es-ES"/>
        </w:rPr>
      </w:pPr>
      <w:r w:rsidRPr="00283487">
        <w:rPr>
          <w:rFonts w:ascii="Tahoma" w:hAnsi="Tahoma" w:cs="Tahoma"/>
          <w:b/>
          <w:sz w:val="21"/>
          <w:szCs w:val="21"/>
          <w:lang w:val="es-ES"/>
        </w:rPr>
        <w:lastRenderedPageBreak/>
        <w:t>C. DECISIÓN</w:t>
      </w:r>
    </w:p>
    <w:p w14:paraId="719B3A98" w14:textId="77777777" w:rsidR="00A229E6" w:rsidRPr="00283487" w:rsidRDefault="00A229E6" w:rsidP="00A229E6">
      <w:pPr>
        <w:jc w:val="both"/>
        <w:rPr>
          <w:rFonts w:ascii="Tahoma" w:hAnsi="Tahoma" w:cs="Tahoma"/>
          <w:sz w:val="21"/>
          <w:szCs w:val="21"/>
          <w:lang w:val="es-ES"/>
        </w:rPr>
      </w:pPr>
    </w:p>
    <w:p w14:paraId="557EE244" w14:textId="6F16BD32" w:rsidR="00A229E6" w:rsidRPr="00283487" w:rsidRDefault="00235BD6" w:rsidP="00A229E6">
      <w:pPr>
        <w:jc w:val="both"/>
        <w:rPr>
          <w:rFonts w:ascii="Tahoma" w:hAnsi="Tahoma" w:cs="Tahoma"/>
          <w:sz w:val="21"/>
          <w:szCs w:val="21"/>
          <w:lang w:val="es-ES"/>
        </w:rPr>
      </w:pPr>
      <w:r w:rsidRPr="00283487">
        <w:rPr>
          <w:rFonts w:ascii="Tahoma" w:hAnsi="Tahoma" w:cs="Tahoma"/>
          <w:sz w:val="21"/>
          <w:szCs w:val="21"/>
          <w:lang w:val="es-ES"/>
        </w:rPr>
        <w:t xml:space="preserve">De acuerdo con lo expuesto, </w:t>
      </w:r>
      <w:r w:rsidR="00FD663A">
        <w:rPr>
          <w:rFonts w:ascii="Tahoma" w:hAnsi="Tahoma" w:cs="Tahoma"/>
          <w:b/>
          <w:sz w:val="21"/>
          <w:szCs w:val="21"/>
        </w:rPr>
        <w:t>NOMBRE DEL EMPLEADOR</w:t>
      </w:r>
      <w:r w:rsidRPr="00283487">
        <w:rPr>
          <w:rFonts w:ascii="Tahoma" w:hAnsi="Tahoma" w:cs="Tahoma"/>
          <w:sz w:val="21"/>
          <w:szCs w:val="21"/>
          <w:lang w:val="es-ES"/>
        </w:rPr>
        <w:t>., ha tomado la decisión sancionarla con la</w:t>
      </w:r>
      <w:r w:rsidR="00006EC6" w:rsidRPr="00283487">
        <w:rPr>
          <w:rFonts w:ascii="Tahoma" w:hAnsi="Tahoma" w:cs="Tahoma"/>
          <w:sz w:val="21"/>
          <w:szCs w:val="21"/>
          <w:lang w:val="es-ES"/>
        </w:rPr>
        <w:t xml:space="preserve"> sanción de</w:t>
      </w:r>
      <w:r w:rsidRPr="00283487">
        <w:rPr>
          <w:rFonts w:ascii="Tahoma" w:hAnsi="Tahoma" w:cs="Tahoma"/>
          <w:sz w:val="21"/>
          <w:szCs w:val="21"/>
          <w:lang w:val="es-ES"/>
        </w:rPr>
        <w:t xml:space="preserve"> </w:t>
      </w:r>
      <w:r w:rsidR="00006EC6" w:rsidRPr="00283487">
        <w:rPr>
          <w:rFonts w:ascii="Tahoma" w:hAnsi="Tahoma" w:cs="Tahoma"/>
          <w:b/>
          <w:sz w:val="21"/>
          <w:szCs w:val="21"/>
          <w:lang w:val="es-ES"/>
        </w:rPr>
        <w:t>llamado de atención escrito</w:t>
      </w:r>
      <w:r w:rsidRPr="00283487">
        <w:rPr>
          <w:rFonts w:ascii="Tahoma" w:hAnsi="Tahoma" w:cs="Tahoma"/>
          <w:sz w:val="21"/>
          <w:szCs w:val="21"/>
          <w:lang w:val="es-ES"/>
        </w:rPr>
        <w:t>. La decisión es tomada de conformidad con lo establecido en el artículo 51 del Código Sustantivo del Trabajo, subrogado por la L 50/1990 artículo 4, en concordancia con lo señalado en el artículo 58 de esa misma codificación, el reglamento de trabajo, su contrato de trabajo, procedimientos, y demás normas internas de la empresa</w:t>
      </w:r>
      <w:r w:rsidR="00283487" w:rsidRPr="00283487">
        <w:rPr>
          <w:rFonts w:ascii="Tahoma" w:hAnsi="Tahoma" w:cs="Tahoma"/>
          <w:sz w:val="21"/>
          <w:szCs w:val="21"/>
          <w:lang w:val="es-ES"/>
        </w:rPr>
        <w:t>.</w:t>
      </w:r>
    </w:p>
    <w:p w14:paraId="2B40E435" w14:textId="77777777" w:rsidR="00283487" w:rsidRPr="00283487" w:rsidRDefault="00283487" w:rsidP="00A229E6">
      <w:pPr>
        <w:jc w:val="both"/>
        <w:rPr>
          <w:rFonts w:ascii="Tahoma" w:hAnsi="Tahoma" w:cs="Tahoma"/>
          <w:sz w:val="21"/>
          <w:szCs w:val="21"/>
          <w:lang w:val="es-ES"/>
        </w:rPr>
      </w:pPr>
    </w:p>
    <w:p w14:paraId="15591E59" w14:textId="019152B2" w:rsidR="00A229E6" w:rsidRPr="00283487" w:rsidRDefault="00A229E6" w:rsidP="00596773">
      <w:pPr>
        <w:overflowPunct w:val="0"/>
        <w:autoSpaceDE w:val="0"/>
        <w:adjustRightInd w:val="0"/>
        <w:jc w:val="both"/>
        <w:rPr>
          <w:rFonts w:ascii="Tahoma" w:hAnsi="Tahoma" w:cs="Tahoma"/>
          <w:i/>
          <w:snapToGrid w:val="0"/>
          <w:sz w:val="21"/>
          <w:szCs w:val="21"/>
          <w:lang w:eastAsia="fr-CA"/>
        </w:rPr>
      </w:pPr>
      <w:r w:rsidRPr="00283487">
        <w:rPr>
          <w:rFonts w:ascii="Tahoma" w:eastAsia="Times New Roman" w:hAnsi="Tahoma" w:cs="Tahoma"/>
          <w:snapToGrid w:val="0"/>
          <w:sz w:val="21"/>
          <w:szCs w:val="21"/>
          <w:lang w:eastAsia="fr-CA"/>
        </w:rPr>
        <w:t xml:space="preserve">En caso de inconformidad con la presente decisión, podrá solicitar la revisión de la misma por medio escrito en un </w:t>
      </w:r>
      <w:r w:rsidR="00283487" w:rsidRPr="00283487">
        <w:rPr>
          <w:rFonts w:ascii="Tahoma" w:eastAsia="Times New Roman" w:hAnsi="Tahoma" w:cs="Tahoma"/>
          <w:snapToGrid w:val="0"/>
          <w:sz w:val="21"/>
          <w:szCs w:val="21"/>
          <w:lang w:eastAsia="fr-CA"/>
        </w:rPr>
        <w:t>término</w:t>
      </w:r>
      <w:r w:rsidRPr="00283487">
        <w:rPr>
          <w:rFonts w:ascii="Tahoma" w:eastAsia="Times New Roman" w:hAnsi="Tahoma" w:cs="Tahoma"/>
          <w:snapToGrid w:val="0"/>
          <w:sz w:val="21"/>
          <w:szCs w:val="21"/>
          <w:lang w:eastAsia="fr-CA"/>
        </w:rPr>
        <w:t xml:space="preserve"> de tres (3) días hábiles posteriores a la decisión de primera instancia</w:t>
      </w:r>
      <w:r w:rsidR="00596773" w:rsidRPr="00283487">
        <w:rPr>
          <w:rFonts w:ascii="Tahoma" w:eastAsia="Times New Roman" w:hAnsi="Tahoma" w:cs="Tahoma"/>
          <w:snapToGrid w:val="0"/>
          <w:sz w:val="21"/>
          <w:szCs w:val="21"/>
          <w:lang w:eastAsia="fr-CA"/>
        </w:rPr>
        <w:t>.</w:t>
      </w:r>
    </w:p>
    <w:p w14:paraId="05ECCE42" w14:textId="77777777" w:rsidR="00596773" w:rsidRPr="00283487" w:rsidRDefault="00596773" w:rsidP="00A229E6">
      <w:pPr>
        <w:jc w:val="both"/>
        <w:rPr>
          <w:rFonts w:ascii="Tahoma" w:hAnsi="Tahoma" w:cs="Tahoma"/>
          <w:sz w:val="21"/>
          <w:szCs w:val="21"/>
          <w:lang w:val="es-ES"/>
        </w:rPr>
      </w:pPr>
    </w:p>
    <w:p w14:paraId="427739F7" w14:textId="77777777" w:rsidR="00A229E6" w:rsidRPr="00283487" w:rsidRDefault="00A229E6" w:rsidP="00A229E6">
      <w:pPr>
        <w:jc w:val="both"/>
        <w:rPr>
          <w:rFonts w:ascii="Tahoma" w:hAnsi="Tahoma" w:cs="Tahoma"/>
          <w:sz w:val="21"/>
          <w:szCs w:val="21"/>
          <w:lang w:val="es-ES"/>
        </w:rPr>
      </w:pPr>
      <w:r w:rsidRPr="00283487">
        <w:rPr>
          <w:rFonts w:ascii="Tahoma" w:hAnsi="Tahoma" w:cs="Tahoma"/>
          <w:sz w:val="21"/>
          <w:szCs w:val="21"/>
          <w:lang w:val="es-ES"/>
        </w:rPr>
        <w:t xml:space="preserve">Cordialmente, </w:t>
      </w:r>
    </w:p>
    <w:p w14:paraId="4AD5E1BE" w14:textId="77777777" w:rsidR="00596773" w:rsidRPr="00283487" w:rsidRDefault="00596773" w:rsidP="00A229E6">
      <w:pPr>
        <w:pStyle w:val="Sinespaciado"/>
        <w:rPr>
          <w:rFonts w:ascii="Tahoma" w:hAnsi="Tahoma" w:cs="Tahoma"/>
          <w:b/>
          <w:sz w:val="21"/>
          <w:szCs w:val="21"/>
        </w:rPr>
      </w:pPr>
    </w:p>
    <w:p w14:paraId="30B90C2C" w14:textId="77777777" w:rsidR="00265259" w:rsidRDefault="00265259" w:rsidP="00A229E6">
      <w:pPr>
        <w:pStyle w:val="Sinespaciado"/>
        <w:rPr>
          <w:rFonts w:ascii="Tahoma" w:hAnsi="Tahoma" w:cs="Tahoma"/>
          <w:b/>
          <w:sz w:val="21"/>
          <w:szCs w:val="21"/>
        </w:rPr>
      </w:pPr>
    </w:p>
    <w:p w14:paraId="2A960102" w14:textId="41E30068" w:rsidR="00A229E6" w:rsidRPr="00283487" w:rsidRDefault="00A229E6" w:rsidP="00A229E6">
      <w:pPr>
        <w:pStyle w:val="Sinespaciado"/>
        <w:rPr>
          <w:rFonts w:ascii="Tahoma" w:hAnsi="Tahoma" w:cs="Tahoma"/>
          <w:b/>
          <w:sz w:val="21"/>
          <w:szCs w:val="21"/>
        </w:rPr>
      </w:pPr>
    </w:p>
    <w:p w14:paraId="4ACA2021" w14:textId="2DF9529B" w:rsidR="00A229E6" w:rsidRPr="00283487" w:rsidRDefault="00A229E6" w:rsidP="00A229E6">
      <w:pPr>
        <w:pStyle w:val="Sinespaciado"/>
        <w:rPr>
          <w:rFonts w:ascii="Tahoma" w:hAnsi="Tahoma" w:cs="Tahoma"/>
          <w:b/>
          <w:snapToGrid w:val="0"/>
          <w:sz w:val="21"/>
          <w:szCs w:val="21"/>
          <w:lang w:eastAsia="fr-CA"/>
        </w:rPr>
      </w:pPr>
      <w:r w:rsidRPr="00283487">
        <w:rPr>
          <w:rFonts w:ascii="Tahoma" w:hAnsi="Tahoma" w:cs="Tahoma"/>
          <w:b/>
          <w:snapToGrid w:val="0"/>
          <w:sz w:val="21"/>
          <w:szCs w:val="21"/>
          <w:lang w:eastAsia="fr-CA"/>
        </w:rPr>
        <w:t>________</w:t>
      </w:r>
      <w:r w:rsidRPr="00283487">
        <w:rPr>
          <w:rFonts w:ascii="Tahoma" w:hAnsi="Tahoma" w:cs="Tahoma"/>
          <w:b/>
          <w:snapToGrid w:val="0"/>
          <w:sz w:val="21"/>
          <w:szCs w:val="21"/>
          <w:lang w:eastAsia="fr-CA"/>
        </w:rPr>
        <w:softHyphen/>
        <w:t>_________________</w:t>
      </w:r>
      <w:r w:rsidR="002E39B9" w:rsidRPr="00283487">
        <w:rPr>
          <w:rFonts w:ascii="Tahoma" w:hAnsi="Tahoma" w:cs="Tahoma"/>
          <w:b/>
          <w:snapToGrid w:val="0"/>
          <w:sz w:val="21"/>
          <w:szCs w:val="21"/>
          <w:lang w:eastAsia="fr-CA"/>
        </w:rPr>
        <w:t>__</w:t>
      </w:r>
    </w:p>
    <w:p w14:paraId="473F7E1C" w14:textId="7574774C" w:rsidR="00A229E6" w:rsidRPr="00283487" w:rsidRDefault="00FD663A" w:rsidP="00A229E6">
      <w:pPr>
        <w:pStyle w:val="Sinespaciado"/>
        <w:rPr>
          <w:rFonts w:ascii="Tahoma" w:hAnsi="Tahoma" w:cs="Tahoma"/>
          <w:b/>
          <w:sz w:val="21"/>
          <w:szCs w:val="21"/>
          <w:lang w:val="en-US"/>
        </w:rPr>
      </w:pPr>
      <w:r>
        <w:rPr>
          <w:rFonts w:ascii="Tahoma" w:hAnsi="Tahoma" w:cs="Tahoma"/>
          <w:b/>
          <w:sz w:val="21"/>
          <w:szCs w:val="21"/>
        </w:rPr>
        <w:t>NOMBRE DEL EMPLEADOR</w:t>
      </w:r>
      <w:r w:rsidR="00A229E6" w:rsidRPr="00283487">
        <w:rPr>
          <w:rFonts w:ascii="Tahoma" w:hAnsi="Tahoma" w:cs="Tahoma"/>
          <w:b/>
          <w:sz w:val="21"/>
          <w:szCs w:val="21"/>
          <w:lang w:val="en-US"/>
        </w:rPr>
        <w:t>.</w:t>
      </w:r>
    </w:p>
    <w:p w14:paraId="7DDDA3ED" w14:textId="779A165F" w:rsidR="00C37993" w:rsidRPr="00283487" w:rsidRDefault="00A229E6" w:rsidP="00615A70">
      <w:pPr>
        <w:pStyle w:val="Sinespaciado"/>
        <w:rPr>
          <w:rFonts w:ascii="Tahoma" w:hAnsi="Tahoma" w:cs="Tahoma"/>
          <w:b/>
          <w:sz w:val="21"/>
          <w:szCs w:val="21"/>
        </w:rPr>
      </w:pPr>
      <w:r w:rsidRPr="00283487">
        <w:rPr>
          <w:rFonts w:ascii="Tahoma" w:hAnsi="Tahoma" w:cs="Tahoma"/>
          <w:b/>
          <w:sz w:val="21"/>
          <w:szCs w:val="21"/>
        </w:rPr>
        <w:t>N</w:t>
      </w:r>
      <w:r w:rsidR="002E39B9" w:rsidRPr="00283487">
        <w:rPr>
          <w:rFonts w:ascii="Tahoma" w:hAnsi="Tahoma" w:cs="Tahoma"/>
          <w:b/>
          <w:sz w:val="21"/>
          <w:szCs w:val="21"/>
        </w:rPr>
        <w:t>IT</w:t>
      </w:r>
      <w:r w:rsidRPr="00283487">
        <w:rPr>
          <w:rFonts w:ascii="Tahoma" w:hAnsi="Tahoma" w:cs="Tahoma"/>
          <w:b/>
          <w:sz w:val="21"/>
          <w:szCs w:val="21"/>
        </w:rPr>
        <w:t>.</w:t>
      </w:r>
      <w:r w:rsidRPr="00283487">
        <w:rPr>
          <w:rFonts w:ascii="Tahoma" w:hAnsi="Tahoma" w:cs="Tahoma"/>
          <w:b/>
          <w:color w:val="FF0000"/>
          <w:sz w:val="21"/>
          <w:szCs w:val="21"/>
        </w:rPr>
        <w:t xml:space="preserve"> </w:t>
      </w:r>
      <w:r w:rsidR="00FD663A">
        <w:rPr>
          <w:rFonts w:ascii="Tahoma" w:hAnsi="Tahoma" w:cs="Tahoma"/>
          <w:b/>
          <w:bCs/>
          <w:sz w:val="21"/>
          <w:szCs w:val="21"/>
        </w:rPr>
        <w:t>___________</w:t>
      </w:r>
      <w:r w:rsidR="00C37993" w:rsidRPr="00283487">
        <w:rPr>
          <w:rFonts w:ascii="Tahoma" w:hAnsi="Tahoma" w:cs="Tahoma"/>
          <w:b/>
          <w:sz w:val="21"/>
          <w:szCs w:val="21"/>
        </w:rPr>
        <w:t>.</w:t>
      </w:r>
    </w:p>
    <w:p w14:paraId="41D22AC9" w14:textId="0706EEA6" w:rsidR="00C37993" w:rsidRPr="00283487" w:rsidRDefault="00FD663A" w:rsidP="00615A70">
      <w:pPr>
        <w:pStyle w:val="Sinespaciado"/>
        <w:rPr>
          <w:rFonts w:ascii="Tahoma" w:hAnsi="Tahoma" w:cs="Tahoma"/>
          <w:b/>
          <w:sz w:val="21"/>
          <w:szCs w:val="21"/>
        </w:rPr>
      </w:pPr>
      <w:r>
        <w:rPr>
          <w:rFonts w:ascii="Tahoma" w:hAnsi="Tahoma" w:cs="Tahoma"/>
          <w:b/>
          <w:sz w:val="21"/>
          <w:szCs w:val="21"/>
        </w:rPr>
        <w:t>NOMBRE DEL GERENTE O RPTE LEGAL</w:t>
      </w:r>
      <w:r w:rsidR="00C37993" w:rsidRPr="00283487">
        <w:rPr>
          <w:rFonts w:ascii="Tahoma" w:hAnsi="Tahoma" w:cs="Tahoma"/>
          <w:b/>
          <w:sz w:val="21"/>
          <w:szCs w:val="21"/>
        </w:rPr>
        <w:t>.</w:t>
      </w:r>
      <w:r w:rsidR="00A229E6" w:rsidRPr="00283487">
        <w:rPr>
          <w:rFonts w:ascii="Tahoma" w:hAnsi="Tahoma" w:cs="Tahoma"/>
          <w:b/>
          <w:sz w:val="21"/>
          <w:szCs w:val="21"/>
        </w:rPr>
        <w:t xml:space="preserve"> </w:t>
      </w:r>
    </w:p>
    <w:p w14:paraId="29543821" w14:textId="2DA70E27" w:rsidR="000E5D37" w:rsidRPr="00283487" w:rsidRDefault="00A229E6" w:rsidP="00615A70">
      <w:pPr>
        <w:pStyle w:val="Sinespaciado"/>
        <w:rPr>
          <w:rFonts w:ascii="Tahoma" w:hAnsi="Tahoma" w:cs="Tahoma"/>
          <w:b/>
          <w:sz w:val="21"/>
          <w:szCs w:val="21"/>
        </w:rPr>
      </w:pPr>
      <w:r w:rsidRPr="00283487">
        <w:rPr>
          <w:rFonts w:ascii="Tahoma" w:hAnsi="Tahoma" w:cs="Tahoma"/>
          <w:b/>
          <w:sz w:val="21"/>
          <w:szCs w:val="21"/>
        </w:rPr>
        <w:t>G</w:t>
      </w:r>
      <w:r w:rsidR="002E39B9" w:rsidRPr="00283487">
        <w:rPr>
          <w:rFonts w:ascii="Tahoma" w:hAnsi="Tahoma" w:cs="Tahoma"/>
          <w:b/>
          <w:sz w:val="21"/>
          <w:szCs w:val="21"/>
        </w:rPr>
        <w:t>ERENTE</w:t>
      </w:r>
      <w:r w:rsidR="00FD663A">
        <w:rPr>
          <w:rFonts w:ascii="Tahoma" w:hAnsi="Tahoma" w:cs="Tahoma"/>
          <w:b/>
          <w:sz w:val="21"/>
          <w:szCs w:val="21"/>
        </w:rPr>
        <w:t>/REPRESENTANTE LEGAL</w:t>
      </w:r>
      <w:r w:rsidRPr="00283487">
        <w:rPr>
          <w:rFonts w:ascii="Tahoma" w:hAnsi="Tahoma" w:cs="Tahoma"/>
          <w:b/>
          <w:sz w:val="21"/>
          <w:szCs w:val="21"/>
        </w:rPr>
        <w:t>.</w:t>
      </w:r>
      <w:r w:rsidRPr="00283487">
        <w:rPr>
          <w:rFonts w:ascii="Tahoma" w:hAnsi="Tahoma" w:cs="Tahoma"/>
          <w:noProof/>
          <w:sz w:val="21"/>
          <w:szCs w:val="21"/>
        </w:rPr>
        <w:drawing>
          <wp:anchor distT="0" distB="0" distL="114300" distR="114300" simplePos="0" relativeHeight="251672576" behindDoc="1" locked="0" layoutInCell="1" allowOverlap="1" wp14:anchorId="177BAD16" wp14:editId="2D5B4309">
            <wp:simplePos x="0" y="0"/>
            <wp:positionH relativeFrom="column">
              <wp:posOffset>1402715</wp:posOffset>
            </wp:positionH>
            <wp:positionV relativeFrom="paragraph">
              <wp:posOffset>6981825</wp:posOffset>
            </wp:positionV>
            <wp:extent cx="2286000" cy="466725"/>
            <wp:effectExtent l="19050" t="57150" r="19050" b="66675"/>
            <wp:wrapNone/>
            <wp:docPr id="5" name="Imagen 5" descr="E:\DATOS\Downloads\Firma Valeria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E:\DATOS\Downloads\Firma Valeria (1).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rot="159471">
                      <a:off x="0" y="0"/>
                      <a:ext cx="2286000" cy="46672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0E5D37" w:rsidRPr="00283487">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9DE95F" w14:textId="77777777" w:rsidR="00397074" w:rsidRDefault="00397074" w:rsidP="003F6BAF">
      <w:r>
        <w:separator/>
      </w:r>
    </w:p>
  </w:endnote>
  <w:endnote w:type="continuationSeparator" w:id="0">
    <w:p w14:paraId="68CEED88" w14:textId="77777777" w:rsidR="00397074" w:rsidRDefault="00397074" w:rsidP="003F6B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FF7980" w14:textId="77777777" w:rsidR="00397074" w:rsidRDefault="00397074" w:rsidP="003F6BAF">
      <w:r>
        <w:separator/>
      </w:r>
    </w:p>
  </w:footnote>
  <w:footnote w:type="continuationSeparator" w:id="0">
    <w:p w14:paraId="0D025FE3" w14:textId="77777777" w:rsidR="00397074" w:rsidRDefault="00397074" w:rsidP="003F6B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5FC1D" w14:textId="5D8C524F" w:rsidR="00C21A3C" w:rsidRDefault="00C21A3C">
    <w:pPr>
      <w:pStyle w:val="Encabezado"/>
    </w:pPr>
    <w:r>
      <w:rPr>
        <w:noProof/>
        <w:lang w:eastAsia="es-CO"/>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55ED6"/>
    <w:multiLevelType w:val="hybridMultilevel"/>
    <w:tmpl w:val="07B2A3FA"/>
    <w:lvl w:ilvl="0" w:tplc="60F06B90">
      <w:start w:val="6"/>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FC20D1A"/>
    <w:multiLevelType w:val="hybridMultilevel"/>
    <w:tmpl w:val="AE1851BA"/>
    <w:lvl w:ilvl="0" w:tplc="6EFC4400">
      <w:start w:val="89"/>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3291122"/>
    <w:multiLevelType w:val="hybridMultilevel"/>
    <w:tmpl w:val="08C6F3EE"/>
    <w:lvl w:ilvl="0" w:tplc="F9908DB2">
      <w:start w:val="24"/>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B5B6EE2"/>
    <w:multiLevelType w:val="hybridMultilevel"/>
    <w:tmpl w:val="CA6AC7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F0F15CC"/>
    <w:multiLevelType w:val="hybridMultilevel"/>
    <w:tmpl w:val="4A90F332"/>
    <w:lvl w:ilvl="0" w:tplc="A0F431BC">
      <w:start w:val="3"/>
      <w:numFmt w:val="bullet"/>
      <w:lvlText w:val="-"/>
      <w:lvlJc w:val="left"/>
      <w:pPr>
        <w:ind w:left="720" w:hanging="360"/>
      </w:pPr>
      <w:rPr>
        <w:rFonts w:ascii="Tahoma" w:eastAsia="MS Mincho" w:hAnsi="Tahoma" w:cs="Tahom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228677C"/>
    <w:multiLevelType w:val="hybridMultilevel"/>
    <w:tmpl w:val="79B6CEE4"/>
    <w:lvl w:ilvl="0" w:tplc="51AC9804">
      <w:start w:val="28"/>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31971F3"/>
    <w:multiLevelType w:val="hybridMultilevel"/>
    <w:tmpl w:val="1E46BB7E"/>
    <w:lvl w:ilvl="0" w:tplc="6256E57C">
      <w:start w:val="4"/>
      <w:numFmt w:val="decimal"/>
      <w:lvlText w:val="%1."/>
      <w:lvlJc w:val="left"/>
      <w:pPr>
        <w:ind w:left="720" w:hanging="360"/>
      </w:pPr>
      <w:rPr>
        <w:rFonts w:hint="default"/>
        <w:b/>
        <w:bCs/>
        <w:sz w:val="21"/>
        <w:szCs w:val="2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C8159BE"/>
    <w:multiLevelType w:val="hybridMultilevel"/>
    <w:tmpl w:val="4C90B5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40065A53"/>
    <w:multiLevelType w:val="hybridMultilevel"/>
    <w:tmpl w:val="BB4CF0F8"/>
    <w:lvl w:ilvl="0" w:tplc="1676F138">
      <w:start w:val="26"/>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4E014D39"/>
    <w:multiLevelType w:val="hybridMultilevel"/>
    <w:tmpl w:val="266AFD7E"/>
    <w:lvl w:ilvl="0" w:tplc="97EA9716">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4F0E2027"/>
    <w:multiLevelType w:val="hybridMultilevel"/>
    <w:tmpl w:val="7A32478C"/>
    <w:lvl w:ilvl="0" w:tplc="393C186E">
      <w:start w:val="3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522E7B57"/>
    <w:multiLevelType w:val="hybridMultilevel"/>
    <w:tmpl w:val="FB50E004"/>
    <w:lvl w:ilvl="0" w:tplc="778A8548">
      <w:start w:val="4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57DC64E6"/>
    <w:multiLevelType w:val="hybridMultilevel"/>
    <w:tmpl w:val="3AB0DC32"/>
    <w:lvl w:ilvl="0" w:tplc="8BB060E6">
      <w:start w:val="70"/>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697E52FF"/>
    <w:multiLevelType w:val="hybridMultilevel"/>
    <w:tmpl w:val="C714D6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F392DD2"/>
    <w:multiLevelType w:val="hybridMultilevel"/>
    <w:tmpl w:val="30EC26F2"/>
    <w:lvl w:ilvl="0" w:tplc="7938D30A">
      <w:start w:val="15"/>
      <w:numFmt w:val="decimal"/>
      <w:lvlText w:val="%1."/>
      <w:lvlJc w:val="left"/>
      <w:pPr>
        <w:ind w:left="720" w:hanging="360"/>
      </w:pPr>
      <w:rPr>
        <w:rFonts w:hint="default"/>
        <w:b/>
        <w:bCs/>
        <w:sz w:val="21"/>
        <w:szCs w:val="2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4"/>
  </w:num>
  <w:num w:numId="2">
    <w:abstractNumId w:val="7"/>
  </w:num>
  <w:num w:numId="3">
    <w:abstractNumId w:val="13"/>
  </w:num>
  <w:num w:numId="4">
    <w:abstractNumId w:val="3"/>
  </w:num>
  <w:num w:numId="5">
    <w:abstractNumId w:val="6"/>
  </w:num>
  <w:num w:numId="6">
    <w:abstractNumId w:val="14"/>
  </w:num>
  <w:num w:numId="7">
    <w:abstractNumId w:val="2"/>
  </w:num>
  <w:num w:numId="8">
    <w:abstractNumId w:val="11"/>
  </w:num>
  <w:num w:numId="9">
    <w:abstractNumId w:val="12"/>
  </w:num>
  <w:num w:numId="10">
    <w:abstractNumId w:val="8"/>
  </w:num>
  <w:num w:numId="11">
    <w:abstractNumId w:val="5"/>
  </w:num>
  <w:num w:numId="12">
    <w:abstractNumId w:val="10"/>
  </w:num>
  <w:num w:numId="13">
    <w:abstractNumId w:val="1"/>
  </w:num>
  <w:num w:numId="14">
    <w:abstractNumId w:val="9"/>
  </w:num>
  <w:num w:numId="15">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BAF"/>
    <w:rsid w:val="00006A85"/>
    <w:rsid w:val="00006EC6"/>
    <w:rsid w:val="000167C9"/>
    <w:rsid w:val="000167DF"/>
    <w:rsid w:val="0005359F"/>
    <w:rsid w:val="00064269"/>
    <w:rsid w:val="000A0BA0"/>
    <w:rsid w:val="000B3D56"/>
    <w:rsid w:val="000C4BC5"/>
    <w:rsid w:val="000C740C"/>
    <w:rsid w:val="000D5278"/>
    <w:rsid w:val="000E5D37"/>
    <w:rsid w:val="00105E58"/>
    <w:rsid w:val="00106DF5"/>
    <w:rsid w:val="0011786D"/>
    <w:rsid w:val="001309D9"/>
    <w:rsid w:val="00150B9E"/>
    <w:rsid w:val="001D1DAB"/>
    <w:rsid w:val="001F57CA"/>
    <w:rsid w:val="0021488D"/>
    <w:rsid w:val="00220CDE"/>
    <w:rsid w:val="002260CB"/>
    <w:rsid w:val="00235BD6"/>
    <w:rsid w:val="00236ECE"/>
    <w:rsid w:val="00243C37"/>
    <w:rsid w:val="00253919"/>
    <w:rsid w:val="00265259"/>
    <w:rsid w:val="00267C3D"/>
    <w:rsid w:val="00283487"/>
    <w:rsid w:val="00291332"/>
    <w:rsid w:val="002E39B9"/>
    <w:rsid w:val="002E3C4D"/>
    <w:rsid w:val="00325CF6"/>
    <w:rsid w:val="003400D9"/>
    <w:rsid w:val="00360C14"/>
    <w:rsid w:val="00365994"/>
    <w:rsid w:val="00377CDB"/>
    <w:rsid w:val="00383AE8"/>
    <w:rsid w:val="00397074"/>
    <w:rsid w:val="003A124A"/>
    <w:rsid w:val="003A29F0"/>
    <w:rsid w:val="003B2558"/>
    <w:rsid w:val="003D7EF9"/>
    <w:rsid w:val="003F23F9"/>
    <w:rsid w:val="003F65CC"/>
    <w:rsid w:val="003F6BAF"/>
    <w:rsid w:val="004110E9"/>
    <w:rsid w:val="00434604"/>
    <w:rsid w:val="00440294"/>
    <w:rsid w:val="0048371E"/>
    <w:rsid w:val="004E540B"/>
    <w:rsid w:val="004F5C20"/>
    <w:rsid w:val="00501A47"/>
    <w:rsid w:val="005372A5"/>
    <w:rsid w:val="0054656B"/>
    <w:rsid w:val="0056095A"/>
    <w:rsid w:val="00573A56"/>
    <w:rsid w:val="00596773"/>
    <w:rsid w:val="005C04DF"/>
    <w:rsid w:val="005D2E8F"/>
    <w:rsid w:val="005E68A5"/>
    <w:rsid w:val="005F76D5"/>
    <w:rsid w:val="00615A70"/>
    <w:rsid w:val="0062220E"/>
    <w:rsid w:val="00644E3C"/>
    <w:rsid w:val="00663CE3"/>
    <w:rsid w:val="00680F45"/>
    <w:rsid w:val="00687CF7"/>
    <w:rsid w:val="006A24DF"/>
    <w:rsid w:val="006A6E8D"/>
    <w:rsid w:val="006C7FE5"/>
    <w:rsid w:val="006E0621"/>
    <w:rsid w:val="006E4D65"/>
    <w:rsid w:val="006E786B"/>
    <w:rsid w:val="006F1E87"/>
    <w:rsid w:val="00717E2A"/>
    <w:rsid w:val="00744C94"/>
    <w:rsid w:val="00784200"/>
    <w:rsid w:val="00786C7E"/>
    <w:rsid w:val="0078734C"/>
    <w:rsid w:val="00795618"/>
    <w:rsid w:val="007B651A"/>
    <w:rsid w:val="007C2215"/>
    <w:rsid w:val="007C3925"/>
    <w:rsid w:val="007E1475"/>
    <w:rsid w:val="007F51E5"/>
    <w:rsid w:val="008178B8"/>
    <w:rsid w:val="008238F0"/>
    <w:rsid w:val="00837625"/>
    <w:rsid w:val="008605B8"/>
    <w:rsid w:val="00863ECB"/>
    <w:rsid w:val="008813D9"/>
    <w:rsid w:val="00893CC4"/>
    <w:rsid w:val="008A3CBC"/>
    <w:rsid w:val="008C3024"/>
    <w:rsid w:val="008D608D"/>
    <w:rsid w:val="008E7284"/>
    <w:rsid w:val="008F4756"/>
    <w:rsid w:val="009077B9"/>
    <w:rsid w:val="00917575"/>
    <w:rsid w:val="0093793A"/>
    <w:rsid w:val="00943E93"/>
    <w:rsid w:val="009801CA"/>
    <w:rsid w:val="00990E2F"/>
    <w:rsid w:val="009A2FBD"/>
    <w:rsid w:val="009B0C04"/>
    <w:rsid w:val="009B7F2F"/>
    <w:rsid w:val="009D502F"/>
    <w:rsid w:val="00A13260"/>
    <w:rsid w:val="00A212F5"/>
    <w:rsid w:val="00A229E6"/>
    <w:rsid w:val="00A275EA"/>
    <w:rsid w:val="00A373A5"/>
    <w:rsid w:val="00A4110B"/>
    <w:rsid w:val="00A51B4E"/>
    <w:rsid w:val="00A83302"/>
    <w:rsid w:val="00AC5AF0"/>
    <w:rsid w:val="00AF0DCD"/>
    <w:rsid w:val="00B14B0E"/>
    <w:rsid w:val="00B277C4"/>
    <w:rsid w:val="00B86AA4"/>
    <w:rsid w:val="00BA4398"/>
    <w:rsid w:val="00BA54FD"/>
    <w:rsid w:val="00BB20FC"/>
    <w:rsid w:val="00BD08D8"/>
    <w:rsid w:val="00BD0FFB"/>
    <w:rsid w:val="00BD2991"/>
    <w:rsid w:val="00C02EF2"/>
    <w:rsid w:val="00C140C5"/>
    <w:rsid w:val="00C21A3C"/>
    <w:rsid w:val="00C37993"/>
    <w:rsid w:val="00C67C9E"/>
    <w:rsid w:val="00C90442"/>
    <w:rsid w:val="00D13936"/>
    <w:rsid w:val="00D33CDB"/>
    <w:rsid w:val="00D404A4"/>
    <w:rsid w:val="00D67534"/>
    <w:rsid w:val="00D906CE"/>
    <w:rsid w:val="00DA6BF2"/>
    <w:rsid w:val="00DB3A10"/>
    <w:rsid w:val="00DD409B"/>
    <w:rsid w:val="00E00510"/>
    <w:rsid w:val="00E364C7"/>
    <w:rsid w:val="00E6319B"/>
    <w:rsid w:val="00E8650C"/>
    <w:rsid w:val="00E94BC7"/>
    <w:rsid w:val="00E97E9F"/>
    <w:rsid w:val="00EB2B1A"/>
    <w:rsid w:val="00EE2A81"/>
    <w:rsid w:val="00EE4EF3"/>
    <w:rsid w:val="00EE6F98"/>
    <w:rsid w:val="00EF4ED9"/>
    <w:rsid w:val="00F11CAD"/>
    <w:rsid w:val="00F16779"/>
    <w:rsid w:val="00F24EE7"/>
    <w:rsid w:val="00F264CB"/>
    <w:rsid w:val="00F26E8D"/>
    <w:rsid w:val="00F65E9F"/>
    <w:rsid w:val="00F6785E"/>
    <w:rsid w:val="00FC5274"/>
    <w:rsid w:val="00FD663A"/>
    <w:rsid w:val="00FD6B94"/>
    <w:rsid w:val="00FE7FEE"/>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EE8A7A"/>
  <w15:docId w15:val="{2CF3C99C-EFC2-4AC8-B750-68A6C0414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BAF"/>
    <w:pPr>
      <w:suppressAutoHyphens/>
      <w:autoSpaceDN w:val="0"/>
      <w:spacing w:after="0" w:line="240" w:lineRule="auto"/>
      <w:textAlignment w:val="baseline"/>
    </w:pPr>
    <w:rPr>
      <w:rFonts w:ascii="Cambria" w:eastAsia="MS Mincho" w:hAnsi="Cambria" w:cs="Times New Roman"/>
      <w:szCs w:val="24"/>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F6BAF"/>
    <w:pPr>
      <w:tabs>
        <w:tab w:val="center" w:pos="4419"/>
        <w:tab w:val="right" w:pos="8838"/>
      </w:tabs>
    </w:pPr>
  </w:style>
  <w:style w:type="character" w:customStyle="1" w:styleId="EncabezadoCar">
    <w:name w:val="Encabezado Car"/>
    <w:basedOn w:val="Fuentedeprrafopredeter"/>
    <w:link w:val="Encabezado"/>
    <w:uiPriority w:val="99"/>
    <w:rsid w:val="003F6BAF"/>
  </w:style>
  <w:style w:type="paragraph" w:styleId="Piedepgina">
    <w:name w:val="footer"/>
    <w:aliases w:val="pie de página"/>
    <w:basedOn w:val="Normal"/>
    <w:link w:val="PiedepginaCar"/>
    <w:uiPriority w:val="99"/>
    <w:unhideWhenUsed/>
    <w:rsid w:val="003F6BAF"/>
    <w:pPr>
      <w:tabs>
        <w:tab w:val="center" w:pos="4419"/>
        <w:tab w:val="right" w:pos="8838"/>
      </w:tabs>
    </w:pPr>
  </w:style>
  <w:style w:type="character" w:customStyle="1" w:styleId="PiedepginaCar">
    <w:name w:val="Pie de página Car"/>
    <w:aliases w:val="pie de página Car"/>
    <w:basedOn w:val="Fuentedeprrafopredeter"/>
    <w:link w:val="Piedepgina"/>
    <w:uiPriority w:val="99"/>
    <w:rsid w:val="003F6BAF"/>
  </w:style>
  <w:style w:type="paragraph" w:styleId="Prrafodelista">
    <w:name w:val="List Paragraph"/>
    <w:aliases w:val="Nivel 1,Párrafo de lista1"/>
    <w:basedOn w:val="Normal"/>
    <w:link w:val="PrrafodelistaCar"/>
    <w:uiPriority w:val="34"/>
    <w:qFormat/>
    <w:rsid w:val="003F6BAF"/>
    <w:pPr>
      <w:overflowPunct w:val="0"/>
      <w:autoSpaceDE w:val="0"/>
      <w:ind w:left="720"/>
    </w:pPr>
    <w:rPr>
      <w:rFonts w:ascii="Times New Roman" w:eastAsia="Times New Roman" w:hAnsi="Times New Roman"/>
      <w:sz w:val="24"/>
      <w:lang w:val="es-ES" w:eastAsia="fr-CA"/>
    </w:rPr>
  </w:style>
  <w:style w:type="character" w:styleId="Hipervnculo">
    <w:name w:val="Hyperlink"/>
    <w:basedOn w:val="Fuentedeprrafopredeter"/>
    <w:uiPriority w:val="99"/>
    <w:unhideWhenUsed/>
    <w:rsid w:val="003F6BAF"/>
    <w:rPr>
      <w:color w:val="0563C1" w:themeColor="hyperlink"/>
      <w:u w:val="single"/>
    </w:rPr>
  </w:style>
  <w:style w:type="character" w:styleId="Refdecomentario">
    <w:name w:val="annotation reference"/>
    <w:basedOn w:val="Fuentedeprrafopredeter"/>
    <w:uiPriority w:val="99"/>
    <w:semiHidden/>
    <w:unhideWhenUsed/>
    <w:rsid w:val="001309D9"/>
    <w:rPr>
      <w:sz w:val="16"/>
      <w:szCs w:val="16"/>
    </w:rPr>
  </w:style>
  <w:style w:type="paragraph" w:styleId="Textocomentario">
    <w:name w:val="annotation text"/>
    <w:basedOn w:val="Normal"/>
    <w:link w:val="TextocomentarioCar"/>
    <w:uiPriority w:val="99"/>
    <w:semiHidden/>
    <w:unhideWhenUsed/>
    <w:rsid w:val="001309D9"/>
    <w:rPr>
      <w:sz w:val="20"/>
      <w:szCs w:val="20"/>
    </w:rPr>
  </w:style>
  <w:style w:type="character" w:customStyle="1" w:styleId="TextocomentarioCar">
    <w:name w:val="Texto comentario Car"/>
    <w:basedOn w:val="Fuentedeprrafopredeter"/>
    <w:link w:val="Textocomentario"/>
    <w:uiPriority w:val="99"/>
    <w:semiHidden/>
    <w:rsid w:val="001309D9"/>
    <w:rPr>
      <w:rFonts w:ascii="Cambria" w:eastAsia="MS Mincho" w:hAnsi="Cambria" w:cs="Times New Roman"/>
      <w:sz w:val="20"/>
      <w:szCs w:val="20"/>
      <w:lang w:val="es-ES_tradnl" w:eastAsia="es-ES"/>
    </w:rPr>
  </w:style>
  <w:style w:type="paragraph" w:styleId="Asuntodelcomentario">
    <w:name w:val="annotation subject"/>
    <w:basedOn w:val="Textocomentario"/>
    <w:next w:val="Textocomentario"/>
    <w:link w:val="AsuntodelcomentarioCar"/>
    <w:uiPriority w:val="99"/>
    <w:semiHidden/>
    <w:unhideWhenUsed/>
    <w:rsid w:val="001309D9"/>
    <w:rPr>
      <w:b/>
      <w:bCs/>
    </w:rPr>
  </w:style>
  <w:style w:type="character" w:customStyle="1" w:styleId="AsuntodelcomentarioCar">
    <w:name w:val="Asunto del comentario Car"/>
    <w:basedOn w:val="TextocomentarioCar"/>
    <w:link w:val="Asuntodelcomentario"/>
    <w:uiPriority w:val="99"/>
    <w:semiHidden/>
    <w:rsid w:val="001309D9"/>
    <w:rPr>
      <w:rFonts w:ascii="Cambria" w:eastAsia="MS Mincho" w:hAnsi="Cambria" w:cs="Times New Roman"/>
      <w:b/>
      <w:bCs/>
      <w:sz w:val="20"/>
      <w:szCs w:val="20"/>
      <w:lang w:val="es-ES_tradnl" w:eastAsia="es-ES"/>
    </w:rPr>
  </w:style>
  <w:style w:type="paragraph" w:styleId="Textodeglobo">
    <w:name w:val="Balloon Text"/>
    <w:basedOn w:val="Normal"/>
    <w:link w:val="TextodegloboCar"/>
    <w:uiPriority w:val="99"/>
    <w:semiHidden/>
    <w:unhideWhenUsed/>
    <w:rsid w:val="001309D9"/>
    <w:rPr>
      <w:rFonts w:ascii="Tahoma" w:hAnsi="Tahoma" w:cs="Tahoma"/>
      <w:sz w:val="16"/>
      <w:szCs w:val="16"/>
    </w:rPr>
  </w:style>
  <w:style w:type="character" w:customStyle="1" w:styleId="TextodegloboCar">
    <w:name w:val="Texto de globo Car"/>
    <w:basedOn w:val="Fuentedeprrafopredeter"/>
    <w:link w:val="Textodeglobo"/>
    <w:uiPriority w:val="99"/>
    <w:semiHidden/>
    <w:rsid w:val="001309D9"/>
    <w:rPr>
      <w:rFonts w:ascii="Tahoma" w:eastAsia="MS Mincho" w:hAnsi="Tahoma" w:cs="Tahoma"/>
      <w:sz w:val="16"/>
      <w:szCs w:val="16"/>
      <w:lang w:val="es-ES_tradnl" w:eastAsia="es-ES"/>
    </w:rPr>
  </w:style>
  <w:style w:type="character" w:customStyle="1" w:styleId="Mencinsinresolver1">
    <w:name w:val="Mención sin resolver1"/>
    <w:basedOn w:val="Fuentedeprrafopredeter"/>
    <w:uiPriority w:val="99"/>
    <w:semiHidden/>
    <w:unhideWhenUsed/>
    <w:rsid w:val="007C3925"/>
    <w:rPr>
      <w:color w:val="605E5C"/>
      <w:shd w:val="clear" w:color="auto" w:fill="E1DFDD"/>
    </w:rPr>
  </w:style>
  <w:style w:type="paragraph" w:styleId="NormalWeb">
    <w:name w:val="Normal (Web)"/>
    <w:basedOn w:val="Normal"/>
    <w:uiPriority w:val="99"/>
    <w:semiHidden/>
    <w:unhideWhenUsed/>
    <w:rsid w:val="00267C3D"/>
    <w:pPr>
      <w:suppressAutoHyphens w:val="0"/>
      <w:autoSpaceDN/>
      <w:spacing w:before="100" w:beforeAutospacing="1" w:after="100" w:afterAutospacing="1"/>
      <w:textAlignment w:val="auto"/>
    </w:pPr>
    <w:rPr>
      <w:rFonts w:ascii="Times New Roman" w:eastAsia="Times New Roman" w:hAnsi="Times New Roman"/>
      <w:sz w:val="24"/>
      <w:lang w:val="es-CO" w:eastAsia="es-CO"/>
    </w:rPr>
  </w:style>
  <w:style w:type="paragraph" w:styleId="Sinespaciado">
    <w:name w:val="No Spacing"/>
    <w:uiPriority w:val="1"/>
    <w:qFormat/>
    <w:rsid w:val="00A229E6"/>
    <w:pPr>
      <w:spacing w:after="0" w:line="240" w:lineRule="auto"/>
    </w:pPr>
    <w:rPr>
      <w:rFonts w:ascii="Calibri" w:eastAsia="Calibri" w:hAnsi="Calibri" w:cs="Times New Roman"/>
    </w:rPr>
  </w:style>
  <w:style w:type="character" w:customStyle="1" w:styleId="PrrafodelistaCar">
    <w:name w:val="Párrafo de lista Car"/>
    <w:aliases w:val="Nivel 1 Car,Párrafo de lista1 Car"/>
    <w:link w:val="Prrafodelista"/>
    <w:uiPriority w:val="34"/>
    <w:rsid w:val="00A229E6"/>
    <w:rPr>
      <w:rFonts w:ascii="Times New Roman" w:eastAsia="Times New Roman" w:hAnsi="Times New Roman" w:cs="Times New Roman"/>
      <w:sz w:val="24"/>
      <w:szCs w:val="24"/>
      <w:lang w:val="es-ES" w:eastAsia="fr-CA"/>
    </w:rPr>
  </w:style>
  <w:style w:type="table" w:styleId="Tablaconcuadrcula">
    <w:name w:val="Table Grid"/>
    <w:basedOn w:val="Tablanormal"/>
    <w:uiPriority w:val="39"/>
    <w:rsid w:val="003400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988</Words>
  <Characters>5438</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PERSONAL</Company>
  <LinksUpToDate>false</LinksUpToDate>
  <CharactersWithSpaces>6414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Angelica Pinto Lozano</dc:creator>
  <cp:keywords/>
  <dc:description/>
  <cp:lastModifiedBy>CES LEGAL</cp:lastModifiedBy>
  <cp:revision>2</cp:revision>
  <dcterms:created xsi:type="dcterms:W3CDTF">2026-01-08T13:29:00Z</dcterms:created>
  <dcterms:modified xsi:type="dcterms:W3CDTF">2026-01-08T13:29:00Z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1531575345</vt:i4>
  </property>
</Properties>
</file>