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61" w:rsidRDefault="009B53A5">
      <w:pPr>
        <w:pStyle w:val="Ttulo"/>
      </w:pPr>
      <w:bookmarkStart w:id="0" w:name="_GoBack"/>
      <w:bookmarkEnd w:id="0"/>
      <w:r>
        <w:t>Get started with GPUmatrix package</w:t>
      </w:r>
    </w:p>
    <w:p w:rsidR="00130361" w:rsidRDefault="009B53A5">
      <w:pPr>
        <w:pStyle w:val="Subttulo"/>
      </w:pPr>
      <w:r>
        <w:t>Seamlessly harness the power of GPU compu-ting in R</w:t>
      </w:r>
    </w:p>
    <w:p w:rsidR="00130361" w:rsidRDefault="009B53A5">
      <w:pPr>
        <w:pStyle w:val="Author"/>
      </w:pPr>
      <w:r>
        <w:t>Cesar Lobato-Fernandez, Juan A. Ferrer-Bonsoms &amp; Ángel Rubio</w:t>
      </w:r>
    </w:p>
    <w:p w:rsidR="00130361" w:rsidRDefault="009B53A5">
      <w:pPr>
        <w:pStyle w:val="Fecha"/>
      </w:pPr>
      <w:r>
        <w:t>February 2023</w:t>
      </w:r>
    </w:p>
    <w:p w:rsidR="00130361" w:rsidRDefault="009B53A5">
      <w:r>
        <w:pict>
          <v:rect id="_x0000_i1025" style="width:0;height:1.5pt" o:hralign="center" o:hrstd="t" o:hr="t"/>
        </w:pict>
      </w:r>
    </w:p>
    <w:p w:rsidR="00130361" w:rsidRDefault="009B53A5">
      <w:pPr>
        <w:pStyle w:val="Ttulo2"/>
      </w:pPr>
      <w:bookmarkStart w:id="1" w:name="abstract"/>
      <w:r>
        <w:t>Abstract</w:t>
      </w:r>
    </w:p>
    <w:p w:rsidR="00130361" w:rsidRDefault="009B53A5">
      <w:pPr>
        <w:pStyle w:val="FirstParagraph"/>
      </w:pPr>
      <w:r>
        <w:rPr>
          <w:b/>
          <w:bCs/>
        </w:rPr>
        <w:t>Motivation:</w:t>
      </w:r>
      <w:r>
        <w:t xml:space="preserve"> </w:t>
      </w:r>
      <w:r>
        <w:t>GPU computational power is a great resource for computational biology specifically in statistics and linear algebra. Unfortunately, very few packages connect R with the GPU and none of them are transparent enough to perform the computations on the GPU with</w:t>
      </w:r>
      <w:r>
        <w:t xml:space="preserve">out substantial changes of the code. Another problem of these packages is lacking proper maintenance: several of the previous attempts were removed from CRAN. It would be desirable to have a R package, properly maintained, that exploits the use of the GPU </w:t>
      </w:r>
      <w:r>
        <w:t>with minimal changes in the existing code.</w:t>
      </w:r>
    </w:p>
    <w:p w:rsidR="00130361" w:rsidRDefault="009B53A5">
      <w:pPr>
        <w:pStyle w:val="Textoindependiente"/>
      </w:pPr>
      <w:r>
        <w:rPr>
          <w:b/>
          <w:bCs/>
        </w:rPr>
        <w:t>Results:</w:t>
      </w:r>
      <w:r>
        <w:t xml:space="preserve"> We have developed the GPUMatrix package (available at CRAN). GPUMatrix mimics the behavior of the Matrix package. Therefore, is easy to learn and very few changes in the code are required to work on the G</w:t>
      </w:r>
      <w:r>
        <w:t>PU. GPUMatrix relies on either the tensorflow or the torch R packages to perform the GPU operations.</w:t>
      </w:r>
    </w:p>
    <w:p w:rsidR="00130361" w:rsidRDefault="009B53A5">
      <w:r>
        <w:pict>
          <v:rect id="_x0000_i1026" style="width:0;height:1.5pt" o:hralign="center" o:hrstd="t" o:hr="t"/>
        </w:pict>
      </w:r>
    </w:p>
    <w:p w:rsidR="00130361" w:rsidRDefault="009B53A5">
      <w:pPr>
        <w:pStyle w:val="FirstParagraph"/>
      </w:pPr>
      <w:r>
        <w:t>Before starting, please be advised that this R package is designed to have the lowest learning curve for the R user to perform algebraic operations using</w:t>
      </w:r>
      <w:r>
        <w:t xml:space="preserve"> the GPU. Therefore, this tutorial will mostly cover procedures that will go beyond the operations that the user can already perform with R’s CPU matrices.</w:t>
      </w:r>
    </w:p>
    <w:p w:rsidR="00130361" w:rsidRDefault="009B53A5">
      <w:pPr>
        <w:pStyle w:val="Ttulo1"/>
      </w:pPr>
      <w:bookmarkStart w:id="2" w:name="installation"/>
      <w:bookmarkEnd w:id="1"/>
      <w:r>
        <w:t>0 Installation</w:t>
      </w:r>
    </w:p>
    <w:p w:rsidR="00130361" w:rsidRDefault="009B53A5">
      <w:pPr>
        <w:pStyle w:val="Ttulo2"/>
      </w:pPr>
      <w:bookmarkStart w:id="3" w:name="dependences"/>
      <w:r>
        <w:t>0.1 Dependences</w:t>
      </w:r>
    </w:p>
    <w:p w:rsidR="00130361" w:rsidRDefault="009B53A5">
      <w:pPr>
        <w:pStyle w:val="FirstParagraph"/>
      </w:pPr>
      <w:r>
        <w:t xml:space="preserve">GPUmatrix is an R package that utilizes tensors through the </w:t>
      </w:r>
      <w:r>
        <w:rPr>
          <w:b/>
          <w:bCs/>
        </w:rPr>
        <w:t>torch</w:t>
      </w:r>
      <w:r>
        <w:t xml:space="preserve"> or </w:t>
      </w:r>
      <w:r>
        <w:rPr>
          <w:b/>
          <w:bCs/>
        </w:rPr>
        <w:t>tensorflow</w:t>
      </w:r>
      <w:r>
        <w:t xml:space="preserve"> packages (see Advanced Users section for more information). One or the other must be installed for the use of GPUmatrix. Both packages are hosted in CRAN and have specific installation instructions. In both cases, it is necessary to have an NVID</w:t>
      </w:r>
      <w:r>
        <w:t xml:space="preserve">IA® GPU card with the latest drivers installed in order to use the packages, as well as a version of Python 3. The NVIDIA card must be compatible; please see the list of capable cards </w:t>
      </w:r>
      <w:hyperlink r:id="rId7" w:anchor="compute">
        <w:r>
          <w:t>h</w:t>
        </w:r>
        <w:r>
          <w:t>ere</w:t>
        </w:r>
      </w:hyperlink>
      <w:r>
        <w:t xml:space="preserve">. If there is no compatible graphics card or not graphic card at all, you can still install tensorFlow and </w:t>
      </w:r>
      <w:r>
        <w:lastRenderedPageBreak/>
        <w:t>torch, but only with the CPU version, which means that GPUmatrix will only be able to run in CPU mode.</w:t>
      </w:r>
    </w:p>
    <w:p w:rsidR="00130361" w:rsidRDefault="009B53A5">
      <w:pPr>
        <w:pStyle w:val="Ttulo3"/>
      </w:pPr>
      <w:bookmarkStart w:id="4" w:name="for-torch-link-installation-here"/>
      <w:r>
        <w:t>For torch: (</w:t>
      </w:r>
      <w:hyperlink r:id="rId8">
        <w:r>
          <w:t>Link installation here</w:t>
        </w:r>
      </w:hyperlink>
      <w:r>
        <w:t>)</w:t>
      </w:r>
    </w:p>
    <w:p w:rsidR="00130361" w:rsidRDefault="009B53A5">
      <w:pPr>
        <w:pStyle w:val="SourceCode"/>
      </w:pPr>
      <w:r>
        <w:rPr>
          <w:rStyle w:val="FunctionTok"/>
        </w:rPr>
        <w:t>install.packages</w:t>
      </w:r>
      <w:r>
        <w:rPr>
          <w:rStyle w:val="NormalTok"/>
        </w:rPr>
        <w:t>(</w:t>
      </w:r>
      <w:r>
        <w:rPr>
          <w:rStyle w:val="StringTok"/>
        </w:rPr>
        <w:t>"torch"</w:t>
      </w:r>
      <w:r>
        <w:rPr>
          <w:rStyle w:val="NormalTok"/>
        </w:rPr>
        <w:t>)</w:t>
      </w:r>
    </w:p>
    <w:p w:rsidR="00130361" w:rsidRDefault="009B53A5">
      <w:pPr>
        <w:numPr>
          <w:ilvl w:val="0"/>
          <w:numId w:val="2"/>
        </w:numPr>
      </w:pPr>
      <w:r>
        <w:rPr>
          <w:b/>
          <w:bCs/>
        </w:rPr>
        <w:t>MUST INSTALL:</w:t>
      </w:r>
    </w:p>
    <w:p w:rsidR="00130361" w:rsidRDefault="009B53A5">
      <w:pPr>
        <w:numPr>
          <w:ilvl w:val="1"/>
          <w:numId w:val="3"/>
        </w:numPr>
      </w:pPr>
      <w:r>
        <w:t xml:space="preserve">CUDA Toolkit 11.3. Link </w:t>
      </w:r>
      <w:hyperlink r:id="rId9">
        <w:r>
          <w:t>here</w:t>
        </w:r>
      </w:hyperlink>
      <w:r>
        <w:t>.</w:t>
      </w:r>
    </w:p>
    <w:p w:rsidR="00130361" w:rsidRDefault="009B53A5">
      <w:pPr>
        <w:numPr>
          <w:ilvl w:val="1"/>
          <w:numId w:val="3"/>
        </w:numPr>
      </w:pPr>
      <w:r>
        <w:t xml:space="preserve">cuDNN 8.4 . Link </w:t>
      </w:r>
      <w:hyperlink r:id="rId10">
        <w:r>
          <w:t>here</w:t>
        </w:r>
      </w:hyperlink>
      <w:r>
        <w:t>.</w:t>
      </w:r>
    </w:p>
    <w:p w:rsidR="00130361" w:rsidRDefault="009B53A5">
      <w:pPr>
        <w:pStyle w:val="Ttulo3"/>
      </w:pPr>
      <w:bookmarkStart w:id="5" w:name="for-tensorflow-link-installation-here"/>
      <w:bookmarkEnd w:id="4"/>
      <w:r>
        <w:t>For Tensorflow: (</w:t>
      </w:r>
      <w:hyperlink r:id="rId11">
        <w:r>
          <w:t>Link installation here</w:t>
        </w:r>
      </w:hyperlink>
      <w:r>
        <w:t>)</w:t>
      </w:r>
    </w:p>
    <w:p w:rsidR="00130361" w:rsidRDefault="009B53A5">
      <w:pPr>
        <w:pStyle w:val="FirstParagraph"/>
      </w:pPr>
      <w:r>
        <w:t>The installation of TensorFlow allows the selectio</w:t>
      </w:r>
      <w:r>
        <w:t xml:space="preserve">n to install the GPU, CPU, or both versions. This will depend on the version of TensorFlow that we install with the </w:t>
      </w:r>
      <w:r>
        <w:rPr>
          <w:rStyle w:val="VerbatimChar"/>
        </w:rPr>
        <w:t>install_tensorflow()</w:t>
      </w:r>
      <w:r>
        <w:t xml:space="preserve"> function. The mode in which the tensors are created using GPUmatrix, if we choose to use TensorFlow, will depend on the</w:t>
      </w:r>
      <w:r>
        <w:t xml:space="preserve"> installation mode. The options to switch from CPU to GPU are not enabled when using GPUmatrix with TensorFlow for this precise reason. To install the GPU version, it is not necessary to specify the version since </w:t>
      </w:r>
      <w:r>
        <w:rPr>
          <w:u w:val="single"/>
        </w:rPr>
        <w:t>if it detects that the CUDA dependencies ar</w:t>
      </w:r>
      <w:r>
        <w:rPr>
          <w:u w:val="single"/>
        </w:rPr>
        <w:t>e met</w:t>
      </w:r>
      <w:r>
        <w:t>, it will automatically install using the GPU mode. If you want to install the CPU version, you need to specify it as follows:</w:t>
      </w:r>
    </w:p>
    <w:p w:rsidR="00130361" w:rsidRDefault="009B53A5">
      <w:pPr>
        <w:pStyle w:val="Textoindependiente"/>
      </w:pPr>
      <w:r>
        <w:rPr>
          <w:rStyle w:val="VerbatimChar"/>
        </w:rPr>
        <w:t>install_tensorflow(version="nightly-cpu")</w:t>
      </w:r>
    </w:p>
    <w:p w:rsidR="00130361" w:rsidRDefault="009B53A5">
      <w:pPr>
        <w:pStyle w:val="SourceCode"/>
      </w:pPr>
      <w:r>
        <w:rPr>
          <w:rStyle w:val="FunctionTok"/>
        </w:rPr>
        <w:t>install.packages</w:t>
      </w:r>
      <w:r>
        <w:rPr>
          <w:rStyle w:val="NormalTok"/>
        </w:rPr>
        <w:t>(</w:t>
      </w:r>
      <w:r>
        <w:rPr>
          <w:rStyle w:val="StringTok"/>
        </w:rPr>
        <w:t>"tensorflow"</w:t>
      </w:r>
      <w:r>
        <w:rPr>
          <w:rStyle w:val="NormalTok"/>
        </w:rPr>
        <w:t>)</w:t>
      </w:r>
      <w:r>
        <w:br/>
      </w:r>
      <w:r>
        <w:rPr>
          <w:rStyle w:val="FunctionTok"/>
        </w:rPr>
        <w:t>library</w:t>
      </w:r>
      <w:r>
        <w:rPr>
          <w:rStyle w:val="NormalTok"/>
        </w:rPr>
        <w:t>(tensorflow)</w:t>
      </w:r>
      <w:r>
        <w:br/>
      </w:r>
      <w:r>
        <w:rPr>
          <w:rStyle w:val="FunctionTok"/>
        </w:rPr>
        <w:t>install_tensorflow</w:t>
      </w:r>
      <w:r>
        <w:rPr>
          <w:rStyle w:val="NormalTok"/>
        </w:rPr>
        <w:t>(</w:t>
      </w:r>
      <w:r>
        <w:rPr>
          <w:rStyle w:val="AttributeTok"/>
        </w:rPr>
        <w:t>version =</w:t>
      </w:r>
      <w:r>
        <w:rPr>
          <w:rStyle w:val="NormalTok"/>
        </w:rPr>
        <w:t xml:space="preserve"> </w:t>
      </w:r>
      <w:r>
        <w:rPr>
          <w:rStyle w:val="StringTok"/>
        </w:rPr>
        <w:t>"nightly-gpu"</w:t>
      </w:r>
      <w:r>
        <w:rPr>
          <w:rStyle w:val="NormalTok"/>
        </w:rPr>
        <w:t>)</w:t>
      </w:r>
    </w:p>
    <w:p w:rsidR="00130361" w:rsidRDefault="009B53A5">
      <w:pPr>
        <w:numPr>
          <w:ilvl w:val="0"/>
          <w:numId w:val="4"/>
        </w:numPr>
      </w:pPr>
      <w:r>
        <w:rPr>
          <w:b/>
          <w:bCs/>
        </w:rPr>
        <w:t>MUST INSTALL:</w:t>
      </w:r>
    </w:p>
    <w:p w:rsidR="00130361" w:rsidRDefault="009B53A5">
      <w:pPr>
        <w:numPr>
          <w:ilvl w:val="1"/>
          <w:numId w:val="5"/>
        </w:numPr>
      </w:pPr>
      <w:r>
        <w:t xml:space="preserve">CUDA Toolkit 11.2. Link </w:t>
      </w:r>
      <w:hyperlink r:id="rId12">
        <w:r>
          <w:t>here</w:t>
        </w:r>
      </w:hyperlink>
      <w:r>
        <w:t>.</w:t>
      </w:r>
    </w:p>
    <w:p w:rsidR="00130361" w:rsidRDefault="009B53A5">
      <w:pPr>
        <w:numPr>
          <w:ilvl w:val="1"/>
          <w:numId w:val="5"/>
        </w:numPr>
      </w:pPr>
      <w:r>
        <w:t xml:space="preserve">cuDNN 8.1 . Link </w:t>
      </w:r>
      <w:hyperlink r:id="rId13">
        <w:r>
          <w:t>here</w:t>
        </w:r>
      </w:hyperlink>
      <w:r>
        <w:t>.</w:t>
      </w:r>
    </w:p>
    <w:p w:rsidR="00130361" w:rsidRDefault="009B53A5">
      <w:pPr>
        <w:pStyle w:val="Ttulo2"/>
      </w:pPr>
      <w:bookmarkStart w:id="6" w:name="gpumatrix-installation"/>
      <w:bookmarkEnd w:id="3"/>
      <w:bookmarkEnd w:id="5"/>
      <w:r>
        <w:t>0.2 GPUmatrix installation</w:t>
      </w:r>
    </w:p>
    <w:p w:rsidR="00130361" w:rsidRDefault="009B53A5">
      <w:pPr>
        <w:pStyle w:val="FirstParagraph"/>
      </w:pPr>
      <w:r>
        <w:rPr>
          <w:u w:val="single"/>
        </w:rPr>
        <w:t>Once the dependencies for Torch or TensorFlow are installed</w:t>
      </w:r>
      <w:r>
        <w:t>, the GPUmatrix package, being a package hosted on CRAN, can</w:t>
      </w:r>
      <w:r>
        <w:t xml:space="preserve"> be easily installed using:</w:t>
      </w:r>
    </w:p>
    <w:p w:rsidR="00130361" w:rsidRDefault="009B53A5">
      <w:pPr>
        <w:pStyle w:val="SourceCode"/>
      </w:pPr>
      <w:r>
        <w:rPr>
          <w:rStyle w:val="FunctionTok"/>
        </w:rPr>
        <w:t>install.packages</w:t>
      </w:r>
      <w:r>
        <w:rPr>
          <w:rStyle w:val="NormalTok"/>
        </w:rPr>
        <w:t>(</w:t>
      </w:r>
      <w:r>
        <w:rPr>
          <w:rStyle w:val="StringTok"/>
        </w:rPr>
        <w:t>"GPUmarix"</w:t>
      </w:r>
      <w:r>
        <w:rPr>
          <w:rStyle w:val="NormalTok"/>
        </w:rPr>
        <w:t>)</w:t>
      </w:r>
    </w:p>
    <w:p w:rsidR="00130361" w:rsidRDefault="009B53A5">
      <w:pPr>
        <w:pStyle w:val="Ttulo1"/>
      </w:pPr>
      <w:bookmarkStart w:id="7" w:name="initialization-gpumatrix"/>
      <w:bookmarkEnd w:id="2"/>
      <w:bookmarkEnd w:id="6"/>
      <w:r>
        <w:lastRenderedPageBreak/>
        <w:t>1 Initialization GPUmatrix</w:t>
      </w:r>
    </w:p>
    <w:p w:rsidR="00130361" w:rsidRDefault="009B53A5">
      <w:pPr>
        <w:pStyle w:val="FirstParagraph"/>
      </w:pPr>
      <w:r>
        <w:t xml:space="preserve">The GPUmatrix package is based on S4 objects in R and we have created a constructor function that acts similarly to the default </w:t>
      </w:r>
      <w:r>
        <w:rPr>
          <w:rStyle w:val="VerbatimChar"/>
        </w:rPr>
        <w:t>matrix()</w:t>
      </w:r>
      <w:r>
        <w:t xml:space="preserve"> constructor in R for CPU matrices. </w:t>
      </w:r>
      <w:r>
        <w:t xml:space="preserve">The constructor function is </w:t>
      </w:r>
      <w:r>
        <w:rPr>
          <w:rStyle w:val="VerbatimChar"/>
        </w:rPr>
        <w:t>gpu.matrix()</w:t>
      </w:r>
      <w:r>
        <w:t xml:space="preserve"> and accepts the same parameters as </w:t>
      </w:r>
      <w:r>
        <w:rPr>
          <w:rStyle w:val="VerbatimChar"/>
        </w:rPr>
        <w:t>matrix()</w:t>
      </w:r>
      <w:r>
        <w:t>:</w:t>
      </w:r>
    </w:p>
    <w:p w:rsidR="00130361" w:rsidRDefault="009B53A5">
      <w:pPr>
        <w:pStyle w:val="SourceCode"/>
      </w:pPr>
      <w:r>
        <w:rPr>
          <w:rStyle w:val="SpecialCharTok"/>
        </w:rPr>
        <w:t>&gt;</w:t>
      </w:r>
      <w:r>
        <w:rPr>
          <w:rStyle w:val="FunctionTok"/>
        </w:rPr>
        <w:t>library</w:t>
      </w:r>
      <w:r>
        <w:rPr>
          <w:rStyle w:val="NormalTok"/>
        </w:rPr>
        <w:t>(GPUmatrix)</w:t>
      </w:r>
      <w:r>
        <w:br/>
      </w:r>
      <w:r>
        <w:rPr>
          <w:rStyle w:val="CommentTok"/>
        </w:rPr>
        <w:t>#R matrix initialization</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CommentTok"/>
        </w:rPr>
        <w:t>#Show CPU matrix</w:t>
      </w:r>
      <w:r>
        <w:br/>
      </w:r>
      <w:r>
        <w:rPr>
          <w:rStyle w:val="SpecialCharTok"/>
        </w:rPr>
        <w:t>&gt;</w:t>
      </w:r>
      <w:r>
        <w:rPr>
          <w:rStyle w:val="NormalTok"/>
        </w:rPr>
        <w:t>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2</w:t>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3</w:t>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w:t>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5</w:t>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6</w:t>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7</w:t>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8</w:t>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9</w:t>
      </w:r>
      <w:r>
        <w:rPr>
          <w:rStyle w:val="NormalTok"/>
        </w:rPr>
        <w:t xml:space="preserve">,]   </w:t>
      </w:r>
      <w:r>
        <w:rPr>
          <w:rStyle w:val="DecValTok"/>
        </w:rPr>
        <w:t>49</w:t>
      </w:r>
      <w:r>
        <w:rPr>
          <w:rStyle w:val="NormalTok"/>
        </w:rPr>
        <w:t xml:space="preserve">   </w:t>
      </w:r>
      <w:r>
        <w:rPr>
          <w:rStyle w:val="DecValTok"/>
        </w:rPr>
        <w:t>59</w:t>
      </w:r>
      <w:r>
        <w:br/>
      </w:r>
      <w:r>
        <w:rPr>
          <w:rStyle w:val="NormalTok"/>
        </w:rPr>
        <w:t>[</w:t>
      </w:r>
      <w:r>
        <w:rPr>
          <w:rStyle w:val="DecValTok"/>
        </w:rPr>
        <w:t>10</w:t>
      </w:r>
      <w:r>
        <w:rPr>
          <w:rStyle w:val="NormalTok"/>
        </w:rPr>
        <w:t xml:space="preserve">,]   </w:t>
      </w:r>
      <w:r>
        <w:rPr>
          <w:rStyle w:val="DecValTok"/>
        </w:rPr>
        <w:t>50</w:t>
      </w:r>
      <w:r>
        <w:rPr>
          <w:rStyle w:val="NormalTok"/>
        </w:rPr>
        <w:t xml:space="preserve">   </w:t>
      </w:r>
      <w:r>
        <w:rPr>
          <w:rStyle w:val="DecValTok"/>
        </w:rPr>
        <w:t>60</w:t>
      </w:r>
      <w:r>
        <w:br/>
      </w:r>
      <w:r>
        <w:br/>
      </w:r>
      <w:r>
        <w:rPr>
          <w:rStyle w:val="CommentTok"/>
        </w:rPr>
        <w:t>#GPU matrix initialization</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CommentTok"/>
        </w:rPr>
        <w:t>#Show GPU matrix</w:t>
      </w:r>
      <w:r>
        <w:br/>
      </w:r>
      <w:r>
        <w:rPr>
          <w:rStyle w:val="SpecialCharTok"/>
        </w:rPr>
        <w:t>&gt;</w:t>
      </w:r>
      <w:r>
        <w:rPr>
          <w:rStyle w:val="NormalTok"/>
        </w:rPr>
        <w:t>Gm</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w:t>
      </w:r>
    </w:p>
    <w:p w:rsidR="00130361" w:rsidRDefault="009B53A5">
      <w:pPr>
        <w:pStyle w:val="FirstParagraph"/>
      </w:pPr>
      <w:r>
        <w:t xml:space="preserve">In the previous example, a normal R CPU matrix called </w:t>
      </w:r>
      <w:r>
        <w:rPr>
          <w:rStyle w:val="VerbatimChar"/>
        </w:rPr>
        <w:t>m</w:t>
      </w:r>
      <w:r>
        <w:t xml:space="preserve"> and its GPU counterpart </w:t>
      </w:r>
      <w:r>
        <w:rPr>
          <w:rStyle w:val="VerbatimChar"/>
        </w:rPr>
        <w:t>Gm</w:t>
      </w:r>
      <w:r>
        <w:t xml:space="preserve"> are created. Just like regular matrices, the created GPU matrices allow for indexing of its elements and assignme</w:t>
      </w:r>
      <w:r>
        <w:t xml:space="preserve">nt of values. The concatenation operators </w:t>
      </w:r>
      <w:r>
        <w:rPr>
          <w:rStyle w:val="VerbatimChar"/>
        </w:rPr>
        <w:t>rbind()</w:t>
      </w:r>
      <w:r>
        <w:t xml:space="preserve"> and </w:t>
      </w:r>
      <w:r>
        <w:rPr>
          <w:rStyle w:val="VerbatimChar"/>
        </w:rPr>
        <w:t>cbind()</w:t>
      </w:r>
      <w:r>
        <w:t xml:space="preserve"> work independently of the type of matrices that are to be concatenated, resulting in a </w:t>
      </w:r>
      <w:r>
        <w:rPr>
          <w:b/>
          <w:bCs/>
          <w:i/>
          <w:iCs/>
        </w:rPr>
        <w:t>gpu.matrix</w:t>
      </w:r>
      <w:r>
        <w:t>:</w:t>
      </w:r>
    </w:p>
    <w:p w:rsidR="00130361" w:rsidRDefault="009B53A5">
      <w:pPr>
        <w:pStyle w:val="SourceCode"/>
      </w:pPr>
      <w:r>
        <w:rPr>
          <w:rStyle w:val="SpecialCharTok"/>
        </w:rPr>
        <w:lastRenderedPageBreak/>
        <w:t>&gt;</w:t>
      </w:r>
      <w:r>
        <w:rPr>
          <w:rStyle w:val="NormalTok"/>
        </w:rPr>
        <w:t>Gm[</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42</w:t>
      </w:r>
      <w:r>
        <w:br/>
      </w:r>
      <w:r>
        <w:rPr>
          <w:rStyle w:val="NormalTok"/>
        </w:rPr>
        <w:t xml:space="preserve"> </w:t>
      </w:r>
      <w:r>
        <w:rPr>
          <w:rStyle w:val="DecValTok"/>
        </w:rPr>
        <w:t>43</w:t>
      </w:r>
      <w:r>
        <w:br/>
      </w:r>
      <w:r>
        <w:rPr>
          <w:rStyle w:val="NormalTok"/>
        </w:rPr>
        <w:t>[ CUDADoubleType{</w:t>
      </w:r>
      <w:r>
        <w:rPr>
          <w:rStyle w:val="DecValTok"/>
        </w:rPr>
        <w:t>2</w:t>
      </w:r>
      <w:r>
        <w:rPr>
          <w:rStyle w:val="NormalTok"/>
        </w:rPr>
        <w:t>,</w:t>
      </w:r>
      <w:r>
        <w:rPr>
          <w:rStyle w:val="DecValTok"/>
        </w:rPr>
        <w:t>1</w:t>
      </w:r>
      <w:r>
        <w:rPr>
          <w:rStyle w:val="NormalTok"/>
        </w:rPr>
        <w:t>} ]</w:t>
      </w:r>
      <w:r>
        <w:br/>
      </w:r>
      <w:r>
        <w:br/>
      </w:r>
      <w:r>
        <w:rPr>
          <w:rStyle w:val="SpecialCharTok"/>
        </w:rPr>
        <w:t>&gt;</w:t>
      </w:r>
      <w:r>
        <w:rPr>
          <w:rStyle w:val="NormalTok"/>
        </w:rPr>
        <w:t>Gm[,</w:t>
      </w:r>
      <w:r>
        <w:rPr>
          <w:rStyle w:val="DecValTok"/>
        </w:rPr>
        <w:t>2</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51</w:t>
      </w:r>
      <w:r>
        <w:br/>
      </w:r>
      <w:r>
        <w:rPr>
          <w:rStyle w:val="NormalTok"/>
        </w:rPr>
        <w:t xml:space="preserve"> </w:t>
      </w:r>
      <w:r>
        <w:rPr>
          <w:rStyle w:val="DecValTok"/>
        </w:rPr>
        <w:t>52</w:t>
      </w:r>
      <w:r>
        <w:br/>
      </w:r>
      <w:r>
        <w:rPr>
          <w:rStyle w:val="NormalTok"/>
        </w:rPr>
        <w:t xml:space="preserve"> </w:t>
      </w:r>
      <w:r>
        <w:rPr>
          <w:rStyle w:val="DecValTok"/>
        </w:rPr>
        <w:t>53</w:t>
      </w:r>
      <w:r>
        <w:br/>
      </w:r>
      <w:r>
        <w:rPr>
          <w:rStyle w:val="NormalTok"/>
        </w:rPr>
        <w:t xml:space="preserve"> </w:t>
      </w:r>
      <w:r>
        <w:rPr>
          <w:rStyle w:val="DecValTok"/>
        </w:rPr>
        <w:t>54</w:t>
      </w:r>
      <w:r>
        <w:br/>
      </w:r>
      <w:r>
        <w:rPr>
          <w:rStyle w:val="NormalTok"/>
        </w:rPr>
        <w:t xml:space="preserve"> </w:t>
      </w:r>
      <w:r>
        <w:rPr>
          <w:rStyle w:val="DecValTok"/>
        </w:rPr>
        <w:t>55</w:t>
      </w:r>
      <w:r>
        <w:br/>
      </w:r>
      <w:r>
        <w:rPr>
          <w:rStyle w:val="NormalTok"/>
        </w:rPr>
        <w:t xml:space="preserve"> </w:t>
      </w:r>
      <w:r>
        <w:rPr>
          <w:rStyle w:val="DecValTok"/>
        </w:rPr>
        <w:t>56</w:t>
      </w:r>
      <w:r>
        <w:br/>
      </w:r>
      <w:r>
        <w:rPr>
          <w:rStyle w:val="NormalTok"/>
        </w:rPr>
        <w:t xml:space="preserve"> </w:t>
      </w:r>
      <w:r>
        <w:rPr>
          <w:rStyle w:val="DecValTok"/>
        </w:rPr>
        <w:t>57</w:t>
      </w:r>
      <w:r>
        <w:br/>
      </w:r>
      <w:r>
        <w:rPr>
          <w:rStyle w:val="NormalTok"/>
        </w:rPr>
        <w:t xml:space="preserve"> </w:t>
      </w:r>
      <w:r>
        <w:rPr>
          <w:rStyle w:val="DecValTok"/>
        </w:rPr>
        <w:t>58</w:t>
      </w:r>
      <w:r>
        <w:br/>
      </w:r>
      <w:r>
        <w:rPr>
          <w:rStyle w:val="NormalTok"/>
        </w:rPr>
        <w:t xml:space="preserve"> </w:t>
      </w:r>
      <w:r>
        <w:rPr>
          <w:rStyle w:val="DecValTok"/>
        </w:rPr>
        <w:t>59</w:t>
      </w:r>
      <w:r>
        <w:br/>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1</w:t>
      </w:r>
      <w:r>
        <w:rPr>
          <w:rStyle w:val="NormalTok"/>
        </w:rPr>
        <w:t>} ]</w:t>
      </w:r>
      <w:r>
        <w:br/>
      </w:r>
      <w:r>
        <w:rPr>
          <w:rStyle w:val="NormalTok"/>
        </w:rPr>
        <w:t xml:space="preserve"> </w:t>
      </w:r>
      <w:r>
        <w:br/>
      </w:r>
      <w:r>
        <w:rPr>
          <w:rStyle w:val="SpecialCharTok"/>
        </w:rPr>
        <w:t>&gt;</w:t>
      </w:r>
      <w:r>
        <w:rPr>
          <w:rStyle w:val="NormalTok"/>
        </w:rPr>
        <w:t xml:space="preserve">Gm2 </w:t>
      </w:r>
      <w:r>
        <w:rPr>
          <w:rStyle w:val="OtherTok"/>
        </w:rPr>
        <w:t>&lt;-</w:t>
      </w:r>
      <w:r>
        <w:rPr>
          <w:rStyle w:val="NormalTok"/>
        </w:rPr>
        <w:t xml:space="preserve"> </w:t>
      </w:r>
      <w:r>
        <w:rPr>
          <w:rStyle w:val="FunctionTok"/>
        </w:rPr>
        <w:t>cbind</w:t>
      </w:r>
      <w:r>
        <w:rPr>
          <w:rStyle w:val="NormalTok"/>
        </w:rPr>
        <w:t>(Gm[</w:t>
      </w:r>
      <w:r>
        <w:rPr>
          <w:rStyle w:val="FunctionTok"/>
        </w:rPr>
        <w:t>c</w:t>
      </w:r>
      <w:r>
        <w:rPr>
          <w:rStyle w:val="NormalTok"/>
        </w:rPr>
        <w:t>(</w:t>
      </w:r>
      <w:r>
        <w:rPr>
          <w:rStyle w:val="DecValTok"/>
        </w:rPr>
        <w:t>1</w:t>
      </w:r>
      <w:r>
        <w:rPr>
          <w:rStyle w:val="NormalTok"/>
        </w:rPr>
        <w:t>,</w:t>
      </w:r>
      <w:r>
        <w:rPr>
          <w:rStyle w:val="DecValTok"/>
        </w:rPr>
        <w:t>2</w:t>
      </w:r>
      <w:r>
        <w:rPr>
          <w:rStyle w:val="NormalTok"/>
        </w:rPr>
        <w:t>),], Gm[</w:t>
      </w:r>
      <w:r>
        <w:rPr>
          <w:rStyle w:val="FunctionTok"/>
        </w:rPr>
        <w:t>c</w:t>
      </w:r>
      <w:r>
        <w:rPr>
          <w:rStyle w:val="NormalTok"/>
        </w:rPr>
        <w:t>(</w:t>
      </w:r>
      <w:r>
        <w:rPr>
          <w:rStyle w:val="DecValTok"/>
        </w:rPr>
        <w:t>6</w:t>
      </w:r>
      <w:r>
        <w:rPr>
          <w:rStyle w:val="NormalTok"/>
        </w:rPr>
        <w:t>,</w:t>
      </w:r>
      <w:r>
        <w:rPr>
          <w:rStyle w:val="DecValTok"/>
        </w:rPr>
        <w:t>7</w:t>
      </w:r>
      <w:r>
        <w:rPr>
          <w:rStyle w:val="NormalTok"/>
        </w:rPr>
        <w:t>),])</w:t>
      </w:r>
      <w:r>
        <w:br/>
      </w:r>
      <w:r>
        <w:rPr>
          <w:rStyle w:val="SpecialCharTok"/>
        </w:rPr>
        <w:t>&gt;</w:t>
      </w:r>
      <w:r>
        <w:rPr>
          <w:rStyle w:val="NormalTok"/>
        </w:rPr>
        <w:t>Gm2</w:t>
      </w:r>
      <w:r>
        <w:br/>
      </w:r>
      <w:r>
        <w:rPr>
          <w:rStyle w:val="NormalTok"/>
        </w:rPr>
        <w:t xml:space="preserve"> </w:t>
      </w:r>
      <w:r>
        <w:br/>
      </w:r>
      <w:r>
        <w:rPr>
          <w:rStyle w:val="NormalTok"/>
        </w:rPr>
        <w:t xml:space="preserve"> 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42</w:t>
      </w:r>
      <w:r>
        <w:rPr>
          <w:rStyle w:val="NormalTok"/>
        </w:rPr>
        <w:t xml:space="preserve">  </w:t>
      </w:r>
      <w:r>
        <w:rPr>
          <w:rStyle w:val="DecValTok"/>
        </w:rPr>
        <w:t>52</w:t>
      </w:r>
      <w:r>
        <w:rPr>
          <w:rStyle w:val="NormalTok"/>
        </w:rPr>
        <w:t xml:space="preserve">  </w:t>
      </w:r>
      <w:r>
        <w:rPr>
          <w:rStyle w:val="DecValTok"/>
        </w:rPr>
        <w:t>47</w:t>
      </w:r>
      <w:r>
        <w:rPr>
          <w:rStyle w:val="NormalTok"/>
        </w:rPr>
        <w:t xml:space="preserve">  </w:t>
      </w:r>
      <w:r>
        <w:rPr>
          <w:rStyle w:val="DecValTok"/>
        </w:rPr>
        <w:t>57</w:t>
      </w:r>
      <w:r>
        <w:br/>
      </w:r>
      <w:r>
        <w:rPr>
          <w:rStyle w:val="NormalTok"/>
        </w:rPr>
        <w:t>[ CUDADoubleType{</w:t>
      </w:r>
      <w:r>
        <w:rPr>
          <w:rStyle w:val="DecValTok"/>
        </w:rPr>
        <w:t>2</w:t>
      </w:r>
      <w:r>
        <w:rPr>
          <w:rStyle w:val="NormalTok"/>
        </w:rPr>
        <w:t>,</w:t>
      </w:r>
      <w:r>
        <w:rPr>
          <w:rStyle w:val="DecValTok"/>
        </w:rPr>
        <w:t>4</w:t>
      </w:r>
      <w:r>
        <w:rPr>
          <w:rStyle w:val="NormalTok"/>
        </w:rPr>
        <w:t>} ]</w:t>
      </w:r>
      <w:r>
        <w:br/>
      </w:r>
      <w:r>
        <w:br/>
      </w:r>
      <w:r>
        <w:rPr>
          <w:rStyle w:val="SpecialCharTok"/>
        </w:rPr>
        <w:t>&gt;</w:t>
      </w:r>
      <w:r>
        <w:rPr>
          <w:rStyle w:val="NormalTok"/>
        </w:rPr>
        <w:t>Gm2[</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DecValTok"/>
        </w:rPr>
        <w:t>0</w:t>
      </w:r>
      <w:r>
        <w:br/>
      </w:r>
      <w:r>
        <w:rPr>
          <w:rStyle w:val="SpecialCharTok"/>
        </w:rPr>
        <w:t>&gt;</w:t>
      </w:r>
      <w:r>
        <w:rPr>
          <w:rStyle w:val="NormalTok"/>
        </w:rPr>
        <w:t>Gm2</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0</w:t>
      </w:r>
      <w:r>
        <w:rPr>
          <w:rStyle w:val="NormalTok"/>
        </w:rPr>
        <w:t xml:space="preserve">  </w:t>
      </w:r>
      <w:r>
        <w:rPr>
          <w:rStyle w:val="DecValTok"/>
        </w:rPr>
        <w:t>56</w:t>
      </w:r>
      <w:r>
        <w:br/>
      </w:r>
      <w:r>
        <w:rPr>
          <w:rStyle w:val="NormalTok"/>
        </w:rPr>
        <w:t xml:space="preserve"> </w:t>
      </w:r>
      <w:r>
        <w:rPr>
          <w:rStyle w:val="DecValTok"/>
        </w:rPr>
        <w:t>42</w:t>
      </w:r>
      <w:r>
        <w:rPr>
          <w:rStyle w:val="NormalTok"/>
        </w:rPr>
        <w:t xml:space="preserve">  </w:t>
      </w:r>
      <w:r>
        <w:rPr>
          <w:rStyle w:val="DecValTok"/>
        </w:rPr>
        <w:t>52</w:t>
      </w:r>
      <w:r>
        <w:rPr>
          <w:rStyle w:val="NormalTok"/>
        </w:rPr>
        <w:t xml:space="preserve">  </w:t>
      </w:r>
      <w:r>
        <w:rPr>
          <w:rStyle w:val="DecValTok"/>
        </w:rPr>
        <w:t>47</w:t>
      </w:r>
      <w:r>
        <w:rPr>
          <w:rStyle w:val="NormalTok"/>
        </w:rPr>
        <w:t xml:space="preserve">  </w:t>
      </w:r>
      <w:r>
        <w:rPr>
          <w:rStyle w:val="DecValTok"/>
        </w:rPr>
        <w:t>57</w:t>
      </w:r>
      <w:r>
        <w:br/>
      </w:r>
      <w:r>
        <w:rPr>
          <w:rStyle w:val="NormalTok"/>
        </w:rPr>
        <w:t>[ CUDADoubleType{</w:t>
      </w:r>
      <w:r>
        <w:rPr>
          <w:rStyle w:val="DecValTok"/>
        </w:rPr>
        <w:t>2</w:t>
      </w:r>
      <w:r>
        <w:rPr>
          <w:rStyle w:val="NormalTok"/>
        </w:rPr>
        <w:t>,</w:t>
      </w:r>
      <w:r>
        <w:rPr>
          <w:rStyle w:val="DecValTok"/>
        </w:rPr>
        <w:t>4</w:t>
      </w:r>
      <w:r>
        <w:rPr>
          <w:rStyle w:val="NormalTok"/>
        </w:rPr>
        <w:t>} ]</w:t>
      </w:r>
    </w:p>
    <w:p w:rsidR="00130361" w:rsidRDefault="009B53A5">
      <w:pPr>
        <w:pStyle w:val="Ttulo1"/>
      </w:pPr>
      <w:bookmarkStart w:id="8" w:name="cast-gpu-matrices-and-data-types"/>
      <w:bookmarkEnd w:id="7"/>
      <w:r>
        <w:t>2 Cast GPU matrices and data types</w:t>
      </w:r>
    </w:p>
    <w:p w:rsidR="00130361" w:rsidRDefault="009B53A5">
      <w:pPr>
        <w:pStyle w:val="FirstParagraph"/>
      </w:pPr>
      <w:r>
        <w:t>The default matrices in R have limitations. The numeric data types it allows are int and float64, with float64 being the type used generally in R by default. It also do</w:t>
      </w:r>
      <w:r>
        <w:t xml:space="preserve">es not natively allow for the creation and handling of sparse matrices. To make up for this lack of </w:t>
      </w:r>
      <w:r>
        <w:lastRenderedPageBreak/>
        <w:t>functionality, other R packages hosted in CRAN have been created that allow for programming these types of functionality in R. The problem with these packag</w:t>
      </w:r>
      <w:r>
        <w:t>es is that in most cases they are not compatible with each other, meaning we can have a sparse matrix with float64 and a non-sparse matrix with float32, but not a sparse matrix with float32.</w:t>
      </w:r>
    </w:p>
    <w:p w:rsidR="00130361" w:rsidRDefault="009B53A5">
      <w:pPr>
        <w:pStyle w:val="Ttulo2"/>
      </w:pPr>
      <w:bookmarkStart w:id="9" w:name="cast-from-other-packages"/>
      <w:r>
        <w:t>2.1 Cast from other packages</w:t>
      </w:r>
    </w:p>
    <w:p w:rsidR="00130361" w:rsidRDefault="009B53A5">
      <w:pPr>
        <w:pStyle w:val="FirstParagraph"/>
      </w:pPr>
      <w:r>
        <w:t>GPUmatrix allows for compatibility w</w:t>
      </w:r>
      <w:r>
        <w:t>ith sparse matrices and different data types such as float32. For this reason, casting operations between different matrix types from multiple packages to GPU matrix type have been implemented:</w:t>
      </w:r>
    </w:p>
    <w:tbl>
      <w:tblPr>
        <w:tblW w:w="5000" w:type="pct"/>
        <w:tblLook w:val="0020" w:firstRow="1" w:lastRow="0" w:firstColumn="0" w:lastColumn="0" w:noHBand="0" w:noVBand="0"/>
      </w:tblPr>
      <w:tblGrid>
        <w:gridCol w:w="2078"/>
        <w:gridCol w:w="1358"/>
        <w:gridCol w:w="2059"/>
        <w:gridCol w:w="2678"/>
        <w:gridCol w:w="1187"/>
      </w:tblGrid>
      <w:tr w:rsidR="00130361">
        <w:trPr>
          <w:tblHeader/>
        </w:trPr>
        <w:tc>
          <w:tcPr>
            <w:tcW w:w="0" w:type="auto"/>
          </w:tcPr>
          <w:p w:rsidR="00130361" w:rsidRDefault="009B53A5">
            <w:pPr>
              <w:pStyle w:val="Compact"/>
              <w:jc w:val="center"/>
            </w:pPr>
            <w:r>
              <w:t>Matrix class</w:t>
            </w:r>
          </w:p>
        </w:tc>
        <w:tc>
          <w:tcPr>
            <w:tcW w:w="0" w:type="auto"/>
          </w:tcPr>
          <w:p w:rsidR="00130361" w:rsidRDefault="009B53A5">
            <w:pPr>
              <w:pStyle w:val="Compact"/>
              <w:jc w:val="center"/>
            </w:pPr>
            <w:r>
              <w:t>Package</w:t>
            </w:r>
          </w:p>
        </w:tc>
        <w:tc>
          <w:tcPr>
            <w:tcW w:w="0" w:type="auto"/>
          </w:tcPr>
          <w:p w:rsidR="00130361" w:rsidRDefault="009B53A5">
            <w:pPr>
              <w:pStyle w:val="Compact"/>
              <w:jc w:val="center"/>
            </w:pPr>
            <w:r>
              <w:t>Data type default</w:t>
            </w:r>
          </w:p>
        </w:tc>
        <w:tc>
          <w:tcPr>
            <w:tcW w:w="0" w:type="auto"/>
          </w:tcPr>
          <w:p w:rsidR="00130361" w:rsidRDefault="009B53A5">
            <w:pPr>
              <w:pStyle w:val="Compact"/>
              <w:jc w:val="center"/>
            </w:pPr>
            <w:r>
              <w:t>SPARSE</w:t>
            </w:r>
          </w:p>
        </w:tc>
        <w:tc>
          <w:tcPr>
            <w:tcW w:w="0" w:type="auto"/>
          </w:tcPr>
          <w:p w:rsidR="00130361" w:rsidRDefault="009B53A5">
            <w:pPr>
              <w:pStyle w:val="Compact"/>
              <w:jc w:val="center"/>
            </w:pPr>
            <w:r>
              <w:t>Back cast</w:t>
            </w:r>
          </w:p>
        </w:tc>
      </w:tr>
      <w:tr w:rsidR="00130361">
        <w:tc>
          <w:tcPr>
            <w:tcW w:w="0" w:type="auto"/>
          </w:tcPr>
          <w:p w:rsidR="00130361" w:rsidRDefault="009B53A5">
            <w:pPr>
              <w:pStyle w:val="Compact"/>
              <w:jc w:val="center"/>
            </w:pPr>
            <w:r>
              <w:t>matri</w:t>
            </w:r>
            <w:r>
              <w:t>x</w:t>
            </w:r>
          </w:p>
        </w:tc>
        <w:tc>
          <w:tcPr>
            <w:tcW w:w="0" w:type="auto"/>
          </w:tcPr>
          <w:p w:rsidR="00130361" w:rsidRDefault="009B53A5">
            <w:pPr>
              <w:pStyle w:val="Compact"/>
              <w:jc w:val="center"/>
            </w:pPr>
            <w:r>
              <w:t>base</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Yes</w:t>
            </w:r>
          </w:p>
        </w:tc>
      </w:tr>
      <w:tr w:rsidR="00130361">
        <w:tc>
          <w:tcPr>
            <w:tcW w:w="0" w:type="auto"/>
          </w:tcPr>
          <w:p w:rsidR="00130361" w:rsidRDefault="009B53A5">
            <w:pPr>
              <w:pStyle w:val="Compact"/>
              <w:jc w:val="center"/>
            </w:pPr>
            <w:r>
              <w:t>data.frame</w:t>
            </w:r>
          </w:p>
        </w:tc>
        <w:tc>
          <w:tcPr>
            <w:tcW w:w="0" w:type="auto"/>
          </w:tcPr>
          <w:p w:rsidR="00130361" w:rsidRDefault="009B53A5">
            <w:pPr>
              <w:pStyle w:val="Compact"/>
              <w:jc w:val="center"/>
            </w:pPr>
            <w:r>
              <w:t>base</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Yes</w:t>
            </w:r>
          </w:p>
        </w:tc>
      </w:tr>
      <w:tr w:rsidR="00130361">
        <w:tc>
          <w:tcPr>
            <w:tcW w:w="0" w:type="auto"/>
          </w:tcPr>
          <w:p w:rsidR="00130361" w:rsidRDefault="009B53A5">
            <w:pPr>
              <w:pStyle w:val="Compact"/>
              <w:jc w:val="center"/>
            </w:pPr>
            <w:r>
              <w:t>integer</w:t>
            </w:r>
          </w:p>
        </w:tc>
        <w:tc>
          <w:tcPr>
            <w:tcW w:w="0" w:type="auto"/>
          </w:tcPr>
          <w:p w:rsidR="00130361" w:rsidRDefault="009B53A5">
            <w:pPr>
              <w:pStyle w:val="Compact"/>
              <w:jc w:val="center"/>
            </w:pPr>
            <w:r>
              <w:t>base</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Yes</w:t>
            </w:r>
          </w:p>
        </w:tc>
      </w:tr>
      <w:tr w:rsidR="00130361">
        <w:tc>
          <w:tcPr>
            <w:tcW w:w="0" w:type="auto"/>
          </w:tcPr>
          <w:p w:rsidR="00130361" w:rsidRDefault="009B53A5">
            <w:pPr>
              <w:pStyle w:val="Compact"/>
              <w:jc w:val="center"/>
            </w:pPr>
            <w:r>
              <w:t>numeric</w:t>
            </w:r>
          </w:p>
        </w:tc>
        <w:tc>
          <w:tcPr>
            <w:tcW w:w="0" w:type="auto"/>
          </w:tcPr>
          <w:p w:rsidR="00130361" w:rsidRDefault="009B53A5">
            <w:pPr>
              <w:pStyle w:val="Compact"/>
              <w:jc w:val="center"/>
            </w:pPr>
            <w:r>
              <w:t>base</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Yes</w:t>
            </w:r>
          </w:p>
        </w:tc>
      </w:tr>
      <w:tr w:rsidR="00130361">
        <w:tc>
          <w:tcPr>
            <w:tcW w:w="0" w:type="auto"/>
          </w:tcPr>
          <w:p w:rsidR="00130361" w:rsidRDefault="009B53A5">
            <w:pPr>
              <w:pStyle w:val="Compact"/>
              <w:jc w:val="center"/>
            </w:pPr>
            <w:r>
              <w:t>dgeMatrix</w:t>
            </w:r>
          </w:p>
        </w:tc>
        <w:tc>
          <w:tcPr>
            <w:tcW w:w="0" w:type="auto"/>
          </w:tcPr>
          <w:p w:rsidR="00130361" w:rsidRDefault="009B53A5">
            <w:pPr>
              <w:pStyle w:val="Compact"/>
              <w:jc w:val="center"/>
            </w:pPr>
            <w:r>
              <w:t>Matrix</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No</w:t>
            </w:r>
          </w:p>
        </w:tc>
      </w:tr>
      <w:tr w:rsidR="00130361">
        <w:tc>
          <w:tcPr>
            <w:tcW w:w="0" w:type="auto"/>
          </w:tcPr>
          <w:p w:rsidR="00130361" w:rsidRDefault="009B53A5">
            <w:pPr>
              <w:pStyle w:val="Compact"/>
              <w:jc w:val="center"/>
            </w:pPr>
            <w:r>
              <w:t>ddiMatrix</w:t>
            </w:r>
          </w:p>
        </w:tc>
        <w:tc>
          <w:tcPr>
            <w:tcW w:w="0" w:type="auto"/>
          </w:tcPr>
          <w:p w:rsidR="00130361" w:rsidRDefault="009B53A5">
            <w:pPr>
              <w:pStyle w:val="Compact"/>
              <w:jc w:val="center"/>
            </w:pPr>
            <w:r>
              <w:t>Matrix</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TRUE</w:t>
            </w:r>
          </w:p>
        </w:tc>
        <w:tc>
          <w:tcPr>
            <w:tcW w:w="0" w:type="auto"/>
          </w:tcPr>
          <w:p w:rsidR="00130361" w:rsidRDefault="009B53A5">
            <w:pPr>
              <w:pStyle w:val="Compact"/>
              <w:jc w:val="center"/>
            </w:pPr>
            <w:r>
              <w:t>No</w:t>
            </w:r>
          </w:p>
        </w:tc>
      </w:tr>
      <w:tr w:rsidR="00130361">
        <w:tc>
          <w:tcPr>
            <w:tcW w:w="0" w:type="auto"/>
          </w:tcPr>
          <w:p w:rsidR="00130361" w:rsidRDefault="009B53A5">
            <w:pPr>
              <w:pStyle w:val="Compact"/>
              <w:jc w:val="center"/>
            </w:pPr>
            <w:r>
              <w:t>dpoMatrix</w:t>
            </w:r>
          </w:p>
        </w:tc>
        <w:tc>
          <w:tcPr>
            <w:tcW w:w="0" w:type="auto"/>
          </w:tcPr>
          <w:p w:rsidR="00130361" w:rsidRDefault="009B53A5">
            <w:pPr>
              <w:pStyle w:val="Compact"/>
              <w:jc w:val="center"/>
            </w:pPr>
            <w:r>
              <w:t>Matrix</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No</w:t>
            </w:r>
          </w:p>
        </w:tc>
      </w:tr>
      <w:tr w:rsidR="00130361">
        <w:tc>
          <w:tcPr>
            <w:tcW w:w="0" w:type="auto"/>
          </w:tcPr>
          <w:p w:rsidR="00130361" w:rsidRDefault="009B53A5">
            <w:pPr>
              <w:pStyle w:val="Compact"/>
              <w:jc w:val="center"/>
            </w:pPr>
            <w:r>
              <w:t>dgCMatrix</w:t>
            </w:r>
          </w:p>
        </w:tc>
        <w:tc>
          <w:tcPr>
            <w:tcW w:w="0" w:type="auto"/>
          </w:tcPr>
          <w:p w:rsidR="00130361" w:rsidRDefault="009B53A5">
            <w:pPr>
              <w:pStyle w:val="Compact"/>
              <w:jc w:val="center"/>
            </w:pPr>
            <w:r>
              <w:t>Matrix</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TRUE</w:t>
            </w:r>
          </w:p>
        </w:tc>
        <w:tc>
          <w:tcPr>
            <w:tcW w:w="0" w:type="auto"/>
          </w:tcPr>
          <w:p w:rsidR="00130361" w:rsidRDefault="009B53A5">
            <w:pPr>
              <w:pStyle w:val="Compact"/>
              <w:jc w:val="center"/>
            </w:pPr>
            <w:r>
              <w:t>No</w:t>
            </w:r>
          </w:p>
        </w:tc>
      </w:tr>
      <w:tr w:rsidR="00130361">
        <w:tc>
          <w:tcPr>
            <w:tcW w:w="0" w:type="auto"/>
          </w:tcPr>
          <w:p w:rsidR="00130361" w:rsidRDefault="009B53A5">
            <w:pPr>
              <w:pStyle w:val="Compact"/>
              <w:jc w:val="center"/>
            </w:pPr>
            <w:r>
              <w:t>float32</w:t>
            </w:r>
          </w:p>
        </w:tc>
        <w:tc>
          <w:tcPr>
            <w:tcW w:w="0" w:type="auto"/>
          </w:tcPr>
          <w:p w:rsidR="00130361" w:rsidRDefault="009B53A5">
            <w:pPr>
              <w:pStyle w:val="Compact"/>
              <w:jc w:val="center"/>
            </w:pPr>
            <w:r>
              <w:t>float</w:t>
            </w:r>
          </w:p>
        </w:tc>
        <w:tc>
          <w:tcPr>
            <w:tcW w:w="0" w:type="auto"/>
          </w:tcPr>
          <w:p w:rsidR="00130361" w:rsidRDefault="009B53A5">
            <w:pPr>
              <w:pStyle w:val="Compact"/>
              <w:jc w:val="center"/>
            </w:pPr>
            <w:r>
              <w:t>float32</w:t>
            </w:r>
          </w:p>
        </w:tc>
        <w:tc>
          <w:tcPr>
            <w:tcW w:w="0" w:type="auto"/>
          </w:tcPr>
          <w:p w:rsidR="00130361" w:rsidRDefault="009B53A5">
            <w:pPr>
              <w:pStyle w:val="Compact"/>
              <w:jc w:val="center"/>
            </w:pPr>
            <w:r>
              <w:t>FALSE</w:t>
            </w:r>
          </w:p>
        </w:tc>
        <w:tc>
          <w:tcPr>
            <w:tcW w:w="0" w:type="auto"/>
          </w:tcPr>
          <w:p w:rsidR="00130361" w:rsidRDefault="009B53A5">
            <w:pPr>
              <w:pStyle w:val="Compact"/>
              <w:jc w:val="center"/>
            </w:pPr>
            <w:r>
              <w:t>No</w:t>
            </w:r>
          </w:p>
        </w:tc>
      </w:tr>
      <w:tr w:rsidR="00130361">
        <w:tc>
          <w:tcPr>
            <w:tcW w:w="0" w:type="auto"/>
          </w:tcPr>
          <w:p w:rsidR="00130361" w:rsidRDefault="009B53A5">
            <w:pPr>
              <w:pStyle w:val="Compact"/>
              <w:jc w:val="center"/>
            </w:pPr>
            <w:r>
              <w:t>torch_tensor</w:t>
            </w:r>
          </w:p>
        </w:tc>
        <w:tc>
          <w:tcPr>
            <w:tcW w:w="0" w:type="auto"/>
          </w:tcPr>
          <w:p w:rsidR="00130361" w:rsidRDefault="009B53A5">
            <w:pPr>
              <w:pStyle w:val="Compact"/>
              <w:jc w:val="center"/>
            </w:pPr>
            <w:r>
              <w:t>torch</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Depends of tensor type</w:t>
            </w:r>
          </w:p>
        </w:tc>
        <w:tc>
          <w:tcPr>
            <w:tcW w:w="0" w:type="auto"/>
          </w:tcPr>
          <w:p w:rsidR="00130361" w:rsidRDefault="009B53A5">
            <w:pPr>
              <w:pStyle w:val="Compact"/>
              <w:jc w:val="center"/>
            </w:pPr>
            <w:r>
              <w:t>Yes</w:t>
            </w:r>
          </w:p>
        </w:tc>
      </w:tr>
      <w:tr w:rsidR="00130361">
        <w:tc>
          <w:tcPr>
            <w:tcW w:w="0" w:type="auto"/>
          </w:tcPr>
          <w:p w:rsidR="00130361" w:rsidRDefault="009B53A5">
            <w:pPr>
              <w:pStyle w:val="Compact"/>
              <w:jc w:val="center"/>
            </w:pPr>
            <w:r>
              <w:t>tensorflow.tensor</w:t>
            </w:r>
          </w:p>
        </w:tc>
        <w:tc>
          <w:tcPr>
            <w:tcW w:w="0" w:type="auto"/>
          </w:tcPr>
          <w:p w:rsidR="00130361" w:rsidRDefault="009B53A5">
            <w:pPr>
              <w:pStyle w:val="Compact"/>
              <w:jc w:val="center"/>
            </w:pPr>
            <w:r>
              <w:t>tensorflow</w:t>
            </w:r>
          </w:p>
        </w:tc>
        <w:tc>
          <w:tcPr>
            <w:tcW w:w="0" w:type="auto"/>
          </w:tcPr>
          <w:p w:rsidR="00130361" w:rsidRDefault="009B53A5">
            <w:pPr>
              <w:pStyle w:val="Compact"/>
              <w:jc w:val="center"/>
            </w:pPr>
            <w:r>
              <w:t>float64</w:t>
            </w:r>
          </w:p>
        </w:tc>
        <w:tc>
          <w:tcPr>
            <w:tcW w:w="0" w:type="auto"/>
          </w:tcPr>
          <w:p w:rsidR="00130361" w:rsidRDefault="009B53A5">
            <w:pPr>
              <w:pStyle w:val="Compact"/>
              <w:jc w:val="center"/>
            </w:pPr>
            <w:r>
              <w:t>Depends of tensor type</w:t>
            </w:r>
          </w:p>
        </w:tc>
        <w:tc>
          <w:tcPr>
            <w:tcW w:w="0" w:type="auto"/>
          </w:tcPr>
          <w:p w:rsidR="00130361" w:rsidRDefault="009B53A5">
            <w:pPr>
              <w:pStyle w:val="Compact"/>
              <w:jc w:val="center"/>
            </w:pPr>
            <w:r>
              <w:t>Yes</w:t>
            </w:r>
          </w:p>
        </w:tc>
      </w:tr>
    </w:tbl>
    <w:p w:rsidR="00130361" w:rsidRDefault="009B53A5">
      <w:pPr>
        <w:pStyle w:val="Textoindependiente"/>
      </w:pPr>
      <w:r>
        <w:t xml:space="preserve">There are two functions for casting to create a </w:t>
      </w:r>
      <w:r>
        <w:rPr>
          <w:b/>
          <w:bCs/>
          <w:i/>
          <w:iCs/>
        </w:rPr>
        <w:t>gpu.matrix</w:t>
      </w:r>
      <w:r>
        <w:t xml:space="preserve">: </w:t>
      </w:r>
      <w:r>
        <w:rPr>
          <w:rStyle w:val="VerbatimChar"/>
          <w:b/>
          <w:bCs/>
        </w:rPr>
        <w:t>as.gpu.matrix()</w:t>
      </w:r>
      <w:r>
        <w:t xml:space="preserve"> and the </w:t>
      </w:r>
      <w:r>
        <w:rPr>
          <w:rStyle w:val="VerbatimChar"/>
          <w:b/>
          <w:bCs/>
        </w:rPr>
        <w:t>gpu.matrix()</w:t>
      </w:r>
      <w:r>
        <w:t xml:space="preserve"> constructor itself. Both have the same input parameters for casting: the object to be cast and extra parameters for creating a GPU matrix.</w:t>
      </w:r>
    </w:p>
    <w:p w:rsidR="00130361" w:rsidRDefault="009B53A5">
      <w:pPr>
        <w:pStyle w:val="SourceCode"/>
      </w:pPr>
      <w:r>
        <w:rPr>
          <w:rStyle w:val="CommentTok"/>
        </w:rPr>
        <w:t>#Create 'Gm' from 'm' matrix</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w:t>
      </w:r>
      <w:r>
        <w:br/>
      </w:r>
      <w:r>
        <w:rPr>
          <w:rStyle w:val="SpecialCharTok"/>
        </w:rPr>
        <w:t>&gt;</w:t>
      </w:r>
      <w:r>
        <w:rPr>
          <w:rStyle w:val="NormalTok"/>
        </w:rPr>
        <w:t>Gm</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lastRenderedPageBreak/>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xml:space="preserve">} ] </w:t>
      </w:r>
      <w:r>
        <w:br/>
      </w:r>
      <w:r>
        <w:br/>
      </w:r>
      <w:r>
        <w:rPr>
          <w:rStyle w:val="CommentTok"/>
        </w:rPr>
        <w:t>#Create 'Gm' from 'M' with Matrix package</w:t>
      </w:r>
      <w:r>
        <w:br/>
      </w:r>
      <w:r>
        <w:rPr>
          <w:rStyle w:val="SpecialCharTok"/>
        </w:rPr>
        <w:t>&gt;</w:t>
      </w:r>
      <w:r>
        <w:rPr>
          <w:rStyle w:val="FunctionTok"/>
        </w:rPr>
        <w:t>library</w:t>
      </w:r>
      <w:r>
        <w:rPr>
          <w:rStyle w:val="NormalTok"/>
        </w:rPr>
        <w:t>(Matrix)</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w:t>
      </w:r>
      <w:r>
        <w:br/>
      </w:r>
      <w:r>
        <w:rPr>
          <w:rStyle w:val="SpecialCharTok"/>
        </w:rPr>
        <w:t>&gt;</w:t>
      </w:r>
      <w:r>
        <w:rPr>
          <w:rStyle w:val="NormalTok"/>
        </w:rPr>
        <w:t>Gm</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w:t>
      </w:r>
      <w:r>
        <w:br/>
      </w:r>
      <w:r>
        <w:br/>
      </w:r>
      <w:r>
        <w:rPr>
          <w:rStyle w:val="CommentTok"/>
        </w:rPr>
        <w:t>#Create 'Gm' from 'mfloat32' with float package</w:t>
      </w:r>
      <w:r>
        <w:br/>
      </w:r>
      <w:r>
        <w:rPr>
          <w:rStyle w:val="SpecialCharTok"/>
        </w:rPr>
        <w:t>&gt;</w:t>
      </w:r>
      <w:r>
        <w:rPr>
          <w:rStyle w:val="FunctionTok"/>
        </w:rPr>
        <w:t>library</w:t>
      </w:r>
      <w:r>
        <w:rPr>
          <w:rStyle w:val="NormalTok"/>
        </w:rPr>
        <w:t>(float)</w:t>
      </w:r>
      <w:r>
        <w:br/>
      </w:r>
      <w:r>
        <w:rPr>
          <w:rStyle w:val="SpecialCharTok"/>
        </w:rPr>
        <w:t>&gt;</w:t>
      </w:r>
      <w:r>
        <w:rPr>
          <w:rStyle w:val="NormalTok"/>
        </w:rPr>
        <w:t xml:space="preserve">mfloat32 </w:t>
      </w:r>
      <w:r>
        <w:rPr>
          <w:rStyle w:val="OtherTok"/>
        </w:rPr>
        <w:t>&lt;-</w:t>
      </w:r>
      <w:r>
        <w:rPr>
          <w:rStyle w:val="NormalTok"/>
        </w:rPr>
        <w:t xml:space="preserve"> </w:t>
      </w:r>
      <w:r>
        <w:rPr>
          <w:rStyle w:val="FunctionTok"/>
        </w:rPr>
        <w:t>fl</w:t>
      </w:r>
      <w:r>
        <w:rPr>
          <w:rStyle w:val="NormalTok"/>
        </w:rPr>
        <w:t>(m)</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(mfloat32)</w:t>
      </w:r>
      <w:r>
        <w:br/>
      </w:r>
      <w:r>
        <w:rPr>
          <w:rStyle w:val="SpecialCharTok"/>
        </w:rPr>
        <w:t>&gt;</w:t>
      </w:r>
      <w:r>
        <w:rPr>
          <w:rStyle w:val="NormalTok"/>
        </w:rPr>
        <w:t>Gm</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CUDAFloatType{</w:t>
      </w:r>
      <w:r>
        <w:rPr>
          <w:rStyle w:val="DecValTok"/>
        </w:rPr>
        <w:t>10</w:t>
      </w:r>
      <w:r>
        <w:rPr>
          <w:rStyle w:val="NormalTok"/>
        </w:rPr>
        <w:t>,</w:t>
      </w:r>
      <w:r>
        <w:rPr>
          <w:rStyle w:val="DecValTok"/>
        </w:rPr>
        <w:t>2</w:t>
      </w:r>
      <w:r>
        <w:rPr>
          <w:rStyle w:val="NormalTok"/>
        </w:rPr>
        <w:t xml:space="preserve">} ] </w:t>
      </w:r>
      <w:r>
        <w:rPr>
          <w:rStyle w:val="CommentTok"/>
        </w:rPr>
        <w:t>#Float32 data type</w:t>
      </w:r>
      <w:r>
        <w:br/>
      </w:r>
      <w:r>
        <w:rPr>
          <w:rStyle w:val="NormalTok"/>
        </w:rPr>
        <w:lastRenderedPageBreak/>
        <w:t xml:space="preserve"> </w:t>
      </w:r>
      <w:r>
        <w:br/>
      </w:r>
      <w:r>
        <w:rPr>
          <w:rStyle w:val="CommentTok"/>
        </w:rPr>
        <w:t>#Create 'Gms' type sparse from 'Ms' type sparse dgCMatrix with Matrix package</w:t>
      </w:r>
      <w:r>
        <w:br/>
      </w:r>
      <w:r>
        <w:rPr>
          <w:rStyle w:val="SpecialCharTok"/>
        </w:rPr>
        <w:t>&gt;</w:t>
      </w:r>
      <w:r>
        <w:rPr>
          <w:rStyle w:val="NormalTok"/>
        </w:rPr>
        <w:t xml:space="preserve">Ms </w:t>
      </w:r>
      <w:r>
        <w:rPr>
          <w:rStyle w:val="OtherTok"/>
        </w:rPr>
        <w:t>&lt;-</w:t>
      </w:r>
      <w:r>
        <w:rPr>
          <w:rStyle w:val="NormalTok"/>
        </w:rPr>
        <w:t xml:space="preserve"> </w:t>
      </w:r>
      <w:r>
        <w:rPr>
          <w:rStyle w:val="FunctionTok"/>
        </w:rPr>
        <w:t>Matrix</w:t>
      </w:r>
      <w:r>
        <w:rPr>
          <w:rStyle w:val="NormalTok"/>
        </w:rPr>
        <w:t>(</w:t>
      </w:r>
      <w:r>
        <w:rPr>
          <w:rStyle w:val="FunctionTok"/>
        </w:rPr>
        <w:t>sample</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20</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nrow=</w:t>
      </w:r>
      <w:r>
        <w:rPr>
          <w:rStyle w:val="DecValTok"/>
        </w:rPr>
        <w:t>10</w:t>
      </w:r>
      <w:r>
        <w:rPr>
          <w:rStyle w:val="NormalTok"/>
        </w:rPr>
        <w:t xml:space="preserve">, </w:t>
      </w:r>
      <w:r>
        <w:rPr>
          <w:rStyle w:val="AttributeTok"/>
        </w:rPr>
        <w:t>ncol=</w:t>
      </w:r>
      <w:r>
        <w:rPr>
          <w:rStyle w:val="DecValTok"/>
        </w:rPr>
        <w:t>2</w:t>
      </w:r>
      <w:r>
        <w:rPr>
          <w:rStyle w:val="NormalTok"/>
        </w:rPr>
        <w:t xml:space="preserve">, </w:t>
      </w:r>
      <w:r>
        <w:rPr>
          <w:rStyle w:val="AttributeTok"/>
        </w:rPr>
        <w:t>sparse=</w:t>
      </w:r>
      <w:r>
        <w:rPr>
          <w:rStyle w:val="ConstantTok"/>
        </w:rPr>
        <w:t>TRUE</w:t>
      </w:r>
      <w:r>
        <w:rPr>
          <w:rStyle w:val="NormalTok"/>
        </w:rPr>
        <w:t>)</w:t>
      </w:r>
      <w:r>
        <w:br/>
      </w:r>
      <w:r>
        <w:rPr>
          <w:rStyle w:val="SpecialCharTok"/>
        </w:rPr>
        <w:t>&gt;</w:t>
      </w:r>
      <w:r>
        <w:rPr>
          <w:rStyle w:val="NormalTok"/>
        </w:rPr>
        <w:t>Ms</w:t>
      </w:r>
      <w:r>
        <w:br/>
      </w:r>
      <w:r>
        <w:rPr>
          <w:rStyle w:val="NormalTok"/>
        </w:rPr>
        <w:t xml:space="preserve"> </w:t>
      </w:r>
      <w:r>
        <w:br/>
      </w:r>
      <w:r>
        <w:rPr>
          <w:rStyle w:val="DecValTok"/>
        </w:rPr>
        <w:t>10</w:t>
      </w:r>
      <w:r>
        <w:rPr>
          <w:rStyle w:val="NormalTok"/>
        </w:rPr>
        <w:t xml:space="preserve"> x </w:t>
      </w:r>
      <w:r>
        <w:rPr>
          <w:rStyle w:val="DecValTok"/>
        </w:rPr>
        <w:t>2</w:t>
      </w:r>
      <w:r>
        <w:rPr>
          <w:rStyle w:val="NormalTok"/>
        </w:rPr>
        <w:t xml:space="preserve"> sparse Matrix of class </w:t>
      </w:r>
      <w:r>
        <w:rPr>
          <w:rStyle w:val="StringTok"/>
        </w:rPr>
        <w:t>"dgCMatrix"</w:t>
      </w:r>
      <w:r>
        <w:br/>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2</w:t>
      </w:r>
      <w:r>
        <w:rPr>
          <w:rStyle w:val="NormalTok"/>
        </w:rPr>
        <w:t xml:space="preserve">,] . </w:t>
      </w:r>
      <w:r>
        <w:rPr>
          <w:rStyle w:val="DecValTok"/>
        </w:rPr>
        <w:t>1</w:t>
      </w:r>
      <w:r>
        <w:br/>
      </w:r>
      <w:r>
        <w:rPr>
          <w:rStyle w:val="NormalTok"/>
        </w:rPr>
        <w:t xml:space="preserve"> [</w:t>
      </w:r>
      <w:r>
        <w:rPr>
          <w:rStyle w:val="DecValTok"/>
        </w:rPr>
        <w:t>3</w:t>
      </w:r>
      <w:r>
        <w:rPr>
          <w:rStyle w:val="NormalTok"/>
        </w:rPr>
        <w:t xml:space="preserve">,] . </w:t>
      </w:r>
      <w:r>
        <w:rPr>
          <w:rStyle w:val="DecValTok"/>
        </w:rPr>
        <w:t>1</w:t>
      </w:r>
      <w:r>
        <w:br/>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5</w:t>
      </w:r>
      <w:r>
        <w:rPr>
          <w:rStyle w:val="NormalTok"/>
        </w:rPr>
        <w:t>,] . .</w:t>
      </w:r>
      <w:r>
        <w:br/>
      </w:r>
      <w:r>
        <w:rPr>
          <w:rStyle w:val="NormalTok"/>
        </w:rPr>
        <w:t xml:space="preserve"> [</w:t>
      </w:r>
      <w:r>
        <w:rPr>
          <w:rStyle w:val="DecValTok"/>
        </w:rPr>
        <w:t>6</w:t>
      </w:r>
      <w:r>
        <w:rPr>
          <w:rStyle w:val="NormalTok"/>
        </w:rPr>
        <w:t>,] . .</w:t>
      </w:r>
      <w:r>
        <w:br/>
      </w:r>
      <w:r>
        <w:rPr>
          <w:rStyle w:val="NormalTok"/>
        </w:rPr>
        <w:t xml:space="preserve"> [</w:t>
      </w:r>
      <w:r>
        <w:rPr>
          <w:rStyle w:val="DecValTok"/>
        </w:rPr>
        <w:t>7</w:t>
      </w:r>
      <w:r>
        <w:rPr>
          <w:rStyle w:val="NormalTok"/>
        </w:rPr>
        <w:t>,] . .</w:t>
      </w:r>
      <w:r>
        <w:br/>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9</w:t>
      </w:r>
      <w:r>
        <w:rPr>
          <w:rStyle w:val="NormalTok"/>
        </w:rPr>
        <w:t>,] . .</w:t>
      </w:r>
      <w:r>
        <w:br/>
      </w:r>
      <w:r>
        <w:rPr>
          <w:rStyle w:val="NormalTok"/>
        </w:rPr>
        <w:t>[</w:t>
      </w:r>
      <w:r>
        <w:rPr>
          <w:rStyle w:val="DecValTok"/>
        </w:rPr>
        <w:t>10</w:t>
      </w:r>
      <w:r>
        <w:rPr>
          <w:rStyle w:val="NormalTok"/>
        </w:rPr>
        <w:t>,] . .</w:t>
      </w:r>
      <w:r>
        <w:br/>
      </w:r>
      <w:r>
        <w:rPr>
          <w:rStyle w:val="NormalTok"/>
        </w:rPr>
        <w:t xml:space="preserve"> </w:t>
      </w:r>
      <w:r>
        <w:br/>
      </w:r>
      <w:r>
        <w:rPr>
          <w:rStyle w:val="SpecialCharTok"/>
        </w:rPr>
        <w:t>&gt;</w:t>
      </w:r>
      <w:r>
        <w:rPr>
          <w:rStyle w:val="NormalTok"/>
        </w:rPr>
        <w:t xml:space="preserve">Gms </w:t>
      </w:r>
      <w:r>
        <w:rPr>
          <w:rStyle w:val="OtherTok"/>
        </w:rPr>
        <w:t>&lt;-</w:t>
      </w:r>
      <w:r>
        <w:rPr>
          <w:rStyle w:val="NormalTok"/>
        </w:rPr>
        <w:t xml:space="preserve"> </w:t>
      </w:r>
      <w:r>
        <w:rPr>
          <w:rStyle w:val="FunctionTok"/>
        </w:rPr>
        <w:t>gpu.matrix</w:t>
      </w:r>
      <w:r>
        <w:rPr>
          <w:rStyle w:val="NormalTok"/>
        </w:rPr>
        <w:t>(Ms)</w:t>
      </w:r>
      <w:r>
        <w:br/>
      </w:r>
      <w:r>
        <w:rPr>
          <w:rStyle w:val="SpecialCharTok"/>
        </w:rPr>
        <w:t>&gt;</w:t>
      </w:r>
      <w:r>
        <w:rPr>
          <w:rStyle w:val="NormalTok"/>
        </w:rPr>
        <w:t>Gms</w:t>
      </w:r>
      <w:r>
        <w:br/>
      </w:r>
      <w:r>
        <w:rPr>
          <w:rStyle w:val="NormalTok"/>
        </w:rPr>
        <w:t xml:space="preserve"> </w:t>
      </w:r>
      <w:r>
        <w:br/>
      </w:r>
      <w:r>
        <w:rPr>
          <w:rStyle w:val="NormalTok"/>
        </w:rPr>
        <w:t>GPUmatrix</w:t>
      </w:r>
      <w:r>
        <w:br/>
      </w:r>
      <w:r>
        <w:rPr>
          <w:rStyle w:val="NormalTok"/>
        </w:rPr>
        <w:t>torch_tensor</w:t>
      </w:r>
      <w:r>
        <w:br/>
      </w:r>
      <w:r>
        <w:rPr>
          <w:rStyle w:val="NormalTok"/>
        </w:rPr>
        <w:t>[ SparseCUDADoubleType{}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CUDADoubleType{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p>
    <w:p w:rsidR="00130361" w:rsidRDefault="009B53A5">
      <w:pPr>
        <w:pStyle w:val="Ttulo2"/>
      </w:pPr>
      <w:bookmarkStart w:id="10" w:name="data-type-and-sparsity"/>
      <w:bookmarkEnd w:id="9"/>
      <w:r>
        <w:t>2.2 Data type and sparsity</w:t>
      </w:r>
    </w:p>
    <w:p w:rsidR="00130361" w:rsidRDefault="009B53A5">
      <w:pPr>
        <w:pStyle w:val="FirstParagraph"/>
      </w:pPr>
      <w:r>
        <w:t xml:space="preserve">The data types allowed by GPUmatrix are: </w:t>
      </w:r>
      <w:r>
        <w:rPr>
          <w:b/>
          <w:bCs/>
        </w:rPr>
        <w:t>float64</w:t>
      </w:r>
      <w:r>
        <w:t xml:space="preserve">, </w:t>
      </w:r>
      <w:r>
        <w:rPr>
          <w:b/>
          <w:bCs/>
        </w:rPr>
        <w:t>float32</w:t>
      </w:r>
      <w:r>
        <w:t xml:space="preserve">, </w:t>
      </w:r>
      <w:r>
        <w:rPr>
          <w:b/>
          <w:bCs/>
        </w:rPr>
        <w:t>int</w:t>
      </w:r>
      <w:r>
        <w:t xml:space="preserve">, </w:t>
      </w:r>
      <w:r>
        <w:rPr>
          <w:b/>
          <w:bCs/>
        </w:rPr>
        <w:t>bool</w:t>
      </w:r>
      <w:r>
        <w:t xml:space="preserve"> or </w:t>
      </w:r>
      <w:r>
        <w:rPr>
          <w:b/>
          <w:bCs/>
        </w:rPr>
        <w:t>logical</w:t>
      </w:r>
      <w:r>
        <w:t xml:space="preserve">, </w:t>
      </w:r>
      <w:r>
        <w:rPr>
          <w:b/>
          <w:bCs/>
        </w:rPr>
        <w:t>complex64</w:t>
      </w:r>
      <w:r>
        <w:t xml:space="preserve"> and </w:t>
      </w:r>
      <w:r>
        <w:rPr>
          <w:b/>
          <w:bCs/>
        </w:rPr>
        <w:t>complex32</w:t>
      </w:r>
      <w:r>
        <w:t xml:space="preserve">. We can create a GPU matrix with a specific data type using the </w:t>
      </w:r>
      <w:r>
        <w:rPr>
          <w:rStyle w:val="VerbatimChar"/>
          <w:b/>
          <w:bCs/>
        </w:rPr>
        <w:t>dtype</w:t>
      </w:r>
      <w:r>
        <w:t xml:space="preserve"> parameter of the </w:t>
      </w:r>
      <w:r>
        <w:rPr>
          <w:rStyle w:val="VerbatimChar"/>
          <w:b/>
          <w:bCs/>
        </w:rPr>
        <w:t>gpu.matrix()</w:t>
      </w:r>
      <w:r>
        <w:t xml:space="preserve"> constructor function or change the data type of a previously created GPU matrix using the </w:t>
      </w:r>
      <w:r>
        <w:rPr>
          <w:rStyle w:val="VerbatimChar"/>
          <w:b/>
          <w:bCs/>
        </w:rPr>
        <w:t>dtype()</w:t>
      </w:r>
      <w:r>
        <w:t xml:space="preserve"> fun</w:t>
      </w:r>
      <w:r>
        <w:t xml:space="preserve">ction. The same applies to GPU </w:t>
      </w:r>
      <w:r>
        <w:lastRenderedPageBreak/>
        <w:t xml:space="preserve">sparse matrices, we can create them from the constructor using the </w:t>
      </w:r>
      <w:r>
        <w:rPr>
          <w:rStyle w:val="VerbatimChar"/>
          <w:b/>
          <w:bCs/>
        </w:rPr>
        <w:t>sparse</w:t>
      </w:r>
      <w:r>
        <w:t xml:space="preserve"> parameter, which will obtain a Boolean value of </w:t>
      </w:r>
      <w:r>
        <w:rPr>
          <w:rStyle w:val="VerbatimChar"/>
        </w:rPr>
        <w:t>TRUE</w:t>
      </w:r>
      <w:r>
        <w:t>/</w:t>
      </w:r>
      <w:r>
        <w:rPr>
          <w:rStyle w:val="VerbatimChar"/>
        </w:rPr>
        <w:t>FALSE</w:t>
      </w:r>
      <w:r>
        <w:t xml:space="preserve"> depending on whether we want the resulting matrix to be sparse or not. We can also modify th</w:t>
      </w:r>
      <w:r>
        <w:t xml:space="preserve">e sparsity of an existing GPU matrix with the functions </w:t>
      </w:r>
      <w:r>
        <w:rPr>
          <w:rStyle w:val="VerbatimChar"/>
          <w:b/>
          <w:bCs/>
        </w:rPr>
        <w:t>to_dense()</w:t>
      </w:r>
      <w:r>
        <w:t xml:space="preserve">, if we want it to go from sparse to dense, and </w:t>
      </w:r>
      <w:r>
        <w:rPr>
          <w:rStyle w:val="VerbatimChar"/>
          <w:b/>
          <w:bCs/>
        </w:rPr>
        <w:t>to_sparse()</w:t>
      </w:r>
      <w:r>
        <w:t>, if we want it to go from dense to sparse.</w:t>
      </w:r>
    </w:p>
    <w:p w:rsidR="00130361" w:rsidRDefault="009B53A5">
      <w:pPr>
        <w:pStyle w:val="SourceCode"/>
      </w:pPr>
      <w:r>
        <w:rPr>
          <w:rStyle w:val="CommentTok"/>
        </w:rPr>
        <w:t>#Creating a float32 matrix</w:t>
      </w:r>
      <w:r>
        <w:br/>
      </w:r>
      <w:r>
        <w:rPr>
          <w:rStyle w:val="SpecialCharTok"/>
        </w:rPr>
        <w:t>&gt;</w:t>
      </w:r>
      <w:r>
        <w:rPr>
          <w:rStyle w:val="NormalTok"/>
        </w:rPr>
        <w:t xml:space="preserve">Gm32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 xml:space="preserve">, </w:t>
      </w:r>
      <w:r>
        <w:rPr>
          <w:rStyle w:val="AttributeTok"/>
        </w:rPr>
        <w:t>dtype =</w:t>
      </w:r>
      <w:r>
        <w:rPr>
          <w:rStyle w:val="NormalTok"/>
        </w:rPr>
        <w:t xml:space="preserve"> </w:t>
      </w:r>
      <w:r>
        <w:rPr>
          <w:rStyle w:val="StringTok"/>
        </w:rPr>
        <w:t>"float32"</w:t>
      </w:r>
      <w:r>
        <w:rPr>
          <w:rStyle w:val="NormalTok"/>
        </w:rPr>
        <w:t>)</w:t>
      </w:r>
      <w:r>
        <w:br/>
      </w:r>
      <w:r>
        <w:rPr>
          <w:rStyle w:val="SpecialCharTok"/>
        </w:rPr>
        <w:t>&gt;</w:t>
      </w:r>
      <w:r>
        <w:rPr>
          <w:rStyle w:val="NormalTok"/>
        </w:rPr>
        <w:t>Gm3</w:t>
      </w:r>
      <w:r>
        <w:rPr>
          <w:rStyle w:val="NormalTok"/>
        </w:rPr>
        <w:t>2</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CUDAFloatType{</w:t>
      </w:r>
      <w:r>
        <w:rPr>
          <w:rStyle w:val="DecValTok"/>
        </w:rPr>
        <w:t>10</w:t>
      </w:r>
      <w:r>
        <w:rPr>
          <w:rStyle w:val="NormalTok"/>
        </w:rPr>
        <w:t>,</w:t>
      </w:r>
      <w:r>
        <w:rPr>
          <w:rStyle w:val="DecValTok"/>
        </w:rPr>
        <w:t>2</w:t>
      </w:r>
      <w:r>
        <w:rPr>
          <w:rStyle w:val="NormalTok"/>
        </w:rPr>
        <w:t xml:space="preserve">} ] </w:t>
      </w:r>
      <w:r>
        <w:rPr>
          <w:rStyle w:val="CommentTok"/>
        </w:rPr>
        <w:t>#Float32 data type</w:t>
      </w:r>
      <w:r>
        <w:br/>
      </w:r>
      <w:r>
        <w:br/>
      </w:r>
      <w:r>
        <w:rPr>
          <w:rStyle w:val="CommentTok"/>
        </w:rPr>
        <w:t>#Creating a non sparse martix with data type float32 from a sparse matrix type float64</w:t>
      </w:r>
      <w:r>
        <w:br/>
      </w:r>
      <w:r>
        <w:rPr>
          <w:rStyle w:val="SpecialCharTok"/>
        </w:rPr>
        <w:t>&gt;</w:t>
      </w:r>
      <w:r>
        <w:rPr>
          <w:rStyle w:val="NormalTok"/>
        </w:rPr>
        <w:t xml:space="preserve">Ms </w:t>
      </w:r>
      <w:r>
        <w:rPr>
          <w:rStyle w:val="OtherTok"/>
        </w:rPr>
        <w:t>&lt;-</w:t>
      </w:r>
      <w:r>
        <w:rPr>
          <w:rStyle w:val="NormalTok"/>
        </w:rPr>
        <w:t xml:space="preserve"> </w:t>
      </w:r>
      <w:r>
        <w:rPr>
          <w:rStyle w:val="FunctionTok"/>
        </w:rPr>
        <w:t>Matrix</w:t>
      </w:r>
      <w:r>
        <w:rPr>
          <w:rStyle w:val="NormalTok"/>
        </w:rPr>
        <w:t>(</w:t>
      </w:r>
      <w:r>
        <w:rPr>
          <w:rStyle w:val="FunctionTok"/>
        </w:rPr>
        <w:t>sample</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20</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nrow=</w:t>
      </w:r>
      <w:r>
        <w:rPr>
          <w:rStyle w:val="DecValTok"/>
        </w:rPr>
        <w:t>10</w:t>
      </w:r>
      <w:r>
        <w:rPr>
          <w:rStyle w:val="NormalTok"/>
        </w:rPr>
        <w:t xml:space="preserve">, </w:t>
      </w:r>
      <w:r>
        <w:rPr>
          <w:rStyle w:val="AttributeTok"/>
        </w:rPr>
        <w:t>ncol=</w:t>
      </w:r>
      <w:r>
        <w:rPr>
          <w:rStyle w:val="DecValTok"/>
        </w:rPr>
        <w:t>2</w:t>
      </w:r>
      <w:r>
        <w:rPr>
          <w:rStyle w:val="NormalTok"/>
        </w:rPr>
        <w:t xml:space="preserve">, </w:t>
      </w:r>
      <w:r>
        <w:rPr>
          <w:rStyle w:val="AttributeTok"/>
        </w:rPr>
        <w:t>sparse=</w:t>
      </w:r>
      <w:r>
        <w:rPr>
          <w:rStyle w:val="ConstantTok"/>
        </w:rPr>
        <w:t>TRUE</w:t>
      </w:r>
      <w:r>
        <w:rPr>
          <w:rStyle w:val="NormalTok"/>
        </w:rPr>
        <w:t>)</w:t>
      </w:r>
      <w:r>
        <w:br/>
      </w:r>
      <w:r>
        <w:rPr>
          <w:rStyle w:val="SpecialCharTok"/>
        </w:rPr>
        <w:t>&gt;</w:t>
      </w:r>
      <w:r>
        <w:rPr>
          <w:rStyle w:val="NormalTok"/>
        </w:rPr>
        <w:t xml:space="preserve">Gm32 </w:t>
      </w:r>
      <w:r>
        <w:rPr>
          <w:rStyle w:val="OtherTok"/>
        </w:rPr>
        <w:t>&lt;-</w:t>
      </w:r>
      <w:r>
        <w:rPr>
          <w:rStyle w:val="NormalTok"/>
        </w:rPr>
        <w:t xml:space="preserve"> </w:t>
      </w:r>
      <w:r>
        <w:rPr>
          <w:rStyle w:val="FunctionTok"/>
        </w:rPr>
        <w:t>gpu.matrix</w:t>
      </w:r>
      <w:r>
        <w:rPr>
          <w:rStyle w:val="NormalTok"/>
        </w:rPr>
        <w:t xml:space="preserve">(Ms, </w:t>
      </w:r>
      <w:r>
        <w:rPr>
          <w:rStyle w:val="AttributeTok"/>
        </w:rPr>
        <w:t>dtype =</w:t>
      </w:r>
      <w:r>
        <w:rPr>
          <w:rStyle w:val="NormalTok"/>
        </w:rPr>
        <w:t xml:space="preserve"> </w:t>
      </w:r>
      <w:r>
        <w:rPr>
          <w:rStyle w:val="StringTok"/>
        </w:rPr>
        <w:t>"float32"</w:t>
      </w:r>
      <w:r>
        <w:rPr>
          <w:rStyle w:val="NormalTok"/>
        </w:rPr>
        <w:t xml:space="preserve">, </w:t>
      </w:r>
      <w:r>
        <w:rPr>
          <w:rStyle w:val="AttributeTok"/>
        </w:rPr>
        <w:t>sparse =</w:t>
      </w:r>
      <w:r>
        <w:rPr>
          <w:rStyle w:val="NormalTok"/>
        </w:rPr>
        <w:t xml:space="preserve"> F)</w:t>
      </w:r>
      <w:r>
        <w:br/>
      </w:r>
      <w:r>
        <w:rPr>
          <w:rStyle w:val="SpecialCharTok"/>
        </w:rPr>
        <w:t>&gt;</w:t>
      </w:r>
      <w:r>
        <w:rPr>
          <w:rStyle w:val="NormalTok"/>
        </w:rPr>
        <w:t>Gm32</w:t>
      </w:r>
      <w:r>
        <w:br/>
      </w:r>
      <w:r>
        <w:br/>
      </w:r>
      <w:r>
        <w:rPr>
          <w:rStyle w:val="NormalTok"/>
        </w:rPr>
        <w:t>GPUmatrix</w:t>
      </w:r>
      <w:r>
        <w:br/>
      </w:r>
      <w:r>
        <w:rPr>
          <w:rStyle w:val="NormalTok"/>
        </w:rPr>
        <w:t>torch_tensor</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1</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CUDAFloatType{</w:t>
      </w:r>
      <w:r>
        <w:rPr>
          <w:rStyle w:val="DecValTok"/>
        </w:rPr>
        <w:t>10</w:t>
      </w:r>
      <w:r>
        <w:rPr>
          <w:rStyle w:val="NormalTok"/>
        </w:rPr>
        <w:t>,</w:t>
      </w:r>
      <w:r>
        <w:rPr>
          <w:rStyle w:val="DecValTok"/>
        </w:rPr>
        <w:t>2</w:t>
      </w:r>
      <w:r>
        <w:rPr>
          <w:rStyle w:val="NormalTok"/>
        </w:rPr>
        <w:t>} ]</w:t>
      </w:r>
      <w:r>
        <w:br/>
      </w:r>
      <w:r>
        <w:rPr>
          <w:rStyle w:val="NormalTok"/>
        </w:rPr>
        <w:t xml:space="preserve"> </w:t>
      </w:r>
      <w:r>
        <w:br/>
      </w:r>
      <w:r>
        <w:rPr>
          <w:rStyle w:val="CommentTok"/>
        </w:rPr>
        <w:t>#Convert Gm32 in sparse matrix Gms32</w:t>
      </w:r>
      <w:r>
        <w:br/>
      </w:r>
      <w:r>
        <w:rPr>
          <w:rStyle w:val="SpecialCharTok"/>
        </w:rPr>
        <w:t>&gt;</w:t>
      </w:r>
      <w:r>
        <w:rPr>
          <w:rStyle w:val="NormalTok"/>
        </w:rPr>
        <w:t xml:space="preserve">Gms32 </w:t>
      </w:r>
      <w:r>
        <w:rPr>
          <w:rStyle w:val="OtherTok"/>
        </w:rPr>
        <w:t>&lt;-</w:t>
      </w:r>
      <w:r>
        <w:rPr>
          <w:rStyle w:val="NormalTok"/>
        </w:rPr>
        <w:t xml:space="preserve"> </w:t>
      </w:r>
      <w:r>
        <w:rPr>
          <w:rStyle w:val="FunctionTok"/>
        </w:rPr>
        <w:t>to_sparse</w:t>
      </w:r>
      <w:r>
        <w:rPr>
          <w:rStyle w:val="NormalTok"/>
        </w:rPr>
        <w:t>(Gm32)</w:t>
      </w:r>
      <w:r>
        <w:br/>
      </w:r>
      <w:r>
        <w:rPr>
          <w:rStyle w:val="SpecialCharTok"/>
        </w:rPr>
        <w:t>&gt;</w:t>
      </w:r>
      <w:r>
        <w:rPr>
          <w:rStyle w:val="NormalTok"/>
        </w:rPr>
        <w:t>Gms32</w:t>
      </w:r>
      <w:r>
        <w:br/>
      </w:r>
      <w:r>
        <w:br/>
      </w:r>
      <w:r>
        <w:rPr>
          <w:rStyle w:val="NormalTok"/>
        </w:rPr>
        <w:lastRenderedPageBreak/>
        <w:t>GPUmatrix</w:t>
      </w:r>
      <w:r>
        <w:br/>
      </w:r>
      <w:r>
        <w:rPr>
          <w:rStyle w:val="NormalTok"/>
        </w:rPr>
        <w:t>torch_tensor</w:t>
      </w:r>
      <w:r>
        <w:br/>
      </w:r>
      <w:r>
        <w:rPr>
          <w:rStyle w:val="NormalTok"/>
        </w:rPr>
        <w:t>[ SparseCUDAFloatType{}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CUDAFloatType{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r>
        <w:br/>
      </w:r>
      <w:r>
        <w:br/>
      </w:r>
      <w:r>
        <w:rPr>
          <w:rStyle w:val="DocumentationTok"/>
        </w:rPr>
        <w:t>##Convert data type Gms32 in float64</w:t>
      </w:r>
      <w:r>
        <w:br/>
      </w:r>
      <w:r>
        <w:rPr>
          <w:rStyle w:val="SpecialCharTok"/>
        </w:rPr>
        <w:t>&gt;</w:t>
      </w:r>
      <w:r>
        <w:rPr>
          <w:rStyle w:val="NormalTok"/>
        </w:rPr>
        <w:t xml:space="preserve">Gms64 </w:t>
      </w:r>
      <w:r>
        <w:rPr>
          <w:rStyle w:val="OtherTok"/>
        </w:rPr>
        <w:t>&lt;-</w:t>
      </w:r>
      <w:r>
        <w:rPr>
          <w:rStyle w:val="NormalTok"/>
        </w:rPr>
        <w:t xml:space="preserve"> Gms32</w:t>
      </w:r>
      <w:r>
        <w:br/>
      </w:r>
      <w:r>
        <w:rPr>
          <w:rStyle w:val="SpecialCharTok"/>
        </w:rPr>
        <w:t>&gt;</w:t>
      </w:r>
      <w:r>
        <w:rPr>
          <w:rStyle w:val="FunctionTok"/>
        </w:rPr>
        <w:t>dtype</w:t>
      </w:r>
      <w:r>
        <w:rPr>
          <w:rStyle w:val="NormalTok"/>
        </w:rPr>
        <w:t xml:space="preserve">(Gms64) </w:t>
      </w:r>
      <w:r>
        <w:rPr>
          <w:rStyle w:val="OtherTok"/>
        </w:rPr>
        <w:t>&lt;-</w:t>
      </w:r>
      <w:r>
        <w:rPr>
          <w:rStyle w:val="NormalTok"/>
        </w:rPr>
        <w:t xml:space="preserve"> </w:t>
      </w:r>
      <w:r>
        <w:rPr>
          <w:rStyle w:val="StringTok"/>
        </w:rPr>
        <w:t>"float64"</w:t>
      </w:r>
      <w:r>
        <w:br/>
      </w:r>
      <w:r>
        <w:rPr>
          <w:rStyle w:val="SpecialCharTok"/>
        </w:rPr>
        <w:t>&gt;</w:t>
      </w:r>
      <w:r>
        <w:rPr>
          <w:rStyle w:val="NormalTok"/>
        </w:rPr>
        <w:t>Gms64</w:t>
      </w:r>
      <w:r>
        <w:br/>
      </w:r>
      <w:r>
        <w:br/>
      </w:r>
      <w:r>
        <w:rPr>
          <w:rStyle w:val="NormalTok"/>
        </w:rPr>
        <w:t>GPUmatrix</w:t>
      </w:r>
      <w:r>
        <w:br/>
      </w:r>
      <w:r>
        <w:rPr>
          <w:rStyle w:val="NormalTok"/>
        </w:rPr>
        <w:t>torch_tensor</w:t>
      </w:r>
      <w:r>
        <w:br/>
      </w:r>
      <w:r>
        <w:rPr>
          <w:rStyle w:val="NormalTok"/>
        </w:rPr>
        <w:t>[ SparseCUDADoubleType{}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CUDADoubleType{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p>
    <w:p w:rsidR="00130361" w:rsidRDefault="009B53A5">
      <w:pPr>
        <w:pStyle w:val="Ttulo1"/>
      </w:pPr>
      <w:bookmarkStart w:id="11" w:name="gpumatrix-functions"/>
      <w:bookmarkEnd w:id="8"/>
      <w:bookmarkEnd w:id="10"/>
      <w:r>
        <w:lastRenderedPageBreak/>
        <w:t>3 GPUmatrix functions</w:t>
      </w:r>
    </w:p>
    <w:p w:rsidR="00130361" w:rsidRDefault="009B53A5">
      <w:pPr>
        <w:pStyle w:val="Ttulo2"/>
      </w:pPr>
      <w:bookmarkStart w:id="12" w:name="arithmetic-and-comparison-operators"/>
      <w:r>
        <w:t>3.1 Arithmetic and comparison operators</w:t>
      </w:r>
    </w:p>
    <w:p w:rsidR="00130361" w:rsidRDefault="009B53A5">
      <w:pPr>
        <w:pStyle w:val="FirstParagraph"/>
      </w:pPr>
      <w:r>
        <w:t xml:space="preserve">GPUmatrix supports all basic arithmetic operators in R: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and </w:t>
      </w:r>
      <w:r>
        <w:rPr>
          <w:rStyle w:val="VerbatimChar"/>
        </w:rPr>
        <w:t>%%</w:t>
      </w:r>
      <w:r>
        <w:t>. Its usage is the same as for basic R matrices, and it allows compatibility with other matrix objects from the previously mentioned packages, always returning the result in GPUmatrix format.</w:t>
      </w:r>
    </w:p>
    <w:p w:rsidR="00130361" w:rsidRDefault="009B53A5">
      <w:pPr>
        <w:pStyle w:val="SourceCode"/>
      </w:pPr>
      <w:r>
        <w:rPr>
          <w:rStyle w:val="SpecialCharTok"/>
        </w:rPr>
        <w:t>&gt;</w:t>
      </w:r>
      <w:r>
        <w:rPr>
          <w:rStyle w:val="NormalTok"/>
        </w:rPr>
        <w:t xml:space="preserve">(Gm </w:t>
      </w:r>
      <w:r>
        <w:rPr>
          <w:rStyle w:val="SpecialCharTok"/>
        </w:rPr>
        <w:t>+</w:t>
      </w:r>
      <w:r>
        <w:rPr>
          <w:rStyle w:val="NormalTok"/>
        </w:rPr>
        <w:t xml:space="preserve"> Gm) </w:t>
      </w:r>
      <w:r>
        <w:rPr>
          <w:rStyle w:val="SpecialCharTok"/>
        </w:rPr>
        <w:t>==</w:t>
      </w:r>
      <w:r>
        <w:rPr>
          <w:rStyle w:val="NormalTok"/>
        </w:rPr>
        <w:t xml:space="preserve"> (m </w:t>
      </w:r>
      <w:r>
        <w:rPr>
          <w:rStyle w:val="SpecialCharTok"/>
        </w:rPr>
        <w:t>+</w:t>
      </w:r>
      <w:r>
        <w:rPr>
          <w:rStyle w:val="NormalTok"/>
        </w:rPr>
        <w:t xml:space="preserve"> 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(Gm </w:t>
      </w:r>
      <w:r>
        <w:rPr>
          <w:rStyle w:val="SpecialCharTok"/>
        </w:rPr>
        <w:t>+</w:t>
      </w:r>
      <w:r>
        <w:rPr>
          <w:rStyle w:val="NormalTok"/>
        </w:rPr>
        <w:t xml:space="preserve"> M) </w:t>
      </w:r>
      <w:r>
        <w:rPr>
          <w:rStyle w:val="SpecialCharTok"/>
        </w:rPr>
        <w:t>==</w:t>
      </w:r>
      <w:r>
        <w:rPr>
          <w:rStyle w:val="NormalTok"/>
        </w:rPr>
        <w:t xml:space="preserve"> (mfloat32 </w:t>
      </w:r>
      <w:r>
        <w:rPr>
          <w:rStyle w:val="SpecialCharTok"/>
        </w:rPr>
        <w:t>+</w:t>
      </w:r>
      <w:r>
        <w:rPr>
          <w:rStyle w:val="NormalTok"/>
        </w:rPr>
        <w:t xml:space="preserve"> Gm)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(M </w:t>
      </w:r>
      <w:r>
        <w:rPr>
          <w:rStyle w:val="SpecialCharTok"/>
        </w:rPr>
        <w:t>+</w:t>
      </w:r>
      <w:r>
        <w:rPr>
          <w:rStyle w:val="NormalTok"/>
        </w:rPr>
        <w:t xml:space="preserve"> M) </w:t>
      </w:r>
      <w:r>
        <w:rPr>
          <w:rStyle w:val="SpecialCharTok"/>
        </w:rPr>
        <w:t>==</w:t>
      </w:r>
      <w:r>
        <w:rPr>
          <w:rStyle w:val="NormalTok"/>
        </w:rPr>
        <w:t xml:space="preserve"> (mfloat32 </w:t>
      </w:r>
      <w:r>
        <w:rPr>
          <w:rStyle w:val="SpecialCharTok"/>
        </w:rPr>
        <w:t>+</w:t>
      </w:r>
      <w:r>
        <w:rPr>
          <w:rStyle w:val="NormalTok"/>
        </w:rPr>
        <w:t xml:space="preserve"> Gm)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lastRenderedPageBreak/>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(Ms </w:t>
      </w:r>
      <w:r>
        <w:rPr>
          <w:rStyle w:val="SpecialCharTok"/>
        </w:rPr>
        <w:t>+</w:t>
      </w:r>
      <w:r>
        <w:rPr>
          <w:rStyle w:val="NormalTok"/>
        </w:rPr>
        <w:t xml:space="preserve"> Ms) </w:t>
      </w:r>
      <w:r>
        <w:rPr>
          <w:rStyle w:val="SpecialCharTok"/>
        </w:rPr>
        <w:t>&gt;</w:t>
      </w:r>
      <w:r>
        <w:rPr>
          <w:rStyle w:val="NormalTok"/>
        </w:rPr>
        <w:t xml:space="preserve"> (Gms </w:t>
      </w:r>
      <w:r>
        <w:rPr>
          <w:rStyle w:val="SpecialCharTok"/>
        </w:rPr>
        <w:t>+</w:t>
      </w:r>
      <w:r>
        <w:rPr>
          <w:rStyle w:val="NormalTok"/>
        </w:rPr>
        <w:t xml:space="preserve"> Gms)</w:t>
      </w:r>
      <w:r>
        <w:rPr>
          <w:rStyle w:val="SpecialCharTok"/>
        </w:rPr>
        <w:t>*</w:t>
      </w:r>
      <w:r>
        <w:rPr>
          <w:rStyle w:val="DecValTok"/>
        </w:rPr>
        <w:t>2</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FALSE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FALSE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6</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7</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FALSE</w:t>
      </w:r>
      <w:r>
        <w:rPr>
          <w:rStyle w:val="NormalTok"/>
        </w:rPr>
        <w:t xml:space="preserve"> </w:t>
      </w:r>
      <w:r>
        <w:rPr>
          <w:rStyle w:val="ConstantTok"/>
        </w:rPr>
        <w:t>FALSE</w:t>
      </w:r>
      <w:r>
        <w:br/>
      </w:r>
      <w:r>
        <w:rPr>
          <w:rStyle w:val="NormalTok"/>
        </w:rPr>
        <w:t>[</w:t>
      </w:r>
      <w:r>
        <w:rPr>
          <w:rStyle w:val="DecValTok"/>
        </w:rPr>
        <w:t>10</w:t>
      </w:r>
      <w:r>
        <w:rPr>
          <w:rStyle w:val="NormalTok"/>
        </w:rPr>
        <w:t xml:space="preserve">,] </w:t>
      </w:r>
      <w:r>
        <w:rPr>
          <w:rStyle w:val="ConstantTok"/>
        </w:rPr>
        <w:t>FALSE</w:t>
      </w:r>
      <w:r>
        <w:rPr>
          <w:rStyle w:val="NormalTok"/>
        </w:rPr>
        <w:t xml:space="preserve"> </w:t>
      </w:r>
      <w:r>
        <w:rPr>
          <w:rStyle w:val="ConstantTok"/>
        </w:rPr>
        <w:t>FALSE</w:t>
      </w:r>
    </w:p>
    <w:p w:rsidR="00130361" w:rsidRDefault="009B53A5">
      <w:pPr>
        <w:pStyle w:val="FirstParagraph"/>
      </w:pPr>
      <w:r>
        <w:t>As seen in the previous example, the comparison operators (</w:t>
      </w:r>
      <w:r>
        <w:rPr>
          <w:rStyle w:val="VerbatimChar"/>
        </w:rPr>
        <w:t>==</w:t>
      </w:r>
      <w:r>
        <w:t xml:space="preserve">, </w:t>
      </w:r>
      <w:r>
        <w:rPr>
          <w:rStyle w:val="VerbatimChar"/>
        </w:rPr>
        <w:t>!=</w:t>
      </w:r>
      <w:r>
        <w:t xml:space="preserve">, </w:t>
      </w:r>
      <w:r>
        <w:rPr>
          <w:rStyle w:val="VerbatimChar"/>
        </w:rPr>
        <w:t>&gt;</w:t>
      </w:r>
      <w:r>
        <w:t xml:space="preserve">, </w:t>
      </w:r>
      <w:r>
        <w:rPr>
          <w:rStyle w:val="VerbatimChar"/>
        </w:rPr>
        <w:t>&lt;</w:t>
      </w:r>
      <w:r>
        <w:t xml:space="preserve">, </w:t>
      </w:r>
      <w:r>
        <w:rPr>
          <w:rStyle w:val="VerbatimChar"/>
        </w:rPr>
        <w:t>&gt;=</w:t>
      </w:r>
      <w:r>
        <w:t xml:space="preserve">, </w:t>
      </w:r>
      <w:r>
        <w:rPr>
          <w:rStyle w:val="VerbatimChar"/>
        </w:rPr>
        <w:t>&lt;=</w:t>
      </w:r>
      <w:r>
        <w:t>) also work following the same dynamic as the arithmetic operators.</w:t>
      </w:r>
    </w:p>
    <w:p w:rsidR="00130361" w:rsidRDefault="009B53A5">
      <w:pPr>
        <w:pStyle w:val="Ttulo2"/>
      </w:pPr>
      <w:bookmarkStart w:id="13" w:name="math-operators"/>
      <w:bookmarkEnd w:id="12"/>
      <w:r>
        <w:t>3.2 Math operators</w:t>
      </w:r>
    </w:p>
    <w:p w:rsidR="00130361" w:rsidRDefault="009B53A5">
      <w:pPr>
        <w:pStyle w:val="FirstParagraph"/>
      </w:pPr>
      <w:r>
        <w:t>Similarly to arithmetic operators, mathematical operators follow the same oper</w:t>
      </w:r>
      <w:r>
        <w:t xml:space="preserve">ation they would perform on regular matrices of R. </w:t>
      </w:r>
      <w:r>
        <w:rPr>
          <w:rStyle w:val="VerbatimChar"/>
        </w:rPr>
        <w:t>Gm</w:t>
      </w:r>
      <w:r>
        <w:t xml:space="preserve"> is a </w:t>
      </w:r>
      <w:r>
        <w:rPr>
          <w:i/>
          <w:iCs/>
        </w:rPr>
        <w:t>gpu.matrix</w:t>
      </w:r>
      <w:r>
        <w:t xml:space="preserve"> variable:</w:t>
      </w:r>
    </w:p>
    <w:tbl>
      <w:tblPr>
        <w:tblW w:w="0" w:type="auto"/>
        <w:tblLook w:val="0020" w:firstRow="1" w:lastRow="0" w:firstColumn="0" w:lastColumn="0" w:noHBand="0" w:noVBand="0"/>
      </w:tblPr>
      <w:tblGrid>
        <w:gridCol w:w="2744"/>
        <w:gridCol w:w="1547"/>
      </w:tblGrid>
      <w:tr w:rsidR="00130361">
        <w:trPr>
          <w:tblHeader/>
        </w:trPr>
        <w:tc>
          <w:tcPr>
            <w:tcW w:w="0" w:type="auto"/>
          </w:tcPr>
          <w:p w:rsidR="00130361" w:rsidRDefault="009B53A5">
            <w:pPr>
              <w:pStyle w:val="Compact"/>
              <w:jc w:val="center"/>
            </w:pPr>
            <w:r>
              <w:t>Mathematical operators</w:t>
            </w:r>
          </w:p>
        </w:tc>
        <w:tc>
          <w:tcPr>
            <w:tcW w:w="0" w:type="auto"/>
          </w:tcPr>
          <w:p w:rsidR="00130361" w:rsidRDefault="009B53A5">
            <w:pPr>
              <w:pStyle w:val="Compact"/>
              <w:jc w:val="center"/>
            </w:pPr>
            <w:r>
              <w:t>Usage</w:t>
            </w:r>
          </w:p>
        </w:tc>
      </w:tr>
      <w:tr w:rsidR="00130361">
        <w:tc>
          <w:tcPr>
            <w:tcW w:w="0" w:type="auto"/>
          </w:tcPr>
          <w:p w:rsidR="00130361" w:rsidRDefault="009B53A5">
            <w:pPr>
              <w:pStyle w:val="Compact"/>
              <w:jc w:val="center"/>
            </w:pPr>
            <w:r>
              <w:rPr>
                <w:rStyle w:val="VerbatimChar"/>
              </w:rPr>
              <w:t>log</w:t>
            </w:r>
          </w:p>
        </w:tc>
        <w:tc>
          <w:tcPr>
            <w:tcW w:w="0" w:type="auto"/>
          </w:tcPr>
          <w:p w:rsidR="00130361" w:rsidRDefault="009B53A5">
            <w:pPr>
              <w:pStyle w:val="Compact"/>
              <w:jc w:val="center"/>
            </w:pPr>
            <w:r>
              <w:rPr>
                <w:rStyle w:val="VerbatimChar"/>
              </w:rPr>
              <w:t>log(Gm)</w:t>
            </w:r>
          </w:p>
        </w:tc>
      </w:tr>
      <w:tr w:rsidR="00130361">
        <w:tc>
          <w:tcPr>
            <w:tcW w:w="0" w:type="auto"/>
          </w:tcPr>
          <w:p w:rsidR="00130361" w:rsidRDefault="009B53A5">
            <w:pPr>
              <w:pStyle w:val="Compact"/>
              <w:jc w:val="center"/>
            </w:pPr>
            <w:r>
              <w:rPr>
                <w:rStyle w:val="VerbatimChar"/>
              </w:rPr>
              <w:t>log2</w:t>
            </w:r>
          </w:p>
        </w:tc>
        <w:tc>
          <w:tcPr>
            <w:tcW w:w="0" w:type="auto"/>
          </w:tcPr>
          <w:p w:rsidR="00130361" w:rsidRDefault="009B53A5">
            <w:pPr>
              <w:pStyle w:val="Compact"/>
              <w:jc w:val="center"/>
            </w:pPr>
            <w:r>
              <w:rPr>
                <w:rStyle w:val="VerbatimChar"/>
              </w:rPr>
              <w:t>log2(Gm)</w:t>
            </w:r>
          </w:p>
        </w:tc>
      </w:tr>
      <w:tr w:rsidR="00130361">
        <w:tc>
          <w:tcPr>
            <w:tcW w:w="0" w:type="auto"/>
          </w:tcPr>
          <w:p w:rsidR="00130361" w:rsidRDefault="009B53A5">
            <w:pPr>
              <w:pStyle w:val="Compact"/>
              <w:jc w:val="center"/>
            </w:pPr>
            <w:r>
              <w:rPr>
                <w:rStyle w:val="VerbatimChar"/>
              </w:rPr>
              <w:t>log10</w:t>
            </w:r>
          </w:p>
        </w:tc>
        <w:tc>
          <w:tcPr>
            <w:tcW w:w="0" w:type="auto"/>
          </w:tcPr>
          <w:p w:rsidR="00130361" w:rsidRDefault="009B53A5">
            <w:pPr>
              <w:pStyle w:val="Compact"/>
              <w:jc w:val="center"/>
            </w:pPr>
            <w:r>
              <w:rPr>
                <w:rStyle w:val="VerbatimChar"/>
              </w:rPr>
              <w:t>log10(Gm)</w:t>
            </w:r>
          </w:p>
        </w:tc>
      </w:tr>
      <w:tr w:rsidR="00130361">
        <w:tc>
          <w:tcPr>
            <w:tcW w:w="0" w:type="auto"/>
          </w:tcPr>
          <w:p w:rsidR="00130361" w:rsidRDefault="009B53A5">
            <w:pPr>
              <w:pStyle w:val="Compact"/>
              <w:jc w:val="center"/>
            </w:pPr>
            <w:r>
              <w:rPr>
                <w:rStyle w:val="VerbatimChar"/>
              </w:rPr>
              <w:t>cos</w:t>
            </w:r>
          </w:p>
        </w:tc>
        <w:tc>
          <w:tcPr>
            <w:tcW w:w="0" w:type="auto"/>
          </w:tcPr>
          <w:p w:rsidR="00130361" w:rsidRDefault="009B53A5">
            <w:pPr>
              <w:pStyle w:val="Compact"/>
              <w:jc w:val="center"/>
            </w:pPr>
            <w:r>
              <w:rPr>
                <w:rStyle w:val="VerbatimChar"/>
              </w:rPr>
              <w:t>cos(Gm)</w:t>
            </w:r>
          </w:p>
        </w:tc>
      </w:tr>
      <w:tr w:rsidR="00130361">
        <w:tc>
          <w:tcPr>
            <w:tcW w:w="0" w:type="auto"/>
          </w:tcPr>
          <w:p w:rsidR="00130361" w:rsidRDefault="009B53A5">
            <w:pPr>
              <w:pStyle w:val="Compact"/>
              <w:jc w:val="center"/>
            </w:pPr>
            <w:r>
              <w:rPr>
                <w:rStyle w:val="VerbatimChar"/>
              </w:rPr>
              <w:t>cosh</w:t>
            </w:r>
          </w:p>
        </w:tc>
        <w:tc>
          <w:tcPr>
            <w:tcW w:w="0" w:type="auto"/>
          </w:tcPr>
          <w:p w:rsidR="00130361" w:rsidRDefault="009B53A5">
            <w:pPr>
              <w:pStyle w:val="Compact"/>
              <w:jc w:val="center"/>
            </w:pPr>
            <w:r>
              <w:rPr>
                <w:rStyle w:val="VerbatimChar"/>
              </w:rPr>
              <w:t>cosh(Gm)</w:t>
            </w:r>
          </w:p>
        </w:tc>
      </w:tr>
      <w:tr w:rsidR="00130361">
        <w:tc>
          <w:tcPr>
            <w:tcW w:w="0" w:type="auto"/>
          </w:tcPr>
          <w:p w:rsidR="00130361" w:rsidRDefault="009B53A5">
            <w:pPr>
              <w:pStyle w:val="Compact"/>
              <w:jc w:val="center"/>
            </w:pPr>
            <w:r>
              <w:rPr>
                <w:rStyle w:val="VerbatimChar"/>
              </w:rPr>
              <w:t>acos</w:t>
            </w:r>
          </w:p>
        </w:tc>
        <w:tc>
          <w:tcPr>
            <w:tcW w:w="0" w:type="auto"/>
          </w:tcPr>
          <w:p w:rsidR="00130361" w:rsidRDefault="009B53A5">
            <w:pPr>
              <w:pStyle w:val="Compact"/>
              <w:jc w:val="center"/>
            </w:pPr>
            <w:r>
              <w:rPr>
                <w:rStyle w:val="VerbatimChar"/>
              </w:rPr>
              <w:t>acos(Gm)</w:t>
            </w:r>
          </w:p>
        </w:tc>
      </w:tr>
      <w:tr w:rsidR="00130361">
        <w:tc>
          <w:tcPr>
            <w:tcW w:w="0" w:type="auto"/>
          </w:tcPr>
          <w:p w:rsidR="00130361" w:rsidRDefault="009B53A5">
            <w:pPr>
              <w:pStyle w:val="Compact"/>
              <w:jc w:val="center"/>
            </w:pPr>
            <w:r>
              <w:rPr>
                <w:rStyle w:val="VerbatimChar"/>
              </w:rPr>
              <w:t>acosh</w:t>
            </w:r>
          </w:p>
        </w:tc>
        <w:tc>
          <w:tcPr>
            <w:tcW w:w="0" w:type="auto"/>
          </w:tcPr>
          <w:p w:rsidR="00130361" w:rsidRDefault="009B53A5">
            <w:pPr>
              <w:pStyle w:val="Compact"/>
              <w:jc w:val="center"/>
            </w:pPr>
            <w:r>
              <w:rPr>
                <w:rStyle w:val="VerbatimChar"/>
              </w:rPr>
              <w:t>acosh(Gm)</w:t>
            </w:r>
          </w:p>
        </w:tc>
      </w:tr>
      <w:tr w:rsidR="00130361">
        <w:tc>
          <w:tcPr>
            <w:tcW w:w="0" w:type="auto"/>
          </w:tcPr>
          <w:p w:rsidR="00130361" w:rsidRDefault="009B53A5">
            <w:pPr>
              <w:pStyle w:val="Compact"/>
              <w:jc w:val="center"/>
            </w:pPr>
            <w:r>
              <w:rPr>
                <w:rStyle w:val="VerbatimChar"/>
              </w:rPr>
              <w:t>sin</w:t>
            </w:r>
          </w:p>
        </w:tc>
        <w:tc>
          <w:tcPr>
            <w:tcW w:w="0" w:type="auto"/>
          </w:tcPr>
          <w:p w:rsidR="00130361" w:rsidRDefault="009B53A5">
            <w:pPr>
              <w:pStyle w:val="Compact"/>
              <w:jc w:val="center"/>
            </w:pPr>
            <w:r>
              <w:rPr>
                <w:rStyle w:val="VerbatimChar"/>
              </w:rPr>
              <w:t>sin(Gm)</w:t>
            </w:r>
          </w:p>
        </w:tc>
      </w:tr>
      <w:tr w:rsidR="00130361">
        <w:tc>
          <w:tcPr>
            <w:tcW w:w="0" w:type="auto"/>
          </w:tcPr>
          <w:p w:rsidR="00130361" w:rsidRDefault="009B53A5">
            <w:pPr>
              <w:pStyle w:val="Compact"/>
              <w:jc w:val="center"/>
            </w:pPr>
            <w:r>
              <w:rPr>
                <w:rStyle w:val="VerbatimChar"/>
              </w:rPr>
              <w:t>sinh</w:t>
            </w:r>
          </w:p>
        </w:tc>
        <w:tc>
          <w:tcPr>
            <w:tcW w:w="0" w:type="auto"/>
          </w:tcPr>
          <w:p w:rsidR="00130361" w:rsidRDefault="009B53A5">
            <w:pPr>
              <w:pStyle w:val="Compact"/>
              <w:jc w:val="center"/>
            </w:pPr>
            <w:r>
              <w:rPr>
                <w:rStyle w:val="VerbatimChar"/>
              </w:rPr>
              <w:t>sinh(Gm)</w:t>
            </w:r>
          </w:p>
        </w:tc>
      </w:tr>
      <w:tr w:rsidR="00130361">
        <w:tc>
          <w:tcPr>
            <w:tcW w:w="0" w:type="auto"/>
          </w:tcPr>
          <w:p w:rsidR="00130361" w:rsidRDefault="009B53A5">
            <w:pPr>
              <w:pStyle w:val="Compact"/>
              <w:jc w:val="center"/>
            </w:pPr>
            <w:r>
              <w:rPr>
                <w:rStyle w:val="VerbatimChar"/>
              </w:rPr>
              <w:t>asin</w:t>
            </w:r>
          </w:p>
        </w:tc>
        <w:tc>
          <w:tcPr>
            <w:tcW w:w="0" w:type="auto"/>
          </w:tcPr>
          <w:p w:rsidR="00130361" w:rsidRDefault="009B53A5">
            <w:pPr>
              <w:pStyle w:val="Compact"/>
              <w:jc w:val="center"/>
            </w:pPr>
            <w:r>
              <w:rPr>
                <w:rStyle w:val="VerbatimChar"/>
              </w:rPr>
              <w:t>asin(Gm)</w:t>
            </w:r>
          </w:p>
        </w:tc>
      </w:tr>
      <w:tr w:rsidR="00130361">
        <w:tc>
          <w:tcPr>
            <w:tcW w:w="0" w:type="auto"/>
          </w:tcPr>
          <w:p w:rsidR="00130361" w:rsidRDefault="009B53A5">
            <w:pPr>
              <w:pStyle w:val="Compact"/>
              <w:jc w:val="center"/>
            </w:pPr>
            <w:r>
              <w:rPr>
                <w:rStyle w:val="VerbatimChar"/>
              </w:rPr>
              <w:t>asinh</w:t>
            </w:r>
          </w:p>
        </w:tc>
        <w:tc>
          <w:tcPr>
            <w:tcW w:w="0" w:type="auto"/>
          </w:tcPr>
          <w:p w:rsidR="00130361" w:rsidRDefault="009B53A5">
            <w:pPr>
              <w:pStyle w:val="Compact"/>
              <w:jc w:val="center"/>
            </w:pPr>
            <w:r>
              <w:rPr>
                <w:rStyle w:val="VerbatimChar"/>
              </w:rPr>
              <w:t>asinh(Gm)</w:t>
            </w:r>
          </w:p>
        </w:tc>
      </w:tr>
      <w:tr w:rsidR="00130361">
        <w:tc>
          <w:tcPr>
            <w:tcW w:w="0" w:type="auto"/>
          </w:tcPr>
          <w:p w:rsidR="00130361" w:rsidRDefault="009B53A5">
            <w:pPr>
              <w:pStyle w:val="Compact"/>
              <w:jc w:val="center"/>
            </w:pPr>
            <w:r>
              <w:rPr>
                <w:rStyle w:val="VerbatimChar"/>
              </w:rPr>
              <w:t>tan</w:t>
            </w:r>
          </w:p>
        </w:tc>
        <w:tc>
          <w:tcPr>
            <w:tcW w:w="0" w:type="auto"/>
          </w:tcPr>
          <w:p w:rsidR="00130361" w:rsidRDefault="009B53A5">
            <w:pPr>
              <w:pStyle w:val="Compact"/>
              <w:jc w:val="center"/>
            </w:pPr>
            <w:r>
              <w:rPr>
                <w:rStyle w:val="VerbatimChar"/>
              </w:rPr>
              <w:t>tan(Gm)</w:t>
            </w:r>
          </w:p>
        </w:tc>
      </w:tr>
      <w:tr w:rsidR="00130361">
        <w:tc>
          <w:tcPr>
            <w:tcW w:w="0" w:type="auto"/>
          </w:tcPr>
          <w:p w:rsidR="00130361" w:rsidRDefault="009B53A5">
            <w:pPr>
              <w:pStyle w:val="Compact"/>
              <w:jc w:val="center"/>
            </w:pPr>
            <w:r>
              <w:rPr>
                <w:rStyle w:val="VerbatimChar"/>
              </w:rPr>
              <w:t>atan</w:t>
            </w:r>
          </w:p>
        </w:tc>
        <w:tc>
          <w:tcPr>
            <w:tcW w:w="0" w:type="auto"/>
          </w:tcPr>
          <w:p w:rsidR="00130361" w:rsidRDefault="009B53A5">
            <w:pPr>
              <w:pStyle w:val="Compact"/>
              <w:jc w:val="center"/>
            </w:pPr>
            <w:r>
              <w:rPr>
                <w:rStyle w:val="VerbatimChar"/>
              </w:rPr>
              <w:t>atan(Gm)</w:t>
            </w:r>
          </w:p>
        </w:tc>
      </w:tr>
      <w:tr w:rsidR="00130361">
        <w:tc>
          <w:tcPr>
            <w:tcW w:w="0" w:type="auto"/>
          </w:tcPr>
          <w:p w:rsidR="00130361" w:rsidRDefault="009B53A5">
            <w:pPr>
              <w:pStyle w:val="Compact"/>
              <w:jc w:val="center"/>
            </w:pPr>
            <w:r>
              <w:rPr>
                <w:rStyle w:val="VerbatimChar"/>
              </w:rPr>
              <w:t>tanh</w:t>
            </w:r>
          </w:p>
        </w:tc>
        <w:tc>
          <w:tcPr>
            <w:tcW w:w="0" w:type="auto"/>
          </w:tcPr>
          <w:p w:rsidR="00130361" w:rsidRDefault="009B53A5">
            <w:pPr>
              <w:pStyle w:val="Compact"/>
              <w:jc w:val="center"/>
            </w:pPr>
            <w:r>
              <w:rPr>
                <w:rStyle w:val="VerbatimChar"/>
              </w:rPr>
              <w:t>tanh(Gm)</w:t>
            </w:r>
          </w:p>
        </w:tc>
      </w:tr>
      <w:tr w:rsidR="00130361">
        <w:tc>
          <w:tcPr>
            <w:tcW w:w="0" w:type="auto"/>
          </w:tcPr>
          <w:p w:rsidR="00130361" w:rsidRDefault="009B53A5">
            <w:pPr>
              <w:pStyle w:val="Compact"/>
              <w:jc w:val="center"/>
            </w:pPr>
            <w:r>
              <w:rPr>
                <w:rStyle w:val="VerbatimChar"/>
              </w:rPr>
              <w:t>atanh</w:t>
            </w:r>
          </w:p>
        </w:tc>
        <w:tc>
          <w:tcPr>
            <w:tcW w:w="0" w:type="auto"/>
          </w:tcPr>
          <w:p w:rsidR="00130361" w:rsidRDefault="009B53A5">
            <w:pPr>
              <w:pStyle w:val="Compact"/>
              <w:jc w:val="center"/>
            </w:pPr>
            <w:r>
              <w:rPr>
                <w:rStyle w:val="VerbatimChar"/>
              </w:rPr>
              <w:t>atanh(Gm)</w:t>
            </w:r>
          </w:p>
        </w:tc>
      </w:tr>
      <w:tr w:rsidR="00130361">
        <w:tc>
          <w:tcPr>
            <w:tcW w:w="0" w:type="auto"/>
          </w:tcPr>
          <w:p w:rsidR="00130361" w:rsidRDefault="009B53A5">
            <w:pPr>
              <w:pStyle w:val="Compact"/>
              <w:jc w:val="center"/>
            </w:pPr>
            <w:r>
              <w:rPr>
                <w:rStyle w:val="VerbatimChar"/>
              </w:rPr>
              <w:t>sqrt</w:t>
            </w:r>
          </w:p>
        </w:tc>
        <w:tc>
          <w:tcPr>
            <w:tcW w:w="0" w:type="auto"/>
          </w:tcPr>
          <w:p w:rsidR="00130361" w:rsidRDefault="009B53A5">
            <w:pPr>
              <w:pStyle w:val="Compact"/>
              <w:jc w:val="center"/>
            </w:pPr>
            <w:r>
              <w:rPr>
                <w:rStyle w:val="VerbatimChar"/>
              </w:rPr>
              <w:t>sqrt(Gm)</w:t>
            </w:r>
          </w:p>
        </w:tc>
      </w:tr>
      <w:tr w:rsidR="00130361">
        <w:tc>
          <w:tcPr>
            <w:tcW w:w="0" w:type="auto"/>
          </w:tcPr>
          <w:p w:rsidR="00130361" w:rsidRDefault="009B53A5">
            <w:pPr>
              <w:pStyle w:val="Compact"/>
              <w:jc w:val="center"/>
            </w:pPr>
            <w:r>
              <w:rPr>
                <w:rStyle w:val="VerbatimChar"/>
              </w:rPr>
              <w:t>abs</w:t>
            </w:r>
          </w:p>
        </w:tc>
        <w:tc>
          <w:tcPr>
            <w:tcW w:w="0" w:type="auto"/>
          </w:tcPr>
          <w:p w:rsidR="00130361" w:rsidRDefault="009B53A5">
            <w:pPr>
              <w:pStyle w:val="Compact"/>
              <w:jc w:val="center"/>
            </w:pPr>
            <w:r>
              <w:rPr>
                <w:rStyle w:val="VerbatimChar"/>
              </w:rPr>
              <w:t>abs(Gm)</w:t>
            </w:r>
          </w:p>
        </w:tc>
      </w:tr>
      <w:tr w:rsidR="00130361">
        <w:tc>
          <w:tcPr>
            <w:tcW w:w="0" w:type="auto"/>
          </w:tcPr>
          <w:p w:rsidR="00130361" w:rsidRDefault="009B53A5">
            <w:pPr>
              <w:pStyle w:val="Compact"/>
              <w:jc w:val="center"/>
            </w:pPr>
            <w:r>
              <w:rPr>
                <w:rStyle w:val="VerbatimChar"/>
              </w:rPr>
              <w:t>sign</w:t>
            </w:r>
          </w:p>
        </w:tc>
        <w:tc>
          <w:tcPr>
            <w:tcW w:w="0" w:type="auto"/>
          </w:tcPr>
          <w:p w:rsidR="00130361" w:rsidRDefault="009B53A5">
            <w:pPr>
              <w:pStyle w:val="Compact"/>
              <w:jc w:val="center"/>
            </w:pPr>
            <w:r>
              <w:rPr>
                <w:rStyle w:val="VerbatimChar"/>
              </w:rPr>
              <w:t>sign(Gm)</w:t>
            </w:r>
          </w:p>
        </w:tc>
      </w:tr>
      <w:tr w:rsidR="00130361">
        <w:tc>
          <w:tcPr>
            <w:tcW w:w="0" w:type="auto"/>
          </w:tcPr>
          <w:p w:rsidR="00130361" w:rsidRDefault="009B53A5">
            <w:pPr>
              <w:pStyle w:val="Compact"/>
              <w:jc w:val="center"/>
            </w:pPr>
            <w:r>
              <w:rPr>
                <w:rStyle w:val="VerbatimChar"/>
              </w:rPr>
              <w:t>ceiling</w:t>
            </w:r>
          </w:p>
        </w:tc>
        <w:tc>
          <w:tcPr>
            <w:tcW w:w="0" w:type="auto"/>
          </w:tcPr>
          <w:p w:rsidR="00130361" w:rsidRDefault="009B53A5">
            <w:pPr>
              <w:pStyle w:val="Compact"/>
              <w:jc w:val="center"/>
            </w:pPr>
            <w:r>
              <w:rPr>
                <w:rStyle w:val="VerbatimChar"/>
              </w:rPr>
              <w:t>ceiling(Gm)</w:t>
            </w:r>
          </w:p>
        </w:tc>
      </w:tr>
      <w:tr w:rsidR="00130361">
        <w:tc>
          <w:tcPr>
            <w:tcW w:w="0" w:type="auto"/>
          </w:tcPr>
          <w:p w:rsidR="00130361" w:rsidRDefault="009B53A5">
            <w:pPr>
              <w:pStyle w:val="Compact"/>
              <w:jc w:val="center"/>
            </w:pPr>
            <w:r>
              <w:rPr>
                <w:rStyle w:val="VerbatimChar"/>
              </w:rPr>
              <w:lastRenderedPageBreak/>
              <w:t>floor</w:t>
            </w:r>
          </w:p>
        </w:tc>
        <w:tc>
          <w:tcPr>
            <w:tcW w:w="0" w:type="auto"/>
          </w:tcPr>
          <w:p w:rsidR="00130361" w:rsidRDefault="009B53A5">
            <w:pPr>
              <w:pStyle w:val="Compact"/>
              <w:jc w:val="center"/>
            </w:pPr>
            <w:r>
              <w:rPr>
                <w:rStyle w:val="VerbatimChar"/>
              </w:rPr>
              <w:t>floor(Gm)</w:t>
            </w:r>
          </w:p>
        </w:tc>
      </w:tr>
      <w:tr w:rsidR="00130361">
        <w:tc>
          <w:tcPr>
            <w:tcW w:w="0" w:type="auto"/>
          </w:tcPr>
          <w:p w:rsidR="00130361" w:rsidRDefault="009B53A5">
            <w:pPr>
              <w:pStyle w:val="Compact"/>
              <w:jc w:val="center"/>
            </w:pPr>
            <w:r>
              <w:rPr>
                <w:rStyle w:val="VerbatimChar"/>
              </w:rPr>
              <w:t>cumsum</w:t>
            </w:r>
          </w:p>
        </w:tc>
        <w:tc>
          <w:tcPr>
            <w:tcW w:w="0" w:type="auto"/>
          </w:tcPr>
          <w:p w:rsidR="00130361" w:rsidRDefault="009B53A5">
            <w:pPr>
              <w:pStyle w:val="Compact"/>
              <w:jc w:val="center"/>
            </w:pPr>
            <w:r>
              <w:rPr>
                <w:rStyle w:val="VerbatimChar"/>
              </w:rPr>
              <w:t>cumsum(Gm)</w:t>
            </w:r>
          </w:p>
        </w:tc>
      </w:tr>
      <w:tr w:rsidR="00130361">
        <w:tc>
          <w:tcPr>
            <w:tcW w:w="0" w:type="auto"/>
          </w:tcPr>
          <w:p w:rsidR="00130361" w:rsidRDefault="009B53A5">
            <w:pPr>
              <w:pStyle w:val="Compact"/>
              <w:jc w:val="center"/>
            </w:pPr>
            <w:r>
              <w:rPr>
                <w:rStyle w:val="VerbatimChar"/>
              </w:rPr>
              <w:t>cumprod</w:t>
            </w:r>
          </w:p>
        </w:tc>
        <w:tc>
          <w:tcPr>
            <w:tcW w:w="0" w:type="auto"/>
          </w:tcPr>
          <w:p w:rsidR="00130361" w:rsidRDefault="009B53A5">
            <w:pPr>
              <w:pStyle w:val="Compact"/>
              <w:jc w:val="center"/>
            </w:pPr>
            <w:r>
              <w:rPr>
                <w:rStyle w:val="VerbatimChar"/>
              </w:rPr>
              <w:t>cumprod(Gm)</w:t>
            </w:r>
          </w:p>
        </w:tc>
      </w:tr>
      <w:tr w:rsidR="00130361">
        <w:tc>
          <w:tcPr>
            <w:tcW w:w="0" w:type="auto"/>
          </w:tcPr>
          <w:p w:rsidR="00130361" w:rsidRDefault="009B53A5">
            <w:pPr>
              <w:pStyle w:val="Compact"/>
              <w:jc w:val="center"/>
            </w:pPr>
            <w:r>
              <w:rPr>
                <w:rStyle w:val="VerbatimChar"/>
              </w:rPr>
              <w:t>exp</w:t>
            </w:r>
          </w:p>
        </w:tc>
        <w:tc>
          <w:tcPr>
            <w:tcW w:w="0" w:type="auto"/>
          </w:tcPr>
          <w:p w:rsidR="00130361" w:rsidRDefault="009B53A5">
            <w:pPr>
              <w:pStyle w:val="Compact"/>
              <w:jc w:val="center"/>
            </w:pPr>
            <w:r>
              <w:rPr>
                <w:rStyle w:val="VerbatimChar"/>
              </w:rPr>
              <w:t>exp(Gm)</w:t>
            </w:r>
          </w:p>
        </w:tc>
      </w:tr>
      <w:tr w:rsidR="00130361">
        <w:tc>
          <w:tcPr>
            <w:tcW w:w="0" w:type="auto"/>
          </w:tcPr>
          <w:p w:rsidR="00130361" w:rsidRDefault="009B53A5">
            <w:pPr>
              <w:pStyle w:val="Compact"/>
              <w:jc w:val="center"/>
            </w:pPr>
            <w:r>
              <w:rPr>
                <w:rStyle w:val="VerbatimChar"/>
              </w:rPr>
              <w:t>expm1</w:t>
            </w:r>
          </w:p>
        </w:tc>
        <w:tc>
          <w:tcPr>
            <w:tcW w:w="0" w:type="auto"/>
          </w:tcPr>
          <w:p w:rsidR="00130361" w:rsidRDefault="009B53A5">
            <w:pPr>
              <w:pStyle w:val="Compact"/>
              <w:jc w:val="center"/>
            </w:pPr>
            <w:r>
              <w:rPr>
                <w:rStyle w:val="VerbatimChar"/>
              </w:rPr>
              <w:t>expm1(Gm)</w:t>
            </w:r>
          </w:p>
        </w:tc>
      </w:tr>
    </w:tbl>
    <w:p w:rsidR="00130361" w:rsidRDefault="009B53A5">
      <w:pPr>
        <w:pStyle w:val="Ttulo2"/>
      </w:pPr>
      <w:bookmarkStart w:id="14" w:name="other-functions"/>
      <w:bookmarkEnd w:id="13"/>
      <w:r>
        <w:t>3.2 Other functions</w:t>
      </w:r>
    </w:p>
    <w:p w:rsidR="00130361" w:rsidRDefault="009B53A5">
      <w:pPr>
        <w:pStyle w:val="FirstParagraph"/>
      </w:pPr>
      <w:r>
        <w:t xml:space="preserve">In the manual, we can find a multitude of functions that can be applied to </w:t>
      </w:r>
      <w:r>
        <w:rPr>
          <w:i/>
          <w:iCs/>
        </w:rPr>
        <w:t>gpu.matrix</w:t>
      </w:r>
      <w:r>
        <w:t xml:space="preserve"> type matrices. Most of the functions are functions from the base R package that can be used on </w:t>
      </w:r>
      <w:r>
        <w:rPr>
          <w:i/>
          <w:iCs/>
        </w:rPr>
        <w:t>gpu.matrix</w:t>
      </w:r>
      <w:r>
        <w:t xml:space="preserve"> </w:t>
      </w:r>
      <w:r>
        <w:t xml:space="preserve">matrices in the same way they would be applied to regular matrices of R. There are other functions from other packages like </w:t>
      </w:r>
      <w:r>
        <w:rPr>
          <w:b/>
          <w:bCs/>
        </w:rPr>
        <w:t>Matrix</w:t>
      </w:r>
      <w:r>
        <w:t xml:space="preserve"> or </w:t>
      </w:r>
      <w:r>
        <w:rPr>
          <w:b/>
          <w:bCs/>
        </w:rPr>
        <w:t>matrixStats</w:t>
      </w:r>
      <w:r>
        <w:t xml:space="preserve"> that have been implemented due to their widespread use within the user community, such as </w:t>
      </w:r>
      <w:r>
        <w:rPr>
          <w:rStyle w:val="VerbatimChar"/>
        </w:rPr>
        <w:t>rankMatrix</w:t>
      </w:r>
      <w:r>
        <w:t xml:space="preserve"> or </w:t>
      </w:r>
      <w:r>
        <w:rPr>
          <w:rStyle w:val="VerbatimChar"/>
        </w:rPr>
        <w:t>colMax</w:t>
      </w:r>
      <w:r>
        <w:rPr>
          <w:rStyle w:val="VerbatimChar"/>
        </w:rPr>
        <w:t>s</w:t>
      </w:r>
      <w:r>
        <w:t xml:space="preserve">. The output of these functions, which originally produced R default matrix type objects, will now return </w:t>
      </w:r>
      <w:r>
        <w:rPr>
          <w:i/>
          <w:iCs/>
        </w:rPr>
        <w:t>gpu.matrix</w:t>
      </w:r>
      <w:r>
        <w:t xml:space="preserve"> type matrices if the input type of the function is </w:t>
      </w:r>
      <w:r>
        <w:rPr>
          <w:i/>
          <w:iCs/>
        </w:rPr>
        <w:t>gpu.matrix</w:t>
      </w:r>
      <w:r>
        <w:t>.</w:t>
      </w:r>
    </w:p>
    <w:p w:rsidR="00130361" w:rsidRDefault="009B53A5">
      <w:pPr>
        <w:pStyle w:val="SourceCode"/>
      </w:pP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br/>
      </w:r>
      <w:r>
        <w:rPr>
          <w:rStyle w:val="SpecialCharTok"/>
        </w:rPr>
        <w:t>&gt;</w:t>
      </w:r>
      <w:r>
        <w:rPr>
          <w:rStyle w:val="FunctionTok"/>
        </w:rPr>
        <w:t>head</w:t>
      </w:r>
      <w:r>
        <w:rPr>
          <w:rStyle w:val="NormalTok"/>
        </w:rPr>
        <w:t>(</w:t>
      </w:r>
      <w:r>
        <w:rPr>
          <w:rStyle w:val="FunctionTok"/>
        </w:rPr>
        <w:t>tcr</w:t>
      </w:r>
      <w:r>
        <w:rPr>
          <w:rStyle w:val="FunctionTok"/>
        </w:rPr>
        <w:t>ossprod</w:t>
      </w:r>
      <w:r>
        <w:rPr>
          <w:rStyle w:val="NormalTok"/>
        </w:rPr>
        <w:t>(m),</w:t>
      </w:r>
      <w:r>
        <w:rPr>
          <w:rStyle w:val="DecValTok"/>
        </w:rPr>
        <w:t>2</w:t>
      </w:r>
      <w:r>
        <w:rPr>
          <w:rStyle w:val="NormalTok"/>
        </w:rPr>
        <w:t>)</w:t>
      </w:r>
      <w:r>
        <w:br/>
      </w:r>
      <w:r>
        <w:br/>
      </w:r>
      <w:r>
        <w:rPr>
          <w:rStyle w:val="NormalTok"/>
        </w:rPr>
        <w:t xml:space="preserve">     [,</w:t>
      </w:r>
      <w:r>
        <w:rPr>
          <w:rStyle w:val="DecValTok"/>
        </w:rPr>
        <w:t>1</w:t>
      </w:r>
      <w:r>
        <w:rPr>
          <w:rStyle w:val="NormalTok"/>
        </w:rPr>
        <w:t>] [,</w:t>
      </w:r>
      <w:r>
        <w:rPr>
          <w:rStyle w:val="DecValTok"/>
        </w:rPr>
        <w:t>2</w:t>
      </w:r>
      <w:r>
        <w:rPr>
          <w:rStyle w:val="NormalTok"/>
        </w:rPr>
        <w:t>] [,</w:t>
      </w:r>
      <w:r>
        <w:rPr>
          <w:rStyle w:val="DecValTok"/>
        </w:rPr>
        <w:t>3</w:t>
      </w:r>
      <w:r>
        <w:rPr>
          <w:rStyle w:val="NormalTok"/>
        </w:rPr>
        <w:t>] [,</w:t>
      </w:r>
      <w:r>
        <w:rPr>
          <w:rStyle w:val="DecValTok"/>
        </w:rPr>
        <w:t>4</w:t>
      </w:r>
      <w:r>
        <w:rPr>
          <w:rStyle w:val="NormalTok"/>
        </w:rPr>
        <w:t>] [,</w:t>
      </w:r>
      <w:r>
        <w:rPr>
          <w:rStyle w:val="DecValTok"/>
        </w:rPr>
        <w:t>5</w:t>
      </w:r>
      <w:r>
        <w:rPr>
          <w:rStyle w:val="NormalTok"/>
        </w:rPr>
        <w:t>] [,</w:t>
      </w:r>
      <w:r>
        <w:rPr>
          <w:rStyle w:val="DecValTok"/>
        </w:rPr>
        <w:t>6</w:t>
      </w:r>
      <w:r>
        <w:rPr>
          <w:rStyle w:val="NormalTok"/>
        </w:rPr>
        <w:t>] [,</w:t>
      </w:r>
      <w:r>
        <w:rPr>
          <w:rStyle w:val="DecValTok"/>
        </w:rPr>
        <w:t>7</w:t>
      </w:r>
      <w:r>
        <w:rPr>
          <w:rStyle w:val="NormalTok"/>
        </w:rPr>
        <w:t>] [,</w:t>
      </w:r>
      <w:r>
        <w:rPr>
          <w:rStyle w:val="DecValTok"/>
        </w:rPr>
        <w:t>8</w:t>
      </w:r>
      <w:r>
        <w:rPr>
          <w:rStyle w:val="NormalTok"/>
        </w:rPr>
        <w:t>] [,</w:t>
      </w:r>
      <w:r>
        <w:rPr>
          <w:rStyle w:val="DecValTok"/>
        </w:rPr>
        <w:t>9</w:t>
      </w:r>
      <w:r>
        <w:rPr>
          <w:rStyle w:val="NormalTok"/>
        </w:rPr>
        <w:t>] [,</w:t>
      </w:r>
      <w:r>
        <w:rPr>
          <w:rStyle w:val="DecValTok"/>
        </w:rPr>
        <w:t>10</w:t>
      </w:r>
      <w:r>
        <w:rPr>
          <w:rStyle w:val="NormalTok"/>
        </w:rPr>
        <w:t>]</w:t>
      </w:r>
      <w:r>
        <w:br/>
      </w:r>
      <w:r>
        <w:rPr>
          <w:rStyle w:val="NormalTok"/>
        </w:rPr>
        <w:t>[</w:t>
      </w:r>
      <w:r>
        <w:rPr>
          <w:rStyle w:val="DecValTok"/>
        </w:rPr>
        <w:t>1</w:t>
      </w:r>
      <w:r>
        <w:rPr>
          <w:rStyle w:val="NormalTok"/>
        </w:rPr>
        <w:t xml:space="preserve">,] </w:t>
      </w:r>
      <w:r>
        <w:rPr>
          <w:rStyle w:val="DecValTok"/>
        </w:rPr>
        <w:t>4282</w:t>
      </w:r>
      <w:r>
        <w:rPr>
          <w:rStyle w:val="NormalTok"/>
        </w:rPr>
        <w:t xml:space="preserve"> </w:t>
      </w:r>
      <w:r>
        <w:rPr>
          <w:rStyle w:val="DecValTok"/>
        </w:rPr>
        <w:t>4374</w:t>
      </w:r>
      <w:r>
        <w:rPr>
          <w:rStyle w:val="NormalTok"/>
        </w:rPr>
        <w:t xml:space="preserve"> </w:t>
      </w:r>
      <w:r>
        <w:rPr>
          <w:rStyle w:val="DecValTok"/>
        </w:rPr>
        <w:t>4466</w:t>
      </w:r>
      <w:r>
        <w:rPr>
          <w:rStyle w:val="NormalTok"/>
        </w:rPr>
        <w:t xml:space="preserve"> </w:t>
      </w:r>
      <w:r>
        <w:rPr>
          <w:rStyle w:val="DecValTok"/>
        </w:rPr>
        <w:t>4558</w:t>
      </w:r>
      <w:r>
        <w:rPr>
          <w:rStyle w:val="NormalTok"/>
        </w:rPr>
        <w:t xml:space="preserve"> </w:t>
      </w:r>
      <w:r>
        <w:rPr>
          <w:rStyle w:val="DecValTok"/>
        </w:rPr>
        <w:t>4650</w:t>
      </w:r>
      <w:r>
        <w:rPr>
          <w:rStyle w:val="NormalTok"/>
        </w:rPr>
        <w:t xml:space="preserve"> </w:t>
      </w:r>
      <w:r>
        <w:rPr>
          <w:rStyle w:val="DecValTok"/>
        </w:rPr>
        <w:t>4742</w:t>
      </w:r>
      <w:r>
        <w:rPr>
          <w:rStyle w:val="NormalTok"/>
        </w:rPr>
        <w:t xml:space="preserve"> </w:t>
      </w:r>
      <w:r>
        <w:rPr>
          <w:rStyle w:val="DecValTok"/>
        </w:rPr>
        <w:t>4834</w:t>
      </w:r>
      <w:r>
        <w:rPr>
          <w:rStyle w:val="NormalTok"/>
        </w:rPr>
        <w:t xml:space="preserve"> </w:t>
      </w:r>
      <w:r>
        <w:rPr>
          <w:rStyle w:val="DecValTok"/>
        </w:rPr>
        <w:t>4926</w:t>
      </w:r>
      <w:r>
        <w:rPr>
          <w:rStyle w:val="NormalTok"/>
        </w:rPr>
        <w:t xml:space="preserve"> </w:t>
      </w:r>
      <w:r>
        <w:rPr>
          <w:rStyle w:val="DecValTok"/>
        </w:rPr>
        <w:t>5018</w:t>
      </w:r>
      <w:r>
        <w:rPr>
          <w:rStyle w:val="NormalTok"/>
        </w:rPr>
        <w:t xml:space="preserve">  </w:t>
      </w:r>
      <w:r>
        <w:rPr>
          <w:rStyle w:val="DecValTok"/>
        </w:rPr>
        <w:t>5110</w:t>
      </w:r>
      <w:r>
        <w:br/>
      </w:r>
      <w:r>
        <w:rPr>
          <w:rStyle w:val="NormalTok"/>
        </w:rPr>
        <w:t>[</w:t>
      </w:r>
      <w:r>
        <w:rPr>
          <w:rStyle w:val="DecValTok"/>
        </w:rPr>
        <w:t>2</w:t>
      </w:r>
      <w:r>
        <w:rPr>
          <w:rStyle w:val="NormalTok"/>
        </w:rPr>
        <w:t xml:space="preserve">,] </w:t>
      </w:r>
      <w:r>
        <w:rPr>
          <w:rStyle w:val="DecValTok"/>
        </w:rPr>
        <w:t>4374</w:t>
      </w:r>
      <w:r>
        <w:rPr>
          <w:rStyle w:val="NormalTok"/>
        </w:rPr>
        <w:t xml:space="preserve"> </w:t>
      </w:r>
      <w:r>
        <w:rPr>
          <w:rStyle w:val="DecValTok"/>
        </w:rPr>
        <w:t>4468</w:t>
      </w:r>
      <w:r>
        <w:rPr>
          <w:rStyle w:val="NormalTok"/>
        </w:rPr>
        <w:t xml:space="preserve"> </w:t>
      </w:r>
      <w:r>
        <w:rPr>
          <w:rStyle w:val="DecValTok"/>
        </w:rPr>
        <w:t>4562</w:t>
      </w:r>
      <w:r>
        <w:rPr>
          <w:rStyle w:val="NormalTok"/>
        </w:rPr>
        <w:t xml:space="preserve"> </w:t>
      </w:r>
      <w:r>
        <w:rPr>
          <w:rStyle w:val="DecValTok"/>
        </w:rPr>
        <w:t>4656</w:t>
      </w:r>
      <w:r>
        <w:rPr>
          <w:rStyle w:val="NormalTok"/>
        </w:rPr>
        <w:t xml:space="preserve"> </w:t>
      </w:r>
      <w:r>
        <w:rPr>
          <w:rStyle w:val="DecValTok"/>
        </w:rPr>
        <w:t>4750</w:t>
      </w:r>
      <w:r>
        <w:rPr>
          <w:rStyle w:val="NormalTok"/>
        </w:rPr>
        <w:t xml:space="preserve"> </w:t>
      </w:r>
      <w:r>
        <w:rPr>
          <w:rStyle w:val="DecValTok"/>
        </w:rPr>
        <w:t>4844</w:t>
      </w:r>
      <w:r>
        <w:rPr>
          <w:rStyle w:val="NormalTok"/>
        </w:rPr>
        <w:t xml:space="preserve"> </w:t>
      </w:r>
      <w:r>
        <w:rPr>
          <w:rStyle w:val="DecValTok"/>
        </w:rPr>
        <w:t>4938</w:t>
      </w:r>
      <w:r>
        <w:rPr>
          <w:rStyle w:val="NormalTok"/>
        </w:rPr>
        <w:t xml:space="preserve"> </w:t>
      </w:r>
      <w:r>
        <w:rPr>
          <w:rStyle w:val="DecValTok"/>
        </w:rPr>
        <w:t>5032</w:t>
      </w:r>
      <w:r>
        <w:rPr>
          <w:rStyle w:val="NormalTok"/>
        </w:rPr>
        <w:t xml:space="preserve"> </w:t>
      </w:r>
      <w:r>
        <w:rPr>
          <w:rStyle w:val="DecValTok"/>
        </w:rPr>
        <w:t>5126</w:t>
      </w:r>
      <w:r>
        <w:rPr>
          <w:rStyle w:val="NormalTok"/>
        </w:rPr>
        <w:t xml:space="preserve">  </w:t>
      </w:r>
      <w:r>
        <w:rPr>
          <w:rStyle w:val="DecValTok"/>
        </w:rPr>
        <w:t>5220</w:t>
      </w:r>
      <w:r>
        <w:br/>
      </w:r>
      <w:r>
        <w:br/>
      </w:r>
      <w:r>
        <w:rPr>
          <w:rStyle w:val="SpecialCharTok"/>
        </w:rPr>
        <w:t>&gt;</w:t>
      </w:r>
      <w:r>
        <w:rPr>
          <w:rStyle w:val="FunctionTok"/>
        </w:rPr>
        <w:t>head</w:t>
      </w:r>
      <w:r>
        <w:rPr>
          <w:rStyle w:val="NormalTok"/>
        </w:rPr>
        <w:t>(</w:t>
      </w:r>
      <w:r>
        <w:rPr>
          <w:rStyle w:val="FunctionTok"/>
        </w:rPr>
        <w:t>tcrossprod</w:t>
      </w:r>
      <w:r>
        <w:rPr>
          <w:rStyle w:val="NormalTok"/>
        </w:rPr>
        <w:t>(Gm),</w:t>
      </w:r>
      <w:r>
        <w:rPr>
          <w:rStyle w:val="DecValTok"/>
        </w:rPr>
        <w:t>2</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4282</w:t>
      </w:r>
      <w:r>
        <w:rPr>
          <w:rStyle w:val="NormalTok"/>
        </w:rPr>
        <w:t xml:space="preserve">  </w:t>
      </w:r>
      <w:r>
        <w:rPr>
          <w:rStyle w:val="DecValTok"/>
        </w:rPr>
        <w:t>4374</w:t>
      </w:r>
      <w:r>
        <w:rPr>
          <w:rStyle w:val="NormalTok"/>
        </w:rPr>
        <w:t xml:space="preserve">  </w:t>
      </w:r>
      <w:r>
        <w:rPr>
          <w:rStyle w:val="DecValTok"/>
        </w:rPr>
        <w:t>4466</w:t>
      </w:r>
      <w:r>
        <w:rPr>
          <w:rStyle w:val="NormalTok"/>
        </w:rPr>
        <w:t xml:space="preserve">  </w:t>
      </w:r>
      <w:r>
        <w:rPr>
          <w:rStyle w:val="DecValTok"/>
        </w:rPr>
        <w:t>4558</w:t>
      </w:r>
      <w:r>
        <w:rPr>
          <w:rStyle w:val="NormalTok"/>
        </w:rPr>
        <w:t xml:space="preserve">  </w:t>
      </w:r>
      <w:r>
        <w:rPr>
          <w:rStyle w:val="DecValTok"/>
        </w:rPr>
        <w:t>4650</w:t>
      </w:r>
      <w:r>
        <w:rPr>
          <w:rStyle w:val="NormalTok"/>
        </w:rPr>
        <w:t xml:space="preserve">  </w:t>
      </w:r>
      <w:r>
        <w:rPr>
          <w:rStyle w:val="DecValTok"/>
        </w:rPr>
        <w:t>4742</w:t>
      </w:r>
      <w:r>
        <w:rPr>
          <w:rStyle w:val="NormalTok"/>
        </w:rPr>
        <w:t xml:space="preserve">  </w:t>
      </w:r>
      <w:r>
        <w:rPr>
          <w:rStyle w:val="DecValTok"/>
        </w:rPr>
        <w:t>4834</w:t>
      </w:r>
      <w:r>
        <w:rPr>
          <w:rStyle w:val="NormalTok"/>
        </w:rPr>
        <w:t xml:space="preserve">  </w:t>
      </w:r>
      <w:r>
        <w:rPr>
          <w:rStyle w:val="DecValTok"/>
        </w:rPr>
        <w:t>4926</w:t>
      </w:r>
      <w:r>
        <w:rPr>
          <w:rStyle w:val="NormalTok"/>
        </w:rPr>
        <w:t xml:space="preserve">  </w:t>
      </w:r>
      <w:r>
        <w:rPr>
          <w:rStyle w:val="DecValTok"/>
        </w:rPr>
        <w:t>5018</w:t>
      </w:r>
      <w:r>
        <w:rPr>
          <w:rStyle w:val="NormalTok"/>
        </w:rPr>
        <w:t xml:space="preserve">  </w:t>
      </w:r>
      <w:r>
        <w:rPr>
          <w:rStyle w:val="DecValTok"/>
        </w:rPr>
        <w:t>5110</w:t>
      </w:r>
      <w:r>
        <w:br/>
      </w:r>
      <w:r>
        <w:rPr>
          <w:rStyle w:val="NormalTok"/>
        </w:rPr>
        <w:t xml:space="preserve"> </w:t>
      </w:r>
      <w:r>
        <w:rPr>
          <w:rStyle w:val="DecValTok"/>
        </w:rPr>
        <w:t>4374</w:t>
      </w:r>
      <w:r>
        <w:rPr>
          <w:rStyle w:val="NormalTok"/>
        </w:rPr>
        <w:t xml:space="preserve">  </w:t>
      </w:r>
      <w:r>
        <w:rPr>
          <w:rStyle w:val="DecValTok"/>
        </w:rPr>
        <w:t>4468</w:t>
      </w:r>
      <w:r>
        <w:rPr>
          <w:rStyle w:val="NormalTok"/>
        </w:rPr>
        <w:t xml:space="preserve">  </w:t>
      </w:r>
      <w:r>
        <w:rPr>
          <w:rStyle w:val="DecValTok"/>
        </w:rPr>
        <w:t>4562</w:t>
      </w:r>
      <w:r>
        <w:rPr>
          <w:rStyle w:val="NormalTok"/>
        </w:rPr>
        <w:t xml:space="preserve">  </w:t>
      </w:r>
      <w:r>
        <w:rPr>
          <w:rStyle w:val="DecValTok"/>
        </w:rPr>
        <w:t>4656</w:t>
      </w:r>
      <w:r>
        <w:rPr>
          <w:rStyle w:val="NormalTok"/>
        </w:rPr>
        <w:t xml:space="preserve">  </w:t>
      </w:r>
      <w:r>
        <w:rPr>
          <w:rStyle w:val="DecValTok"/>
        </w:rPr>
        <w:t>4750</w:t>
      </w:r>
      <w:r>
        <w:rPr>
          <w:rStyle w:val="NormalTok"/>
        </w:rPr>
        <w:t xml:space="preserve">  </w:t>
      </w:r>
      <w:r>
        <w:rPr>
          <w:rStyle w:val="DecValTok"/>
        </w:rPr>
        <w:t>4844</w:t>
      </w:r>
      <w:r>
        <w:rPr>
          <w:rStyle w:val="NormalTok"/>
        </w:rPr>
        <w:t xml:space="preserve">  </w:t>
      </w:r>
      <w:r>
        <w:rPr>
          <w:rStyle w:val="DecValTok"/>
        </w:rPr>
        <w:t>4938</w:t>
      </w:r>
      <w:r>
        <w:rPr>
          <w:rStyle w:val="NormalTok"/>
        </w:rPr>
        <w:t xml:space="preserve">  </w:t>
      </w:r>
      <w:r>
        <w:rPr>
          <w:rStyle w:val="DecValTok"/>
        </w:rPr>
        <w:t>5032</w:t>
      </w:r>
      <w:r>
        <w:rPr>
          <w:rStyle w:val="NormalTok"/>
        </w:rPr>
        <w:t xml:space="preserve">  </w:t>
      </w:r>
      <w:r>
        <w:rPr>
          <w:rStyle w:val="DecValTok"/>
        </w:rPr>
        <w:t>5126</w:t>
      </w:r>
      <w:r>
        <w:rPr>
          <w:rStyle w:val="NormalTok"/>
        </w:rPr>
        <w:t xml:space="preserve">  </w:t>
      </w:r>
      <w:r>
        <w:rPr>
          <w:rStyle w:val="DecValTok"/>
        </w:rPr>
        <w:t>5220</w:t>
      </w:r>
      <w:r>
        <w:br/>
      </w:r>
      <w:r>
        <w:rPr>
          <w:rStyle w:val="NormalTok"/>
        </w:rPr>
        <w:t>[ CUDADoubleType{</w:t>
      </w:r>
      <w:r>
        <w:rPr>
          <w:rStyle w:val="DecValTok"/>
        </w:rPr>
        <w:t>2</w:t>
      </w:r>
      <w:r>
        <w:rPr>
          <w:rStyle w:val="NormalTok"/>
        </w:rPr>
        <w:t>,</w:t>
      </w:r>
      <w:r>
        <w:rPr>
          <w:rStyle w:val="DecValTok"/>
        </w:rPr>
        <w:t>10</w:t>
      </w:r>
      <w:r>
        <w:rPr>
          <w:rStyle w:val="NormalTok"/>
        </w:rPr>
        <w:t>} ]</w:t>
      </w:r>
      <w:r>
        <w:br/>
      </w:r>
      <w:r>
        <w:br/>
      </w:r>
      <w:r>
        <w:rPr>
          <w:rStyle w:val="SpecialCharTok"/>
        </w:rPr>
        <w:t>&gt;</w:t>
      </w:r>
      <w:r>
        <w:rPr>
          <w:rStyle w:val="NormalTok"/>
        </w:rPr>
        <w:t xml:space="preserve">Gm </w:t>
      </w:r>
      <w:r>
        <w:rPr>
          <w:rStyle w:val="OtherTok"/>
        </w:rPr>
        <w:t>&lt;-</w:t>
      </w:r>
      <w:r>
        <w:rPr>
          <w:rStyle w:val="NormalTok"/>
        </w:rPr>
        <w:t xml:space="preserve"> </w:t>
      </w:r>
      <w:r>
        <w:rPr>
          <w:rStyle w:val="FunctionTok"/>
        </w:rPr>
        <w:t>tail</w:t>
      </w:r>
      <w:r>
        <w:rPr>
          <w:rStyle w:val="NormalTok"/>
        </w:rPr>
        <w:t>(Gm,</w:t>
      </w:r>
      <w:r>
        <w:rPr>
          <w:rStyle w:val="DecValTok"/>
        </w:rPr>
        <w:t>3</w:t>
      </w:r>
      <w:r>
        <w:rPr>
          <w:rStyle w:val="NormalTok"/>
        </w:rPr>
        <w:t>)</w:t>
      </w:r>
      <w:r>
        <w:br/>
      </w:r>
      <w:r>
        <w:rPr>
          <w:rStyle w:val="SpecialCharTok"/>
        </w:rPr>
        <w:t>&gt;</w:t>
      </w:r>
      <w:r>
        <w:rPr>
          <w:rStyle w:val="FunctionTok"/>
        </w:rPr>
        <w:t>rownames</w:t>
      </w:r>
      <w:r>
        <w:rPr>
          <w:rStyle w:val="NormalTok"/>
        </w:rPr>
        <w:t xml:space="preserve">(Gm) </w:t>
      </w:r>
      <w:r>
        <w:rPr>
          <w:rStyle w:val="OtherTok"/>
        </w:rPr>
        <w:t>&lt;-</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rPr>
          <w:rStyle w:val="SpecialCharTok"/>
        </w:rPr>
        <w:t>&gt;</w:t>
      </w:r>
      <w:r>
        <w:rPr>
          <w:rStyle w:val="FunctionTok"/>
        </w:rPr>
        <w:t>tail</w:t>
      </w:r>
      <w:r>
        <w:rPr>
          <w:rStyle w:val="NormalTok"/>
        </w:rPr>
        <w:t>(Gm,</w:t>
      </w:r>
      <w:r>
        <w:rPr>
          <w:rStyle w:val="DecValTok"/>
        </w:rPr>
        <w:t>2</w:t>
      </w:r>
      <w:r>
        <w:rPr>
          <w:rStyle w:val="NormalTok"/>
        </w:rPr>
        <w:t>)</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2</w:t>
      </w:r>
      <w:r>
        <w:rPr>
          <w:rStyle w:val="NormalTok"/>
        </w:rPr>
        <w:t>,</w:t>
      </w:r>
      <w:r>
        <w:rPr>
          <w:rStyle w:val="DecValTok"/>
        </w:rPr>
        <w:t>2</w:t>
      </w:r>
      <w:r>
        <w:rPr>
          <w:rStyle w:val="NormalTok"/>
        </w:rPr>
        <w:t>} ]</w:t>
      </w:r>
      <w:r>
        <w:br/>
      </w:r>
      <w:r>
        <w:rPr>
          <w:rStyle w:val="NormalTok"/>
        </w:rPr>
        <w:t>rownames</w:t>
      </w:r>
      <w:r>
        <w:rPr>
          <w:rStyle w:val="SpecialCharTok"/>
        </w:rPr>
        <w:t>:</w:t>
      </w:r>
      <w:r>
        <w:rPr>
          <w:rStyle w:val="NormalTok"/>
        </w:rPr>
        <w:t xml:space="preserve"> b c</w:t>
      </w:r>
      <w:r>
        <w:br/>
      </w:r>
      <w:r>
        <w:br/>
      </w:r>
      <w:r>
        <w:rPr>
          <w:rStyle w:val="SpecialCharTok"/>
        </w:rPr>
        <w:lastRenderedPageBreak/>
        <w:t>&gt;</w:t>
      </w:r>
      <w:r>
        <w:rPr>
          <w:rStyle w:val="FunctionTok"/>
        </w:rPr>
        <w:t>colMaxs</w:t>
      </w:r>
      <w:r>
        <w:rPr>
          <w:rStyle w:val="NormalTok"/>
        </w:rPr>
        <w:t>(Gm)</w:t>
      </w:r>
      <w:r>
        <w:br/>
      </w:r>
      <w:r>
        <w:br/>
      </w:r>
      <w:r>
        <w:rPr>
          <w:rStyle w:val="NormalTok"/>
        </w:rPr>
        <w:t>[</w:t>
      </w:r>
      <w:r>
        <w:rPr>
          <w:rStyle w:val="DecValTok"/>
        </w:rPr>
        <w:t>1</w:t>
      </w:r>
      <w:r>
        <w:rPr>
          <w:rStyle w:val="NormalTok"/>
        </w:rPr>
        <w:t xml:space="preserve">] </w:t>
      </w:r>
      <w:r>
        <w:rPr>
          <w:rStyle w:val="DecValTok"/>
        </w:rPr>
        <w:t>50</w:t>
      </w:r>
      <w:r>
        <w:rPr>
          <w:rStyle w:val="NormalTok"/>
        </w:rPr>
        <w:t xml:space="preserve"> </w:t>
      </w:r>
      <w:r>
        <w:rPr>
          <w:rStyle w:val="DecValTok"/>
        </w:rPr>
        <w:t>60</w:t>
      </w:r>
    </w:p>
    <w:p w:rsidR="00130361" w:rsidRDefault="009B53A5">
      <w:pPr>
        <w:pStyle w:val="FirstParagraph"/>
      </w:pPr>
      <w:r>
        <w:t>There is a wide variety of functions implemented in GPUmatrix, and they are adapted to be used just like regular R matrices.</w:t>
      </w:r>
    </w:p>
    <w:tbl>
      <w:tblPr>
        <w:tblW w:w="5000" w:type="pct"/>
        <w:tblLook w:val="0020" w:firstRow="1" w:lastRow="0" w:firstColumn="0" w:lastColumn="0" w:noHBand="0" w:noVBand="0"/>
      </w:tblPr>
      <w:tblGrid>
        <w:gridCol w:w="1751"/>
        <w:gridCol w:w="5858"/>
        <w:gridCol w:w="1751"/>
      </w:tblGrid>
      <w:tr w:rsidR="00130361">
        <w:trPr>
          <w:tblHeader/>
        </w:trPr>
        <w:tc>
          <w:tcPr>
            <w:tcW w:w="0" w:type="auto"/>
          </w:tcPr>
          <w:p w:rsidR="00130361" w:rsidRDefault="009B53A5">
            <w:pPr>
              <w:pStyle w:val="Compact"/>
              <w:jc w:val="center"/>
            </w:pPr>
            <w:r>
              <w:t>Functions</w:t>
            </w:r>
          </w:p>
        </w:tc>
        <w:tc>
          <w:tcPr>
            <w:tcW w:w="0" w:type="auto"/>
          </w:tcPr>
          <w:p w:rsidR="00130361" w:rsidRDefault="009B53A5">
            <w:pPr>
              <w:pStyle w:val="Compact"/>
              <w:jc w:val="center"/>
            </w:pPr>
            <w:r>
              <w:t>Usage</w:t>
            </w:r>
          </w:p>
        </w:tc>
        <w:tc>
          <w:tcPr>
            <w:tcW w:w="0" w:type="auto"/>
          </w:tcPr>
          <w:p w:rsidR="00130361" w:rsidRDefault="009B53A5">
            <w:pPr>
              <w:pStyle w:val="Compact"/>
              <w:jc w:val="center"/>
            </w:pPr>
            <w:r>
              <w:t>Package</w:t>
            </w:r>
          </w:p>
        </w:tc>
      </w:tr>
      <w:tr w:rsidR="00130361">
        <w:tc>
          <w:tcPr>
            <w:tcW w:w="0" w:type="auto"/>
          </w:tcPr>
          <w:p w:rsidR="00130361" w:rsidRDefault="009B53A5">
            <w:pPr>
              <w:pStyle w:val="Compact"/>
              <w:jc w:val="center"/>
            </w:pPr>
            <w:r>
              <w:rPr>
                <w:rStyle w:val="VerbatimChar"/>
              </w:rPr>
              <w:t>determinant</w:t>
            </w:r>
          </w:p>
        </w:tc>
        <w:tc>
          <w:tcPr>
            <w:tcW w:w="0" w:type="auto"/>
          </w:tcPr>
          <w:p w:rsidR="00130361" w:rsidRDefault="009B53A5">
            <w:pPr>
              <w:pStyle w:val="Compact"/>
              <w:jc w:val="center"/>
            </w:pPr>
            <w:r>
              <w:rPr>
                <w:rStyle w:val="VerbatimChar"/>
              </w:rPr>
              <w:t>determinant(Gm, logarithm=T)</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det</w:t>
            </w:r>
          </w:p>
        </w:tc>
        <w:tc>
          <w:tcPr>
            <w:tcW w:w="0" w:type="auto"/>
          </w:tcPr>
          <w:p w:rsidR="00130361" w:rsidRDefault="009B53A5">
            <w:pPr>
              <w:pStyle w:val="Compact"/>
              <w:jc w:val="center"/>
            </w:pPr>
            <w:r>
              <w:rPr>
                <w:rStyle w:val="VerbatimChar"/>
              </w:rPr>
              <w:t>fft(Gm)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sort</w:t>
            </w:r>
          </w:p>
        </w:tc>
        <w:tc>
          <w:tcPr>
            <w:tcW w:w="0" w:type="auto"/>
          </w:tcPr>
          <w:p w:rsidR="00130361" w:rsidRDefault="009B53A5">
            <w:pPr>
              <w:pStyle w:val="Compact"/>
              <w:jc w:val="center"/>
            </w:pPr>
            <w:r>
              <w:rPr>
                <w:rStyle w:val="VerbatimChar"/>
              </w:rPr>
              <w:t>sort(Gm,decreasing=F)</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round</w:t>
            </w:r>
          </w:p>
        </w:tc>
        <w:tc>
          <w:tcPr>
            <w:tcW w:w="0" w:type="auto"/>
          </w:tcPr>
          <w:p w:rsidR="00130361" w:rsidRDefault="009B53A5">
            <w:pPr>
              <w:pStyle w:val="Compact"/>
              <w:jc w:val="center"/>
            </w:pPr>
            <w:r>
              <w:rPr>
                <w:rStyle w:val="VerbatimChar"/>
              </w:rPr>
              <w:t>round(Gm, digits=0)</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show</w:t>
            </w:r>
          </w:p>
        </w:tc>
        <w:tc>
          <w:tcPr>
            <w:tcW w:w="0" w:type="auto"/>
          </w:tcPr>
          <w:p w:rsidR="00130361" w:rsidRDefault="009B53A5">
            <w:pPr>
              <w:pStyle w:val="Compact"/>
              <w:jc w:val="center"/>
            </w:pPr>
            <w:r>
              <w:rPr>
                <w:rStyle w:val="VerbatimChar"/>
              </w:rPr>
              <w:t>show(Gm)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length</w:t>
            </w:r>
          </w:p>
        </w:tc>
        <w:tc>
          <w:tcPr>
            <w:tcW w:w="0" w:type="auto"/>
          </w:tcPr>
          <w:p w:rsidR="00130361" w:rsidRDefault="009B53A5">
            <w:pPr>
              <w:pStyle w:val="Compact"/>
              <w:jc w:val="center"/>
            </w:pPr>
            <w:r>
              <w:rPr>
                <w:rStyle w:val="VerbatimChar"/>
              </w:rPr>
              <w:t>length(Gm)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dim</w:t>
            </w:r>
          </w:p>
        </w:tc>
        <w:tc>
          <w:tcPr>
            <w:tcW w:w="0" w:type="auto"/>
          </w:tcPr>
          <w:p w:rsidR="00130361" w:rsidRDefault="009B53A5">
            <w:pPr>
              <w:pStyle w:val="Compact"/>
              <w:jc w:val="center"/>
            </w:pPr>
            <w:r>
              <w:rPr>
                <w:rStyle w:val="VerbatimChar"/>
              </w:rPr>
              <w:t>dim(Gm)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dim&lt;-</w:t>
            </w:r>
          </w:p>
        </w:tc>
        <w:tc>
          <w:tcPr>
            <w:tcW w:w="0" w:type="auto"/>
          </w:tcPr>
          <w:p w:rsidR="00130361" w:rsidRDefault="009B53A5">
            <w:pPr>
              <w:pStyle w:val="Compact"/>
              <w:jc w:val="center"/>
            </w:pPr>
            <w:r>
              <w:rPr>
                <w:rStyle w:val="VerbatimChar"/>
              </w:rPr>
              <w:t>dim(Gm) &lt;- c(...,...)</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rownames</w:t>
            </w:r>
          </w:p>
        </w:tc>
        <w:tc>
          <w:tcPr>
            <w:tcW w:w="0" w:type="auto"/>
          </w:tcPr>
          <w:p w:rsidR="00130361" w:rsidRDefault="009B53A5">
            <w:pPr>
              <w:pStyle w:val="Compact"/>
              <w:jc w:val="center"/>
            </w:pPr>
            <w:r>
              <w:rPr>
                <w:rStyle w:val="VerbatimChar"/>
              </w:rPr>
              <w:t>rownames(Gm)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rownames&lt;-</w:t>
            </w:r>
          </w:p>
        </w:tc>
        <w:tc>
          <w:tcPr>
            <w:tcW w:w="0" w:type="auto"/>
          </w:tcPr>
          <w:p w:rsidR="00130361" w:rsidRDefault="009B53A5">
            <w:pPr>
              <w:pStyle w:val="Compact"/>
              <w:jc w:val="center"/>
            </w:pPr>
            <w:r>
              <w:rPr>
                <w:rStyle w:val="VerbatimChar"/>
              </w:rPr>
              <w:t>rownames(Gm) &lt;- c(...)</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row.names</w:t>
            </w:r>
          </w:p>
        </w:tc>
        <w:tc>
          <w:tcPr>
            <w:tcW w:w="0" w:type="auto"/>
          </w:tcPr>
          <w:p w:rsidR="00130361" w:rsidRDefault="009B53A5">
            <w:pPr>
              <w:pStyle w:val="Compact"/>
              <w:jc w:val="center"/>
            </w:pPr>
            <w:r>
              <w:rPr>
                <w:rStyle w:val="VerbatimChar"/>
              </w:rPr>
              <w:t>row.names(Gm)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row.names&lt;-</w:t>
            </w:r>
          </w:p>
        </w:tc>
        <w:tc>
          <w:tcPr>
            <w:tcW w:w="0" w:type="auto"/>
          </w:tcPr>
          <w:p w:rsidR="00130361" w:rsidRDefault="009B53A5">
            <w:pPr>
              <w:pStyle w:val="Compact"/>
              <w:jc w:val="center"/>
            </w:pPr>
            <w:r>
              <w:rPr>
                <w:rStyle w:val="VerbatimChar"/>
              </w:rPr>
              <w:t>row.names(Gm) &lt;- c(...)</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colnames</w:t>
            </w:r>
          </w:p>
        </w:tc>
        <w:tc>
          <w:tcPr>
            <w:tcW w:w="0" w:type="auto"/>
          </w:tcPr>
          <w:p w:rsidR="00130361" w:rsidRDefault="009B53A5">
            <w:pPr>
              <w:pStyle w:val="Compact"/>
              <w:jc w:val="center"/>
            </w:pPr>
            <w:r>
              <w:rPr>
                <w:rStyle w:val="VerbatimChar"/>
              </w:rPr>
              <w:t>colnames(Gm)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colnames&lt;-</w:t>
            </w:r>
          </w:p>
        </w:tc>
        <w:tc>
          <w:tcPr>
            <w:tcW w:w="0" w:type="auto"/>
          </w:tcPr>
          <w:p w:rsidR="00130361" w:rsidRDefault="009B53A5">
            <w:pPr>
              <w:pStyle w:val="Compact"/>
              <w:jc w:val="center"/>
            </w:pPr>
            <w:r>
              <w:rPr>
                <w:rStyle w:val="VerbatimChar"/>
              </w:rPr>
              <w:t>colnames(Gm) &lt;- c(...)</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rowSums</w:t>
            </w:r>
          </w:p>
        </w:tc>
        <w:tc>
          <w:tcPr>
            <w:tcW w:w="0" w:type="auto"/>
          </w:tcPr>
          <w:p w:rsidR="00130361" w:rsidRDefault="009B53A5">
            <w:pPr>
              <w:pStyle w:val="Compact"/>
              <w:jc w:val="center"/>
            </w:pPr>
            <w:r>
              <w:rPr>
                <w:rStyle w:val="VerbatimChar"/>
              </w:rPr>
              <w:t>rowSums(Gm)</w:t>
            </w:r>
          </w:p>
        </w:tc>
        <w:tc>
          <w:tcPr>
            <w:tcW w:w="0" w:type="auto"/>
          </w:tcPr>
          <w:p w:rsidR="00130361" w:rsidRDefault="009B53A5">
            <w:pPr>
              <w:pStyle w:val="Compact"/>
              <w:jc w:val="center"/>
            </w:pPr>
            <w:r>
              <w:rPr>
                <w:rStyle w:val="VerbatimChar"/>
              </w:rPr>
              <w:t>Matrix</w:t>
            </w:r>
          </w:p>
        </w:tc>
      </w:tr>
      <w:tr w:rsidR="00130361">
        <w:tc>
          <w:tcPr>
            <w:tcW w:w="0" w:type="auto"/>
          </w:tcPr>
          <w:p w:rsidR="00130361" w:rsidRDefault="009B53A5">
            <w:pPr>
              <w:pStyle w:val="Compact"/>
              <w:jc w:val="center"/>
            </w:pPr>
            <w:r>
              <w:rPr>
                <w:rStyle w:val="VerbatimChar"/>
              </w:rPr>
              <w:t>colSums</w:t>
            </w:r>
          </w:p>
        </w:tc>
        <w:tc>
          <w:tcPr>
            <w:tcW w:w="0" w:type="auto"/>
          </w:tcPr>
          <w:p w:rsidR="00130361" w:rsidRDefault="009B53A5">
            <w:pPr>
              <w:pStyle w:val="Compact"/>
              <w:jc w:val="center"/>
            </w:pPr>
            <w:r>
              <w:rPr>
                <w:rStyle w:val="VerbatimChar"/>
              </w:rPr>
              <w:t>colSums(Gm)</w:t>
            </w:r>
          </w:p>
        </w:tc>
        <w:tc>
          <w:tcPr>
            <w:tcW w:w="0" w:type="auto"/>
          </w:tcPr>
          <w:p w:rsidR="00130361" w:rsidRDefault="009B53A5">
            <w:pPr>
              <w:pStyle w:val="Compact"/>
              <w:jc w:val="center"/>
            </w:pPr>
            <w:r>
              <w:rPr>
                <w:rStyle w:val="VerbatimChar"/>
              </w:rPr>
              <w:t>Matrix</w:t>
            </w:r>
          </w:p>
        </w:tc>
      </w:tr>
      <w:tr w:rsidR="00130361">
        <w:tc>
          <w:tcPr>
            <w:tcW w:w="0" w:type="auto"/>
          </w:tcPr>
          <w:p w:rsidR="00130361" w:rsidRDefault="009B53A5">
            <w:pPr>
              <w:pStyle w:val="Compact"/>
              <w:jc w:val="center"/>
            </w:pPr>
            <w:r>
              <w:rPr>
                <w:rStyle w:val="VerbatimChar"/>
              </w:rPr>
              <w:t>cbind</w:t>
            </w:r>
          </w:p>
        </w:tc>
        <w:tc>
          <w:tcPr>
            <w:tcW w:w="0" w:type="auto"/>
          </w:tcPr>
          <w:p w:rsidR="00130361" w:rsidRDefault="009B53A5">
            <w:pPr>
              <w:pStyle w:val="Compact"/>
              <w:jc w:val="center"/>
            </w:pPr>
            <w:r>
              <w:rPr>
                <w:rStyle w:val="VerbatimChar"/>
              </w:rPr>
              <w:t>cbind(Gm,...)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rbind</w:t>
            </w:r>
          </w:p>
        </w:tc>
        <w:tc>
          <w:tcPr>
            <w:tcW w:w="0" w:type="auto"/>
          </w:tcPr>
          <w:p w:rsidR="00130361" w:rsidRDefault="009B53A5">
            <w:pPr>
              <w:pStyle w:val="Compact"/>
              <w:jc w:val="center"/>
            </w:pPr>
            <w:r>
              <w:rPr>
                <w:rStyle w:val="VerbatimChar"/>
              </w:rPr>
              <w:t>rbind(Gm,...)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head</w:t>
            </w:r>
          </w:p>
        </w:tc>
        <w:tc>
          <w:tcPr>
            <w:tcW w:w="0" w:type="auto"/>
          </w:tcPr>
          <w:p w:rsidR="00130361" w:rsidRDefault="009B53A5">
            <w:pPr>
              <w:pStyle w:val="Compact"/>
              <w:jc w:val="center"/>
            </w:pPr>
            <w:r>
              <w:rPr>
                <w:rStyle w:val="VerbatimChar"/>
              </w:rPr>
              <w:t>head(Gm,...)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tail</w:t>
            </w:r>
          </w:p>
        </w:tc>
        <w:tc>
          <w:tcPr>
            <w:tcW w:w="0" w:type="auto"/>
          </w:tcPr>
          <w:p w:rsidR="00130361" w:rsidRDefault="009B53A5">
            <w:pPr>
              <w:pStyle w:val="Compact"/>
              <w:jc w:val="center"/>
            </w:pPr>
            <w:r>
              <w:rPr>
                <w:rStyle w:val="VerbatimChar"/>
              </w:rPr>
              <w:t>tail(Gm,...)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nrow</w:t>
            </w:r>
          </w:p>
        </w:tc>
        <w:tc>
          <w:tcPr>
            <w:tcW w:w="0" w:type="auto"/>
          </w:tcPr>
          <w:p w:rsidR="00130361" w:rsidRDefault="009B53A5">
            <w:pPr>
              <w:pStyle w:val="Compact"/>
              <w:jc w:val="center"/>
            </w:pPr>
            <w:r>
              <w:rPr>
                <w:rStyle w:val="VerbatimChar"/>
              </w:rPr>
              <w:t>nrow(Gm)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ncol</w:t>
            </w:r>
          </w:p>
        </w:tc>
        <w:tc>
          <w:tcPr>
            <w:tcW w:w="0" w:type="auto"/>
          </w:tcPr>
          <w:p w:rsidR="00130361" w:rsidRDefault="009B53A5">
            <w:pPr>
              <w:pStyle w:val="Compact"/>
              <w:jc w:val="center"/>
            </w:pPr>
            <w:r>
              <w:rPr>
                <w:rStyle w:val="VerbatimChar"/>
              </w:rPr>
              <w:t>ncol(Gm)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t</w:t>
            </w:r>
          </w:p>
        </w:tc>
        <w:tc>
          <w:tcPr>
            <w:tcW w:w="0" w:type="auto"/>
          </w:tcPr>
          <w:p w:rsidR="00130361" w:rsidRDefault="009B53A5">
            <w:pPr>
              <w:pStyle w:val="Compact"/>
              <w:jc w:val="center"/>
            </w:pPr>
            <w:r>
              <w:rPr>
                <w:rStyle w:val="VerbatimChar"/>
              </w:rPr>
              <w:t>t(Gm)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crossprod</w:t>
            </w:r>
          </w:p>
        </w:tc>
        <w:tc>
          <w:tcPr>
            <w:tcW w:w="0" w:type="auto"/>
          </w:tcPr>
          <w:p w:rsidR="00130361" w:rsidRDefault="009B53A5">
            <w:pPr>
              <w:pStyle w:val="Compact"/>
              <w:jc w:val="center"/>
            </w:pPr>
            <w:r>
              <w:rPr>
                <w:rStyle w:val="VerbatimChar"/>
              </w:rPr>
              <w:t>crossprod(Gm,...)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tcrossprod</w:t>
            </w:r>
          </w:p>
        </w:tc>
        <w:tc>
          <w:tcPr>
            <w:tcW w:w="0" w:type="auto"/>
          </w:tcPr>
          <w:p w:rsidR="00130361" w:rsidRDefault="009B53A5">
            <w:pPr>
              <w:pStyle w:val="Compact"/>
              <w:jc w:val="center"/>
            </w:pPr>
            <w:r>
              <w:rPr>
                <w:rStyle w:val="VerbatimChar"/>
              </w:rPr>
              <w:t>tcrossprod(Gm,…)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outer</w:t>
            </w:r>
          </w:p>
        </w:tc>
        <w:tc>
          <w:tcPr>
            <w:tcW w:w="0" w:type="auto"/>
          </w:tcPr>
          <w:p w:rsidR="00130361" w:rsidRDefault="009B53A5">
            <w:pPr>
              <w:pStyle w:val="Compact"/>
              <w:jc w:val="center"/>
            </w:pPr>
            <w:r>
              <w:rPr>
                <w:rStyle w:val="VerbatimChar"/>
              </w:rPr>
              <w:t>outer(Gm,…)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%o%</w:t>
            </w:r>
          </w:p>
        </w:tc>
        <w:tc>
          <w:tcPr>
            <w:tcW w:w="0" w:type="auto"/>
          </w:tcPr>
          <w:p w:rsidR="00130361" w:rsidRDefault="009B53A5">
            <w:pPr>
              <w:pStyle w:val="Compact"/>
              <w:jc w:val="center"/>
            </w:pPr>
            <w:r>
              <w:rPr>
                <w:rStyle w:val="VerbatimChar"/>
              </w:rPr>
              <w:t>Gm %o% … || … %o% 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%x%</w:t>
            </w:r>
          </w:p>
        </w:tc>
        <w:tc>
          <w:tcPr>
            <w:tcW w:w="0" w:type="auto"/>
          </w:tcPr>
          <w:p w:rsidR="00130361" w:rsidRDefault="009B53A5">
            <w:pPr>
              <w:pStyle w:val="Compact"/>
              <w:jc w:val="center"/>
            </w:pPr>
            <w:r>
              <w:rPr>
                <w:rStyle w:val="VerbatimChar"/>
              </w:rPr>
              <w:t>Gm %x% … || … %x% 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w:t>
            </w:r>
          </w:p>
        </w:tc>
        <w:tc>
          <w:tcPr>
            <w:tcW w:w="0" w:type="auto"/>
          </w:tcPr>
          <w:p w:rsidR="00130361" w:rsidRDefault="009B53A5">
            <w:pPr>
              <w:pStyle w:val="Compact"/>
              <w:jc w:val="center"/>
            </w:pPr>
            <w:r>
              <w:rPr>
                <w:rStyle w:val="VerbatimChar"/>
              </w:rPr>
              <w:t>Gm %^% … || … %^% 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diag</w:t>
            </w:r>
          </w:p>
        </w:tc>
        <w:tc>
          <w:tcPr>
            <w:tcW w:w="0" w:type="auto"/>
          </w:tcPr>
          <w:p w:rsidR="00130361" w:rsidRDefault="009B53A5">
            <w:pPr>
              <w:pStyle w:val="Compact"/>
              <w:jc w:val="center"/>
            </w:pPr>
            <w:r>
              <w:rPr>
                <w:rStyle w:val="VerbatimChar"/>
              </w:rPr>
              <w:t>diag(Gm)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diag&lt;-</w:t>
            </w:r>
          </w:p>
        </w:tc>
        <w:tc>
          <w:tcPr>
            <w:tcW w:w="0" w:type="auto"/>
          </w:tcPr>
          <w:p w:rsidR="00130361" w:rsidRDefault="009B53A5">
            <w:pPr>
              <w:pStyle w:val="Compact"/>
              <w:jc w:val="center"/>
            </w:pPr>
            <w:r>
              <w:rPr>
                <w:rStyle w:val="VerbatimChar"/>
              </w:rPr>
              <w:t>diag(Gm) &lt;- c(…)</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solve</w:t>
            </w:r>
          </w:p>
        </w:tc>
        <w:tc>
          <w:tcPr>
            <w:tcW w:w="0" w:type="auto"/>
          </w:tcPr>
          <w:p w:rsidR="00130361" w:rsidRDefault="009B53A5">
            <w:pPr>
              <w:pStyle w:val="Compact"/>
              <w:jc w:val="center"/>
            </w:pPr>
            <w:r>
              <w:rPr>
                <w:rStyle w:val="VerbatimChar"/>
              </w:rPr>
              <w:t>solve(Gm, …)</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lastRenderedPageBreak/>
              <w:t>qr</w:t>
            </w:r>
          </w:p>
        </w:tc>
        <w:tc>
          <w:tcPr>
            <w:tcW w:w="0" w:type="auto"/>
          </w:tcPr>
          <w:p w:rsidR="00130361" w:rsidRDefault="009B53A5">
            <w:pPr>
              <w:pStyle w:val="Compact"/>
              <w:jc w:val="center"/>
            </w:pPr>
            <w:r>
              <w:rPr>
                <w:rStyle w:val="VerbatimChar"/>
              </w:rPr>
              <w:t>qr(Gm)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rankMatrix</w:t>
            </w:r>
          </w:p>
        </w:tc>
        <w:tc>
          <w:tcPr>
            <w:tcW w:w="0" w:type="auto"/>
          </w:tcPr>
          <w:p w:rsidR="00130361" w:rsidRDefault="009B53A5">
            <w:pPr>
              <w:pStyle w:val="Compact"/>
              <w:jc w:val="center"/>
            </w:pPr>
            <w:r>
              <w:rPr>
                <w:rStyle w:val="VerbatimChar"/>
              </w:rPr>
              <w:t>rankMatrix(Gm)</w:t>
            </w:r>
          </w:p>
        </w:tc>
        <w:tc>
          <w:tcPr>
            <w:tcW w:w="0" w:type="auto"/>
          </w:tcPr>
          <w:p w:rsidR="00130361" w:rsidRDefault="009B53A5">
            <w:pPr>
              <w:pStyle w:val="Compact"/>
              <w:jc w:val="center"/>
            </w:pPr>
            <w:r>
              <w:rPr>
                <w:rStyle w:val="VerbatimChar"/>
              </w:rPr>
              <w:t>Matrix</w:t>
            </w:r>
          </w:p>
        </w:tc>
      </w:tr>
      <w:tr w:rsidR="00130361">
        <w:tc>
          <w:tcPr>
            <w:tcW w:w="0" w:type="auto"/>
          </w:tcPr>
          <w:p w:rsidR="00130361" w:rsidRDefault="009B53A5">
            <w:pPr>
              <w:pStyle w:val="Compact"/>
              <w:jc w:val="center"/>
            </w:pPr>
            <w:r>
              <w:rPr>
                <w:rStyle w:val="VerbatimChar"/>
              </w:rPr>
              <w:t>eigen</w:t>
            </w:r>
          </w:p>
        </w:tc>
        <w:tc>
          <w:tcPr>
            <w:tcW w:w="0" w:type="auto"/>
          </w:tcPr>
          <w:p w:rsidR="00130361" w:rsidRDefault="009B53A5">
            <w:pPr>
              <w:pStyle w:val="Compact"/>
              <w:jc w:val="center"/>
            </w:pPr>
            <w:r>
              <w:rPr>
                <w:rStyle w:val="VerbatimChar"/>
              </w:rPr>
              <w:t>eigen(Gm)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svd</w:t>
            </w:r>
          </w:p>
        </w:tc>
        <w:tc>
          <w:tcPr>
            <w:tcW w:w="0" w:type="auto"/>
          </w:tcPr>
          <w:p w:rsidR="00130361" w:rsidRDefault="009B53A5">
            <w:pPr>
              <w:pStyle w:val="Compact"/>
              <w:jc w:val="center"/>
            </w:pPr>
            <w:r>
              <w:rPr>
                <w:rStyle w:val="VerbatimChar"/>
              </w:rPr>
              <w:t>svd(Gm)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ginv</w:t>
            </w:r>
          </w:p>
        </w:tc>
        <w:tc>
          <w:tcPr>
            <w:tcW w:w="0" w:type="auto"/>
          </w:tcPr>
          <w:p w:rsidR="00130361" w:rsidRDefault="009B53A5">
            <w:pPr>
              <w:pStyle w:val="Compact"/>
              <w:jc w:val="center"/>
            </w:pPr>
            <w:r>
              <w:rPr>
                <w:rStyle w:val="VerbatimChar"/>
              </w:rPr>
              <w:t>ginv(Gm, tol = sqrt(.Machine$double.eps))</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chol</w:t>
            </w:r>
          </w:p>
        </w:tc>
        <w:tc>
          <w:tcPr>
            <w:tcW w:w="0" w:type="auto"/>
          </w:tcPr>
          <w:p w:rsidR="00130361" w:rsidRDefault="009B53A5">
            <w:pPr>
              <w:pStyle w:val="Compact"/>
              <w:jc w:val="center"/>
            </w:pPr>
            <w:r>
              <w:rPr>
                <w:rStyle w:val="VerbatimChar"/>
              </w:rPr>
              <w:t>chol(Gm)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chol_solve</w:t>
            </w:r>
          </w:p>
        </w:tc>
        <w:tc>
          <w:tcPr>
            <w:tcW w:w="0" w:type="auto"/>
          </w:tcPr>
          <w:p w:rsidR="00130361" w:rsidRDefault="009B53A5">
            <w:pPr>
              <w:pStyle w:val="Compact"/>
              <w:jc w:val="center"/>
            </w:pPr>
            <w:r>
              <w:rPr>
                <w:rStyle w:val="VerbatimChar"/>
              </w:rPr>
              <w:t>chol_solve(Gm, …)</w:t>
            </w:r>
          </w:p>
        </w:tc>
        <w:tc>
          <w:tcPr>
            <w:tcW w:w="0" w:type="auto"/>
          </w:tcPr>
          <w:p w:rsidR="00130361" w:rsidRDefault="009B53A5">
            <w:pPr>
              <w:pStyle w:val="Compact"/>
              <w:jc w:val="center"/>
            </w:pPr>
            <w:r>
              <w:rPr>
                <w:rStyle w:val="VerbatimChar"/>
              </w:rPr>
              <w:t>GPUmatrix</w:t>
            </w:r>
          </w:p>
        </w:tc>
      </w:tr>
      <w:tr w:rsidR="00130361">
        <w:tc>
          <w:tcPr>
            <w:tcW w:w="0" w:type="auto"/>
          </w:tcPr>
          <w:p w:rsidR="00130361" w:rsidRDefault="009B53A5">
            <w:pPr>
              <w:pStyle w:val="Compact"/>
              <w:jc w:val="center"/>
            </w:pPr>
            <w:r>
              <w:rPr>
                <w:rStyle w:val="VerbatimChar"/>
              </w:rPr>
              <w:t>mean</w:t>
            </w:r>
          </w:p>
        </w:tc>
        <w:tc>
          <w:tcPr>
            <w:tcW w:w="0" w:type="auto"/>
          </w:tcPr>
          <w:p w:rsidR="00130361" w:rsidRDefault="009B53A5">
            <w:pPr>
              <w:pStyle w:val="Compact"/>
              <w:jc w:val="center"/>
            </w:pPr>
            <w:r>
              <w:rPr>
                <w:rStyle w:val="VerbatimChar"/>
              </w:rPr>
              <w:t>mean(Gm)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density</w:t>
            </w:r>
          </w:p>
        </w:tc>
        <w:tc>
          <w:tcPr>
            <w:tcW w:w="0" w:type="auto"/>
          </w:tcPr>
          <w:p w:rsidR="00130361" w:rsidRDefault="009B53A5">
            <w:pPr>
              <w:pStyle w:val="Compact"/>
              <w:jc w:val="center"/>
            </w:pPr>
            <w:r>
              <w:rPr>
                <w:rStyle w:val="VerbatimChar"/>
              </w:rPr>
              <w:t>density(Gm)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hist</w:t>
            </w:r>
          </w:p>
        </w:tc>
        <w:tc>
          <w:tcPr>
            <w:tcW w:w="0" w:type="auto"/>
          </w:tcPr>
          <w:p w:rsidR="00130361" w:rsidRDefault="009B53A5">
            <w:pPr>
              <w:pStyle w:val="Compact"/>
              <w:jc w:val="center"/>
            </w:pPr>
            <w:r>
              <w:rPr>
                <w:rStyle w:val="VerbatimChar"/>
              </w:rPr>
              <w:t>hist(Gm)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colMeans</w:t>
            </w:r>
          </w:p>
        </w:tc>
        <w:tc>
          <w:tcPr>
            <w:tcW w:w="0" w:type="auto"/>
          </w:tcPr>
          <w:p w:rsidR="00130361" w:rsidRDefault="009B53A5">
            <w:pPr>
              <w:pStyle w:val="Compact"/>
              <w:jc w:val="center"/>
            </w:pPr>
            <w:r>
              <w:rPr>
                <w:rStyle w:val="VerbatimChar"/>
              </w:rPr>
              <w:t>colMeans(Gm)</w:t>
            </w:r>
          </w:p>
        </w:tc>
        <w:tc>
          <w:tcPr>
            <w:tcW w:w="0" w:type="auto"/>
          </w:tcPr>
          <w:p w:rsidR="00130361" w:rsidRDefault="009B53A5">
            <w:pPr>
              <w:pStyle w:val="Compact"/>
              <w:jc w:val="center"/>
            </w:pPr>
            <w:r>
              <w:rPr>
                <w:rStyle w:val="VerbatimChar"/>
              </w:rPr>
              <w:t>Matrix</w:t>
            </w:r>
          </w:p>
        </w:tc>
      </w:tr>
      <w:tr w:rsidR="00130361">
        <w:tc>
          <w:tcPr>
            <w:tcW w:w="0" w:type="auto"/>
          </w:tcPr>
          <w:p w:rsidR="00130361" w:rsidRDefault="009B53A5">
            <w:pPr>
              <w:pStyle w:val="Compact"/>
              <w:jc w:val="center"/>
            </w:pPr>
            <w:r>
              <w:rPr>
                <w:rStyle w:val="VerbatimChar"/>
              </w:rPr>
              <w:t>rowMeans</w:t>
            </w:r>
          </w:p>
        </w:tc>
        <w:tc>
          <w:tcPr>
            <w:tcW w:w="0" w:type="auto"/>
          </w:tcPr>
          <w:p w:rsidR="00130361" w:rsidRDefault="009B53A5">
            <w:pPr>
              <w:pStyle w:val="Compact"/>
              <w:jc w:val="center"/>
            </w:pPr>
            <w:r>
              <w:rPr>
                <w:rStyle w:val="VerbatimChar"/>
              </w:rPr>
              <w:t>rowMeans(Gm)</w:t>
            </w:r>
          </w:p>
        </w:tc>
        <w:tc>
          <w:tcPr>
            <w:tcW w:w="0" w:type="auto"/>
          </w:tcPr>
          <w:p w:rsidR="00130361" w:rsidRDefault="009B53A5">
            <w:pPr>
              <w:pStyle w:val="Compact"/>
              <w:jc w:val="center"/>
            </w:pPr>
            <w:r>
              <w:rPr>
                <w:rStyle w:val="VerbatimChar"/>
              </w:rPr>
              <w:t>Matrix</w:t>
            </w:r>
          </w:p>
        </w:tc>
      </w:tr>
      <w:tr w:rsidR="00130361">
        <w:tc>
          <w:tcPr>
            <w:tcW w:w="0" w:type="auto"/>
          </w:tcPr>
          <w:p w:rsidR="00130361" w:rsidRDefault="009B53A5">
            <w:pPr>
              <w:pStyle w:val="Compact"/>
              <w:jc w:val="center"/>
            </w:pPr>
            <w:r>
              <w:rPr>
                <w:rStyle w:val="VerbatimChar"/>
              </w:rPr>
              <w:t>sum</w:t>
            </w:r>
          </w:p>
        </w:tc>
        <w:tc>
          <w:tcPr>
            <w:tcW w:w="0" w:type="auto"/>
          </w:tcPr>
          <w:p w:rsidR="00130361" w:rsidRDefault="009B53A5">
            <w:pPr>
              <w:pStyle w:val="Compact"/>
              <w:jc w:val="center"/>
            </w:pPr>
            <w:r>
              <w:rPr>
                <w:rStyle w:val="VerbatimChar"/>
              </w:rPr>
              <w:t>sum(Gm)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min</w:t>
            </w:r>
          </w:p>
        </w:tc>
        <w:tc>
          <w:tcPr>
            <w:tcW w:w="0" w:type="auto"/>
          </w:tcPr>
          <w:p w:rsidR="00130361" w:rsidRDefault="009B53A5">
            <w:pPr>
              <w:pStyle w:val="Compact"/>
              <w:jc w:val="center"/>
            </w:pPr>
            <w:r>
              <w:rPr>
                <w:rStyle w:val="VerbatimChar"/>
              </w:rPr>
              <w:t>min(Gm)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max</w:t>
            </w:r>
          </w:p>
        </w:tc>
        <w:tc>
          <w:tcPr>
            <w:tcW w:w="0" w:type="auto"/>
          </w:tcPr>
          <w:p w:rsidR="00130361" w:rsidRDefault="009B53A5">
            <w:pPr>
              <w:pStyle w:val="Compact"/>
              <w:jc w:val="center"/>
            </w:pPr>
            <w:r>
              <w:rPr>
                <w:rStyle w:val="VerbatimChar"/>
              </w:rPr>
              <w:t>max(Gm)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which.max</w:t>
            </w:r>
          </w:p>
        </w:tc>
        <w:tc>
          <w:tcPr>
            <w:tcW w:w="0" w:type="auto"/>
          </w:tcPr>
          <w:p w:rsidR="00130361" w:rsidRDefault="009B53A5">
            <w:pPr>
              <w:pStyle w:val="Compact"/>
              <w:jc w:val="center"/>
            </w:pPr>
            <w:r>
              <w:rPr>
                <w:rStyle w:val="VerbatimChar"/>
              </w:rPr>
              <w:t>which.max(Gm)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which.min</w:t>
            </w:r>
          </w:p>
        </w:tc>
        <w:tc>
          <w:tcPr>
            <w:tcW w:w="0" w:type="auto"/>
          </w:tcPr>
          <w:p w:rsidR="00130361" w:rsidRDefault="009B53A5">
            <w:pPr>
              <w:pStyle w:val="Compact"/>
              <w:jc w:val="center"/>
            </w:pPr>
            <w:r>
              <w:rPr>
                <w:rStyle w:val="VerbatimChar"/>
              </w:rPr>
              <w:t>which.min(Gm)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aperm</w:t>
            </w:r>
          </w:p>
        </w:tc>
        <w:tc>
          <w:tcPr>
            <w:tcW w:w="0" w:type="auto"/>
          </w:tcPr>
          <w:p w:rsidR="00130361" w:rsidRDefault="009B53A5">
            <w:pPr>
              <w:pStyle w:val="Compact"/>
              <w:jc w:val="center"/>
            </w:pPr>
            <w:r>
              <w:rPr>
                <w:rStyle w:val="VerbatimChar"/>
              </w:rPr>
              <w:t>aperm(Gm)</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apply</w:t>
            </w:r>
          </w:p>
        </w:tc>
        <w:tc>
          <w:tcPr>
            <w:tcW w:w="0" w:type="auto"/>
          </w:tcPr>
          <w:p w:rsidR="00130361" w:rsidRDefault="009B53A5">
            <w:pPr>
              <w:pStyle w:val="Compact"/>
              <w:jc w:val="center"/>
            </w:pPr>
            <w:r>
              <w:rPr>
                <w:rStyle w:val="VerbatimChar"/>
              </w:rPr>
              <w:t>apply(Gm, MARGIN, FUN, …, simplify=TRUE)</w:t>
            </w:r>
          </w:p>
        </w:tc>
        <w:tc>
          <w:tcPr>
            <w:tcW w:w="0" w:type="auto"/>
          </w:tcPr>
          <w:p w:rsidR="00130361" w:rsidRDefault="009B53A5">
            <w:pPr>
              <w:pStyle w:val="Compact"/>
              <w:jc w:val="center"/>
            </w:pPr>
            <w:r>
              <w:rPr>
                <w:rStyle w:val="VerbatimChar"/>
              </w:rPr>
              <w:t>base</w:t>
            </w:r>
          </w:p>
        </w:tc>
      </w:tr>
      <w:tr w:rsidR="00130361">
        <w:tc>
          <w:tcPr>
            <w:tcW w:w="0" w:type="auto"/>
          </w:tcPr>
          <w:p w:rsidR="00130361" w:rsidRDefault="009B53A5">
            <w:pPr>
              <w:pStyle w:val="Compact"/>
              <w:jc w:val="center"/>
            </w:pPr>
            <w:r>
              <w:rPr>
                <w:rStyle w:val="VerbatimChar"/>
              </w:rPr>
              <w:t>cov</w:t>
            </w:r>
          </w:p>
        </w:tc>
        <w:tc>
          <w:tcPr>
            <w:tcW w:w="0" w:type="auto"/>
          </w:tcPr>
          <w:p w:rsidR="00130361" w:rsidRDefault="009B53A5">
            <w:pPr>
              <w:pStyle w:val="Compact"/>
              <w:jc w:val="center"/>
            </w:pPr>
            <w:r>
              <w:rPr>
                <w:rStyle w:val="VerbatimChar"/>
              </w:rPr>
              <w:t>cov(Gm)</w:t>
            </w:r>
          </w:p>
        </w:tc>
        <w:tc>
          <w:tcPr>
            <w:tcW w:w="0" w:type="auto"/>
          </w:tcPr>
          <w:p w:rsidR="00130361" w:rsidRDefault="009B53A5">
            <w:pPr>
              <w:pStyle w:val="Compact"/>
              <w:jc w:val="center"/>
            </w:pPr>
            <w:r>
              <w:rPr>
                <w:rStyle w:val="VerbatimChar"/>
              </w:rPr>
              <w:t>stats</w:t>
            </w:r>
          </w:p>
        </w:tc>
      </w:tr>
      <w:tr w:rsidR="00130361">
        <w:tc>
          <w:tcPr>
            <w:tcW w:w="0" w:type="auto"/>
          </w:tcPr>
          <w:p w:rsidR="00130361" w:rsidRDefault="009B53A5">
            <w:pPr>
              <w:pStyle w:val="Compact"/>
              <w:jc w:val="center"/>
            </w:pPr>
            <w:r>
              <w:rPr>
                <w:rStyle w:val="VerbatimChar"/>
              </w:rPr>
              <w:t>cov2cor</w:t>
            </w:r>
          </w:p>
        </w:tc>
        <w:tc>
          <w:tcPr>
            <w:tcW w:w="0" w:type="auto"/>
          </w:tcPr>
          <w:p w:rsidR="00130361" w:rsidRDefault="009B53A5">
            <w:pPr>
              <w:pStyle w:val="Compact"/>
              <w:jc w:val="center"/>
            </w:pPr>
            <w:r>
              <w:rPr>
                <w:rStyle w:val="VerbatimChar"/>
              </w:rPr>
              <w:t>cov2cor(Gm)</w:t>
            </w:r>
          </w:p>
        </w:tc>
        <w:tc>
          <w:tcPr>
            <w:tcW w:w="0" w:type="auto"/>
          </w:tcPr>
          <w:p w:rsidR="00130361" w:rsidRDefault="009B53A5">
            <w:pPr>
              <w:pStyle w:val="Compact"/>
              <w:jc w:val="center"/>
            </w:pPr>
            <w:r>
              <w:rPr>
                <w:rStyle w:val="VerbatimChar"/>
              </w:rPr>
              <w:t>stats</w:t>
            </w:r>
          </w:p>
        </w:tc>
      </w:tr>
      <w:tr w:rsidR="00130361">
        <w:tc>
          <w:tcPr>
            <w:tcW w:w="0" w:type="auto"/>
          </w:tcPr>
          <w:p w:rsidR="00130361" w:rsidRDefault="009B53A5">
            <w:pPr>
              <w:pStyle w:val="Compact"/>
              <w:jc w:val="center"/>
            </w:pPr>
            <w:r>
              <w:rPr>
                <w:rStyle w:val="VerbatimChar"/>
              </w:rPr>
              <w:t>cor</w:t>
            </w:r>
          </w:p>
        </w:tc>
        <w:tc>
          <w:tcPr>
            <w:tcW w:w="0" w:type="auto"/>
          </w:tcPr>
          <w:p w:rsidR="00130361" w:rsidRDefault="009B53A5">
            <w:pPr>
              <w:pStyle w:val="Compact"/>
              <w:jc w:val="center"/>
            </w:pPr>
            <w:r>
              <w:rPr>
                <w:rStyle w:val="VerbatimChar"/>
              </w:rPr>
              <w:t>cor(Gm, …)</w:t>
            </w:r>
          </w:p>
        </w:tc>
        <w:tc>
          <w:tcPr>
            <w:tcW w:w="0" w:type="auto"/>
          </w:tcPr>
          <w:p w:rsidR="00130361" w:rsidRDefault="009B53A5">
            <w:pPr>
              <w:pStyle w:val="Compact"/>
              <w:jc w:val="center"/>
            </w:pPr>
            <w:r>
              <w:rPr>
                <w:rStyle w:val="VerbatimChar"/>
              </w:rPr>
              <w:t>stats</w:t>
            </w:r>
          </w:p>
        </w:tc>
      </w:tr>
      <w:tr w:rsidR="00130361">
        <w:tc>
          <w:tcPr>
            <w:tcW w:w="0" w:type="auto"/>
          </w:tcPr>
          <w:p w:rsidR="00130361" w:rsidRDefault="009B53A5">
            <w:pPr>
              <w:pStyle w:val="Compact"/>
              <w:jc w:val="center"/>
            </w:pPr>
            <w:r>
              <w:rPr>
                <w:rStyle w:val="VerbatimChar"/>
              </w:rPr>
              <w:t>rowVars</w:t>
            </w:r>
          </w:p>
        </w:tc>
        <w:tc>
          <w:tcPr>
            <w:tcW w:w="0" w:type="auto"/>
          </w:tcPr>
          <w:p w:rsidR="00130361" w:rsidRDefault="009B53A5">
            <w:pPr>
              <w:pStyle w:val="Compact"/>
              <w:jc w:val="center"/>
            </w:pPr>
            <w:r>
              <w:rPr>
                <w:rStyle w:val="VerbatimChar"/>
              </w:rPr>
              <w:t>rowVars(Gm)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colVars</w:t>
            </w:r>
          </w:p>
        </w:tc>
        <w:tc>
          <w:tcPr>
            <w:tcW w:w="0" w:type="auto"/>
          </w:tcPr>
          <w:p w:rsidR="00130361" w:rsidRDefault="009B53A5">
            <w:pPr>
              <w:pStyle w:val="Compact"/>
              <w:jc w:val="center"/>
            </w:pPr>
            <w:r>
              <w:rPr>
                <w:rStyle w:val="VerbatimChar"/>
              </w:rPr>
              <w:t>colVars(Gm)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colMaxs</w:t>
            </w:r>
          </w:p>
        </w:tc>
        <w:tc>
          <w:tcPr>
            <w:tcW w:w="0" w:type="auto"/>
          </w:tcPr>
          <w:p w:rsidR="00130361" w:rsidRDefault="009B53A5">
            <w:pPr>
              <w:pStyle w:val="Compact"/>
              <w:jc w:val="center"/>
            </w:pPr>
            <w:r>
              <w:rPr>
                <w:rStyle w:val="VerbatimChar"/>
              </w:rPr>
              <w:t>colMaxs(Gm)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rowMaxs</w:t>
            </w:r>
          </w:p>
        </w:tc>
        <w:tc>
          <w:tcPr>
            <w:tcW w:w="0" w:type="auto"/>
          </w:tcPr>
          <w:p w:rsidR="00130361" w:rsidRDefault="009B53A5">
            <w:pPr>
              <w:pStyle w:val="Compact"/>
              <w:jc w:val="center"/>
            </w:pPr>
            <w:r>
              <w:rPr>
                <w:rStyle w:val="VerbatimChar"/>
              </w:rPr>
              <w:t>rowMaxs(Gm)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rowRanks</w:t>
            </w:r>
          </w:p>
        </w:tc>
        <w:tc>
          <w:tcPr>
            <w:tcW w:w="0" w:type="auto"/>
          </w:tcPr>
          <w:p w:rsidR="00130361" w:rsidRDefault="009B53A5">
            <w:pPr>
              <w:pStyle w:val="Compact"/>
              <w:jc w:val="center"/>
            </w:pPr>
            <w:r>
              <w:rPr>
                <w:rStyle w:val="VerbatimChar"/>
              </w:rPr>
              <w:t>rowRanks(Gm)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colRanks</w:t>
            </w:r>
          </w:p>
        </w:tc>
        <w:tc>
          <w:tcPr>
            <w:tcW w:w="0" w:type="auto"/>
          </w:tcPr>
          <w:p w:rsidR="00130361" w:rsidRDefault="009B53A5">
            <w:pPr>
              <w:pStyle w:val="Compact"/>
              <w:jc w:val="center"/>
            </w:pPr>
            <w:r>
              <w:rPr>
                <w:rStyle w:val="VerbatimChar"/>
              </w:rPr>
              <w:t>colRanks(Gm)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colMins</w:t>
            </w:r>
          </w:p>
        </w:tc>
        <w:tc>
          <w:tcPr>
            <w:tcW w:w="0" w:type="auto"/>
          </w:tcPr>
          <w:p w:rsidR="00130361" w:rsidRDefault="009B53A5">
            <w:pPr>
              <w:pStyle w:val="Compact"/>
              <w:jc w:val="center"/>
            </w:pPr>
            <w:r>
              <w:rPr>
                <w:rStyle w:val="VerbatimChar"/>
              </w:rPr>
              <w:t>colMins(Gm)</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rowMins</w:t>
            </w:r>
          </w:p>
        </w:tc>
        <w:tc>
          <w:tcPr>
            <w:tcW w:w="0" w:type="auto"/>
          </w:tcPr>
          <w:p w:rsidR="00130361" w:rsidRDefault="009B53A5">
            <w:pPr>
              <w:pStyle w:val="Compact"/>
              <w:jc w:val="center"/>
            </w:pPr>
            <w:r>
              <w:rPr>
                <w:rStyle w:val="VerbatimChar"/>
              </w:rPr>
              <w:t>rowMins</w:t>
            </w:r>
          </w:p>
        </w:tc>
        <w:tc>
          <w:tcPr>
            <w:tcW w:w="0" w:type="auto"/>
          </w:tcPr>
          <w:p w:rsidR="00130361" w:rsidRDefault="009B53A5">
            <w:pPr>
              <w:pStyle w:val="Compact"/>
              <w:jc w:val="center"/>
            </w:pPr>
            <w:r>
              <w:rPr>
                <w:rStyle w:val="VerbatimChar"/>
              </w:rPr>
              <w:t>matrixStats</w:t>
            </w:r>
          </w:p>
        </w:tc>
      </w:tr>
      <w:tr w:rsidR="00130361">
        <w:tc>
          <w:tcPr>
            <w:tcW w:w="0" w:type="auto"/>
          </w:tcPr>
          <w:p w:rsidR="00130361" w:rsidRDefault="009B53A5">
            <w:pPr>
              <w:pStyle w:val="Compact"/>
              <w:jc w:val="center"/>
            </w:pPr>
            <w:r>
              <w:rPr>
                <w:rStyle w:val="VerbatimChar"/>
              </w:rPr>
              <w:t>dtype</w:t>
            </w:r>
          </w:p>
        </w:tc>
        <w:tc>
          <w:tcPr>
            <w:tcW w:w="0" w:type="auto"/>
          </w:tcPr>
          <w:p w:rsidR="00130361" w:rsidRDefault="009B53A5">
            <w:pPr>
              <w:pStyle w:val="Compact"/>
              <w:jc w:val="center"/>
            </w:pPr>
            <w:r>
              <w:rPr>
                <w:rStyle w:val="VerbatimChar"/>
              </w:rPr>
              <w:t>dtype(Gm)</w:t>
            </w:r>
          </w:p>
        </w:tc>
        <w:tc>
          <w:tcPr>
            <w:tcW w:w="0" w:type="auto"/>
          </w:tcPr>
          <w:p w:rsidR="00130361" w:rsidRDefault="009B53A5">
            <w:pPr>
              <w:pStyle w:val="Compact"/>
              <w:jc w:val="center"/>
            </w:pPr>
            <w:r>
              <w:rPr>
                <w:rStyle w:val="VerbatimChar"/>
              </w:rPr>
              <w:t>GPUmatrix</w:t>
            </w:r>
          </w:p>
        </w:tc>
      </w:tr>
      <w:tr w:rsidR="00130361">
        <w:tc>
          <w:tcPr>
            <w:tcW w:w="0" w:type="auto"/>
          </w:tcPr>
          <w:p w:rsidR="00130361" w:rsidRDefault="009B53A5">
            <w:pPr>
              <w:pStyle w:val="Compact"/>
              <w:jc w:val="center"/>
            </w:pPr>
            <w:r>
              <w:rPr>
                <w:rStyle w:val="VerbatimChar"/>
              </w:rPr>
              <w:t>dtype&lt;-</w:t>
            </w:r>
          </w:p>
        </w:tc>
        <w:tc>
          <w:tcPr>
            <w:tcW w:w="0" w:type="auto"/>
          </w:tcPr>
          <w:p w:rsidR="00130361" w:rsidRDefault="009B53A5">
            <w:pPr>
              <w:pStyle w:val="Compact"/>
              <w:jc w:val="center"/>
            </w:pPr>
            <w:r>
              <w:rPr>
                <w:rStyle w:val="VerbatimChar"/>
              </w:rPr>
              <w:t>dtype(Gm)</w:t>
            </w:r>
          </w:p>
        </w:tc>
        <w:tc>
          <w:tcPr>
            <w:tcW w:w="0" w:type="auto"/>
          </w:tcPr>
          <w:p w:rsidR="00130361" w:rsidRDefault="009B53A5">
            <w:pPr>
              <w:pStyle w:val="Compact"/>
              <w:jc w:val="center"/>
            </w:pPr>
            <w:r>
              <w:rPr>
                <w:rStyle w:val="VerbatimChar"/>
              </w:rPr>
              <w:t>GPUmatrix</w:t>
            </w:r>
          </w:p>
        </w:tc>
      </w:tr>
      <w:tr w:rsidR="00130361">
        <w:tc>
          <w:tcPr>
            <w:tcW w:w="0" w:type="auto"/>
          </w:tcPr>
          <w:p w:rsidR="00130361" w:rsidRDefault="009B53A5">
            <w:pPr>
              <w:pStyle w:val="Compact"/>
              <w:jc w:val="center"/>
            </w:pPr>
            <w:r>
              <w:rPr>
                <w:rStyle w:val="VerbatimChar"/>
              </w:rPr>
              <w:t>to_dense</w:t>
            </w:r>
          </w:p>
        </w:tc>
        <w:tc>
          <w:tcPr>
            <w:tcW w:w="0" w:type="auto"/>
          </w:tcPr>
          <w:p w:rsidR="00130361" w:rsidRDefault="009B53A5">
            <w:pPr>
              <w:pStyle w:val="Compact"/>
              <w:jc w:val="center"/>
            </w:pPr>
            <w:r>
              <w:rPr>
                <w:rStyle w:val="VerbatimChar"/>
              </w:rPr>
              <w:t>to_dense(Gm)</w:t>
            </w:r>
          </w:p>
        </w:tc>
        <w:tc>
          <w:tcPr>
            <w:tcW w:w="0" w:type="auto"/>
          </w:tcPr>
          <w:p w:rsidR="00130361" w:rsidRDefault="009B53A5">
            <w:pPr>
              <w:pStyle w:val="Compact"/>
              <w:jc w:val="center"/>
            </w:pPr>
            <w:r>
              <w:rPr>
                <w:rStyle w:val="VerbatimChar"/>
              </w:rPr>
              <w:t>GPUmatrix</w:t>
            </w:r>
          </w:p>
        </w:tc>
      </w:tr>
      <w:tr w:rsidR="00130361">
        <w:tc>
          <w:tcPr>
            <w:tcW w:w="0" w:type="auto"/>
          </w:tcPr>
          <w:p w:rsidR="00130361" w:rsidRDefault="009B53A5">
            <w:pPr>
              <w:pStyle w:val="Compact"/>
              <w:jc w:val="center"/>
            </w:pPr>
            <w:r>
              <w:rPr>
                <w:rStyle w:val="VerbatimChar"/>
              </w:rPr>
              <w:t>to_sparse</w:t>
            </w:r>
          </w:p>
        </w:tc>
        <w:tc>
          <w:tcPr>
            <w:tcW w:w="0" w:type="auto"/>
          </w:tcPr>
          <w:p w:rsidR="00130361" w:rsidRDefault="009B53A5">
            <w:pPr>
              <w:pStyle w:val="Compact"/>
              <w:jc w:val="center"/>
            </w:pPr>
            <w:r>
              <w:rPr>
                <w:rStyle w:val="VerbatimChar"/>
              </w:rPr>
              <w:t>to_sparse(Gm)</w:t>
            </w:r>
          </w:p>
        </w:tc>
        <w:tc>
          <w:tcPr>
            <w:tcW w:w="0" w:type="auto"/>
          </w:tcPr>
          <w:p w:rsidR="00130361" w:rsidRDefault="009B53A5">
            <w:pPr>
              <w:pStyle w:val="Compact"/>
              <w:jc w:val="center"/>
            </w:pPr>
            <w:r>
              <w:rPr>
                <w:rStyle w:val="VerbatimChar"/>
              </w:rPr>
              <w:t>GPUmatrix</w:t>
            </w:r>
          </w:p>
        </w:tc>
      </w:tr>
    </w:tbl>
    <w:p w:rsidR="00130361" w:rsidRDefault="009B53A5">
      <w:pPr>
        <w:pStyle w:val="Ttulo2"/>
      </w:pPr>
      <w:bookmarkStart w:id="15" w:name="function-time-comparison"/>
      <w:bookmarkEnd w:id="14"/>
      <w:r>
        <w:t>3.3 Function time comparison</w:t>
      </w:r>
    </w:p>
    <w:p w:rsidR="00130361" w:rsidRDefault="009B53A5">
      <w:pPr>
        <w:pStyle w:val="FirstParagraph"/>
      </w:pPr>
      <w:r>
        <w:t xml:space="preserve">The computation time for the different functions and operations differs depending on the operation to be performed (Fig 1). Although the default data type is float64, operations </w:t>
      </w:r>
      <w:r>
        <w:lastRenderedPageBreak/>
        <w:t>wit</w:t>
      </w:r>
      <w:r>
        <w:t>h float32 have no comparison in terms of computation time. For this reason, we recommend their use whenever the data types and the objective allow it. This comparison is made using the Intel MKL BLAS.</w:t>
      </w:r>
    </w:p>
    <w:p w:rsidR="00130361" w:rsidRDefault="009B53A5">
      <w:r>
        <w:rPr>
          <w:noProof/>
        </w:rPr>
        <w:drawing>
          <wp:inline distT="0" distB="0" distL="0" distR="0">
            <wp:extent cx="5943600" cy="4657195"/>
            <wp:effectExtent l="0" t="0" r="0" b="0"/>
            <wp:docPr id="39" name="Picture" descr="Computation time for GPU and R-base CPU for different operations. Time is in seconds and Size=n where matrix is (n x n) dimension."/>
            <wp:cNvGraphicFramePr/>
            <a:graphic xmlns:a="http://schemas.openxmlformats.org/drawingml/2006/main">
              <a:graphicData uri="http://schemas.openxmlformats.org/drawingml/2006/picture">
                <pic:pic xmlns:pic="http://schemas.openxmlformats.org/drawingml/2006/picture">
                  <pic:nvPicPr>
                    <pic:cNvPr id="40" name="Picture" descr="../images/Rplot.png"/>
                    <pic:cNvPicPr>
                      <a:picLocks noChangeAspect="1" noChangeArrowheads="1"/>
                    </pic:cNvPicPr>
                  </pic:nvPicPr>
                  <pic:blipFill>
                    <a:blip r:embed="rId14"/>
                    <a:stretch>
                      <a:fillRect/>
                    </a:stretch>
                  </pic:blipFill>
                  <pic:spPr bwMode="auto">
                    <a:xfrm>
                      <a:off x="0" y="0"/>
                      <a:ext cx="5943600" cy="4657195"/>
                    </a:xfrm>
                    <a:prstGeom prst="rect">
                      <a:avLst/>
                    </a:prstGeom>
                    <a:noFill/>
                    <a:ln w="9525">
                      <a:noFill/>
                      <a:headEnd/>
                      <a:tailEnd/>
                    </a:ln>
                  </pic:spPr>
                </pic:pic>
              </a:graphicData>
            </a:graphic>
          </wp:inline>
        </w:drawing>
      </w:r>
    </w:p>
    <w:p w:rsidR="00130361" w:rsidRDefault="009B53A5">
      <w:pPr>
        <w:pStyle w:val="ImageCaption"/>
      </w:pPr>
      <w:r>
        <w:t xml:space="preserve">Computation time for GPU and R-base CPU for different operations. Time is in seconds and Size=n where matrix is </w:t>
      </w:r>
      <w:r>
        <w:rPr>
          <w:iCs/>
        </w:rPr>
        <w:t>(n x n)</w:t>
      </w:r>
      <w:r>
        <w:t xml:space="preserve"> dimension</w:t>
      </w:r>
      <w:r>
        <w:rPr>
          <w:iCs/>
        </w:rPr>
        <w:t>.</w:t>
      </w:r>
    </w:p>
    <w:p w:rsidR="00130361" w:rsidRDefault="009B53A5">
      <w:pPr>
        <w:pStyle w:val="Ttulo1"/>
      </w:pPr>
      <w:bookmarkStart w:id="16" w:name="Xffc8cfb6598cb290f3f87b8963a81deeb27f161"/>
      <w:bookmarkEnd w:id="11"/>
      <w:bookmarkEnd w:id="15"/>
      <w:r>
        <w:t>4. Toy example: Non negative factorization of a matrix</w:t>
      </w:r>
    </w:p>
    <w:p w:rsidR="00130361" w:rsidRDefault="009B53A5">
      <w:pPr>
        <w:pStyle w:val="FirstParagraph"/>
      </w:pPr>
      <w:r>
        <w:t>As a toy example We will show a simple example on performing the non n</w:t>
      </w:r>
      <w:r>
        <w:t>egative matrix factorization of a matrix (NMF) using the Lee and Seung multiplicative update rule.</w:t>
      </w:r>
    </w:p>
    <w:p w:rsidR="00130361" w:rsidRDefault="009B53A5">
      <w:pPr>
        <w:pStyle w:val="Textoindependiente"/>
      </w:pPr>
      <w:r>
        <w:t>The rules are</w:t>
      </w:r>
    </w:p>
    <w:p w:rsidR="00130361" w:rsidRDefault="009B53A5">
      <w:pPr>
        <w:pStyle w:val="Textoindependiente"/>
      </w:pPr>
      <m:oMathPara>
        <m:oMathParaPr>
          <m:jc m:val="center"/>
        </m:oMathParaPr>
        <m:oMath>
          <m:sSubSup>
            <m:sSubSupPr>
              <m:ctrlPr>
                <w:rPr>
                  <w:rFonts w:ascii="Cambria Math" w:hAnsi="Cambria Math"/>
                </w:rPr>
              </m:ctrlPr>
            </m:sSubSupPr>
            <m:e>
              <m:r>
                <m:rPr>
                  <m:sty m:val="b"/>
                </m:rPr>
                <w:rPr>
                  <w:rFonts w:ascii="Cambria Math" w:hAnsi="Cambria Math"/>
                </w:rPr>
                <m:t>W</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W</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sup>
          </m:sSubSup>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b"/>
                        </m:rPr>
                        <w:rPr>
                          <w:rFonts w:ascii="Cambria Math" w:hAnsi="Cambria Math"/>
                        </w:rPr>
                        <m:t>V</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e>
                          </m:d>
                        </m:e>
                        <m:sup>
                          <m:r>
                            <w:rPr>
                              <w:rFonts w:ascii="Cambria Math" w:hAnsi="Cambria Math"/>
                            </w:rPr>
                            <m:t>T</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num>
            <m:den>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e>
                          </m:d>
                        </m:e>
                        <m:sup>
                          <m:r>
                            <w:rPr>
                              <w:rFonts w:ascii="Cambria Math" w:hAnsi="Cambria Math"/>
                            </w:rPr>
                            <m:t>T</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den>
          </m:f>
        </m:oMath>
      </m:oMathPara>
    </w:p>
    <w:p w:rsidR="00130361" w:rsidRDefault="009B53A5">
      <w:pPr>
        <w:pStyle w:val="FirstParagraph"/>
      </w:pPr>
      <w:r>
        <w:t>and</w:t>
      </w:r>
    </w:p>
    <w:p w:rsidR="00130361" w:rsidRDefault="009B53A5">
      <w:pPr>
        <w:pStyle w:val="Textoindependiente"/>
      </w:pPr>
      <m:oMathPara>
        <m:oMathParaPr>
          <m:jc m:val="center"/>
        </m:oMathParaPr>
        <m:oMath>
          <m:sSubSup>
            <m:sSubSupPr>
              <m:ctrlPr>
                <w:rPr>
                  <w:rFonts w:ascii="Cambria Math" w:hAnsi="Cambria Math"/>
                </w:rPr>
              </m:ctrlPr>
            </m:sSubSupPr>
            <m:e>
              <m:r>
                <m:rPr>
                  <m:sty m:val="b"/>
                </m:rPr>
                <w:rPr>
                  <w:rFonts w:ascii="Cambria Math" w:hAnsi="Cambria Math"/>
                </w:rPr>
                <m:t>H</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sup>
          </m:sSubSup>
          <m:f>
            <m:fPr>
              <m:ctrlPr>
                <w:rPr>
                  <w:rFonts w:ascii="Cambria Math" w:hAnsi="Cambria Math"/>
                </w:rPr>
              </m:ctrlPr>
            </m:fPr>
            <m:num>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e>
                          </m:d>
                        </m:e>
                        <m:sup>
                          <m:r>
                            <w:rPr>
                              <w:rFonts w:ascii="Cambria Math" w:hAnsi="Cambria Math"/>
                            </w:rPr>
                            <m:t>T</m:t>
                          </m:r>
                        </m:sup>
                      </m:sSup>
                      <m:r>
                        <m:rPr>
                          <m:sty m:val="b"/>
                        </m:rPr>
                        <w:rPr>
                          <w:rFonts w:ascii="Cambria Math" w:hAnsi="Cambria Math"/>
                        </w:rPr>
                        <m:t>V</m:t>
                      </m:r>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num>
            <m:den>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e>
                          </m:d>
                        </m:e>
                        <m:sup>
                          <m:r>
                            <w:rPr>
                              <w:rFonts w:ascii="Cambria Math" w:hAnsi="Cambria Math"/>
                            </w:rPr>
                            <m:t>T</m:t>
                          </m:r>
                        </m:sup>
                      </m:sSup>
                      <m:sSup>
                        <m:sSupPr>
                          <m:ctrlPr>
                            <w:rPr>
                              <w:rFonts w:ascii="Cambria Math" w:hAnsi="Cambria Math"/>
                            </w:rPr>
                          </m:ctrlPr>
                        </m:sSupPr>
                        <m:e>
                          <m:r>
                            <m:rPr>
                              <m:sty m:val="b"/>
                            </m:rPr>
                            <w:rPr>
                              <w:rFonts w:ascii="Cambria Math" w:hAnsi="Cambria Math"/>
                            </w:rPr>
                            <m:t>W</m:t>
                          </m:r>
                        </m:e>
                        <m:sup>
                          <m:r>
                            <w:rPr>
                              <w:rFonts w:ascii="Cambria Math" w:hAnsi="Cambria Math"/>
                            </w:rPr>
                            <m:t>n</m:t>
                          </m:r>
                        </m:sup>
                      </m:sSup>
                      <m:sSup>
                        <m:sSupPr>
                          <m:ctrlPr>
                            <w:rPr>
                              <w:rFonts w:ascii="Cambria Math" w:hAnsi="Cambria Math"/>
                            </w:rPr>
                          </m:ctrlPr>
                        </m:sSupPr>
                        <m:e>
                          <m:r>
                            <m:rPr>
                              <m:sty m:val="b"/>
                            </m:rPr>
                            <w:rPr>
                              <w:rFonts w:ascii="Cambria Math" w:hAnsi="Cambria Math"/>
                            </w:rPr>
                            <m:t>H</m:t>
                          </m:r>
                        </m:e>
                        <m:sup>
                          <m:r>
                            <w:rPr>
                              <w:rFonts w:ascii="Cambria Math" w:hAnsi="Cambria Math"/>
                            </w:rPr>
                            <m:t>n</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den>
          </m:f>
        </m:oMath>
      </m:oMathPara>
    </w:p>
    <w:p w:rsidR="00130361" w:rsidRDefault="009B53A5">
      <w:pPr>
        <w:pStyle w:val="FirstParagraph"/>
      </w:pPr>
      <w:r>
        <w:t xml:space="preserve">to update the </w:t>
      </w:r>
      <m:oMath>
        <m:r>
          <m:rPr>
            <m:sty m:val="b"/>
          </m:rPr>
          <w:rPr>
            <w:rFonts w:ascii="Cambria Math" w:hAnsi="Cambria Math"/>
          </w:rPr>
          <m:t>W</m:t>
        </m:r>
      </m:oMath>
      <w:r>
        <w:t xml:space="preserve"> and </w:t>
      </w:r>
      <m:oMath>
        <m:r>
          <m:rPr>
            <m:sty m:val="b"/>
          </m:rPr>
          <w:rPr>
            <w:rFonts w:ascii="Cambria Math" w:hAnsi="Cambria Math"/>
          </w:rPr>
          <m:t>H</m:t>
        </m:r>
      </m:oMath>
      <w:r>
        <w:t xml:space="preserve"> r</w:t>
      </w:r>
      <w:r>
        <w:t>espectively.</w:t>
      </w:r>
    </w:p>
    <w:p w:rsidR="00130361" w:rsidRDefault="009B53A5">
      <w:pPr>
        <w:pStyle w:val="Textoindependiente"/>
      </w:pPr>
      <w:r>
        <w:t>It is straightforward to build two functions for these rules. The corresponding R code is:</w:t>
      </w:r>
    </w:p>
    <w:p w:rsidR="00130361" w:rsidRDefault="009B53A5">
      <w:pPr>
        <w:pStyle w:val="SourceCode"/>
      </w:pPr>
      <w:r>
        <w:rPr>
          <w:rStyle w:val="SpecialCharTok"/>
        </w:rPr>
        <w:t>&gt;</w:t>
      </w:r>
      <w:r>
        <w:rPr>
          <w:rStyle w:val="NormalTok"/>
        </w:rPr>
        <w:t xml:space="preserve">updateH </w:t>
      </w:r>
      <w:r>
        <w:rPr>
          <w:rStyle w:val="OtherTok"/>
        </w:rPr>
        <w:t>&lt;-</w:t>
      </w:r>
      <w:r>
        <w:rPr>
          <w:rStyle w:val="NormalTok"/>
        </w:rPr>
        <w:t xml:space="preserve"> </w:t>
      </w:r>
      <w:r>
        <w:rPr>
          <w:rStyle w:val="ControlFlowTok"/>
        </w:rPr>
        <w:t>function</w:t>
      </w:r>
      <w:r>
        <w:rPr>
          <w:rStyle w:val="NormalTok"/>
        </w:rPr>
        <w:t>(V,W,H) {</w:t>
      </w:r>
      <w:r>
        <w:br/>
      </w:r>
      <w:r>
        <w:rPr>
          <w:rStyle w:val="SpecialCharTok"/>
        </w:rPr>
        <w:t>&gt;</w:t>
      </w:r>
      <w:r>
        <w:rPr>
          <w:rStyle w:val="NormalTok"/>
        </w:rPr>
        <w:t xml:space="preserve">  H </w:t>
      </w:r>
      <w:r>
        <w:rPr>
          <w:rStyle w:val="OtherTok"/>
        </w:rPr>
        <w:t>&lt;-</w:t>
      </w:r>
      <w:r>
        <w:rPr>
          <w:rStyle w:val="NormalTok"/>
        </w:rPr>
        <w:t xml:space="preserve"> H </w:t>
      </w:r>
      <w:r>
        <w:rPr>
          <w:rStyle w:val="SpecialCharTok"/>
        </w:rPr>
        <w:t>*</w:t>
      </w:r>
      <w:r>
        <w:rPr>
          <w:rStyle w:val="NormalTok"/>
        </w:rPr>
        <w:t xml:space="preserve"> (</w:t>
      </w:r>
      <w:r>
        <w:rPr>
          <w:rStyle w:val="FunctionTok"/>
        </w:rPr>
        <w:t>t</w:t>
      </w:r>
      <w:r>
        <w:rPr>
          <w:rStyle w:val="NormalTok"/>
        </w:rPr>
        <w:t xml:space="preserve">(W) </w:t>
      </w:r>
      <w:r>
        <w:rPr>
          <w:rStyle w:val="SpecialCharTok"/>
        </w:rPr>
        <w:t>%*%</w:t>
      </w:r>
      <w:r>
        <w:rPr>
          <w:rStyle w:val="NormalTok"/>
        </w:rPr>
        <w:t xml:space="preserve"> V)</w:t>
      </w:r>
      <w:r>
        <w:rPr>
          <w:rStyle w:val="SpecialCharTok"/>
        </w:rPr>
        <w:t>/</w:t>
      </w:r>
      <w:r>
        <w:rPr>
          <w:rStyle w:val="NormalTok"/>
        </w:rPr>
        <w:t>((</w:t>
      </w:r>
      <w:r>
        <w:rPr>
          <w:rStyle w:val="FunctionTok"/>
        </w:rPr>
        <w:t>t</w:t>
      </w:r>
      <w:r>
        <w:rPr>
          <w:rStyle w:val="NormalTok"/>
        </w:rPr>
        <w:t xml:space="preserve">(W) </w:t>
      </w:r>
      <w:r>
        <w:rPr>
          <w:rStyle w:val="SpecialCharTok"/>
        </w:rPr>
        <w:t>%*%</w:t>
      </w:r>
      <w:r>
        <w:rPr>
          <w:rStyle w:val="NormalTok"/>
        </w:rPr>
        <w:t xml:space="preserve"> W) </w:t>
      </w:r>
      <w:r>
        <w:rPr>
          <w:rStyle w:val="SpecialCharTok"/>
        </w:rPr>
        <w:t>%*%</w:t>
      </w:r>
      <w:r>
        <w:rPr>
          <w:rStyle w:val="NormalTok"/>
        </w:rPr>
        <w:t xml:space="preserve"> H)}</w:t>
      </w:r>
      <w:r>
        <w:br/>
      </w:r>
      <w:r>
        <w:rPr>
          <w:rStyle w:val="SpecialCharTok"/>
        </w:rPr>
        <w:t>&gt;</w:t>
      </w:r>
      <w:r>
        <w:rPr>
          <w:rStyle w:val="NormalTok"/>
        </w:rPr>
        <w:t xml:space="preserve">updateW </w:t>
      </w:r>
      <w:r>
        <w:rPr>
          <w:rStyle w:val="OtherTok"/>
        </w:rPr>
        <w:t>&lt;-</w:t>
      </w:r>
      <w:r>
        <w:rPr>
          <w:rStyle w:val="NormalTok"/>
        </w:rPr>
        <w:t xml:space="preserve"> </w:t>
      </w:r>
      <w:r>
        <w:rPr>
          <w:rStyle w:val="ControlFlowTok"/>
        </w:rPr>
        <w:t>function</w:t>
      </w:r>
      <w:r>
        <w:rPr>
          <w:rStyle w:val="NormalTok"/>
        </w:rPr>
        <w:t>(V,W,H) {</w:t>
      </w:r>
      <w:r>
        <w:br/>
      </w:r>
      <w:r>
        <w:rPr>
          <w:rStyle w:val="SpecialCharTok"/>
        </w:rPr>
        <w:t>&gt;</w:t>
      </w:r>
      <w:r>
        <w:rPr>
          <w:rStyle w:val="NormalTok"/>
        </w:rPr>
        <w:t xml:space="preserve">  W </w:t>
      </w:r>
      <w:r>
        <w:rPr>
          <w:rStyle w:val="OtherTok"/>
        </w:rPr>
        <w:t>&lt;-</w:t>
      </w:r>
      <w:r>
        <w:rPr>
          <w:rStyle w:val="NormalTok"/>
        </w:rPr>
        <w:t xml:space="preserve"> W </w:t>
      </w:r>
      <w:r>
        <w:rPr>
          <w:rStyle w:val="SpecialCharTok"/>
        </w:rPr>
        <w:t>*</w:t>
      </w:r>
      <w:r>
        <w:rPr>
          <w:rStyle w:val="NormalTok"/>
        </w:rPr>
        <w:t xml:space="preserve"> (V </w:t>
      </w:r>
      <w:r>
        <w:rPr>
          <w:rStyle w:val="SpecialCharTok"/>
        </w:rPr>
        <w:t>%*%</w:t>
      </w:r>
      <w:r>
        <w:rPr>
          <w:rStyle w:val="NormalTok"/>
        </w:rPr>
        <w:t xml:space="preserve"> </w:t>
      </w:r>
      <w:r>
        <w:rPr>
          <w:rStyle w:val="FunctionTok"/>
        </w:rPr>
        <w:t>t</w:t>
      </w:r>
      <w:r>
        <w:rPr>
          <w:rStyle w:val="NormalTok"/>
        </w:rPr>
        <w:t>(H))</w:t>
      </w:r>
      <w:r>
        <w:rPr>
          <w:rStyle w:val="SpecialCharTok"/>
        </w:rPr>
        <w:t>/</w:t>
      </w:r>
      <w:r>
        <w:rPr>
          <w:rStyle w:val="NormalTok"/>
        </w:rPr>
        <w:t xml:space="preserve">(W </w:t>
      </w:r>
      <w:r>
        <w:rPr>
          <w:rStyle w:val="SpecialCharTok"/>
        </w:rPr>
        <w:t>%*%</w:t>
      </w:r>
      <w:r>
        <w:rPr>
          <w:rStyle w:val="NormalTok"/>
        </w:rPr>
        <w:t xml:space="preserve"> (H </w:t>
      </w:r>
      <w:r>
        <w:rPr>
          <w:rStyle w:val="SpecialCharTok"/>
        </w:rPr>
        <w:t>%*%</w:t>
      </w:r>
      <w:r>
        <w:rPr>
          <w:rStyle w:val="NormalTok"/>
        </w:rPr>
        <w:t xml:space="preserve"> </w:t>
      </w:r>
      <w:r>
        <w:rPr>
          <w:rStyle w:val="FunctionTok"/>
        </w:rPr>
        <w:t>t</w:t>
      </w:r>
      <w:r>
        <w:rPr>
          <w:rStyle w:val="NormalTok"/>
        </w:rPr>
        <w:t>(H)) )}</w:t>
      </w:r>
    </w:p>
    <w:p w:rsidR="00130361" w:rsidRDefault="009B53A5">
      <w:pPr>
        <w:pStyle w:val="FirstParagraph"/>
      </w:pPr>
      <w:r>
        <w:t>We include a simple script that builds a matrix and run this update rules 100 times.</w:t>
      </w:r>
    </w:p>
    <w:p w:rsidR="00130361" w:rsidRDefault="009B53A5">
      <w:pPr>
        <w:pStyle w:val="SourceCode"/>
      </w:pPr>
      <w:r>
        <w:rPr>
          <w:rStyle w:val="SpecialCharTok"/>
        </w:rPr>
        <w:t>&gt;</w:t>
      </w: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200</w:t>
      </w:r>
      <w:r>
        <w:rPr>
          <w:rStyle w:val="SpecialCharTok"/>
        </w:rPr>
        <w:t>*</w:t>
      </w:r>
      <w:r>
        <w:rPr>
          <w:rStyle w:val="DecValTok"/>
        </w:rPr>
        <w:t>10</w:t>
      </w:r>
      <w:r>
        <w:rPr>
          <w:rStyle w:val="NormalTok"/>
        </w:rPr>
        <w:t>),</w:t>
      </w:r>
      <w:r>
        <w:rPr>
          <w:rStyle w:val="DecValTok"/>
        </w:rPr>
        <w:t>200</w:t>
      </w:r>
      <w:r>
        <w:rPr>
          <w:rStyle w:val="NormalTok"/>
        </w:rPr>
        <w:t>,</w:t>
      </w:r>
      <w:r>
        <w:rPr>
          <w:rStyle w:val="DecValTok"/>
        </w:rPr>
        <w:t>10</w:t>
      </w:r>
      <w:r>
        <w:rPr>
          <w:rStyle w:val="NormalTok"/>
        </w:rPr>
        <w:t>)</w:t>
      </w:r>
      <w:r>
        <w:br/>
      </w:r>
      <w:r>
        <w:rPr>
          <w:rStyle w:val="SpecialCharTok"/>
        </w:rPr>
        <w:t>&gt;</w:t>
      </w:r>
      <w:r>
        <w:rPr>
          <w:rStyle w:val="NormalTok"/>
        </w:rPr>
        <w:t xml:space="preserve">B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10</w:t>
      </w:r>
      <w:r>
        <w:rPr>
          <w:rStyle w:val="SpecialCharTok"/>
        </w:rPr>
        <w:t>*</w:t>
      </w:r>
      <w:r>
        <w:rPr>
          <w:rStyle w:val="DecValTok"/>
        </w:rPr>
        <w:t>100</w:t>
      </w:r>
      <w:r>
        <w:rPr>
          <w:rStyle w:val="NormalTok"/>
        </w:rPr>
        <w:t>),</w:t>
      </w:r>
      <w:r>
        <w:rPr>
          <w:rStyle w:val="DecValTok"/>
        </w:rPr>
        <w:t>10</w:t>
      </w:r>
      <w:r>
        <w:rPr>
          <w:rStyle w:val="NormalTok"/>
        </w:rPr>
        <w:t>,</w:t>
      </w:r>
      <w:r>
        <w:rPr>
          <w:rStyle w:val="DecValTok"/>
        </w:rPr>
        <w:t>100</w:t>
      </w:r>
      <w:r>
        <w:rPr>
          <w:rStyle w:val="NormalTok"/>
        </w:rPr>
        <w:t>)</w:t>
      </w:r>
      <w:r>
        <w:br/>
      </w:r>
      <w:r>
        <w:rPr>
          <w:rStyle w:val="SpecialCharTok"/>
        </w:rPr>
        <w:t>&gt;</w:t>
      </w:r>
      <w:r>
        <w:rPr>
          <w:rStyle w:val="NormalTok"/>
        </w:rPr>
        <w:t xml:space="preserve">V </w:t>
      </w:r>
      <w:r>
        <w:rPr>
          <w:rStyle w:val="OtherTok"/>
        </w:rPr>
        <w:t>&lt;-</w:t>
      </w:r>
      <w:r>
        <w:rPr>
          <w:rStyle w:val="NormalTok"/>
        </w:rPr>
        <w:t xml:space="preserve"> A </w:t>
      </w:r>
      <w:r>
        <w:rPr>
          <w:rStyle w:val="SpecialCharTok"/>
        </w:rPr>
        <w:t>%*%</w:t>
      </w:r>
      <w:r>
        <w:rPr>
          <w:rStyle w:val="NormalTok"/>
        </w:rPr>
        <w:t xml:space="preserve"> B</w:t>
      </w:r>
      <w:r>
        <w:br/>
      </w:r>
      <w:r>
        <w:br/>
      </w:r>
      <w:r>
        <w:rPr>
          <w:rStyle w:val="SpecialCharTok"/>
        </w:rPr>
        <w:t>&gt;</w:t>
      </w:r>
      <w:r>
        <w:rPr>
          <w:rStyle w:val="NormalTok"/>
        </w:rPr>
        <w:t xml:space="preserve">W </w:t>
      </w:r>
      <w:r>
        <w:rPr>
          <w:rStyle w:val="OtherTok"/>
        </w:rPr>
        <w:t>&lt;-</w:t>
      </w:r>
      <w:r>
        <w:rPr>
          <w:rStyle w:val="NormalTok"/>
        </w:rPr>
        <w:t xml:space="preserve"> W1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200</w:t>
      </w:r>
      <w:r>
        <w:rPr>
          <w:rStyle w:val="SpecialCharTok"/>
        </w:rPr>
        <w:t>*</w:t>
      </w:r>
      <w:r>
        <w:rPr>
          <w:rStyle w:val="DecValTok"/>
        </w:rPr>
        <w:t>10</w:t>
      </w:r>
      <w:r>
        <w:rPr>
          <w:rStyle w:val="NormalTok"/>
        </w:rPr>
        <w:t>),</w:t>
      </w:r>
      <w:r>
        <w:rPr>
          <w:rStyle w:val="DecValTok"/>
        </w:rPr>
        <w:t>200</w:t>
      </w:r>
      <w:r>
        <w:rPr>
          <w:rStyle w:val="NormalTok"/>
        </w:rPr>
        <w:t>,</w:t>
      </w:r>
      <w:r>
        <w:rPr>
          <w:rStyle w:val="DecValTok"/>
        </w:rPr>
        <w:t>10</w:t>
      </w:r>
      <w:r>
        <w:rPr>
          <w:rStyle w:val="NormalTok"/>
        </w:rPr>
        <w:t>)</w:t>
      </w:r>
      <w:r>
        <w:br/>
      </w:r>
      <w:r>
        <w:rPr>
          <w:rStyle w:val="SpecialCharTok"/>
        </w:rPr>
        <w:t>&gt;</w:t>
      </w:r>
      <w:r>
        <w:rPr>
          <w:rStyle w:val="NormalTok"/>
        </w:rPr>
        <w:t xml:space="preserve">H </w:t>
      </w:r>
      <w:r>
        <w:rPr>
          <w:rStyle w:val="OtherTok"/>
        </w:rPr>
        <w:t>&lt;-</w:t>
      </w:r>
      <w:r>
        <w:rPr>
          <w:rStyle w:val="NormalTok"/>
        </w:rPr>
        <w:t xml:space="preserve"> H1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10</w:t>
      </w:r>
      <w:r>
        <w:rPr>
          <w:rStyle w:val="SpecialCharTok"/>
        </w:rPr>
        <w:t>*</w:t>
      </w:r>
      <w:r>
        <w:rPr>
          <w:rStyle w:val="DecValTok"/>
        </w:rPr>
        <w:t>100</w:t>
      </w:r>
      <w:r>
        <w:rPr>
          <w:rStyle w:val="NormalTok"/>
        </w:rPr>
        <w:t>),</w:t>
      </w:r>
      <w:r>
        <w:rPr>
          <w:rStyle w:val="DecValTok"/>
        </w:rPr>
        <w:t>10</w:t>
      </w:r>
      <w:r>
        <w:rPr>
          <w:rStyle w:val="NormalTok"/>
        </w:rPr>
        <w:t>,</w:t>
      </w:r>
      <w:r>
        <w:rPr>
          <w:rStyle w:val="DecValTok"/>
        </w:rPr>
        <w:t>100</w:t>
      </w:r>
      <w:r>
        <w:rPr>
          <w:rStyle w:val="NormalTok"/>
        </w:rPr>
        <w:t>)</w:t>
      </w:r>
      <w:r>
        <w:br/>
      </w:r>
      <w:r>
        <w:br/>
      </w:r>
      <w:r>
        <w:rPr>
          <w:rStyle w:val="SpecialCharTok"/>
        </w:rPr>
        <w:t>&gt;</w:t>
      </w:r>
      <w:r>
        <w:rPr>
          <w:rStyle w:val="ControlFlowTok"/>
        </w:rPr>
        <w:t>for</w:t>
      </w:r>
      <w:r>
        <w:rPr>
          <w:rStyle w:val="NormalTok"/>
        </w:rPr>
        <w:t xml:space="preserve"> (iter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w:t>
      </w:r>
      <w:r>
        <w:br/>
      </w:r>
      <w:r>
        <w:rPr>
          <w:rStyle w:val="SpecialCharTok"/>
        </w:rPr>
        <w:t>&gt;</w:t>
      </w:r>
      <w:r>
        <w:rPr>
          <w:rStyle w:val="NormalTok"/>
        </w:rPr>
        <w:t xml:space="preserve">  W </w:t>
      </w:r>
      <w:r>
        <w:rPr>
          <w:rStyle w:val="OtherTok"/>
        </w:rPr>
        <w:t>&lt;-</w:t>
      </w:r>
      <w:r>
        <w:rPr>
          <w:rStyle w:val="NormalTok"/>
        </w:rPr>
        <w:t xml:space="preserve"> </w:t>
      </w:r>
      <w:r>
        <w:rPr>
          <w:rStyle w:val="FunctionTok"/>
        </w:rPr>
        <w:t>updateW</w:t>
      </w:r>
      <w:r>
        <w:rPr>
          <w:rStyle w:val="NormalTok"/>
        </w:rPr>
        <w:t>(V,W,H)</w:t>
      </w:r>
      <w:r>
        <w:br/>
      </w:r>
      <w:r>
        <w:rPr>
          <w:rStyle w:val="SpecialCharTok"/>
        </w:rPr>
        <w:t>&gt;</w:t>
      </w:r>
      <w:r>
        <w:rPr>
          <w:rStyle w:val="NormalTok"/>
        </w:rPr>
        <w:t xml:space="preserve">  H </w:t>
      </w:r>
      <w:r>
        <w:rPr>
          <w:rStyle w:val="OtherTok"/>
        </w:rPr>
        <w:t>&lt;-</w:t>
      </w:r>
      <w:r>
        <w:rPr>
          <w:rStyle w:val="NormalTok"/>
        </w:rPr>
        <w:t xml:space="preserve"> </w:t>
      </w:r>
      <w:r>
        <w:rPr>
          <w:rStyle w:val="FunctionTok"/>
        </w:rPr>
        <w:t>updateH</w:t>
      </w:r>
      <w:r>
        <w:rPr>
          <w:rStyle w:val="NormalTok"/>
        </w:rPr>
        <w:t>(V,W,H)</w:t>
      </w:r>
      <w:r>
        <w:br/>
      </w:r>
      <w:r>
        <w:rPr>
          <w:rStyle w:val="SpecialCharTok"/>
        </w:rPr>
        <w:t>&gt;</w:t>
      </w:r>
      <w:r>
        <w:rPr>
          <w:rStyle w:val="NormalTok"/>
        </w:rPr>
        <w:t>}</w:t>
      </w:r>
      <w:r>
        <w:br/>
      </w:r>
      <w:r>
        <w:br/>
      </w:r>
      <w:r>
        <w:rPr>
          <w:rStyle w:val="SpecialCharTok"/>
        </w:rPr>
        <w:t>&gt;</w:t>
      </w:r>
      <w:r>
        <w:rPr>
          <w:rStyle w:val="FunctionTok"/>
        </w:rPr>
        <w:t>print</w:t>
      </w:r>
      <w:r>
        <w:rPr>
          <w:rStyle w:val="NormalTok"/>
        </w:rPr>
        <w:t>(W[</w:t>
      </w:r>
      <w:r>
        <w:rPr>
          <w:rStyle w:val="DecValTok"/>
        </w:rPr>
        <w:t>1</w:t>
      </w:r>
      <w:r>
        <w:rPr>
          <w:rStyle w:val="NormalTok"/>
        </w:rPr>
        <w:t>,</w:t>
      </w:r>
      <w:r>
        <w:rPr>
          <w:rStyle w:val="DecValTok"/>
        </w:rPr>
        <w:t>1</w:t>
      </w:r>
      <w:r>
        <w:rPr>
          <w:rStyle w:val="NormalTok"/>
        </w:rPr>
        <w:t>])</w:t>
      </w:r>
      <w:r>
        <w:br/>
      </w:r>
      <w:r>
        <w:rPr>
          <w:rStyle w:val="SpecialCharTok"/>
        </w:rPr>
        <w:t>&gt;</w:t>
      </w:r>
      <w:r>
        <w:rPr>
          <w:rStyle w:val="FunctionTok"/>
        </w:rPr>
        <w:t>print</w:t>
      </w:r>
      <w:r>
        <w:rPr>
          <w:rStyle w:val="NormalTok"/>
        </w:rPr>
        <w:t>(H[</w:t>
      </w:r>
      <w:r>
        <w:rPr>
          <w:rStyle w:val="DecValTok"/>
        </w:rPr>
        <w:t>1</w:t>
      </w:r>
      <w:r>
        <w:rPr>
          <w:rStyle w:val="NormalTok"/>
        </w:rPr>
        <w:t>,</w:t>
      </w:r>
      <w:r>
        <w:rPr>
          <w:rStyle w:val="DecValTok"/>
        </w:rPr>
        <w:t>1</w:t>
      </w:r>
      <w:r>
        <w:rPr>
          <w:rStyle w:val="NormalTok"/>
        </w:rPr>
        <w:t>])</w:t>
      </w:r>
      <w:r>
        <w:br/>
      </w:r>
      <w:r>
        <w:br/>
      </w:r>
      <w:r>
        <w:rPr>
          <w:rStyle w:val="NormalTok"/>
        </w:rPr>
        <w:t>[</w:t>
      </w:r>
      <w:r>
        <w:rPr>
          <w:rStyle w:val="DecValTok"/>
        </w:rPr>
        <w:t>1</w:t>
      </w:r>
      <w:r>
        <w:rPr>
          <w:rStyle w:val="NormalTok"/>
        </w:rPr>
        <w:t xml:space="preserve">] </w:t>
      </w:r>
      <w:r>
        <w:rPr>
          <w:rStyle w:val="FloatTok"/>
        </w:rPr>
        <w:t>0.5452606</w:t>
      </w:r>
      <w:r>
        <w:br/>
      </w:r>
      <w:r>
        <w:rPr>
          <w:rStyle w:val="NormalTok"/>
        </w:rPr>
        <w:t>[</w:t>
      </w:r>
      <w:r>
        <w:rPr>
          <w:rStyle w:val="DecValTok"/>
        </w:rPr>
        <w:t>1</w:t>
      </w:r>
      <w:r>
        <w:rPr>
          <w:rStyle w:val="NormalTok"/>
        </w:rPr>
        <w:t xml:space="preserve">] </w:t>
      </w:r>
      <w:r>
        <w:rPr>
          <w:rStyle w:val="FloatTok"/>
        </w:rPr>
        <w:t>0.5010532</w:t>
      </w:r>
    </w:p>
    <w:p w:rsidR="00130361" w:rsidRDefault="009B53A5">
      <w:pPr>
        <w:pStyle w:val="FirstParagraph"/>
      </w:pPr>
      <w:r>
        <w:t>We include now a similar script where the operations are done on the GPU:</w:t>
      </w:r>
    </w:p>
    <w:p w:rsidR="00130361" w:rsidRDefault="009B53A5">
      <w:pPr>
        <w:pStyle w:val="SourceCode"/>
      </w:pPr>
      <w:r>
        <w:rPr>
          <w:rStyle w:val="SpecialCharTok"/>
        </w:rPr>
        <w:t>&gt;</w:t>
      </w:r>
      <w:r>
        <w:rPr>
          <w:rStyle w:val="FunctionTok"/>
        </w:rPr>
        <w:t>library</w:t>
      </w:r>
      <w:r>
        <w:rPr>
          <w:rStyle w:val="NormalTok"/>
        </w:rPr>
        <w:t>(GPUmatrix)</w:t>
      </w:r>
      <w:r>
        <w:br/>
      </w:r>
      <w:r>
        <w:rPr>
          <w:rStyle w:val="SpecialCharTok"/>
        </w:rPr>
        <w:t>&gt;</w:t>
      </w:r>
      <w:r>
        <w:rPr>
          <w:rStyle w:val="NormalTok"/>
        </w:rPr>
        <w:t xml:space="preserve">Vg </w:t>
      </w:r>
      <w:r>
        <w:rPr>
          <w:rStyle w:val="OtherTok"/>
        </w:rPr>
        <w:t>&lt;-</w:t>
      </w:r>
      <w:r>
        <w:rPr>
          <w:rStyle w:val="NormalTok"/>
        </w:rPr>
        <w:t xml:space="preserve"> </w:t>
      </w:r>
      <w:r>
        <w:rPr>
          <w:rStyle w:val="FunctionTok"/>
        </w:rPr>
        <w:t>gpu.matrix</w:t>
      </w:r>
      <w:r>
        <w:rPr>
          <w:rStyle w:val="NormalTok"/>
        </w:rPr>
        <w:t>(V)</w:t>
      </w:r>
      <w:r>
        <w:br/>
      </w:r>
      <w:r>
        <w:br/>
      </w:r>
      <w:r>
        <w:rPr>
          <w:rStyle w:val="SpecialCharTok"/>
        </w:rPr>
        <w:t>&gt;</w:t>
      </w:r>
      <w:r>
        <w:rPr>
          <w:rStyle w:val="NormalTok"/>
        </w:rPr>
        <w:t xml:space="preserve">Wg </w:t>
      </w:r>
      <w:r>
        <w:rPr>
          <w:rStyle w:val="OtherTok"/>
        </w:rPr>
        <w:t>&lt;-</w:t>
      </w:r>
      <w:r>
        <w:rPr>
          <w:rStyle w:val="NormalTok"/>
        </w:rPr>
        <w:t xml:space="preserve"> </w:t>
      </w:r>
      <w:r>
        <w:rPr>
          <w:rStyle w:val="FunctionTok"/>
        </w:rPr>
        <w:t>gpu.matrix</w:t>
      </w:r>
      <w:r>
        <w:rPr>
          <w:rStyle w:val="NormalTok"/>
        </w:rPr>
        <w:t>(W1)</w:t>
      </w:r>
      <w:r>
        <w:br/>
      </w:r>
      <w:r>
        <w:rPr>
          <w:rStyle w:val="SpecialCharTok"/>
        </w:rPr>
        <w:t>&gt;</w:t>
      </w:r>
      <w:r>
        <w:rPr>
          <w:rStyle w:val="NormalTok"/>
        </w:rPr>
        <w:t xml:space="preserve">Hg </w:t>
      </w:r>
      <w:r>
        <w:rPr>
          <w:rStyle w:val="OtherTok"/>
        </w:rPr>
        <w:t>&lt;-</w:t>
      </w:r>
      <w:r>
        <w:rPr>
          <w:rStyle w:val="NormalTok"/>
        </w:rPr>
        <w:t xml:space="preserve"> </w:t>
      </w:r>
      <w:r>
        <w:rPr>
          <w:rStyle w:val="FunctionTok"/>
        </w:rPr>
        <w:t>gpu.matrix</w:t>
      </w:r>
      <w:r>
        <w:rPr>
          <w:rStyle w:val="NormalTok"/>
        </w:rPr>
        <w:t>(H1)</w:t>
      </w:r>
      <w:r>
        <w:br/>
      </w:r>
      <w:r>
        <w:br/>
      </w:r>
      <w:r>
        <w:rPr>
          <w:rStyle w:val="SpecialCharTok"/>
        </w:rPr>
        <w:t>&gt;</w:t>
      </w:r>
      <w:r>
        <w:rPr>
          <w:rStyle w:val="ControlFlowTok"/>
        </w:rPr>
        <w:t>for</w:t>
      </w:r>
      <w:r>
        <w:rPr>
          <w:rStyle w:val="NormalTok"/>
        </w:rPr>
        <w:t xml:space="preserve"> (iter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w:t>
      </w:r>
      <w:r>
        <w:br/>
      </w:r>
      <w:r>
        <w:rPr>
          <w:rStyle w:val="SpecialCharTok"/>
        </w:rPr>
        <w:t>&gt;</w:t>
      </w:r>
      <w:r>
        <w:rPr>
          <w:rStyle w:val="NormalTok"/>
        </w:rPr>
        <w:t xml:space="preserve">  Wg </w:t>
      </w:r>
      <w:r>
        <w:rPr>
          <w:rStyle w:val="OtherTok"/>
        </w:rPr>
        <w:t>&lt;-</w:t>
      </w:r>
      <w:r>
        <w:rPr>
          <w:rStyle w:val="NormalTok"/>
        </w:rPr>
        <w:t xml:space="preserve"> </w:t>
      </w:r>
      <w:r>
        <w:rPr>
          <w:rStyle w:val="FunctionTok"/>
        </w:rPr>
        <w:t>updateW</w:t>
      </w:r>
      <w:r>
        <w:rPr>
          <w:rStyle w:val="NormalTok"/>
        </w:rPr>
        <w:t>(Vg,Wg,Hg)</w:t>
      </w:r>
      <w:r>
        <w:br/>
      </w:r>
      <w:r>
        <w:rPr>
          <w:rStyle w:val="SpecialCharTok"/>
        </w:rPr>
        <w:t>&gt;</w:t>
      </w:r>
      <w:r>
        <w:rPr>
          <w:rStyle w:val="NormalTok"/>
        </w:rPr>
        <w:t xml:space="preserve">  Hg </w:t>
      </w:r>
      <w:r>
        <w:rPr>
          <w:rStyle w:val="OtherTok"/>
        </w:rPr>
        <w:t>&lt;-</w:t>
      </w:r>
      <w:r>
        <w:rPr>
          <w:rStyle w:val="NormalTok"/>
        </w:rPr>
        <w:t xml:space="preserve"> </w:t>
      </w:r>
      <w:r>
        <w:rPr>
          <w:rStyle w:val="FunctionTok"/>
        </w:rPr>
        <w:t>updateH</w:t>
      </w:r>
      <w:r>
        <w:rPr>
          <w:rStyle w:val="NormalTok"/>
        </w:rPr>
        <w:t>(Vg,Wg,Hg)</w:t>
      </w:r>
      <w:r>
        <w:br/>
      </w:r>
      <w:r>
        <w:rPr>
          <w:rStyle w:val="SpecialCharTok"/>
        </w:rPr>
        <w:t>&gt;</w:t>
      </w:r>
      <w:r>
        <w:rPr>
          <w:rStyle w:val="NormalTok"/>
        </w:rPr>
        <w:t>}</w:t>
      </w:r>
      <w:r>
        <w:br/>
      </w:r>
      <w:r>
        <w:br/>
      </w:r>
      <w:r>
        <w:rPr>
          <w:rStyle w:val="SpecialCharTok"/>
        </w:rPr>
        <w:t>&gt;</w:t>
      </w:r>
      <w:r>
        <w:rPr>
          <w:rStyle w:val="FunctionTok"/>
        </w:rPr>
        <w:t>print</w:t>
      </w:r>
      <w:r>
        <w:rPr>
          <w:rStyle w:val="NormalTok"/>
        </w:rPr>
        <w:t>(Wg[</w:t>
      </w:r>
      <w:r>
        <w:rPr>
          <w:rStyle w:val="DecValTok"/>
        </w:rPr>
        <w:t>1</w:t>
      </w:r>
      <w:r>
        <w:rPr>
          <w:rStyle w:val="NormalTok"/>
        </w:rPr>
        <w:t>,</w:t>
      </w:r>
      <w:r>
        <w:rPr>
          <w:rStyle w:val="DecValTok"/>
        </w:rPr>
        <w:t>1</w:t>
      </w:r>
      <w:r>
        <w:rPr>
          <w:rStyle w:val="NormalTok"/>
        </w:rPr>
        <w:t>])</w:t>
      </w:r>
      <w:r>
        <w:br/>
      </w:r>
      <w:r>
        <w:rPr>
          <w:rStyle w:val="SpecialCharTok"/>
        </w:rPr>
        <w:t>&gt;</w:t>
      </w:r>
      <w:r>
        <w:rPr>
          <w:rStyle w:val="FunctionTok"/>
        </w:rPr>
        <w:t>print</w:t>
      </w:r>
      <w:r>
        <w:rPr>
          <w:rStyle w:val="NormalTok"/>
        </w:rPr>
        <w:t>(Hg[</w:t>
      </w:r>
      <w:r>
        <w:rPr>
          <w:rStyle w:val="DecValTok"/>
        </w:rPr>
        <w:t>1</w:t>
      </w:r>
      <w:r>
        <w:rPr>
          <w:rStyle w:val="NormalTok"/>
        </w:rPr>
        <w:t>,</w:t>
      </w:r>
      <w:r>
        <w:rPr>
          <w:rStyle w:val="DecValTok"/>
        </w:rPr>
        <w:t>1</w:t>
      </w:r>
      <w:r>
        <w:rPr>
          <w:rStyle w:val="NormalTok"/>
        </w:rPr>
        <w:t>])</w:t>
      </w:r>
      <w:r>
        <w:br/>
      </w:r>
      <w:r>
        <w:br/>
      </w:r>
      <w:r>
        <w:rPr>
          <w:rStyle w:val="NormalTok"/>
        </w:rPr>
        <w:t>GPUmatrix</w:t>
      </w:r>
      <w:r>
        <w:br/>
      </w:r>
      <w:r>
        <w:rPr>
          <w:rStyle w:val="NormalTok"/>
        </w:rPr>
        <w:lastRenderedPageBreak/>
        <w:t>torch_tensor</w:t>
      </w:r>
      <w:r>
        <w:br/>
      </w:r>
      <w:r>
        <w:rPr>
          <w:rStyle w:val="NormalTok"/>
        </w:rPr>
        <w:t xml:space="preserve"> </w:t>
      </w:r>
      <w:r>
        <w:rPr>
          <w:rStyle w:val="FloatTok"/>
        </w:rPr>
        <w:t>0.5453</w:t>
      </w:r>
      <w:r>
        <w:br/>
      </w:r>
      <w:r>
        <w:rPr>
          <w:rStyle w:val="NormalTok"/>
        </w:rPr>
        <w:t>[ CUDADoubleType{</w:t>
      </w:r>
      <w:r>
        <w:rPr>
          <w:rStyle w:val="DecValTok"/>
        </w:rPr>
        <w:t>1</w:t>
      </w:r>
      <w:r>
        <w:rPr>
          <w:rStyle w:val="NormalTok"/>
        </w:rPr>
        <w:t>,</w:t>
      </w:r>
      <w:r>
        <w:rPr>
          <w:rStyle w:val="DecValTok"/>
        </w:rPr>
        <w:t>1</w:t>
      </w:r>
      <w:r>
        <w:rPr>
          <w:rStyle w:val="NormalTok"/>
        </w:rPr>
        <w:t>} ]</w:t>
      </w:r>
      <w:r>
        <w:br/>
      </w:r>
      <w:r>
        <w:rPr>
          <w:rStyle w:val="NormalTok"/>
        </w:rPr>
        <w:t>GPUmatrix</w:t>
      </w:r>
      <w:r>
        <w:br/>
      </w:r>
      <w:r>
        <w:rPr>
          <w:rStyle w:val="NormalTok"/>
        </w:rPr>
        <w:t>torch_tensor</w:t>
      </w:r>
      <w:r>
        <w:br/>
      </w:r>
      <w:r>
        <w:rPr>
          <w:rStyle w:val="NormalTok"/>
        </w:rPr>
        <w:t xml:space="preserve"> </w:t>
      </w:r>
      <w:r>
        <w:rPr>
          <w:rStyle w:val="FloatTok"/>
        </w:rPr>
        <w:t>0.5011</w:t>
      </w:r>
      <w:r>
        <w:br/>
      </w:r>
      <w:r>
        <w:rPr>
          <w:rStyle w:val="NormalTok"/>
        </w:rPr>
        <w:t>[ CUDADouble</w:t>
      </w:r>
      <w:r>
        <w:rPr>
          <w:rStyle w:val="NormalTok"/>
        </w:rPr>
        <w:t>Type{</w:t>
      </w:r>
      <w:r>
        <w:rPr>
          <w:rStyle w:val="DecValTok"/>
        </w:rPr>
        <w:t>1</w:t>
      </w:r>
      <w:r>
        <w:rPr>
          <w:rStyle w:val="NormalTok"/>
        </w:rPr>
        <w:t>,</w:t>
      </w:r>
      <w:r>
        <w:rPr>
          <w:rStyle w:val="DecValTok"/>
        </w:rPr>
        <w:t>1</w:t>
      </w:r>
      <w:r>
        <w:rPr>
          <w:rStyle w:val="NormalTok"/>
        </w:rPr>
        <w:t>} ]</w:t>
      </w:r>
    </w:p>
    <w:p w:rsidR="00130361" w:rsidRDefault="009B53A5">
      <w:pPr>
        <w:pStyle w:val="FirstParagraph"/>
      </w:pPr>
      <w:r>
        <w:t>Results are identical since the initial values also coincide.</w:t>
      </w:r>
    </w:p>
    <w:p w:rsidR="00130361" w:rsidRDefault="009B53A5">
      <w:pPr>
        <w:pStyle w:val="Ttulo1"/>
      </w:pPr>
      <w:bookmarkStart w:id="17" w:name="advanced-options"/>
      <w:bookmarkEnd w:id="16"/>
      <w:r>
        <w:t>5. Advanced options</w:t>
      </w:r>
    </w:p>
    <w:p w:rsidR="00130361" w:rsidRDefault="009B53A5">
      <w:pPr>
        <w:pStyle w:val="Ttulo2"/>
      </w:pPr>
      <w:bookmarkStart w:id="18" w:name="using-gpumatrix-on-cpu"/>
      <w:r>
        <w:t>5.1 Using GPUMatrix on CPU</w:t>
      </w:r>
    </w:p>
    <w:p w:rsidR="00130361" w:rsidRDefault="009B53A5">
      <w:pPr>
        <w:pStyle w:val="FirstParagraph"/>
      </w:pPr>
      <w:r>
        <w:t>In the GPUmatrix constructor, we can specify the location of the matrix, i.e., we can decide to host it on the GPU or in RAM memory to use it with the CPU. As a package, as its name suggests, oriented towards algebraic operations in R using the GPU, it wil</w:t>
      </w:r>
      <w:r>
        <w:t xml:space="preserve">l by default be hosted on the GPU, but it allows the same functionalities using the CPU. To do this, we use the </w:t>
      </w:r>
      <w:r>
        <w:rPr>
          <w:rStyle w:val="VerbatimChar"/>
        </w:rPr>
        <w:t>device</w:t>
      </w:r>
      <w:r>
        <w:t xml:space="preserve"> attribute of the constructor and assign it the value </w:t>
      </w:r>
      <w:r>
        <w:rPr>
          <w:b/>
          <w:bCs/>
          <w:i/>
          <w:iCs/>
        </w:rPr>
        <w:t>“cpu”</w:t>
      </w:r>
      <w:r>
        <w:t>.</w:t>
      </w:r>
    </w:p>
    <w:p w:rsidR="00130361" w:rsidRDefault="009B53A5">
      <w:pPr>
        <w:pStyle w:val="SourceCode"/>
      </w:pPr>
      <w:r>
        <w:rPr>
          <w:rStyle w:val="CommentTok"/>
        </w:rPr>
        <w:t>#GPUmatrix initialization with CPU option</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rPr>
          <w:rStyle w:val="AttributeTok"/>
        </w:rPr>
        <w:t>d</w:t>
      </w:r>
      <w:r>
        <w:rPr>
          <w:rStyle w:val="AttributeTok"/>
        </w:rPr>
        <w:t>evice=</w:t>
      </w:r>
      <w:r>
        <w:rPr>
          <w:rStyle w:val="StringTok"/>
        </w:rPr>
        <w:t>"cpu"</w:t>
      </w:r>
      <w:r>
        <w:rPr>
          <w:rStyle w:val="NormalTok"/>
        </w:rPr>
        <w:t>)</w:t>
      </w:r>
      <w:r>
        <w:br/>
      </w:r>
      <w:r>
        <w:rPr>
          <w:rStyle w:val="CommentTok"/>
        </w:rPr>
        <w:t>#Show CPU matrix from GPUmatrix</w:t>
      </w:r>
      <w:r>
        <w:br/>
      </w:r>
      <w:r>
        <w:rPr>
          <w:rStyle w:val="SpecialCharTok"/>
        </w:rPr>
        <w:t>&gt;</w:t>
      </w:r>
      <w:r>
        <w:rPr>
          <w:rStyle w:val="NormalTok"/>
        </w:rPr>
        <w:t>Gm</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CPUDoubleType{</w:t>
      </w:r>
      <w:r>
        <w:rPr>
          <w:rStyle w:val="DecValTok"/>
        </w:rPr>
        <w:t>10</w:t>
      </w:r>
      <w:r>
        <w:rPr>
          <w:rStyle w:val="NormalTok"/>
        </w:rPr>
        <w:t>,</w:t>
      </w:r>
      <w:r>
        <w:rPr>
          <w:rStyle w:val="DecValTok"/>
        </w:rPr>
        <w:t>2</w:t>
      </w:r>
      <w:r>
        <w:rPr>
          <w:rStyle w:val="NormalTok"/>
        </w:rPr>
        <w:t xml:space="preserve">} ] </w:t>
      </w:r>
      <w:r>
        <w:rPr>
          <w:rStyle w:val="CommentTok"/>
        </w:rPr>
        <w:t>#CPU tensor</w:t>
      </w:r>
    </w:p>
    <w:p w:rsidR="00130361" w:rsidRDefault="009B53A5">
      <w:pPr>
        <w:pStyle w:val="FirstParagraph"/>
      </w:pPr>
      <w:r>
        <w:t>R provides a standard BLAS version that is not multithreaded and not fully optimized for present computers. In the previous paragraphs, we compared the CUDA-GPU with MKL-R, i.e. using CUDA for linear algebra through torch or tensorflow or boosting the stan</w:t>
      </w:r>
      <w:r>
        <w:t>dard R with the Intel MKL library. Switching from Standard R to MKL R implies changing the default behavior of R and ther can be side-effects. For examples some standard packages such as igraph do not work in this case.</w:t>
      </w:r>
    </w:p>
    <w:p w:rsidR="00130361" w:rsidRDefault="009B53A5">
      <w:pPr>
        <w:pStyle w:val="Textoindependiente"/>
      </w:pPr>
      <w:r>
        <w:lastRenderedPageBreak/>
        <w:t xml:space="preserve">Torch and Tensorflow on the CPU are </w:t>
      </w:r>
      <w:r>
        <w:t>compiled using MKL as linear algebra library. Therefore, the performance between using MKL-R or using the GPUMatrix library on the CPU should be similar. The only differences would be related to the overhead from translating the objects or the different ve</w:t>
      </w:r>
      <w:r>
        <w:t>rsions of the MKL library.</w:t>
      </w:r>
    </w:p>
    <w:p w:rsidR="00130361" w:rsidRDefault="009B53A5">
      <w:pPr>
        <w:pStyle w:val="Textoindependiente"/>
      </w:pPr>
      <w:r>
        <w:t>Interestingly, the standard R matrix operations are indeed slightly slower than using the GPUMatrix package -perhaps owing to a more recent version of the MKL library- (Fig 2), especially in element-wise operations, where MKL-R d</w:t>
      </w:r>
      <w:r>
        <w:t>oes not seem to exploit the multithreaded implementation of the Intel MKL BLAS version and Torch and Tensorflow does.</w:t>
      </w:r>
    </w:p>
    <w:p w:rsidR="00130361" w:rsidRDefault="009B53A5">
      <w:pPr>
        <w:pStyle w:val="Textoindependiente"/>
      </w:pPr>
      <w:r>
        <w:t>In addition, if MKL-R is not implemented for float32 -since R does not include this type of variable-. The multiplication of float32 matri</w:t>
      </w:r>
      <w:r>
        <w:t>ces on MKL-R does not use MKL and is, in fact, much slower than multiplying float64 matrices (data not shown). Torch and Tensorflow do include MKL for float32 and there is an improvement in the performance (they are around two-fold faster).</w:t>
      </w:r>
    </w:p>
    <w:p w:rsidR="00130361" w:rsidRDefault="009B53A5">
      <w:r>
        <w:rPr>
          <w:noProof/>
        </w:rPr>
        <w:drawing>
          <wp:inline distT="0" distB="0" distL="0" distR="0">
            <wp:extent cx="5943600" cy="4655925"/>
            <wp:effectExtent l="0" t="0" r="0" b="0"/>
            <wp:docPr id="45" name="Picture" descr="Computation time for GPUMatrix on CPU and MKL-R for different operations. Time is in seconds and Size=n where matrix is (n x n) dimension. There is a substantial speed performance in element-wise operations."/>
            <wp:cNvGraphicFramePr/>
            <a:graphic xmlns:a="http://schemas.openxmlformats.org/drawingml/2006/main">
              <a:graphicData uri="http://schemas.openxmlformats.org/drawingml/2006/picture">
                <pic:pic xmlns:pic="http://schemas.openxmlformats.org/drawingml/2006/picture">
                  <pic:nvPicPr>
                    <pic:cNvPr id="46" name="Picture" descr="../images/GPUmatrix_CPU.png"/>
                    <pic:cNvPicPr>
                      <a:picLocks noChangeAspect="1" noChangeArrowheads="1"/>
                    </pic:cNvPicPr>
                  </pic:nvPicPr>
                  <pic:blipFill>
                    <a:blip r:embed="rId15"/>
                    <a:stretch>
                      <a:fillRect/>
                    </a:stretch>
                  </pic:blipFill>
                  <pic:spPr bwMode="auto">
                    <a:xfrm>
                      <a:off x="0" y="0"/>
                      <a:ext cx="5943600" cy="4655925"/>
                    </a:xfrm>
                    <a:prstGeom prst="rect">
                      <a:avLst/>
                    </a:prstGeom>
                    <a:noFill/>
                    <a:ln w="9525">
                      <a:noFill/>
                      <a:headEnd/>
                      <a:tailEnd/>
                    </a:ln>
                  </pic:spPr>
                </pic:pic>
              </a:graphicData>
            </a:graphic>
          </wp:inline>
        </w:drawing>
      </w:r>
    </w:p>
    <w:p w:rsidR="00130361" w:rsidRDefault="009B53A5">
      <w:pPr>
        <w:pStyle w:val="ImageCaption"/>
      </w:pPr>
      <w:r>
        <w:lastRenderedPageBreak/>
        <w:t>Computation t</w:t>
      </w:r>
      <w:r>
        <w:t xml:space="preserve">ime for GPUMatrix on CPU and MKL-R for different operations. Time is in seconds and Size=n where matrix is </w:t>
      </w:r>
      <w:r>
        <w:rPr>
          <w:iCs/>
        </w:rPr>
        <w:t>(n x n)</w:t>
      </w:r>
      <w:r>
        <w:t xml:space="preserve"> dimension. There is a substantial speed performance in element-wise operations.</w:t>
      </w:r>
    </w:p>
    <w:p w:rsidR="00130361" w:rsidRDefault="009B53A5">
      <w:pPr>
        <w:pStyle w:val="Ttulo2"/>
      </w:pPr>
      <w:bookmarkStart w:id="19" w:name="using-gpumatrix-with-tensorflow"/>
      <w:bookmarkEnd w:id="18"/>
      <w:r>
        <w:t>5.2 Using GPUMatrix with Tensorflow</w:t>
      </w:r>
    </w:p>
    <w:p w:rsidR="00130361" w:rsidRDefault="009B53A5">
      <w:pPr>
        <w:pStyle w:val="FirstParagraph"/>
      </w:pPr>
      <w:r>
        <w:t>As commented in the intro</w:t>
      </w:r>
      <w:r>
        <w:t xml:space="preserve">duction and dependency section, GPUmatrix can be used with both TensorFlow and Torch. By default, the GPU matrix constructor is initialized with Torch tensors because, in our opinion, it provides an advantage in terms of installation and usage compared to </w:t>
      </w:r>
      <w:r>
        <w:t xml:space="preserve">TensorFlow. Additionally, it allows the use of GPUmatrix not only with GPU tensors but also with CPU tensors. To use GPUmatrix with TensorFlow, simply use the </w:t>
      </w:r>
      <w:r>
        <w:rPr>
          <w:rStyle w:val="VerbatimChar"/>
        </w:rPr>
        <w:t>type</w:t>
      </w:r>
      <w:r>
        <w:t xml:space="preserve"> attribute in the constructor function and assign it the value </w:t>
      </w:r>
      <w:r>
        <w:rPr>
          <w:b/>
          <w:bCs/>
        </w:rPr>
        <w:t>“tensorflow”</w:t>
      </w:r>
      <w:r>
        <w:t xml:space="preserve"> as shown in the f</w:t>
      </w:r>
      <w:r>
        <w:t>ollowing example:</w:t>
      </w:r>
    </w:p>
    <w:p w:rsidR="00130361" w:rsidRDefault="009B53A5">
      <w:pPr>
        <w:pStyle w:val="SourceCode"/>
      </w:pPr>
      <w:r>
        <w:rPr>
          <w:rStyle w:val="CommentTok"/>
        </w:rPr>
        <w:t># library(GPUmatrix)</w:t>
      </w:r>
      <w:r>
        <w:br/>
      </w:r>
      <w:r>
        <w:rPr>
          <w:rStyle w:val="SpecialCharTok"/>
        </w:rPr>
        <w:t>&gt;</w:t>
      </w:r>
      <w:r>
        <w:rPr>
          <w:rStyle w:val="NormalTok"/>
        </w:rPr>
        <w:t xml:space="preserve">tensorflowGPUmatrix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 xml:space="preserve">, </w:t>
      </w:r>
      <w:r>
        <w:rPr>
          <w:rStyle w:val="AttributeTok"/>
        </w:rPr>
        <w:t>type =</w:t>
      </w:r>
      <w:r>
        <w:rPr>
          <w:rStyle w:val="NormalTok"/>
        </w:rPr>
        <w:t xml:space="preserve"> </w:t>
      </w:r>
      <w:r>
        <w:rPr>
          <w:rStyle w:val="StringTok"/>
        </w:rPr>
        <w:t>"tensorflow"</w:t>
      </w:r>
      <w:r>
        <w:rPr>
          <w:rStyle w:val="NormalTok"/>
        </w:rPr>
        <w:t>)</w:t>
      </w:r>
      <w:r>
        <w:br/>
      </w:r>
      <w:r>
        <w:rPr>
          <w:rStyle w:val="SpecialCharTok"/>
        </w:rPr>
        <w:t>&gt;</w:t>
      </w:r>
      <w:r>
        <w:rPr>
          <w:rStyle w:val="NormalTok"/>
        </w:rPr>
        <w:t>tensorflowGPUmatrix</w:t>
      </w:r>
      <w:r>
        <w:br/>
      </w:r>
      <w:r>
        <w:br/>
      </w:r>
      <w:r>
        <w:rPr>
          <w:rStyle w:val="NormalTok"/>
        </w:rPr>
        <w:t>GPUmatrix</w:t>
      </w:r>
      <w:r>
        <w:br/>
      </w:r>
      <w:r>
        <w:rPr>
          <w:rStyle w:val="FunctionTok"/>
        </w:rPr>
        <w:t>tf.Tensor</w:t>
      </w:r>
      <w:r>
        <w:rPr>
          <w:rStyle w:val="NormalTok"/>
        </w:rPr>
        <w:t>(</w:t>
      </w:r>
      <w:r>
        <w:br/>
      </w:r>
      <w:r>
        <w:rPr>
          <w:rStyle w:val="NormalTok"/>
        </w:rPr>
        <w:t>[[</w:t>
      </w:r>
      <w:r>
        <w:rPr>
          <w:rStyle w:val="FloatTok"/>
        </w:rPr>
        <w:t>41.</w:t>
      </w:r>
      <w:r>
        <w:rPr>
          <w:rStyle w:val="NormalTok"/>
        </w:rPr>
        <w:t xml:space="preserve"> </w:t>
      </w:r>
      <w:r>
        <w:rPr>
          <w:rStyle w:val="FloatTok"/>
        </w:rPr>
        <w:t>51.</w:t>
      </w:r>
      <w:r>
        <w:rPr>
          <w:rStyle w:val="NormalTok"/>
        </w:rPr>
        <w:t>]</w:t>
      </w:r>
      <w:r>
        <w:br/>
      </w:r>
      <w:r>
        <w:rPr>
          <w:rStyle w:val="NormalTok"/>
        </w:rPr>
        <w:t xml:space="preserve"> [</w:t>
      </w:r>
      <w:r>
        <w:rPr>
          <w:rStyle w:val="FloatTok"/>
        </w:rPr>
        <w:t>42.</w:t>
      </w:r>
      <w:r>
        <w:rPr>
          <w:rStyle w:val="NormalTok"/>
        </w:rPr>
        <w:t xml:space="preserve"> </w:t>
      </w:r>
      <w:r>
        <w:rPr>
          <w:rStyle w:val="FloatTok"/>
        </w:rPr>
        <w:t>52.</w:t>
      </w:r>
      <w:r>
        <w:rPr>
          <w:rStyle w:val="NormalTok"/>
        </w:rPr>
        <w:t>]</w:t>
      </w:r>
      <w:r>
        <w:br/>
      </w:r>
      <w:r>
        <w:rPr>
          <w:rStyle w:val="NormalTok"/>
        </w:rPr>
        <w:t xml:space="preserve"> [</w:t>
      </w:r>
      <w:r>
        <w:rPr>
          <w:rStyle w:val="FloatTok"/>
        </w:rPr>
        <w:t>43.</w:t>
      </w:r>
      <w:r>
        <w:rPr>
          <w:rStyle w:val="NormalTok"/>
        </w:rPr>
        <w:t xml:space="preserve"> </w:t>
      </w:r>
      <w:r>
        <w:rPr>
          <w:rStyle w:val="FloatTok"/>
        </w:rPr>
        <w:t>53.</w:t>
      </w:r>
      <w:r>
        <w:rPr>
          <w:rStyle w:val="NormalTok"/>
        </w:rPr>
        <w:t>]</w:t>
      </w:r>
      <w:r>
        <w:br/>
      </w:r>
      <w:r>
        <w:rPr>
          <w:rStyle w:val="NormalTok"/>
        </w:rPr>
        <w:t xml:space="preserve"> [</w:t>
      </w:r>
      <w:r>
        <w:rPr>
          <w:rStyle w:val="FloatTok"/>
        </w:rPr>
        <w:t>44.</w:t>
      </w:r>
      <w:r>
        <w:rPr>
          <w:rStyle w:val="NormalTok"/>
        </w:rPr>
        <w:t xml:space="preserve"> </w:t>
      </w:r>
      <w:r>
        <w:rPr>
          <w:rStyle w:val="FloatTok"/>
        </w:rPr>
        <w:t>54.</w:t>
      </w:r>
      <w:r>
        <w:rPr>
          <w:rStyle w:val="NormalTok"/>
        </w:rPr>
        <w:t>]</w:t>
      </w:r>
      <w:r>
        <w:br/>
      </w:r>
      <w:r>
        <w:rPr>
          <w:rStyle w:val="NormalTok"/>
        </w:rPr>
        <w:t xml:space="preserve"> [</w:t>
      </w:r>
      <w:r>
        <w:rPr>
          <w:rStyle w:val="FloatTok"/>
        </w:rPr>
        <w:t>45.</w:t>
      </w:r>
      <w:r>
        <w:rPr>
          <w:rStyle w:val="NormalTok"/>
        </w:rPr>
        <w:t xml:space="preserve"> </w:t>
      </w:r>
      <w:r>
        <w:rPr>
          <w:rStyle w:val="FloatTok"/>
        </w:rPr>
        <w:t>55.</w:t>
      </w:r>
      <w:r>
        <w:rPr>
          <w:rStyle w:val="NormalTok"/>
        </w:rPr>
        <w:t>]</w:t>
      </w:r>
      <w:r>
        <w:br/>
      </w:r>
      <w:r>
        <w:rPr>
          <w:rStyle w:val="NormalTok"/>
        </w:rPr>
        <w:t xml:space="preserve"> [</w:t>
      </w:r>
      <w:r>
        <w:rPr>
          <w:rStyle w:val="FloatTok"/>
        </w:rPr>
        <w:t>46.</w:t>
      </w:r>
      <w:r>
        <w:rPr>
          <w:rStyle w:val="NormalTok"/>
        </w:rPr>
        <w:t xml:space="preserve"> </w:t>
      </w:r>
      <w:r>
        <w:rPr>
          <w:rStyle w:val="FloatTok"/>
        </w:rPr>
        <w:t>56.</w:t>
      </w:r>
      <w:r>
        <w:rPr>
          <w:rStyle w:val="NormalTok"/>
        </w:rPr>
        <w:t>]</w:t>
      </w:r>
      <w:r>
        <w:br/>
      </w:r>
      <w:r>
        <w:rPr>
          <w:rStyle w:val="NormalTok"/>
        </w:rPr>
        <w:t xml:space="preserve"> [</w:t>
      </w:r>
      <w:r>
        <w:rPr>
          <w:rStyle w:val="FloatTok"/>
        </w:rPr>
        <w:t>47.</w:t>
      </w:r>
      <w:r>
        <w:rPr>
          <w:rStyle w:val="NormalTok"/>
        </w:rPr>
        <w:t xml:space="preserve"> </w:t>
      </w:r>
      <w:r>
        <w:rPr>
          <w:rStyle w:val="FloatTok"/>
        </w:rPr>
        <w:t>57.</w:t>
      </w:r>
      <w:r>
        <w:rPr>
          <w:rStyle w:val="NormalTok"/>
        </w:rPr>
        <w:t>]</w:t>
      </w:r>
      <w:r>
        <w:br/>
      </w:r>
      <w:r>
        <w:rPr>
          <w:rStyle w:val="NormalTok"/>
        </w:rPr>
        <w:t xml:space="preserve"> [</w:t>
      </w:r>
      <w:r>
        <w:rPr>
          <w:rStyle w:val="FloatTok"/>
        </w:rPr>
        <w:t>48.</w:t>
      </w:r>
      <w:r>
        <w:rPr>
          <w:rStyle w:val="NormalTok"/>
        </w:rPr>
        <w:t xml:space="preserve"> </w:t>
      </w:r>
      <w:r>
        <w:rPr>
          <w:rStyle w:val="FloatTok"/>
        </w:rPr>
        <w:t>58.</w:t>
      </w:r>
      <w:r>
        <w:rPr>
          <w:rStyle w:val="NormalTok"/>
        </w:rPr>
        <w:t>]</w:t>
      </w:r>
      <w:r>
        <w:br/>
      </w:r>
      <w:r>
        <w:rPr>
          <w:rStyle w:val="NormalTok"/>
        </w:rPr>
        <w:t xml:space="preserve"> [</w:t>
      </w:r>
      <w:r>
        <w:rPr>
          <w:rStyle w:val="FloatTok"/>
        </w:rPr>
        <w:t>49.</w:t>
      </w:r>
      <w:r>
        <w:rPr>
          <w:rStyle w:val="NormalTok"/>
        </w:rPr>
        <w:t xml:space="preserve"> </w:t>
      </w:r>
      <w:r>
        <w:rPr>
          <w:rStyle w:val="FloatTok"/>
        </w:rPr>
        <w:t>59.</w:t>
      </w:r>
      <w:r>
        <w:rPr>
          <w:rStyle w:val="NormalTok"/>
        </w:rPr>
        <w:t>]</w:t>
      </w:r>
      <w:r>
        <w:br/>
      </w:r>
      <w:r>
        <w:rPr>
          <w:rStyle w:val="NormalTok"/>
        </w:rPr>
        <w:t xml:space="preserve"> [</w:t>
      </w:r>
      <w:r>
        <w:rPr>
          <w:rStyle w:val="FloatTok"/>
        </w:rPr>
        <w:t>50.</w:t>
      </w:r>
      <w:r>
        <w:rPr>
          <w:rStyle w:val="NormalTok"/>
        </w:rPr>
        <w:t xml:space="preserve"> </w:t>
      </w:r>
      <w:r>
        <w:rPr>
          <w:rStyle w:val="FloatTok"/>
        </w:rPr>
        <w:t>60.</w:t>
      </w:r>
      <w:r>
        <w:rPr>
          <w:rStyle w:val="NormalTok"/>
        </w:rPr>
        <w:t xml:space="preserve">]], </w:t>
      </w:r>
      <w:r>
        <w:rPr>
          <w:rStyle w:val="AttributeTok"/>
        </w:rPr>
        <w:t>shape=</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AttributeTok"/>
        </w:rPr>
        <w:t>dtype=</w:t>
      </w:r>
      <w:r>
        <w:rPr>
          <w:rStyle w:val="NormalTok"/>
        </w:rPr>
        <w:t>float64)</w:t>
      </w:r>
    </w:p>
    <w:p w:rsidR="00130361" w:rsidRDefault="009B53A5">
      <w:pPr>
        <w:pStyle w:val="Ttulo4"/>
      </w:pPr>
      <w:bookmarkStart w:id="20" w:name="references"/>
      <w:r>
        <w:t>References</w:t>
      </w:r>
    </w:p>
    <w:p w:rsidR="00130361" w:rsidRDefault="009B53A5">
      <w:pPr>
        <w:pStyle w:val="FirstParagraph"/>
      </w:pPr>
      <w:r>
        <w:t xml:space="preserve">Bates D, Maechler M, Jagan M (2022). Matrix: Sparse and Dense Matrix Classes and Methods. R package version 1.5-3, </w:t>
      </w:r>
      <w:hyperlink r:id="rId16">
        <w:r>
          <w:t>https://CRAN.R-project.org/p</w:t>
        </w:r>
        <w:r>
          <w:t>ackage=Matrix</w:t>
        </w:r>
      </w:hyperlink>
      <w:r>
        <w:t>.</w:t>
      </w:r>
    </w:p>
    <w:p w:rsidR="00130361" w:rsidRDefault="009B53A5">
      <w:pPr>
        <w:pStyle w:val="Textoindependiente"/>
      </w:pPr>
      <w:r>
        <w:t xml:space="preserve">Schmidt D (2022). “float: 32-Bit Floats.” R package version 0.3-0, </w:t>
      </w:r>
      <w:hyperlink r:id="rId17">
        <w:r>
          <w:t>https://cran.r-project.org/package=float</w:t>
        </w:r>
      </w:hyperlink>
      <w:r>
        <w:t>.</w:t>
      </w:r>
    </w:p>
    <w:p w:rsidR="00130361" w:rsidRDefault="009B53A5">
      <w:pPr>
        <w:pStyle w:val="Textoindependiente"/>
      </w:pPr>
      <w:r>
        <w:t>Falbel D, Luraschi J (2022). torch: Tensors and Neural Networks with ‘GP</w:t>
      </w:r>
      <w:r>
        <w:t xml:space="preserve">U’ Acceleration. R package version 0.9.0, </w:t>
      </w:r>
      <w:hyperlink r:id="rId18">
        <w:r>
          <w:t>https://CRAN.R-project.org/package=torch</w:t>
        </w:r>
      </w:hyperlink>
      <w:r>
        <w:t>.</w:t>
      </w:r>
    </w:p>
    <w:p w:rsidR="00130361" w:rsidRDefault="009B53A5">
      <w:pPr>
        <w:pStyle w:val="Textoindependiente"/>
      </w:pPr>
      <w:r>
        <w:t xml:space="preserve">Allaire J, Tang Y (2022). tensorflow: R Interface to ‘TensorFlow’. R package version 2.11.0,  </w:t>
      </w:r>
      <w:hyperlink r:id="rId19">
        <w:r>
          <w:t>https://CRAN.R-project.org/package=tensorflow</w:t>
        </w:r>
      </w:hyperlink>
      <w:r>
        <w:t>.</w:t>
      </w:r>
      <w:bookmarkEnd w:id="17"/>
      <w:bookmarkEnd w:id="19"/>
      <w:bookmarkEnd w:id="20"/>
    </w:p>
    <w:sectPr w:rsidR="0013036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3A5" w:rsidRDefault="009B53A5">
      <w:pPr>
        <w:spacing w:after="0"/>
      </w:pPr>
      <w:r>
        <w:separator/>
      </w:r>
    </w:p>
  </w:endnote>
  <w:endnote w:type="continuationSeparator" w:id="0">
    <w:p w:rsidR="009B53A5" w:rsidRDefault="009B53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3A5" w:rsidRDefault="009B53A5">
      <w:r>
        <w:separator/>
      </w:r>
    </w:p>
  </w:footnote>
  <w:footnote w:type="continuationSeparator" w:id="0">
    <w:p w:rsidR="009B53A5" w:rsidRDefault="009B5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ACC31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9091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0MzA2NTAwMTI0MTJS0lEKTi0uzszPAykwrAUAnJTPcCwAAAA="/>
  </w:docVars>
  <w:rsids>
    <w:rsidRoot w:val="00130361"/>
    <w:rsid w:val="00130361"/>
    <w:rsid w:val="009B53A5"/>
    <w:rsid w:val="00D421D3"/>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175EB2-E6FE-49A7-A8FE-02B0C460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sz w:val="24"/>
    </w:rPr>
  </w:style>
  <w:style w:type="paragraph" w:styleId="Ttulo1">
    <w:name w:val="heading 1"/>
    <w:basedOn w:val="Normal"/>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Ttulo2">
    <w:name w:val="heading 2"/>
    <w:basedOn w:val="Normal"/>
    <w:uiPriority w:val="9"/>
    <w:unhideWhenUsed/>
    <w:qFormat/>
    <w:rsid w:val="00D9624B"/>
    <w:pPr>
      <w:keepNext/>
      <w:keepLines/>
      <w:spacing w:before="200" w:after="0"/>
      <w:outlineLvl w:val="1"/>
    </w:pPr>
    <w:rPr>
      <w:rFonts w:ascii="Palatino" w:eastAsiaTheme="majorEastAsia" w:hAnsi="Palatino" w:cstheme="majorBidi"/>
      <w:bCs/>
      <w:i/>
      <w:color w:val="000000" w:themeColor="text1"/>
      <w:szCs w:val="32"/>
    </w:rPr>
  </w:style>
  <w:style w:type="paragraph" w:styleId="Ttulo3">
    <w:name w:val="heading 3"/>
    <w:basedOn w:val="Normal"/>
    <w:uiPriority w:val="9"/>
    <w:unhideWhenUsed/>
    <w:qFormat/>
    <w:pPr>
      <w:keepNext/>
      <w:keepLines/>
      <w:spacing w:before="200" w:after="0"/>
      <w:outlineLvl w:val="2"/>
    </w:pPr>
    <w:rPr>
      <w:rFonts w:ascii="Palatino" w:eastAsiaTheme="majorEastAsia" w:hAnsi="Palatino" w:cstheme="majorBidi"/>
      <w:bCs/>
      <w:i/>
      <w:color w:val="000000"/>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customStyle="1" w:styleId="InternetLink">
    <w:name w:val="Internet Link"/>
    <w:basedOn w:val="DescripcinC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TextoindependienteCar">
    <w:name w:val="Texto independiente Car"/>
    <w:basedOn w:val="Fuentedeprrafopredeter"/>
    <w:link w:val="Textoindependiente"/>
    <w:qFormat/>
    <w:rsid w:val="0046359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link w:val="TextoindependienteCar"/>
    <w:qFormat/>
    <w:pPr>
      <w:spacing w:before="180" w:after="180"/>
      <w:jc w:val="both"/>
    </w:pPr>
    <w:rPr>
      <w:rFonts w:ascii="Palatino" w:hAnsi="Palatino"/>
    </w:r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qFormat/>
    <w:rsid w:val="008959BB"/>
  </w:style>
  <w:style w:type="paragraph" w:customStyle="1" w:styleId="Compact">
    <w:name w:val="Compact"/>
    <w:basedOn w:val="Textoindependiente"/>
    <w:qFormat/>
    <w:pPr>
      <w:spacing w:before="36" w:after="36"/>
    </w:pPr>
  </w:style>
  <w:style w:type="paragraph" w:styleId="Ttulo">
    <w:name w:val="Title"/>
    <w:basedOn w:val="Normal"/>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rPr>
      <w:sz w:val="24"/>
    </w:rPr>
  </w:style>
  <w:style w:type="paragraph" w:styleId="Fecha">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tulo"/>
    <w:qFormat/>
    <w:rsid w:val="0046359F"/>
    <w:rPr>
      <w:rFonts w:ascii="Palatino Linotype" w:hAnsi="Palatino Linotype"/>
    </w:rPr>
  </w:style>
  <w:style w:type="paragraph" w:customStyle="1" w:styleId="steve-title">
    <w:name w:val="steve-title"/>
    <w:basedOn w:val="Ttulo"/>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orch/vignettes/installation.html" TargetMode="External"/><Relationship Id="rId13" Type="http://schemas.openxmlformats.org/officeDocument/2006/relationships/hyperlink" Target="https://docs.nvidia.com/deeplearning/cudnn/archives/cudnn-840/install-guide/index.html" TargetMode="External"/><Relationship Id="rId18" Type="http://schemas.openxmlformats.org/officeDocument/2006/relationships/hyperlink" Target="https://CRAN.R-project.org/package=to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nvidia.com/cuda-gpus" TargetMode="External"/><Relationship Id="rId12" Type="http://schemas.openxmlformats.org/officeDocument/2006/relationships/hyperlink" Target="https://developer.nvidia.com/cuda-11.3.0-download-archive" TargetMode="External"/><Relationship Id="rId17" Type="http://schemas.openxmlformats.org/officeDocument/2006/relationships/hyperlink" Target="https://cran.r-project.org/package=float" TargetMode="External"/><Relationship Id="rId2" Type="http://schemas.openxmlformats.org/officeDocument/2006/relationships/styles" Target="styles.xml"/><Relationship Id="rId16" Type="http://schemas.openxmlformats.org/officeDocument/2006/relationships/hyperlink" Target="https://CRAN.R-project.org/package=Matri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nsorflow.rstudio.com/instal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nvidia.com/deeplearning/cudnn/archives/cudnn-840/install-guide/index.html" TargetMode="External"/><Relationship Id="rId19" Type="http://schemas.openxmlformats.org/officeDocument/2006/relationships/hyperlink" Target="https://CRAN.R-project.org/package=tensorflow" TargetMode="External"/><Relationship Id="rId4" Type="http://schemas.openxmlformats.org/officeDocument/2006/relationships/webSettings" Target="webSettings.xml"/><Relationship Id="rId9" Type="http://schemas.openxmlformats.org/officeDocument/2006/relationships/hyperlink" Target="https://developer.nvidia.com/cuda-11.3.0-download-archiv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3348</Words>
  <Characters>18414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Get started with GPUmatrix package</vt:lpstr>
    </vt:vector>
  </TitlesOfParts>
  <Company>Tecnun</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started with GPUmatrix package</dc:title>
  <dc:creator>Cesar Lobato-Fernandez, Juan A. Ferrer-Bonsoms &amp; Ángel Rubio</dc:creator>
  <cp:keywords/>
  <cp:lastModifiedBy>Lobato Fernandez, Cesar</cp:lastModifiedBy>
  <cp:revision>2</cp:revision>
  <dcterms:created xsi:type="dcterms:W3CDTF">2023-03-01T16:06:00Z</dcterms:created>
  <dcterms:modified xsi:type="dcterms:W3CDTF">2023-03-01T16:06:00Z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2023</vt:lpwstr>
  </property>
  <property fmtid="{D5CDD505-2E9C-101B-9397-08002B2CF9AE}" pid="3" name="email">
    <vt:lpwstr/>
  </property>
  <property fmtid="{D5CDD505-2E9C-101B-9397-08002B2CF9AE}" pid="4" name="output">
    <vt:lpwstr/>
  </property>
  <property fmtid="{D5CDD505-2E9C-101B-9397-08002B2CF9AE}" pid="5" name="subtitle">
    <vt:lpwstr>Seamlessly harness the power of GPU compu-ting in R</vt:lpwstr>
  </property>
</Properties>
</file>