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D9E" w:rsidRDefault="00BD3D9E" w:rsidP="0005464C">
      <w:pPr>
        <w:rPr>
          <w:rFonts w:ascii="Arial" w:hAnsi="Arial" w:cs="Arial"/>
          <w:lang w:val="en-GB"/>
        </w:rPr>
      </w:pPr>
    </w:p>
    <w:p w:rsidR="00093C24" w:rsidRDefault="00BD3D9E" w:rsidP="0005464C">
      <w:pPr>
        <w:rPr>
          <w:rFonts w:ascii="Arial" w:hAnsi="Arial" w:cs="Arial"/>
          <w:lang w:val="en-GB"/>
        </w:rPr>
      </w:pPr>
      <w:r>
        <w:rPr>
          <w:rFonts w:ascii="Arial" w:hAnsi="Arial" w:cs="Arial"/>
          <w:lang w:val="en-GB"/>
        </w:rPr>
        <w:t xml:space="preserve">Guideline for the drafting of a </w:t>
      </w:r>
      <w:r w:rsidR="00F011C9" w:rsidRPr="000A2391">
        <w:rPr>
          <w:rFonts w:ascii="Arial" w:hAnsi="Arial" w:cs="Arial"/>
          <w:lang w:val="en-GB"/>
        </w:rPr>
        <w:t>Change Request (CR)</w:t>
      </w:r>
    </w:p>
    <w:p w:rsidR="00BD3D9E" w:rsidRDefault="00BD3D9E" w:rsidP="0005464C">
      <w:pPr>
        <w:rPr>
          <w:rFonts w:ascii="Arial" w:hAnsi="Arial" w:cs="Arial"/>
          <w:lang w:val="en-GB"/>
        </w:rPr>
      </w:pPr>
    </w:p>
    <w:p w:rsidR="00BD3D9E" w:rsidRDefault="00BD3D9E" w:rsidP="0005464C">
      <w:pPr>
        <w:rPr>
          <w:rFonts w:ascii="Arial" w:hAnsi="Arial" w:cs="Arial"/>
          <w:sz w:val="22"/>
          <w:lang w:val="en-GB"/>
        </w:rPr>
      </w:pPr>
      <w:r w:rsidRPr="00BD3D9E">
        <w:rPr>
          <w:rFonts w:ascii="Arial" w:hAnsi="Arial" w:cs="Arial"/>
          <w:sz w:val="22"/>
          <w:lang w:val="en-GB"/>
        </w:rPr>
        <w:t xml:space="preserve">According to the Terms of Reference of the Inland ENC Harmonization Group (IEHG) </w:t>
      </w:r>
      <w:r>
        <w:rPr>
          <w:rFonts w:ascii="Arial" w:hAnsi="Arial" w:cs="Arial"/>
          <w:sz w:val="22"/>
          <w:lang w:val="en-GB"/>
        </w:rPr>
        <w:t>e</w:t>
      </w:r>
      <w:r w:rsidRPr="00BD3D9E">
        <w:rPr>
          <w:rFonts w:ascii="Arial" w:hAnsi="Arial" w:cs="Arial"/>
          <w:sz w:val="22"/>
          <w:lang w:val="en-GB"/>
        </w:rPr>
        <w:t>very participant of IEHG is entitled to transmit proposals for amendments of the standard together with an explanation via the discussion forum</w:t>
      </w:r>
      <w:r>
        <w:rPr>
          <w:rFonts w:ascii="Arial" w:hAnsi="Arial" w:cs="Arial"/>
          <w:sz w:val="22"/>
          <w:lang w:val="en-GB"/>
        </w:rPr>
        <w:t xml:space="preserve"> of IEHG (</w:t>
      </w:r>
      <w:hyperlink r:id="rId8" w:history="1">
        <w:r w:rsidRPr="00BD3D9E">
          <w:rPr>
            <w:rStyle w:val="Hyperlink"/>
            <w:rFonts w:ascii="Arial" w:hAnsi="Arial" w:cs="Arial"/>
            <w:sz w:val="22"/>
            <w:lang w:val="en-GB"/>
          </w:rPr>
          <w:t>https://operations.erdc.dren.mil/nav/IEHG/start.cfm?Option=Start</w:t>
        </w:r>
      </w:hyperlink>
      <w:r>
        <w:rPr>
          <w:rFonts w:ascii="Arial" w:hAnsi="Arial" w:cs="Arial"/>
          <w:sz w:val="22"/>
          <w:lang w:val="en-GB"/>
        </w:rPr>
        <w:t>)</w:t>
      </w:r>
      <w:r w:rsidRPr="00BD3D9E">
        <w:rPr>
          <w:rFonts w:ascii="Arial" w:hAnsi="Arial" w:cs="Arial"/>
          <w:sz w:val="22"/>
          <w:lang w:val="en-GB"/>
        </w:rPr>
        <w:t>.</w:t>
      </w:r>
    </w:p>
    <w:p w:rsidR="00BD3D9E" w:rsidRDefault="00BD3D9E" w:rsidP="0005464C">
      <w:pPr>
        <w:rPr>
          <w:rFonts w:ascii="Arial" w:hAnsi="Arial" w:cs="Arial"/>
          <w:sz w:val="22"/>
          <w:lang w:val="en-GB"/>
        </w:rPr>
      </w:pPr>
      <w:r>
        <w:rPr>
          <w:rFonts w:ascii="Arial" w:hAnsi="Arial" w:cs="Arial"/>
          <w:sz w:val="22"/>
          <w:lang w:val="en-GB"/>
        </w:rPr>
        <w:t xml:space="preserve">The Change Request form can be downloaded from </w:t>
      </w:r>
      <w:r w:rsidR="00703EF3">
        <w:rPr>
          <w:rFonts w:ascii="Arial" w:hAnsi="Arial" w:cs="Arial"/>
          <w:sz w:val="22"/>
          <w:lang w:val="en-GB"/>
        </w:rPr>
        <w:t xml:space="preserve">the starting page of the forum after successful Login or from </w:t>
      </w:r>
      <w:hyperlink r:id="rId9" w:history="1">
        <w:r w:rsidR="00703EF3" w:rsidRPr="00703EF3">
          <w:rPr>
            <w:rStyle w:val="Hyperlink"/>
            <w:rFonts w:ascii="Arial" w:hAnsi="Arial" w:cs="Arial"/>
            <w:sz w:val="22"/>
            <w:lang w:val="en-GB"/>
          </w:rPr>
          <w:t>http://ienc.openecdis.org/?q=content/iehg</w:t>
        </w:r>
      </w:hyperlink>
      <w:r w:rsidR="00703EF3">
        <w:rPr>
          <w:rFonts w:ascii="Arial" w:hAnsi="Arial" w:cs="Arial"/>
          <w:sz w:val="22"/>
          <w:lang w:val="en-GB"/>
        </w:rPr>
        <w:t>.</w:t>
      </w:r>
    </w:p>
    <w:p w:rsidR="00DB6A48" w:rsidRDefault="00DB6A48" w:rsidP="0005464C">
      <w:pPr>
        <w:rPr>
          <w:rFonts w:ascii="Arial" w:hAnsi="Arial" w:cs="Arial"/>
          <w:sz w:val="22"/>
          <w:lang w:val="en-GB"/>
        </w:rPr>
      </w:pPr>
      <w:r w:rsidRPr="00DB6A48">
        <w:rPr>
          <w:rFonts w:ascii="Arial" w:hAnsi="Arial" w:cs="Arial"/>
          <w:sz w:val="22"/>
          <w:lang w:val="en-GB"/>
        </w:rPr>
        <w:t>Ad 0</w:t>
      </w:r>
      <w:proofErr w:type="gramStart"/>
      <w:r w:rsidRPr="00DB6A48">
        <w:rPr>
          <w:rFonts w:ascii="Arial" w:hAnsi="Arial" w:cs="Arial"/>
          <w:sz w:val="22"/>
          <w:lang w:val="en-GB"/>
        </w:rPr>
        <w:t>:</w:t>
      </w:r>
      <w:proofErr w:type="gramEnd"/>
      <w:r w:rsidRPr="00DB6A48">
        <w:rPr>
          <w:rFonts w:ascii="Arial" w:hAnsi="Arial" w:cs="Arial"/>
          <w:sz w:val="22"/>
          <w:lang w:val="en-GB"/>
        </w:rPr>
        <w:br/>
        <w:t xml:space="preserve">Please provide a meaningful </w:t>
      </w:r>
      <w:r>
        <w:rPr>
          <w:rFonts w:ascii="Arial" w:hAnsi="Arial" w:cs="Arial"/>
          <w:sz w:val="22"/>
          <w:lang w:val="en-GB"/>
        </w:rPr>
        <w:t>title of the CR.</w:t>
      </w:r>
      <w:r>
        <w:rPr>
          <w:rFonts w:ascii="Arial" w:hAnsi="Arial" w:cs="Arial"/>
          <w:sz w:val="22"/>
          <w:lang w:val="en-GB"/>
        </w:rPr>
        <w:br/>
      </w:r>
      <w:r w:rsidRPr="00DB6A48">
        <w:rPr>
          <w:rFonts w:ascii="Arial" w:hAnsi="Arial" w:cs="Arial"/>
          <w:sz w:val="22"/>
          <w:lang w:val="en-GB"/>
        </w:rPr>
        <w:t xml:space="preserve">The next available CR number can be found in the currently valid Change Request List under the following website: </w:t>
      </w:r>
      <w:hyperlink r:id="rId10" w:history="1">
        <w:r w:rsidRPr="00DB6A48">
          <w:rPr>
            <w:rStyle w:val="Hyperlink"/>
            <w:rFonts w:ascii="Arial" w:hAnsi="Arial" w:cs="Arial"/>
            <w:sz w:val="22"/>
            <w:lang w:val="en-GB"/>
          </w:rPr>
          <w:t>http://eg.ris.eu/common_issues/node/757</w:t>
        </w:r>
      </w:hyperlink>
      <w:r>
        <w:rPr>
          <w:rFonts w:ascii="Arial" w:hAnsi="Arial" w:cs="Arial"/>
          <w:sz w:val="22"/>
          <w:lang w:val="en-GB"/>
        </w:rPr>
        <w:t>.</w:t>
      </w:r>
      <w:r>
        <w:rPr>
          <w:rFonts w:ascii="Arial" w:hAnsi="Arial" w:cs="Arial"/>
          <w:sz w:val="22"/>
          <w:lang w:val="en-GB"/>
        </w:rPr>
        <w:br/>
        <w:t>Please assign the version no. 0 to the original CR. Please update the version no. if you submit a new version of an already existing CR.</w:t>
      </w:r>
    </w:p>
    <w:p w:rsidR="00DB6A48" w:rsidRDefault="00DB6A48" w:rsidP="0005464C">
      <w:pPr>
        <w:rPr>
          <w:rFonts w:ascii="Arial" w:hAnsi="Arial" w:cs="Arial"/>
          <w:sz w:val="22"/>
          <w:lang w:val="en-GB"/>
        </w:rPr>
      </w:pPr>
      <w:r>
        <w:rPr>
          <w:rFonts w:ascii="Arial" w:hAnsi="Arial" w:cs="Arial"/>
          <w:sz w:val="22"/>
          <w:lang w:val="en-GB"/>
        </w:rPr>
        <w:t>Ad 4</w:t>
      </w:r>
      <w:proofErr w:type="gramStart"/>
      <w:r>
        <w:rPr>
          <w:rFonts w:ascii="Arial" w:hAnsi="Arial" w:cs="Arial"/>
          <w:sz w:val="22"/>
          <w:lang w:val="en-GB"/>
        </w:rPr>
        <w:t>:</w:t>
      </w:r>
      <w:proofErr w:type="gramEnd"/>
      <w:r>
        <w:rPr>
          <w:rFonts w:ascii="Arial" w:hAnsi="Arial" w:cs="Arial"/>
          <w:sz w:val="22"/>
          <w:lang w:val="en-GB"/>
        </w:rPr>
        <w:br/>
        <w:t>Please provide the text that should be added to the Encoding Guide for Inland ENCs. If you have indicated amendments at several places under 3) please specify here which text should be added where.</w:t>
      </w:r>
    </w:p>
    <w:p w:rsidR="00DB6A48" w:rsidRDefault="00DB6A48" w:rsidP="0005464C">
      <w:pPr>
        <w:rPr>
          <w:rFonts w:ascii="Arial" w:hAnsi="Arial" w:cs="Arial"/>
          <w:sz w:val="22"/>
          <w:lang w:val="en-GB"/>
        </w:rPr>
      </w:pPr>
      <w:r>
        <w:rPr>
          <w:rFonts w:ascii="Arial" w:hAnsi="Arial" w:cs="Arial"/>
          <w:sz w:val="22"/>
          <w:lang w:val="en-GB"/>
        </w:rPr>
        <w:t>Ad 5</w:t>
      </w:r>
      <w:proofErr w:type="gramStart"/>
      <w:r>
        <w:rPr>
          <w:rFonts w:ascii="Arial" w:hAnsi="Arial" w:cs="Arial"/>
          <w:sz w:val="22"/>
          <w:lang w:val="en-GB"/>
        </w:rPr>
        <w:t>:</w:t>
      </w:r>
      <w:proofErr w:type="gramEnd"/>
      <w:r>
        <w:rPr>
          <w:rFonts w:ascii="Arial" w:hAnsi="Arial" w:cs="Arial"/>
          <w:sz w:val="22"/>
          <w:lang w:val="en-GB"/>
        </w:rPr>
        <w:br/>
        <w:t>Please provide pictures in a generally used format like jpg</w:t>
      </w:r>
      <w:r w:rsidR="001A4B27">
        <w:rPr>
          <w:rFonts w:ascii="Arial" w:hAnsi="Arial" w:cs="Arial"/>
          <w:sz w:val="22"/>
          <w:lang w:val="en-GB"/>
        </w:rPr>
        <w:t>, gif</w:t>
      </w:r>
      <w:r>
        <w:rPr>
          <w:rFonts w:ascii="Arial" w:hAnsi="Arial" w:cs="Arial"/>
          <w:sz w:val="22"/>
          <w:lang w:val="en-GB"/>
        </w:rPr>
        <w:t xml:space="preserve"> or </w:t>
      </w:r>
      <w:proofErr w:type="spellStart"/>
      <w:r>
        <w:rPr>
          <w:rFonts w:ascii="Arial" w:hAnsi="Arial" w:cs="Arial"/>
          <w:sz w:val="22"/>
          <w:lang w:val="en-GB"/>
        </w:rPr>
        <w:t>tif</w:t>
      </w:r>
      <w:proofErr w:type="spellEnd"/>
      <w:r>
        <w:rPr>
          <w:rFonts w:ascii="Arial" w:hAnsi="Arial" w:cs="Arial"/>
          <w:sz w:val="22"/>
          <w:lang w:val="en-GB"/>
        </w:rPr>
        <w:t xml:space="preserve">. </w:t>
      </w:r>
      <w:r w:rsidR="001A2E82">
        <w:rPr>
          <w:rFonts w:ascii="Arial" w:hAnsi="Arial" w:cs="Arial"/>
          <w:sz w:val="22"/>
          <w:lang w:val="en-GB"/>
        </w:rPr>
        <w:t xml:space="preserve">To improve the readability of the Change Request the pictures can also be inserted in the CR form (after removing the protection of the form). </w:t>
      </w:r>
      <w:r>
        <w:rPr>
          <w:rFonts w:ascii="Arial" w:hAnsi="Arial" w:cs="Arial"/>
          <w:sz w:val="22"/>
          <w:lang w:val="en-GB"/>
        </w:rPr>
        <w:t xml:space="preserve">Please provide each new picture </w:t>
      </w:r>
      <w:r w:rsidR="001A2E82">
        <w:rPr>
          <w:rFonts w:ascii="Arial" w:hAnsi="Arial" w:cs="Arial"/>
          <w:sz w:val="22"/>
          <w:lang w:val="en-GB"/>
        </w:rPr>
        <w:t xml:space="preserve">also </w:t>
      </w:r>
      <w:r>
        <w:rPr>
          <w:rFonts w:ascii="Arial" w:hAnsi="Arial" w:cs="Arial"/>
          <w:sz w:val="22"/>
          <w:lang w:val="en-GB"/>
        </w:rPr>
        <w:t>as a separate file.</w:t>
      </w:r>
    </w:p>
    <w:p w:rsidR="00DB6A48" w:rsidRDefault="00DB6A48" w:rsidP="0005464C">
      <w:pPr>
        <w:rPr>
          <w:rFonts w:ascii="Arial" w:hAnsi="Arial" w:cs="Arial"/>
          <w:sz w:val="22"/>
          <w:lang w:val="en-GB"/>
        </w:rPr>
      </w:pPr>
      <w:r>
        <w:rPr>
          <w:rFonts w:ascii="Arial" w:hAnsi="Arial" w:cs="Arial"/>
          <w:sz w:val="22"/>
          <w:lang w:val="en-GB"/>
        </w:rPr>
        <w:t>Ad 7</w:t>
      </w:r>
      <w:proofErr w:type="gramStart"/>
      <w:r w:rsidR="007F262E">
        <w:rPr>
          <w:rFonts w:ascii="Arial" w:hAnsi="Arial" w:cs="Arial"/>
          <w:sz w:val="22"/>
          <w:lang w:val="en-GB"/>
        </w:rPr>
        <w:t>:</w:t>
      </w:r>
      <w:proofErr w:type="gramEnd"/>
      <w:r w:rsidR="007F262E">
        <w:rPr>
          <w:rFonts w:ascii="Arial" w:hAnsi="Arial" w:cs="Arial"/>
          <w:sz w:val="22"/>
          <w:lang w:val="en-GB"/>
        </w:rPr>
        <w:br/>
        <w:t xml:space="preserve">Please provide the necessary amendments of the Feature Catalogue for Inland ENCs (latest version available at </w:t>
      </w:r>
      <w:hyperlink r:id="rId11" w:history="1">
        <w:r w:rsidR="007F262E" w:rsidRPr="007F262E">
          <w:rPr>
            <w:rStyle w:val="Hyperlink"/>
            <w:rFonts w:ascii="Arial" w:hAnsi="Arial" w:cs="Arial"/>
            <w:sz w:val="22"/>
            <w:lang w:val="en-GB"/>
          </w:rPr>
          <w:t>http://ienc.openecdis.org/</w:t>
        </w:r>
      </w:hyperlink>
      <w:r w:rsidR="007F262E">
        <w:rPr>
          <w:rFonts w:ascii="Arial" w:hAnsi="Arial" w:cs="Arial"/>
          <w:sz w:val="22"/>
          <w:lang w:val="en-GB"/>
        </w:rPr>
        <w:t xml:space="preserve">). If you propose to add objects, attributes or enumerations that are part of the S-57 Object Catalogue respectively Attribute Catalogue (available at </w:t>
      </w:r>
      <w:hyperlink r:id="rId12" w:history="1">
        <w:r w:rsidR="007F262E" w:rsidRPr="007F262E">
          <w:rPr>
            <w:rStyle w:val="Hyperlink"/>
            <w:rFonts w:ascii="Arial" w:hAnsi="Arial" w:cs="Arial"/>
            <w:sz w:val="22"/>
            <w:lang w:val="en-GB"/>
          </w:rPr>
          <w:t>http://iho.int/iho_pubs/IHO_Download.htm</w:t>
        </w:r>
      </w:hyperlink>
      <w:r w:rsidR="007F262E">
        <w:rPr>
          <w:rFonts w:ascii="Arial" w:hAnsi="Arial" w:cs="Arial"/>
          <w:sz w:val="22"/>
          <w:lang w:val="en-GB"/>
        </w:rPr>
        <w:t>) it is sufficient to name the elements (e.g. “add the object class BOYLAT with all attributes and enumerations from S-57”).</w:t>
      </w:r>
      <w:r w:rsidR="007F262E">
        <w:rPr>
          <w:rFonts w:ascii="Arial" w:hAnsi="Arial" w:cs="Arial"/>
          <w:sz w:val="22"/>
          <w:lang w:val="en-GB"/>
        </w:rPr>
        <w:br/>
        <w:t>If you propose new inland specific objects, attributes or enumerations, please provide the complete new text for the IENC Feature Catalogue.</w:t>
      </w:r>
      <w:r w:rsidR="007F262E">
        <w:rPr>
          <w:rFonts w:ascii="Arial" w:hAnsi="Arial" w:cs="Arial"/>
          <w:sz w:val="22"/>
          <w:lang w:val="en-GB"/>
        </w:rPr>
        <w:br/>
        <w:t>Please note that every new element of the Inland ENC Feature Catalogue has to be described in the Encoding Guide for Inland ENCs.</w:t>
      </w:r>
    </w:p>
    <w:p w:rsidR="007F262E" w:rsidRDefault="007F262E" w:rsidP="0005464C">
      <w:pPr>
        <w:rPr>
          <w:rFonts w:ascii="Arial" w:hAnsi="Arial" w:cs="Arial"/>
          <w:sz w:val="22"/>
          <w:lang w:val="en-GB"/>
        </w:rPr>
      </w:pPr>
      <w:r>
        <w:rPr>
          <w:rFonts w:ascii="Arial" w:hAnsi="Arial" w:cs="Arial"/>
          <w:sz w:val="22"/>
          <w:lang w:val="en-GB"/>
        </w:rPr>
        <w:t>Ad 8</w:t>
      </w:r>
      <w:proofErr w:type="gramStart"/>
      <w:r>
        <w:rPr>
          <w:rFonts w:ascii="Arial" w:hAnsi="Arial" w:cs="Arial"/>
          <w:sz w:val="22"/>
          <w:lang w:val="en-GB"/>
        </w:rPr>
        <w:t>:</w:t>
      </w:r>
      <w:proofErr w:type="gramEnd"/>
      <w:r>
        <w:rPr>
          <w:rFonts w:ascii="Arial" w:hAnsi="Arial" w:cs="Arial"/>
          <w:sz w:val="22"/>
          <w:lang w:val="en-GB"/>
        </w:rPr>
        <w:br/>
        <w:t>Please check in the S-100 registry (</w:t>
      </w:r>
      <w:hyperlink r:id="rId13" w:history="1">
        <w:r w:rsidRPr="007F262E">
          <w:rPr>
            <w:rStyle w:val="Hyperlink"/>
            <w:rFonts w:ascii="Arial" w:hAnsi="Arial" w:cs="Arial"/>
            <w:sz w:val="22"/>
            <w:lang w:val="en-GB"/>
          </w:rPr>
          <w:t>http://registry.iho.int/feature/list.do</w:t>
        </w:r>
      </w:hyperlink>
      <w:r>
        <w:rPr>
          <w:rFonts w:ascii="Arial" w:hAnsi="Arial" w:cs="Arial"/>
          <w:sz w:val="22"/>
          <w:lang w:val="en-GB"/>
        </w:rPr>
        <w:t>) whether the proposed element is already registered in one of the GI registers. If not: please provide the necessary amendments</w:t>
      </w:r>
      <w:r w:rsidR="00D8638E">
        <w:rPr>
          <w:rFonts w:ascii="Arial" w:hAnsi="Arial" w:cs="Arial"/>
          <w:sz w:val="22"/>
          <w:lang w:val="en-GB"/>
        </w:rPr>
        <w:t xml:space="preserve"> </w:t>
      </w:r>
      <w:r w:rsidR="001A2E82">
        <w:rPr>
          <w:rFonts w:ascii="Arial" w:hAnsi="Arial" w:cs="Arial"/>
          <w:sz w:val="22"/>
          <w:lang w:val="en-GB"/>
        </w:rPr>
        <w:t>for</w:t>
      </w:r>
      <w:r w:rsidR="00D8638E">
        <w:rPr>
          <w:rFonts w:ascii="Arial" w:hAnsi="Arial" w:cs="Arial"/>
          <w:sz w:val="22"/>
          <w:lang w:val="en-GB"/>
        </w:rPr>
        <w:t xml:space="preserve"> the IENC domain of the S-100 registry. Only elements that are registered in the S-100 registry can be added to the IENC Feature Catalogue.</w:t>
      </w:r>
    </w:p>
    <w:p w:rsidR="00D8638E" w:rsidRDefault="00D8638E" w:rsidP="0005464C">
      <w:pPr>
        <w:rPr>
          <w:rFonts w:ascii="Arial" w:hAnsi="Arial" w:cs="Arial"/>
          <w:sz w:val="22"/>
          <w:lang w:val="en-GB"/>
        </w:rPr>
      </w:pPr>
      <w:r>
        <w:rPr>
          <w:rFonts w:ascii="Arial" w:hAnsi="Arial" w:cs="Arial"/>
          <w:sz w:val="22"/>
          <w:lang w:val="en-GB"/>
        </w:rPr>
        <w:t>Ad 9</w:t>
      </w:r>
      <w:proofErr w:type="gramStart"/>
      <w:r>
        <w:rPr>
          <w:rFonts w:ascii="Arial" w:hAnsi="Arial" w:cs="Arial"/>
          <w:sz w:val="22"/>
          <w:lang w:val="en-GB"/>
        </w:rPr>
        <w:t>:</w:t>
      </w:r>
      <w:proofErr w:type="gramEnd"/>
      <w:r>
        <w:rPr>
          <w:rFonts w:ascii="Arial" w:hAnsi="Arial" w:cs="Arial"/>
          <w:sz w:val="22"/>
          <w:lang w:val="en-GB"/>
        </w:rPr>
        <w:br/>
        <w:t xml:space="preserve">Most CR do not affect the main document of the Product Specification for Inland ENCs (available at </w:t>
      </w:r>
      <w:hyperlink r:id="rId14" w:history="1">
        <w:r w:rsidRPr="007F262E">
          <w:rPr>
            <w:rStyle w:val="Hyperlink"/>
            <w:rFonts w:ascii="Arial" w:hAnsi="Arial" w:cs="Arial"/>
            <w:sz w:val="22"/>
            <w:lang w:val="en-GB"/>
          </w:rPr>
          <w:t>http://ienc.openecdis.org/</w:t>
        </w:r>
      </w:hyperlink>
      <w:r>
        <w:rPr>
          <w:rFonts w:ascii="Arial" w:hAnsi="Arial" w:cs="Arial"/>
          <w:sz w:val="22"/>
          <w:lang w:val="en-GB"/>
        </w:rPr>
        <w:t>). But if you propose e.g. to change the file naming of IENCs</w:t>
      </w:r>
      <w:r w:rsidR="001A2E82">
        <w:rPr>
          <w:rFonts w:ascii="Arial" w:hAnsi="Arial" w:cs="Arial"/>
          <w:sz w:val="22"/>
          <w:lang w:val="en-GB"/>
        </w:rPr>
        <w:t xml:space="preserve"> or</w:t>
      </w:r>
      <w:r>
        <w:rPr>
          <w:rFonts w:ascii="Arial" w:hAnsi="Arial" w:cs="Arial"/>
          <w:sz w:val="22"/>
          <w:lang w:val="en-GB"/>
        </w:rPr>
        <w:t xml:space="preserve"> the cell structure of IENCs or </w:t>
      </w:r>
      <w:r w:rsidR="001A2E82">
        <w:rPr>
          <w:rFonts w:ascii="Arial" w:hAnsi="Arial" w:cs="Arial"/>
          <w:sz w:val="22"/>
          <w:lang w:val="en-GB"/>
        </w:rPr>
        <w:t xml:space="preserve">to add </w:t>
      </w:r>
      <w:r>
        <w:rPr>
          <w:rFonts w:ascii="Arial" w:hAnsi="Arial" w:cs="Arial"/>
          <w:sz w:val="22"/>
          <w:lang w:val="en-GB"/>
        </w:rPr>
        <w:t xml:space="preserve">new Conditional </w:t>
      </w:r>
      <w:proofErr w:type="spellStart"/>
      <w:r>
        <w:rPr>
          <w:rFonts w:ascii="Arial" w:hAnsi="Arial" w:cs="Arial"/>
          <w:sz w:val="22"/>
          <w:lang w:val="en-GB"/>
        </w:rPr>
        <w:t>Symbology</w:t>
      </w:r>
      <w:proofErr w:type="spellEnd"/>
      <w:r>
        <w:rPr>
          <w:rFonts w:ascii="Arial" w:hAnsi="Arial" w:cs="Arial"/>
          <w:sz w:val="22"/>
          <w:lang w:val="en-GB"/>
        </w:rPr>
        <w:t xml:space="preserve"> Instructions, please provide the necessary textual amendments of the Product Specification.</w:t>
      </w:r>
    </w:p>
    <w:p w:rsidR="00D8638E" w:rsidRDefault="00D8638E" w:rsidP="0005464C">
      <w:pPr>
        <w:rPr>
          <w:rFonts w:ascii="Arial" w:hAnsi="Arial" w:cs="Arial"/>
          <w:sz w:val="22"/>
          <w:lang w:val="en-GB"/>
        </w:rPr>
      </w:pPr>
      <w:r>
        <w:rPr>
          <w:rFonts w:ascii="Arial" w:hAnsi="Arial" w:cs="Arial"/>
          <w:sz w:val="22"/>
          <w:lang w:val="en-GB"/>
        </w:rPr>
        <w:lastRenderedPageBreak/>
        <w:t>Ad 10</w:t>
      </w:r>
      <w:proofErr w:type="gramStart"/>
      <w:r>
        <w:rPr>
          <w:rFonts w:ascii="Arial" w:hAnsi="Arial" w:cs="Arial"/>
          <w:sz w:val="22"/>
          <w:lang w:val="en-GB"/>
        </w:rPr>
        <w:t>:</w:t>
      </w:r>
      <w:proofErr w:type="gramEnd"/>
      <w:r>
        <w:rPr>
          <w:rFonts w:ascii="Arial" w:hAnsi="Arial" w:cs="Arial"/>
          <w:sz w:val="22"/>
          <w:lang w:val="en-GB"/>
        </w:rPr>
        <w:br/>
        <w:t xml:space="preserve">The Recommended Validation Checks </w:t>
      </w:r>
      <w:r w:rsidR="001A2E82">
        <w:rPr>
          <w:rFonts w:ascii="Arial" w:hAnsi="Arial" w:cs="Arial"/>
          <w:sz w:val="22"/>
          <w:lang w:val="en-GB"/>
        </w:rPr>
        <w:t xml:space="preserve">(RVC) </w:t>
      </w:r>
      <w:r>
        <w:rPr>
          <w:rFonts w:ascii="Arial" w:hAnsi="Arial" w:cs="Arial"/>
          <w:sz w:val="22"/>
          <w:lang w:val="en-GB"/>
        </w:rPr>
        <w:t xml:space="preserve">for Inland ENCs are available at </w:t>
      </w:r>
      <w:hyperlink r:id="rId15" w:history="1">
        <w:r w:rsidRPr="00D8638E">
          <w:rPr>
            <w:rStyle w:val="Hyperlink"/>
            <w:rFonts w:ascii="Arial" w:hAnsi="Arial" w:cs="Arial"/>
            <w:sz w:val="22"/>
            <w:lang w:val="en-GB"/>
          </w:rPr>
          <w:t>http://ienc.openecdis.org/?q=content/inlandecdis-concerned-papers</w:t>
        </w:r>
      </w:hyperlink>
      <w:r>
        <w:rPr>
          <w:rFonts w:ascii="Arial" w:hAnsi="Arial" w:cs="Arial"/>
          <w:sz w:val="22"/>
          <w:lang w:val="en-GB"/>
        </w:rPr>
        <w:t>. The document is based on S-58</w:t>
      </w:r>
      <w:r w:rsidR="001A2E82">
        <w:rPr>
          <w:rFonts w:ascii="Arial" w:hAnsi="Arial" w:cs="Arial"/>
          <w:sz w:val="22"/>
          <w:lang w:val="en-GB"/>
        </w:rPr>
        <w:t>,</w:t>
      </w:r>
      <w:r>
        <w:rPr>
          <w:rFonts w:ascii="Arial" w:hAnsi="Arial" w:cs="Arial"/>
          <w:sz w:val="22"/>
          <w:lang w:val="en-GB"/>
        </w:rPr>
        <w:t xml:space="preserve"> ENC Validation Checks</w:t>
      </w:r>
      <w:r w:rsidR="001A2E82">
        <w:rPr>
          <w:rFonts w:ascii="Arial" w:hAnsi="Arial" w:cs="Arial"/>
          <w:sz w:val="22"/>
          <w:lang w:val="en-GB"/>
        </w:rPr>
        <w:t>,</w:t>
      </w:r>
      <w:r>
        <w:rPr>
          <w:rFonts w:ascii="Arial" w:hAnsi="Arial" w:cs="Arial"/>
          <w:sz w:val="22"/>
          <w:lang w:val="en-GB"/>
        </w:rPr>
        <w:t xml:space="preserve"> of IHO available at </w:t>
      </w:r>
      <w:hyperlink r:id="rId16" w:history="1">
        <w:r w:rsidR="00E90543" w:rsidRPr="007F262E">
          <w:rPr>
            <w:rStyle w:val="Hyperlink"/>
            <w:rFonts w:ascii="Arial" w:hAnsi="Arial" w:cs="Arial"/>
            <w:sz w:val="22"/>
            <w:lang w:val="en-GB"/>
          </w:rPr>
          <w:t>http://iho.int/iho_pubs/IHO_Download.htm</w:t>
        </w:r>
      </w:hyperlink>
      <w:r w:rsidR="00E90543">
        <w:rPr>
          <w:rFonts w:ascii="Arial" w:hAnsi="Arial" w:cs="Arial"/>
          <w:sz w:val="22"/>
          <w:lang w:val="en-GB"/>
        </w:rPr>
        <w:t xml:space="preserve">. </w:t>
      </w:r>
      <w:r>
        <w:rPr>
          <w:rFonts w:ascii="Arial" w:hAnsi="Arial" w:cs="Arial"/>
          <w:sz w:val="22"/>
          <w:lang w:val="en-GB"/>
        </w:rPr>
        <w:t xml:space="preserve">Every amendment of the IENC Feature Catalogue affects </w:t>
      </w:r>
      <w:r w:rsidR="00E90543">
        <w:rPr>
          <w:rFonts w:ascii="Arial" w:hAnsi="Arial" w:cs="Arial"/>
          <w:sz w:val="22"/>
          <w:lang w:val="en-GB"/>
        </w:rPr>
        <w:t xml:space="preserve">check 2000 of </w:t>
      </w:r>
      <w:r>
        <w:rPr>
          <w:rFonts w:ascii="Arial" w:hAnsi="Arial" w:cs="Arial"/>
          <w:sz w:val="22"/>
          <w:lang w:val="en-GB"/>
        </w:rPr>
        <w:t>the RVC.</w:t>
      </w:r>
      <w:r w:rsidR="00E90543">
        <w:rPr>
          <w:rFonts w:ascii="Arial" w:hAnsi="Arial" w:cs="Arial"/>
          <w:sz w:val="22"/>
          <w:lang w:val="en-GB"/>
        </w:rPr>
        <w:t xml:space="preserve"> The RVC have also to be amended, if there is no amendment of the Feature Catalogue, but you want to get a warning from </w:t>
      </w:r>
      <w:proofErr w:type="gramStart"/>
      <w:r w:rsidR="00E90543">
        <w:rPr>
          <w:rFonts w:ascii="Arial" w:hAnsi="Arial" w:cs="Arial"/>
          <w:sz w:val="22"/>
          <w:lang w:val="en-GB"/>
        </w:rPr>
        <w:t>a validation</w:t>
      </w:r>
      <w:proofErr w:type="gramEnd"/>
      <w:r w:rsidR="00E90543">
        <w:rPr>
          <w:rFonts w:ascii="Arial" w:hAnsi="Arial" w:cs="Arial"/>
          <w:sz w:val="22"/>
          <w:lang w:val="en-GB"/>
        </w:rPr>
        <w:t xml:space="preserve"> software if an Encoding Instruction is violated.</w:t>
      </w:r>
      <w:r w:rsidR="00E90543">
        <w:rPr>
          <w:rFonts w:ascii="Arial" w:hAnsi="Arial" w:cs="Arial"/>
          <w:sz w:val="22"/>
          <w:lang w:val="en-GB"/>
        </w:rPr>
        <w:br/>
        <w:t>Checks from S-58 regarding objects or attributes of S-57 that are not part of the IENC Feature Catalogue have been deleted from the RVC for IENCs. If you propose to add elements from S-57 to the IENC Feature Catalogue you have to check whether S-58 contains checks related to those objects or attributes. If such checks should be reintroduced, please provide the number of the checks from S-58.</w:t>
      </w:r>
      <w:r w:rsidR="00E90543">
        <w:rPr>
          <w:rFonts w:ascii="Arial" w:hAnsi="Arial" w:cs="Arial"/>
          <w:sz w:val="22"/>
          <w:lang w:val="en-GB"/>
        </w:rPr>
        <w:br/>
        <w:t>Please provide the text for all other necessary amendments.</w:t>
      </w:r>
    </w:p>
    <w:p w:rsidR="00E90543" w:rsidRDefault="00E90543" w:rsidP="0005464C">
      <w:pPr>
        <w:rPr>
          <w:rFonts w:ascii="Arial" w:hAnsi="Arial" w:cs="Arial"/>
          <w:sz w:val="22"/>
          <w:lang w:val="en-GB"/>
        </w:rPr>
      </w:pPr>
      <w:r>
        <w:rPr>
          <w:rFonts w:ascii="Arial" w:hAnsi="Arial" w:cs="Arial"/>
          <w:sz w:val="22"/>
          <w:lang w:val="en-GB"/>
        </w:rPr>
        <w:t>Ad 11</w:t>
      </w:r>
      <w:proofErr w:type="gramStart"/>
      <w:r>
        <w:rPr>
          <w:rFonts w:ascii="Arial" w:hAnsi="Arial" w:cs="Arial"/>
          <w:sz w:val="22"/>
          <w:lang w:val="en-GB"/>
        </w:rPr>
        <w:t>:</w:t>
      </w:r>
      <w:proofErr w:type="gramEnd"/>
      <w:r>
        <w:rPr>
          <w:rFonts w:ascii="Arial" w:hAnsi="Arial" w:cs="Arial"/>
          <w:sz w:val="22"/>
          <w:lang w:val="en-GB"/>
        </w:rPr>
        <w:br/>
        <w:t>Please provide</w:t>
      </w:r>
      <w:r w:rsidR="001A4B27">
        <w:rPr>
          <w:rFonts w:ascii="Arial" w:hAnsi="Arial" w:cs="Arial"/>
          <w:sz w:val="22"/>
          <w:lang w:val="en-GB"/>
        </w:rPr>
        <w:t xml:space="preserve"> at least a jpg, gif or </w:t>
      </w:r>
      <w:proofErr w:type="spellStart"/>
      <w:r w:rsidR="001A4B27">
        <w:rPr>
          <w:rFonts w:ascii="Arial" w:hAnsi="Arial" w:cs="Arial"/>
          <w:sz w:val="22"/>
          <w:lang w:val="en-GB"/>
        </w:rPr>
        <w:t>tif</w:t>
      </w:r>
      <w:proofErr w:type="spellEnd"/>
      <w:r w:rsidR="001A4B27">
        <w:rPr>
          <w:rFonts w:ascii="Arial" w:hAnsi="Arial" w:cs="Arial"/>
          <w:sz w:val="22"/>
          <w:lang w:val="en-GB"/>
        </w:rPr>
        <w:t xml:space="preserve"> of proposed new symbols. Symbol files in the S-57 format or in </w:t>
      </w:r>
      <w:proofErr w:type="spellStart"/>
      <w:r w:rsidR="001A4B27">
        <w:rPr>
          <w:rFonts w:ascii="Arial" w:hAnsi="Arial" w:cs="Arial"/>
          <w:sz w:val="22"/>
          <w:lang w:val="en-GB"/>
        </w:rPr>
        <w:t>svg</w:t>
      </w:r>
      <w:proofErr w:type="spellEnd"/>
      <w:r w:rsidR="001A4B27">
        <w:rPr>
          <w:rFonts w:ascii="Arial" w:hAnsi="Arial" w:cs="Arial"/>
          <w:sz w:val="22"/>
          <w:lang w:val="en-GB"/>
        </w:rPr>
        <w:t xml:space="preserve"> format for S-401 are welcome.</w:t>
      </w:r>
    </w:p>
    <w:p w:rsidR="007929A5" w:rsidRDefault="007929A5" w:rsidP="0005464C">
      <w:pPr>
        <w:rPr>
          <w:rFonts w:ascii="Arial" w:hAnsi="Arial" w:cs="Arial"/>
          <w:sz w:val="22"/>
          <w:lang w:val="en-GB"/>
        </w:rPr>
      </w:pPr>
      <w:r>
        <w:rPr>
          <w:rFonts w:ascii="Arial" w:hAnsi="Arial" w:cs="Arial"/>
          <w:sz w:val="22"/>
          <w:lang w:val="en-GB"/>
        </w:rPr>
        <w:t>Ad 12</w:t>
      </w:r>
      <w:proofErr w:type="gramStart"/>
      <w:r>
        <w:rPr>
          <w:rFonts w:ascii="Arial" w:hAnsi="Arial" w:cs="Arial"/>
          <w:sz w:val="22"/>
          <w:lang w:val="en-GB"/>
        </w:rPr>
        <w:t>:</w:t>
      </w:r>
      <w:proofErr w:type="gramEnd"/>
      <w:r>
        <w:rPr>
          <w:rFonts w:ascii="Arial" w:hAnsi="Arial" w:cs="Arial"/>
          <w:sz w:val="22"/>
          <w:lang w:val="en-GB"/>
        </w:rPr>
        <w:br/>
        <w:t>The goal of IEHG are harmonized Inland ENCs. A CR should therefore be applicable in all regions. If the applicability is restricted to certain regions it should also be reflected in the Encoding Instructions (e.g. “EU: ….” or “US: ….”).</w:t>
      </w:r>
      <w:bookmarkStart w:id="0" w:name="_GoBack"/>
      <w:bookmarkEnd w:id="0"/>
    </w:p>
    <w:p w:rsidR="00802F34" w:rsidRDefault="00802F34" w:rsidP="0005464C">
      <w:pPr>
        <w:rPr>
          <w:rFonts w:ascii="Arial" w:hAnsi="Arial" w:cs="Arial"/>
          <w:sz w:val="22"/>
          <w:lang w:val="en-GB"/>
        </w:rPr>
      </w:pPr>
      <w:r>
        <w:rPr>
          <w:rFonts w:ascii="Arial" w:hAnsi="Arial" w:cs="Arial"/>
          <w:sz w:val="22"/>
          <w:lang w:val="en-GB"/>
        </w:rPr>
        <w:t>Ad 1</w:t>
      </w:r>
      <w:r w:rsidR="00590E3C">
        <w:rPr>
          <w:rFonts w:ascii="Arial" w:hAnsi="Arial" w:cs="Arial"/>
          <w:sz w:val="22"/>
          <w:lang w:val="en-GB"/>
        </w:rPr>
        <w:t>3</w:t>
      </w:r>
      <w:proofErr w:type="gramStart"/>
      <w:r>
        <w:rPr>
          <w:rFonts w:ascii="Arial" w:hAnsi="Arial" w:cs="Arial"/>
          <w:sz w:val="22"/>
          <w:lang w:val="en-GB"/>
        </w:rPr>
        <w:t>:</w:t>
      </w:r>
      <w:proofErr w:type="gramEnd"/>
      <w:r>
        <w:rPr>
          <w:rFonts w:ascii="Arial" w:hAnsi="Arial" w:cs="Arial"/>
          <w:sz w:val="22"/>
          <w:lang w:val="en-GB"/>
        </w:rPr>
        <w:br/>
      </w:r>
      <w:r w:rsidR="00590E3C">
        <w:rPr>
          <w:rFonts w:ascii="Arial" w:hAnsi="Arial" w:cs="Arial"/>
          <w:sz w:val="22"/>
          <w:lang w:val="en-GB"/>
        </w:rPr>
        <w:t>The deadline for comments is in accordance with the Terms of Reference of IEHG at least six weeks after the date of submission of the CR on the forum.</w:t>
      </w:r>
    </w:p>
    <w:p w:rsidR="001A2E82" w:rsidRDefault="001A2E82" w:rsidP="0005464C">
      <w:pPr>
        <w:rPr>
          <w:rFonts w:ascii="Arial" w:hAnsi="Arial" w:cs="Arial"/>
          <w:sz w:val="22"/>
          <w:lang w:val="en-GB"/>
        </w:rPr>
      </w:pPr>
      <w:r>
        <w:rPr>
          <w:rFonts w:ascii="Arial" w:hAnsi="Arial" w:cs="Arial"/>
          <w:sz w:val="22"/>
          <w:lang w:val="en-GB"/>
        </w:rPr>
        <w:t>To fill in the annex you have to remove the protection of the form.</w:t>
      </w:r>
    </w:p>
    <w:p w:rsidR="001A2E82" w:rsidRDefault="001A2E82" w:rsidP="0005464C">
      <w:pPr>
        <w:rPr>
          <w:rFonts w:ascii="Arial" w:hAnsi="Arial" w:cs="Arial"/>
          <w:sz w:val="22"/>
          <w:lang w:val="en-GB"/>
        </w:rPr>
      </w:pPr>
    </w:p>
    <w:p w:rsidR="001A2E82" w:rsidRPr="00DB6A48" w:rsidRDefault="001A2E82" w:rsidP="0005464C">
      <w:pPr>
        <w:rPr>
          <w:rFonts w:ascii="Arial" w:hAnsi="Arial" w:cs="Arial"/>
          <w:sz w:val="22"/>
          <w:lang w:val="en-GB"/>
        </w:rPr>
      </w:pPr>
      <w:r>
        <w:rPr>
          <w:rFonts w:ascii="Arial" w:hAnsi="Arial" w:cs="Arial"/>
          <w:sz w:val="22"/>
          <w:lang w:val="en-GB"/>
        </w:rPr>
        <w:t>Please contact …. in case of questions.</w:t>
      </w:r>
    </w:p>
    <w:sectPr w:rsidR="001A2E82" w:rsidRPr="00DB6A48" w:rsidSect="0005464C">
      <w:headerReference w:type="default" r:id="rId17"/>
      <w:pgSz w:w="11900" w:h="16840"/>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634" w:rsidRDefault="00373634" w:rsidP="00E415B6">
      <w:pPr>
        <w:spacing w:after="0"/>
      </w:pPr>
      <w:r>
        <w:separator/>
      </w:r>
    </w:p>
  </w:endnote>
  <w:endnote w:type="continuationSeparator" w:id="0">
    <w:p w:rsidR="00373634" w:rsidRDefault="00373634" w:rsidP="00E41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634" w:rsidRDefault="00373634" w:rsidP="00E415B6">
      <w:pPr>
        <w:spacing w:after="0"/>
      </w:pPr>
      <w:r>
        <w:separator/>
      </w:r>
    </w:p>
  </w:footnote>
  <w:footnote w:type="continuationSeparator" w:id="0">
    <w:p w:rsidR="00373634" w:rsidRDefault="00373634" w:rsidP="00E415B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5B6" w:rsidRPr="00E415B6" w:rsidRDefault="00E415B6" w:rsidP="0005464C">
    <w:pPr>
      <w:pStyle w:val="Kopfzeile"/>
      <w:spacing w:after="120"/>
      <w:rPr>
        <w:rFonts w:ascii="Arial" w:hAnsi="Arial" w:cs="Arial"/>
      </w:rPr>
    </w:pPr>
    <w:r w:rsidRPr="000A2391">
      <w:rPr>
        <w:noProof/>
        <w:lang w:eastAsia="de-AT"/>
      </w:rPr>
      <w:drawing>
        <wp:inline distT="0" distB="0" distL="0" distR="0" wp14:anchorId="4A7B5A4E" wp14:editId="794435E1">
          <wp:extent cx="2733675" cy="6000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hg-logo.gif"/>
                  <pic:cNvPicPr/>
                </pic:nvPicPr>
                <pic:blipFill>
                  <a:blip r:embed="rId1">
                    <a:extLst>
                      <a:ext uri="{28A0092B-C50C-407E-A947-70E740481C1C}">
                        <a14:useLocalDpi xmlns:a14="http://schemas.microsoft.com/office/drawing/2010/main" val="0"/>
                      </a:ext>
                    </a:extLst>
                  </a:blip>
                  <a:stretch>
                    <a:fillRect/>
                  </a:stretch>
                </pic:blipFill>
                <pic:spPr>
                  <a:xfrm>
                    <a:off x="0" y="0"/>
                    <a:ext cx="2733675" cy="6000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D38E5"/>
    <w:multiLevelType w:val="multilevel"/>
    <w:tmpl w:val="48963AD6"/>
    <w:lvl w:ilvl="0">
      <w:start w:val="1"/>
      <w:numFmt w:val="upperLetter"/>
      <w:pStyle w:val="berschrift1"/>
      <w:lvlText w:val="%1"/>
      <w:lvlJc w:val="left"/>
      <w:pPr>
        <w:tabs>
          <w:tab w:val="num" w:pos="360"/>
        </w:tabs>
        <w:ind w:left="340" w:hanging="340"/>
      </w:pPr>
      <w:rPr>
        <w:rFonts w:hint="default"/>
        <w:b/>
        <w:i w:val="0"/>
        <w:sz w:val="34"/>
        <w:szCs w:val="34"/>
      </w:rPr>
    </w:lvl>
    <w:lvl w:ilvl="1">
      <w:start w:val="1"/>
      <w:numFmt w:val="upperLetter"/>
      <w:pStyle w:val="berschrift2"/>
      <w:lvlText w:val="%2."/>
      <w:lvlJc w:val="left"/>
      <w:pPr>
        <w:tabs>
          <w:tab w:val="num" w:pos="1080"/>
        </w:tabs>
        <w:ind w:left="1418" w:hanging="1418"/>
      </w:pPr>
      <w:rPr>
        <w:rFonts w:hint="default"/>
        <w:b/>
        <w:i w:val="0"/>
      </w:rPr>
    </w:lvl>
    <w:lvl w:ilvl="2">
      <w:start w:val="1"/>
      <w:numFmt w:val="none"/>
      <w:pStyle w:val="berschrift3"/>
      <w:lvlText w:val=""/>
      <w:lvlJc w:val="left"/>
      <w:pPr>
        <w:tabs>
          <w:tab w:val="num" w:pos="1800"/>
        </w:tabs>
        <w:ind w:left="1440" w:firstLine="0"/>
      </w:pPr>
      <w:rPr>
        <w:rFonts w:hint="default"/>
        <w:b/>
        <w:i w:val="0"/>
        <w:sz w:val="28"/>
        <w:szCs w:val="28"/>
      </w:rPr>
    </w:lvl>
    <w:lvl w:ilvl="3">
      <w:start w:val="1"/>
      <w:numFmt w:val="none"/>
      <w:lvlText w:val=""/>
      <w:lvlJc w:val="left"/>
      <w:pPr>
        <w:tabs>
          <w:tab w:val="num" w:pos="2520"/>
        </w:tabs>
        <w:ind w:left="2160" w:firstLine="0"/>
      </w:pPr>
      <w:rPr>
        <w:rFonts w:hint="default"/>
      </w:rPr>
    </w:lvl>
    <w:lvl w:ilvl="4">
      <w:start w:val="1"/>
      <w:numFmt w:val="decimal"/>
      <w:pStyle w:val="berschrift5"/>
      <w:lvlText w:val="(%5)"/>
      <w:lvlJc w:val="left"/>
      <w:pPr>
        <w:tabs>
          <w:tab w:val="num" w:pos="3240"/>
        </w:tabs>
        <w:ind w:left="2880" w:firstLine="0"/>
      </w:pPr>
      <w:rPr>
        <w:rFonts w:hint="default"/>
      </w:rPr>
    </w:lvl>
    <w:lvl w:ilvl="5">
      <w:start w:val="1"/>
      <w:numFmt w:val="lowerLetter"/>
      <w:pStyle w:val="berschrift6"/>
      <w:lvlText w:val="(%6)"/>
      <w:lvlJc w:val="left"/>
      <w:pPr>
        <w:tabs>
          <w:tab w:val="num" w:pos="3960"/>
        </w:tabs>
        <w:ind w:left="3600" w:firstLine="0"/>
      </w:pPr>
      <w:rPr>
        <w:rFonts w:hint="default"/>
      </w:rPr>
    </w:lvl>
    <w:lvl w:ilvl="6">
      <w:start w:val="1"/>
      <w:numFmt w:val="lowerRoman"/>
      <w:pStyle w:val="berschrift7"/>
      <w:lvlText w:val="(%7)"/>
      <w:lvlJc w:val="left"/>
      <w:pPr>
        <w:tabs>
          <w:tab w:val="num" w:pos="4680"/>
        </w:tabs>
        <w:ind w:left="4320" w:firstLine="0"/>
      </w:pPr>
      <w:rPr>
        <w:rFonts w:hint="default"/>
      </w:rPr>
    </w:lvl>
    <w:lvl w:ilvl="7">
      <w:start w:val="1"/>
      <w:numFmt w:val="lowerLetter"/>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24"/>
    <w:rsid w:val="00000BEC"/>
    <w:rsid w:val="0005464C"/>
    <w:rsid w:val="00093C24"/>
    <w:rsid w:val="000951F0"/>
    <w:rsid w:val="000A2391"/>
    <w:rsid w:val="000A3400"/>
    <w:rsid w:val="001826BE"/>
    <w:rsid w:val="001A2E82"/>
    <w:rsid w:val="001A4B27"/>
    <w:rsid w:val="00253FAE"/>
    <w:rsid w:val="0032070C"/>
    <w:rsid w:val="003329BF"/>
    <w:rsid w:val="00373634"/>
    <w:rsid w:val="00373F0E"/>
    <w:rsid w:val="004119EC"/>
    <w:rsid w:val="00446D8F"/>
    <w:rsid w:val="004C1B4F"/>
    <w:rsid w:val="004E230C"/>
    <w:rsid w:val="00590E3C"/>
    <w:rsid w:val="00661EA3"/>
    <w:rsid w:val="006D4578"/>
    <w:rsid w:val="006F5517"/>
    <w:rsid w:val="00703EF3"/>
    <w:rsid w:val="0075350C"/>
    <w:rsid w:val="007929A5"/>
    <w:rsid w:val="007F262E"/>
    <w:rsid w:val="00802F34"/>
    <w:rsid w:val="00822339"/>
    <w:rsid w:val="008B7FF0"/>
    <w:rsid w:val="00964EA0"/>
    <w:rsid w:val="009A5B5C"/>
    <w:rsid w:val="00A266B7"/>
    <w:rsid w:val="00A457C9"/>
    <w:rsid w:val="00B02871"/>
    <w:rsid w:val="00B056BA"/>
    <w:rsid w:val="00B73079"/>
    <w:rsid w:val="00B954A8"/>
    <w:rsid w:val="00BD3D9E"/>
    <w:rsid w:val="00C915BB"/>
    <w:rsid w:val="00CD4D12"/>
    <w:rsid w:val="00CD5A27"/>
    <w:rsid w:val="00D44E9A"/>
    <w:rsid w:val="00D70D2A"/>
    <w:rsid w:val="00D8638E"/>
    <w:rsid w:val="00DB6A48"/>
    <w:rsid w:val="00E11774"/>
    <w:rsid w:val="00E415B6"/>
    <w:rsid w:val="00E90543"/>
    <w:rsid w:val="00F011C9"/>
    <w:rsid w:val="00F924D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40"/>
    </w:pPr>
    <w:rPr>
      <w:rFonts w:ascii="Times New Roman" w:eastAsia="Times New Roman" w:hAnsi="Times New Roman" w:cs="Times New Roman"/>
      <w:lang w:val="de-AT" w:eastAsia="de-DE"/>
    </w:rPr>
  </w:style>
  <w:style w:type="paragraph" w:styleId="berschrift1">
    <w:name w:val="heading 1"/>
    <w:basedOn w:val="Standard"/>
    <w:next w:val="Standard"/>
    <w:link w:val="berschrift1Zchn"/>
    <w:qFormat/>
    <w:rsid w:val="00B02871"/>
    <w:pPr>
      <w:keepNext/>
      <w:numPr>
        <w:numId w:val="1"/>
      </w:numPr>
      <w:pBdr>
        <w:top w:val="single" w:sz="4" w:space="1" w:color="auto"/>
        <w:left w:val="single" w:sz="4" w:space="4" w:color="auto"/>
        <w:bottom w:val="single" w:sz="4" w:space="1" w:color="auto"/>
        <w:right w:val="single" w:sz="4" w:space="4" w:color="auto"/>
      </w:pBdr>
      <w:shd w:val="clear" w:color="auto" w:fill="C0C0C0"/>
      <w:spacing w:after="0"/>
      <w:jc w:val="right"/>
      <w:outlineLvl w:val="0"/>
    </w:pPr>
    <w:rPr>
      <w:rFonts w:ascii="Arial" w:hAnsi="Arial" w:cs="Arial"/>
      <w:b/>
      <w:bCs/>
      <w:kern w:val="32"/>
      <w:sz w:val="34"/>
      <w:szCs w:val="34"/>
      <w:lang w:eastAsia="de-AT"/>
    </w:rPr>
  </w:style>
  <w:style w:type="paragraph" w:styleId="berschrift2">
    <w:name w:val="heading 2"/>
    <w:basedOn w:val="Standard"/>
    <w:next w:val="Standard"/>
    <w:link w:val="berschrift2Zchn"/>
    <w:qFormat/>
    <w:rsid w:val="00B02871"/>
    <w:pPr>
      <w:keepNext/>
      <w:numPr>
        <w:ilvl w:val="1"/>
        <w:numId w:val="1"/>
      </w:numPr>
      <w:spacing w:before="360"/>
      <w:outlineLvl w:val="1"/>
    </w:pPr>
    <w:rPr>
      <w:rFonts w:ascii="Arial" w:hAnsi="Arial" w:cs="Arial"/>
      <w:b/>
      <w:bCs/>
      <w:iCs/>
      <w:sz w:val="28"/>
      <w:szCs w:val="28"/>
      <w:u w:val="single"/>
      <w:lang w:eastAsia="de-AT"/>
    </w:rPr>
  </w:style>
  <w:style w:type="paragraph" w:styleId="berschrift3">
    <w:name w:val="heading 3"/>
    <w:basedOn w:val="Standard"/>
    <w:next w:val="Standard"/>
    <w:link w:val="berschrift3Zchn"/>
    <w:qFormat/>
    <w:rsid w:val="00B02871"/>
    <w:pPr>
      <w:keepNext/>
      <w:numPr>
        <w:ilvl w:val="2"/>
        <w:numId w:val="1"/>
      </w:numPr>
      <w:shd w:val="clear" w:color="auto" w:fill="E0E0E0"/>
      <w:spacing w:after="0"/>
      <w:outlineLvl w:val="2"/>
    </w:pPr>
    <w:rPr>
      <w:rFonts w:ascii="Arial" w:hAnsi="Arial" w:cs="Arial"/>
      <w:b/>
      <w:bCs/>
      <w:sz w:val="28"/>
      <w:szCs w:val="28"/>
      <w:lang w:eastAsia="de-AT"/>
    </w:rPr>
  </w:style>
  <w:style w:type="paragraph" w:styleId="berschrift4">
    <w:name w:val="heading 4"/>
    <w:basedOn w:val="Standard"/>
    <w:next w:val="Standard"/>
    <w:link w:val="berschrift4Zchn"/>
    <w:qFormat/>
    <w:rsid w:val="00B02871"/>
    <w:pPr>
      <w:keepNext/>
      <w:outlineLvl w:val="3"/>
    </w:pPr>
    <w:rPr>
      <w:rFonts w:ascii="Arial" w:hAnsi="Arial"/>
      <w:b/>
      <w:bCs/>
      <w:i/>
      <w:lang w:eastAsia="de-AT"/>
    </w:rPr>
  </w:style>
  <w:style w:type="paragraph" w:styleId="berschrift5">
    <w:name w:val="heading 5"/>
    <w:basedOn w:val="Standard"/>
    <w:next w:val="Standard"/>
    <w:link w:val="berschrift5Zchn"/>
    <w:qFormat/>
    <w:rsid w:val="00B02871"/>
    <w:pPr>
      <w:numPr>
        <w:ilvl w:val="4"/>
        <w:numId w:val="1"/>
      </w:numPr>
      <w:spacing w:before="240" w:after="60"/>
      <w:outlineLvl w:val="4"/>
    </w:pPr>
    <w:rPr>
      <w:b/>
      <w:bCs/>
      <w:i/>
      <w:iCs/>
      <w:sz w:val="26"/>
      <w:szCs w:val="26"/>
      <w:lang w:eastAsia="de-AT"/>
    </w:rPr>
  </w:style>
  <w:style w:type="paragraph" w:styleId="berschrift6">
    <w:name w:val="heading 6"/>
    <w:basedOn w:val="Standard"/>
    <w:next w:val="Standard"/>
    <w:link w:val="berschrift6Zchn"/>
    <w:qFormat/>
    <w:rsid w:val="00B02871"/>
    <w:pPr>
      <w:numPr>
        <w:ilvl w:val="5"/>
        <w:numId w:val="1"/>
      </w:numPr>
      <w:spacing w:before="240" w:after="60"/>
      <w:outlineLvl w:val="5"/>
    </w:pPr>
    <w:rPr>
      <w:b/>
      <w:bCs/>
      <w:sz w:val="22"/>
      <w:szCs w:val="22"/>
      <w:lang w:eastAsia="de-AT"/>
    </w:rPr>
  </w:style>
  <w:style w:type="paragraph" w:styleId="berschrift7">
    <w:name w:val="heading 7"/>
    <w:basedOn w:val="Standard"/>
    <w:next w:val="Standard"/>
    <w:link w:val="berschrift7Zchn"/>
    <w:qFormat/>
    <w:rsid w:val="00B02871"/>
    <w:pPr>
      <w:numPr>
        <w:ilvl w:val="6"/>
        <w:numId w:val="1"/>
      </w:numPr>
      <w:spacing w:before="240" w:after="60"/>
      <w:outlineLvl w:val="6"/>
    </w:pPr>
    <w:rPr>
      <w:lang w:eastAsia="de-AT"/>
    </w:rPr>
  </w:style>
  <w:style w:type="paragraph" w:styleId="berschrift8">
    <w:name w:val="heading 8"/>
    <w:basedOn w:val="Standard"/>
    <w:next w:val="Standard"/>
    <w:link w:val="berschrift8Zchn"/>
    <w:qFormat/>
    <w:rsid w:val="00B02871"/>
    <w:pPr>
      <w:numPr>
        <w:ilvl w:val="7"/>
        <w:numId w:val="1"/>
      </w:numPr>
      <w:spacing w:before="240" w:after="60"/>
      <w:outlineLvl w:val="7"/>
    </w:pPr>
    <w:rPr>
      <w:i/>
      <w:iCs/>
      <w:lang w:eastAsia="de-AT"/>
    </w:rPr>
  </w:style>
  <w:style w:type="paragraph" w:styleId="berschrift9">
    <w:name w:val="heading 9"/>
    <w:basedOn w:val="Standard"/>
    <w:next w:val="Standard"/>
    <w:link w:val="berschrift9Zchn"/>
    <w:qFormat/>
    <w:rsid w:val="00B02871"/>
    <w:pPr>
      <w:numPr>
        <w:ilvl w:val="8"/>
        <w:numId w:val="1"/>
      </w:numPr>
      <w:spacing w:before="240" w:after="60"/>
      <w:outlineLvl w:val="8"/>
    </w:pPr>
    <w:rPr>
      <w:rFonts w:ascii="Arial" w:hAnsi="Arial" w:cs="Arial"/>
      <w:sz w:val="22"/>
      <w:szCs w:val="22"/>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autoSpaceDE w:val="0"/>
      <w:autoSpaceDN w:val="0"/>
      <w:adjustRightInd w:val="0"/>
    </w:pPr>
    <w:rPr>
      <w:rFonts w:ascii="Arial" w:hAnsi="Arial" w:cs="Arial"/>
      <w:color w:val="000000"/>
      <w:lang w:val="nl-BE"/>
    </w:rPr>
  </w:style>
  <w:style w:type="table" w:styleId="Tabellenraster">
    <w:name w:val="Table Grid"/>
    <w:basedOn w:val="NormaleTabelle"/>
    <w:uiPriority w:val="59"/>
    <w:rPr>
      <w:rFonts w:ascii="Tahoma" w:eastAsiaTheme="minorHAnsi" w:hAnsi="Tahoma"/>
      <w:sz w:val="20"/>
      <w:szCs w:val="22"/>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Pr>
      <w:rFonts w:ascii="Arial" w:eastAsia="Times New Roman" w:hAnsi="Arial" w:cs="Times New Roman"/>
      <w:sz w:val="18"/>
      <w:lang w:val="de-AT" w:eastAsia="de-DE"/>
    </w:r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lang w:val="de-AT" w:eastAsia="de-DE"/>
    </w:rPr>
  </w:style>
  <w:style w:type="paragraph" w:styleId="StandardWeb">
    <w:name w:val="Normal (Web)"/>
    <w:basedOn w:val="Standard"/>
    <w:uiPriority w:val="99"/>
    <w:semiHidden/>
    <w:unhideWhenUsed/>
    <w:pPr>
      <w:spacing w:before="100" w:beforeAutospacing="1" w:after="100" w:afterAutospacing="1"/>
    </w:pPr>
    <w:rPr>
      <w:lang w:val="nl-BE" w:eastAsia="nl-BE"/>
    </w:rPr>
  </w:style>
  <w:style w:type="paragraph" w:styleId="Kopfzeile">
    <w:name w:val="header"/>
    <w:basedOn w:val="Standard"/>
    <w:link w:val="KopfzeileZchn"/>
    <w:uiPriority w:val="99"/>
    <w:unhideWhenUsed/>
    <w:rsid w:val="00E415B6"/>
    <w:pPr>
      <w:tabs>
        <w:tab w:val="center" w:pos="4536"/>
        <w:tab w:val="right" w:pos="9072"/>
      </w:tabs>
      <w:spacing w:after="0"/>
    </w:pPr>
  </w:style>
  <w:style w:type="character" w:customStyle="1" w:styleId="KopfzeileZchn">
    <w:name w:val="Kopfzeile Zchn"/>
    <w:basedOn w:val="Absatz-Standardschriftart"/>
    <w:link w:val="Kopfzeile"/>
    <w:uiPriority w:val="99"/>
    <w:rsid w:val="00E415B6"/>
    <w:rPr>
      <w:rFonts w:ascii="Times New Roman" w:eastAsia="Times New Roman" w:hAnsi="Times New Roman" w:cs="Times New Roman"/>
      <w:lang w:val="de-AT" w:eastAsia="de-DE"/>
    </w:rPr>
  </w:style>
  <w:style w:type="paragraph" w:styleId="Fuzeile">
    <w:name w:val="footer"/>
    <w:basedOn w:val="Standard"/>
    <w:link w:val="FuzeileZchn"/>
    <w:uiPriority w:val="99"/>
    <w:unhideWhenUsed/>
    <w:rsid w:val="00E415B6"/>
    <w:pPr>
      <w:tabs>
        <w:tab w:val="center" w:pos="4536"/>
        <w:tab w:val="right" w:pos="9072"/>
      </w:tabs>
      <w:spacing w:after="0"/>
    </w:pPr>
  </w:style>
  <w:style w:type="character" w:customStyle="1" w:styleId="FuzeileZchn">
    <w:name w:val="Fußzeile Zchn"/>
    <w:basedOn w:val="Absatz-Standardschriftart"/>
    <w:link w:val="Fuzeile"/>
    <w:uiPriority w:val="99"/>
    <w:rsid w:val="00E415B6"/>
    <w:rPr>
      <w:rFonts w:ascii="Times New Roman" w:eastAsia="Times New Roman" w:hAnsi="Times New Roman" w:cs="Times New Roman"/>
      <w:lang w:val="de-AT" w:eastAsia="de-DE"/>
    </w:rPr>
  </w:style>
  <w:style w:type="character" w:customStyle="1" w:styleId="berschrift1Zchn">
    <w:name w:val="Überschrift 1 Zchn"/>
    <w:basedOn w:val="Absatz-Standardschriftart"/>
    <w:link w:val="berschrift1"/>
    <w:rsid w:val="00B02871"/>
    <w:rPr>
      <w:rFonts w:ascii="Arial" w:eastAsia="Times New Roman" w:hAnsi="Arial" w:cs="Arial"/>
      <w:b/>
      <w:bCs/>
      <w:kern w:val="32"/>
      <w:sz w:val="34"/>
      <w:szCs w:val="34"/>
      <w:shd w:val="clear" w:color="auto" w:fill="C0C0C0"/>
      <w:lang w:val="de-AT" w:eastAsia="de-AT"/>
    </w:rPr>
  </w:style>
  <w:style w:type="character" w:customStyle="1" w:styleId="berschrift2Zchn">
    <w:name w:val="Überschrift 2 Zchn"/>
    <w:basedOn w:val="Absatz-Standardschriftart"/>
    <w:link w:val="berschrift2"/>
    <w:rsid w:val="00B02871"/>
    <w:rPr>
      <w:rFonts w:ascii="Arial" w:eastAsia="Times New Roman" w:hAnsi="Arial" w:cs="Arial"/>
      <w:b/>
      <w:bCs/>
      <w:iCs/>
      <w:sz w:val="28"/>
      <w:szCs w:val="28"/>
      <w:u w:val="single"/>
      <w:lang w:val="de-AT" w:eastAsia="de-AT"/>
    </w:rPr>
  </w:style>
  <w:style w:type="character" w:customStyle="1" w:styleId="berschrift3Zchn">
    <w:name w:val="Überschrift 3 Zchn"/>
    <w:basedOn w:val="Absatz-Standardschriftart"/>
    <w:link w:val="berschrift3"/>
    <w:rsid w:val="00B02871"/>
    <w:rPr>
      <w:rFonts w:ascii="Arial" w:eastAsia="Times New Roman" w:hAnsi="Arial" w:cs="Arial"/>
      <w:b/>
      <w:bCs/>
      <w:sz w:val="28"/>
      <w:szCs w:val="28"/>
      <w:shd w:val="clear" w:color="auto" w:fill="E0E0E0"/>
      <w:lang w:val="de-AT" w:eastAsia="de-AT"/>
    </w:rPr>
  </w:style>
  <w:style w:type="character" w:customStyle="1" w:styleId="berschrift4Zchn">
    <w:name w:val="Überschrift 4 Zchn"/>
    <w:basedOn w:val="Absatz-Standardschriftart"/>
    <w:link w:val="berschrift4"/>
    <w:rsid w:val="00B02871"/>
    <w:rPr>
      <w:rFonts w:ascii="Arial" w:eastAsia="Times New Roman" w:hAnsi="Arial" w:cs="Times New Roman"/>
      <w:b/>
      <w:bCs/>
      <w:i/>
      <w:lang w:val="de-AT" w:eastAsia="de-AT"/>
    </w:rPr>
  </w:style>
  <w:style w:type="character" w:customStyle="1" w:styleId="berschrift5Zchn">
    <w:name w:val="Überschrift 5 Zchn"/>
    <w:basedOn w:val="Absatz-Standardschriftart"/>
    <w:link w:val="berschrift5"/>
    <w:rsid w:val="00B02871"/>
    <w:rPr>
      <w:rFonts w:ascii="Times New Roman" w:eastAsia="Times New Roman" w:hAnsi="Times New Roman" w:cs="Times New Roman"/>
      <w:b/>
      <w:bCs/>
      <w:i/>
      <w:iCs/>
      <w:sz w:val="26"/>
      <w:szCs w:val="26"/>
      <w:lang w:val="de-AT" w:eastAsia="de-AT"/>
    </w:rPr>
  </w:style>
  <w:style w:type="character" w:customStyle="1" w:styleId="berschrift6Zchn">
    <w:name w:val="Überschrift 6 Zchn"/>
    <w:basedOn w:val="Absatz-Standardschriftart"/>
    <w:link w:val="berschrift6"/>
    <w:rsid w:val="00B02871"/>
    <w:rPr>
      <w:rFonts w:ascii="Times New Roman" w:eastAsia="Times New Roman" w:hAnsi="Times New Roman" w:cs="Times New Roman"/>
      <w:b/>
      <w:bCs/>
      <w:sz w:val="22"/>
      <w:szCs w:val="22"/>
      <w:lang w:val="de-AT" w:eastAsia="de-AT"/>
    </w:rPr>
  </w:style>
  <w:style w:type="character" w:customStyle="1" w:styleId="berschrift7Zchn">
    <w:name w:val="Überschrift 7 Zchn"/>
    <w:basedOn w:val="Absatz-Standardschriftart"/>
    <w:link w:val="berschrift7"/>
    <w:rsid w:val="00B02871"/>
    <w:rPr>
      <w:rFonts w:ascii="Times New Roman" w:eastAsia="Times New Roman" w:hAnsi="Times New Roman" w:cs="Times New Roman"/>
      <w:lang w:val="de-AT" w:eastAsia="de-AT"/>
    </w:rPr>
  </w:style>
  <w:style w:type="character" w:customStyle="1" w:styleId="berschrift8Zchn">
    <w:name w:val="Überschrift 8 Zchn"/>
    <w:basedOn w:val="Absatz-Standardschriftart"/>
    <w:link w:val="berschrift8"/>
    <w:rsid w:val="00B02871"/>
    <w:rPr>
      <w:rFonts w:ascii="Times New Roman" w:eastAsia="Times New Roman" w:hAnsi="Times New Roman" w:cs="Times New Roman"/>
      <w:i/>
      <w:iCs/>
      <w:lang w:val="de-AT" w:eastAsia="de-AT"/>
    </w:rPr>
  </w:style>
  <w:style w:type="character" w:customStyle="1" w:styleId="berschrift9Zchn">
    <w:name w:val="Überschrift 9 Zchn"/>
    <w:basedOn w:val="Absatz-Standardschriftart"/>
    <w:link w:val="berschrift9"/>
    <w:rsid w:val="00B02871"/>
    <w:rPr>
      <w:rFonts w:ascii="Arial" w:eastAsia="Times New Roman" w:hAnsi="Arial" w:cs="Arial"/>
      <w:sz w:val="22"/>
      <w:szCs w:val="22"/>
      <w:lang w:val="de-AT" w:eastAsia="de-AT"/>
    </w:rPr>
  </w:style>
  <w:style w:type="character" w:styleId="Hyperlink">
    <w:name w:val="Hyperlink"/>
    <w:basedOn w:val="Absatz-Standardschriftart"/>
    <w:uiPriority w:val="99"/>
    <w:unhideWhenUsed/>
    <w:rsid w:val="00964E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40"/>
    </w:pPr>
    <w:rPr>
      <w:rFonts w:ascii="Times New Roman" w:eastAsia="Times New Roman" w:hAnsi="Times New Roman" w:cs="Times New Roman"/>
      <w:lang w:val="de-AT" w:eastAsia="de-DE"/>
    </w:rPr>
  </w:style>
  <w:style w:type="paragraph" w:styleId="berschrift1">
    <w:name w:val="heading 1"/>
    <w:basedOn w:val="Standard"/>
    <w:next w:val="Standard"/>
    <w:link w:val="berschrift1Zchn"/>
    <w:qFormat/>
    <w:rsid w:val="00B02871"/>
    <w:pPr>
      <w:keepNext/>
      <w:numPr>
        <w:numId w:val="1"/>
      </w:numPr>
      <w:pBdr>
        <w:top w:val="single" w:sz="4" w:space="1" w:color="auto"/>
        <w:left w:val="single" w:sz="4" w:space="4" w:color="auto"/>
        <w:bottom w:val="single" w:sz="4" w:space="1" w:color="auto"/>
        <w:right w:val="single" w:sz="4" w:space="4" w:color="auto"/>
      </w:pBdr>
      <w:shd w:val="clear" w:color="auto" w:fill="C0C0C0"/>
      <w:spacing w:after="0"/>
      <w:jc w:val="right"/>
      <w:outlineLvl w:val="0"/>
    </w:pPr>
    <w:rPr>
      <w:rFonts w:ascii="Arial" w:hAnsi="Arial" w:cs="Arial"/>
      <w:b/>
      <w:bCs/>
      <w:kern w:val="32"/>
      <w:sz w:val="34"/>
      <w:szCs w:val="34"/>
      <w:lang w:eastAsia="de-AT"/>
    </w:rPr>
  </w:style>
  <w:style w:type="paragraph" w:styleId="berschrift2">
    <w:name w:val="heading 2"/>
    <w:basedOn w:val="Standard"/>
    <w:next w:val="Standard"/>
    <w:link w:val="berschrift2Zchn"/>
    <w:qFormat/>
    <w:rsid w:val="00B02871"/>
    <w:pPr>
      <w:keepNext/>
      <w:numPr>
        <w:ilvl w:val="1"/>
        <w:numId w:val="1"/>
      </w:numPr>
      <w:spacing w:before="360"/>
      <w:outlineLvl w:val="1"/>
    </w:pPr>
    <w:rPr>
      <w:rFonts w:ascii="Arial" w:hAnsi="Arial" w:cs="Arial"/>
      <w:b/>
      <w:bCs/>
      <w:iCs/>
      <w:sz w:val="28"/>
      <w:szCs w:val="28"/>
      <w:u w:val="single"/>
      <w:lang w:eastAsia="de-AT"/>
    </w:rPr>
  </w:style>
  <w:style w:type="paragraph" w:styleId="berschrift3">
    <w:name w:val="heading 3"/>
    <w:basedOn w:val="Standard"/>
    <w:next w:val="Standard"/>
    <w:link w:val="berschrift3Zchn"/>
    <w:qFormat/>
    <w:rsid w:val="00B02871"/>
    <w:pPr>
      <w:keepNext/>
      <w:numPr>
        <w:ilvl w:val="2"/>
        <w:numId w:val="1"/>
      </w:numPr>
      <w:shd w:val="clear" w:color="auto" w:fill="E0E0E0"/>
      <w:spacing w:after="0"/>
      <w:outlineLvl w:val="2"/>
    </w:pPr>
    <w:rPr>
      <w:rFonts w:ascii="Arial" w:hAnsi="Arial" w:cs="Arial"/>
      <w:b/>
      <w:bCs/>
      <w:sz w:val="28"/>
      <w:szCs w:val="28"/>
      <w:lang w:eastAsia="de-AT"/>
    </w:rPr>
  </w:style>
  <w:style w:type="paragraph" w:styleId="berschrift4">
    <w:name w:val="heading 4"/>
    <w:basedOn w:val="Standard"/>
    <w:next w:val="Standard"/>
    <w:link w:val="berschrift4Zchn"/>
    <w:qFormat/>
    <w:rsid w:val="00B02871"/>
    <w:pPr>
      <w:keepNext/>
      <w:outlineLvl w:val="3"/>
    </w:pPr>
    <w:rPr>
      <w:rFonts w:ascii="Arial" w:hAnsi="Arial"/>
      <w:b/>
      <w:bCs/>
      <w:i/>
      <w:lang w:eastAsia="de-AT"/>
    </w:rPr>
  </w:style>
  <w:style w:type="paragraph" w:styleId="berschrift5">
    <w:name w:val="heading 5"/>
    <w:basedOn w:val="Standard"/>
    <w:next w:val="Standard"/>
    <w:link w:val="berschrift5Zchn"/>
    <w:qFormat/>
    <w:rsid w:val="00B02871"/>
    <w:pPr>
      <w:numPr>
        <w:ilvl w:val="4"/>
        <w:numId w:val="1"/>
      </w:numPr>
      <w:spacing w:before="240" w:after="60"/>
      <w:outlineLvl w:val="4"/>
    </w:pPr>
    <w:rPr>
      <w:b/>
      <w:bCs/>
      <w:i/>
      <w:iCs/>
      <w:sz w:val="26"/>
      <w:szCs w:val="26"/>
      <w:lang w:eastAsia="de-AT"/>
    </w:rPr>
  </w:style>
  <w:style w:type="paragraph" w:styleId="berschrift6">
    <w:name w:val="heading 6"/>
    <w:basedOn w:val="Standard"/>
    <w:next w:val="Standard"/>
    <w:link w:val="berschrift6Zchn"/>
    <w:qFormat/>
    <w:rsid w:val="00B02871"/>
    <w:pPr>
      <w:numPr>
        <w:ilvl w:val="5"/>
        <w:numId w:val="1"/>
      </w:numPr>
      <w:spacing w:before="240" w:after="60"/>
      <w:outlineLvl w:val="5"/>
    </w:pPr>
    <w:rPr>
      <w:b/>
      <w:bCs/>
      <w:sz w:val="22"/>
      <w:szCs w:val="22"/>
      <w:lang w:eastAsia="de-AT"/>
    </w:rPr>
  </w:style>
  <w:style w:type="paragraph" w:styleId="berschrift7">
    <w:name w:val="heading 7"/>
    <w:basedOn w:val="Standard"/>
    <w:next w:val="Standard"/>
    <w:link w:val="berschrift7Zchn"/>
    <w:qFormat/>
    <w:rsid w:val="00B02871"/>
    <w:pPr>
      <w:numPr>
        <w:ilvl w:val="6"/>
        <w:numId w:val="1"/>
      </w:numPr>
      <w:spacing w:before="240" w:after="60"/>
      <w:outlineLvl w:val="6"/>
    </w:pPr>
    <w:rPr>
      <w:lang w:eastAsia="de-AT"/>
    </w:rPr>
  </w:style>
  <w:style w:type="paragraph" w:styleId="berschrift8">
    <w:name w:val="heading 8"/>
    <w:basedOn w:val="Standard"/>
    <w:next w:val="Standard"/>
    <w:link w:val="berschrift8Zchn"/>
    <w:qFormat/>
    <w:rsid w:val="00B02871"/>
    <w:pPr>
      <w:numPr>
        <w:ilvl w:val="7"/>
        <w:numId w:val="1"/>
      </w:numPr>
      <w:spacing w:before="240" w:after="60"/>
      <w:outlineLvl w:val="7"/>
    </w:pPr>
    <w:rPr>
      <w:i/>
      <w:iCs/>
      <w:lang w:eastAsia="de-AT"/>
    </w:rPr>
  </w:style>
  <w:style w:type="paragraph" w:styleId="berschrift9">
    <w:name w:val="heading 9"/>
    <w:basedOn w:val="Standard"/>
    <w:next w:val="Standard"/>
    <w:link w:val="berschrift9Zchn"/>
    <w:qFormat/>
    <w:rsid w:val="00B02871"/>
    <w:pPr>
      <w:numPr>
        <w:ilvl w:val="8"/>
        <w:numId w:val="1"/>
      </w:numPr>
      <w:spacing w:before="240" w:after="60"/>
      <w:outlineLvl w:val="8"/>
    </w:pPr>
    <w:rPr>
      <w:rFonts w:ascii="Arial" w:hAnsi="Arial" w:cs="Arial"/>
      <w:sz w:val="22"/>
      <w:szCs w:val="22"/>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autoSpaceDE w:val="0"/>
      <w:autoSpaceDN w:val="0"/>
      <w:adjustRightInd w:val="0"/>
    </w:pPr>
    <w:rPr>
      <w:rFonts w:ascii="Arial" w:hAnsi="Arial" w:cs="Arial"/>
      <w:color w:val="000000"/>
      <w:lang w:val="nl-BE"/>
    </w:rPr>
  </w:style>
  <w:style w:type="table" w:styleId="Tabellenraster">
    <w:name w:val="Table Grid"/>
    <w:basedOn w:val="NormaleTabelle"/>
    <w:uiPriority w:val="59"/>
    <w:rPr>
      <w:rFonts w:ascii="Tahoma" w:eastAsiaTheme="minorHAnsi" w:hAnsi="Tahoma"/>
      <w:sz w:val="20"/>
      <w:szCs w:val="22"/>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Pr>
      <w:rFonts w:ascii="Arial" w:eastAsia="Times New Roman" w:hAnsi="Arial" w:cs="Times New Roman"/>
      <w:sz w:val="18"/>
      <w:lang w:val="de-AT" w:eastAsia="de-DE"/>
    </w:r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lang w:val="de-AT" w:eastAsia="de-DE"/>
    </w:rPr>
  </w:style>
  <w:style w:type="paragraph" w:styleId="StandardWeb">
    <w:name w:val="Normal (Web)"/>
    <w:basedOn w:val="Standard"/>
    <w:uiPriority w:val="99"/>
    <w:semiHidden/>
    <w:unhideWhenUsed/>
    <w:pPr>
      <w:spacing w:before="100" w:beforeAutospacing="1" w:after="100" w:afterAutospacing="1"/>
    </w:pPr>
    <w:rPr>
      <w:lang w:val="nl-BE" w:eastAsia="nl-BE"/>
    </w:rPr>
  </w:style>
  <w:style w:type="paragraph" w:styleId="Kopfzeile">
    <w:name w:val="header"/>
    <w:basedOn w:val="Standard"/>
    <w:link w:val="KopfzeileZchn"/>
    <w:uiPriority w:val="99"/>
    <w:unhideWhenUsed/>
    <w:rsid w:val="00E415B6"/>
    <w:pPr>
      <w:tabs>
        <w:tab w:val="center" w:pos="4536"/>
        <w:tab w:val="right" w:pos="9072"/>
      </w:tabs>
      <w:spacing w:after="0"/>
    </w:pPr>
  </w:style>
  <w:style w:type="character" w:customStyle="1" w:styleId="KopfzeileZchn">
    <w:name w:val="Kopfzeile Zchn"/>
    <w:basedOn w:val="Absatz-Standardschriftart"/>
    <w:link w:val="Kopfzeile"/>
    <w:uiPriority w:val="99"/>
    <w:rsid w:val="00E415B6"/>
    <w:rPr>
      <w:rFonts w:ascii="Times New Roman" w:eastAsia="Times New Roman" w:hAnsi="Times New Roman" w:cs="Times New Roman"/>
      <w:lang w:val="de-AT" w:eastAsia="de-DE"/>
    </w:rPr>
  </w:style>
  <w:style w:type="paragraph" w:styleId="Fuzeile">
    <w:name w:val="footer"/>
    <w:basedOn w:val="Standard"/>
    <w:link w:val="FuzeileZchn"/>
    <w:uiPriority w:val="99"/>
    <w:unhideWhenUsed/>
    <w:rsid w:val="00E415B6"/>
    <w:pPr>
      <w:tabs>
        <w:tab w:val="center" w:pos="4536"/>
        <w:tab w:val="right" w:pos="9072"/>
      </w:tabs>
      <w:spacing w:after="0"/>
    </w:pPr>
  </w:style>
  <w:style w:type="character" w:customStyle="1" w:styleId="FuzeileZchn">
    <w:name w:val="Fußzeile Zchn"/>
    <w:basedOn w:val="Absatz-Standardschriftart"/>
    <w:link w:val="Fuzeile"/>
    <w:uiPriority w:val="99"/>
    <w:rsid w:val="00E415B6"/>
    <w:rPr>
      <w:rFonts w:ascii="Times New Roman" w:eastAsia="Times New Roman" w:hAnsi="Times New Roman" w:cs="Times New Roman"/>
      <w:lang w:val="de-AT" w:eastAsia="de-DE"/>
    </w:rPr>
  </w:style>
  <w:style w:type="character" w:customStyle="1" w:styleId="berschrift1Zchn">
    <w:name w:val="Überschrift 1 Zchn"/>
    <w:basedOn w:val="Absatz-Standardschriftart"/>
    <w:link w:val="berschrift1"/>
    <w:rsid w:val="00B02871"/>
    <w:rPr>
      <w:rFonts w:ascii="Arial" w:eastAsia="Times New Roman" w:hAnsi="Arial" w:cs="Arial"/>
      <w:b/>
      <w:bCs/>
      <w:kern w:val="32"/>
      <w:sz w:val="34"/>
      <w:szCs w:val="34"/>
      <w:shd w:val="clear" w:color="auto" w:fill="C0C0C0"/>
      <w:lang w:val="de-AT" w:eastAsia="de-AT"/>
    </w:rPr>
  </w:style>
  <w:style w:type="character" w:customStyle="1" w:styleId="berschrift2Zchn">
    <w:name w:val="Überschrift 2 Zchn"/>
    <w:basedOn w:val="Absatz-Standardschriftart"/>
    <w:link w:val="berschrift2"/>
    <w:rsid w:val="00B02871"/>
    <w:rPr>
      <w:rFonts w:ascii="Arial" w:eastAsia="Times New Roman" w:hAnsi="Arial" w:cs="Arial"/>
      <w:b/>
      <w:bCs/>
      <w:iCs/>
      <w:sz w:val="28"/>
      <w:szCs w:val="28"/>
      <w:u w:val="single"/>
      <w:lang w:val="de-AT" w:eastAsia="de-AT"/>
    </w:rPr>
  </w:style>
  <w:style w:type="character" w:customStyle="1" w:styleId="berschrift3Zchn">
    <w:name w:val="Überschrift 3 Zchn"/>
    <w:basedOn w:val="Absatz-Standardschriftart"/>
    <w:link w:val="berschrift3"/>
    <w:rsid w:val="00B02871"/>
    <w:rPr>
      <w:rFonts w:ascii="Arial" w:eastAsia="Times New Roman" w:hAnsi="Arial" w:cs="Arial"/>
      <w:b/>
      <w:bCs/>
      <w:sz w:val="28"/>
      <w:szCs w:val="28"/>
      <w:shd w:val="clear" w:color="auto" w:fill="E0E0E0"/>
      <w:lang w:val="de-AT" w:eastAsia="de-AT"/>
    </w:rPr>
  </w:style>
  <w:style w:type="character" w:customStyle="1" w:styleId="berschrift4Zchn">
    <w:name w:val="Überschrift 4 Zchn"/>
    <w:basedOn w:val="Absatz-Standardschriftart"/>
    <w:link w:val="berschrift4"/>
    <w:rsid w:val="00B02871"/>
    <w:rPr>
      <w:rFonts w:ascii="Arial" w:eastAsia="Times New Roman" w:hAnsi="Arial" w:cs="Times New Roman"/>
      <w:b/>
      <w:bCs/>
      <w:i/>
      <w:lang w:val="de-AT" w:eastAsia="de-AT"/>
    </w:rPr>
  </w:style>
  <w:style w:type="character" w:customStyle="1" w:styleId="berschrift5Zchn">
    <w:name w:val="Überschrift 5 Zchn"/>
    <w:basedOn w:val="Absatz-Standardschriftart"/>
    <w:link w:val="berschrift5"/>
    <w:rsid w:val="00B02871"/>
    <w:rPr>
      <w:rFonts w:ascii="Times New Roman" w:eastAsia="Times New Roman" w:hAnsi="Times New Roman" w:cs="Times New Roman"/>
      <w:b/>
      <w:bCs/>
      <w:i/>
      <w:iCs/>
      <w:sz w:val="26"/>
      <w:szCs w:val="26"/>
      <w:lang w:val="de-AT" w:eastAsia="de-AT"/>
    </w:rPr>
  </w:style>
  <w:style w:type="character" w:customStyle="1" w:styleId="berschrift6Zchn">
    <w:name w:val="Überschrift 6 Zchn"/>
    <w:basedOn w:val="Absatz-Standardschriftart"/>
    <w:link w:val="berschrift6"/>
    <w:rsid w:val="00B02871"/>
    <w:rPr>
      <w:rFonts w:ascii="Times New Roman" w:eastAsia="Times New Roman" w:hAnsi="Times New Roman" w:cs="Times New Roman"/>
      <w:b/>
      <w:bCs/>
      <w:sz w:val="22"/>
      <w:szCs w:val="22"/>
      <w:lang w:val="de-AT" w:eastAsia="de-AT"/>
    </w:rPr>
  </w:style>
  <w:style w:type="character" w:customStyle="1" w:styleId="berschrift7Zchn">
    <w:name w:val="Überschrift 7 Zchn"/>
    <w:basedOn w:val="Absatz-Standardschriftart"/>
    <w:link w:val="berschrift7"/>
    <w:rsid w:val="00B02871"/>
    <w:rPr>
      <w:rFonts w:ascii="Times New Roman" w:eastAsia="Times New Roman" w:hAnsi="Times New Roman" w:cs="Times New Roman"/>
      <w:lang w:val="de-AT" w:eastAsia="de-AT"/>
    </w:rPr>
  </w:style>
  <w:style w:type="character" w:customStyle="1" w:styleId="berschrift8Zchn">
    <w:name w:val="Überschrift 8 Zchn"/>
    <w:basedOn w:val="Absatz-Standardschriftart"/>
    <w:link w:val="berschrift8"/>
    <w:rsid w:val="00B02871"/>
    <w:rPr>
      <w:rFonts w:ascii="Times New Roman" w:eastAsia="Times New Roman" w:hAnsi="Times New Roman" w:cs="Times New Roman"/>
      <w:i/>
      <w:iCs/>
      <w:lang w:val="de-AT" w:eastAsia="de-AT"/>
    </w:rPr>
  </w:style>
  <w:style w:type="character" w:customStyle="1" w:styleId="berschrift9Zchn">
    <w:name w:val="Überschrift 9 Zchn"/>
    <w:basedOn w:val="Absatz-Standardschriftart"/>
    <w:link w:val="berschrift9"/>
    <w:rsid w:val="00B02871"/>
    <w:rPr>
      <w:rFonts w:ascii="Arial" w:eastAsia="Times New Roman" w:hAnsi="Arial" w:cs="Arial"/>
      <w:sz w:val="22"/>
      <w:szCs w:val="22"/>
      <w:lang w:val="de-AT" w:eastAsia="de-AT"/>
    </w:rPr>
  </w:style>
  <w:style w:type="character" w:styleId="Hyperlink">
    <w:name w:val="Hyperlink"/>
    <w:basedOn w:val="Absatz-Standardschriftart"/>
    <w:uiPriority w:val="99"/>
    <w:unhideWhenUsed/>
    <w:rsid w:val="00964E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776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rations.erdc.dren.mil/nav/IEHG/start.cfm?Option=Start" TargetMode="External"/><Relationship Id="rId13" Type="http://schemas.openxmlformats.org/officeDocument/2006/relationships/hyperlink" Target="http://registry.iho.int/feature/list.d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ho.int/iho_pubs/IHO_Download.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iho.int/iho_pubs/IHO_Download.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enc.openecdis.org/" TargetMode="External"/><Relationship Id="rId5" Type="http://schemas.openxmlformats.org/officeDocument/2006/relationships/webSettings" Target="webSettings.xml"/><Relationship Id="rId15" Type="http://schemas.openxmlformats.org/officeDocument/2006/relationships/hyperlink" Target="http://ienc.openecdis.org/?q=content/inlandecdis-concerned-papers" TargetMode="External"/><Relationship Id="rId10" Type="http://schemas.openxmlformats.org/officeDocument/2006/relationships/hyperlink" Target="http://eg.ris.eu/common_issues/node/75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enc.openecdis.org/?q=content/iehg" TargetMode="External"/><Relationship Id="rId14" Type="http://schemas.openxmlformats.org/officeDocument/2006/relationships/hyperlink" Target="http://ienc.openecdi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4259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sportwebs</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Gert Morlion</dc:creator>
  <cp:lastModifiedBy>Birklhuber Bernd</cp:lastModifiedBy>
  <cp:revision>7</cp:revision>
  <dcterms:created xsi:type="dcterms:W3CDTF">2017-08-01T10:11:00Z</dcterms:created>
  <dcterms:modified xsi:type="dcterms:W3CDTF">2017-10-17T05:12:00Z</dcterms:modified>
</cp:coreProperties>
</file>