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62F7C61" w14:textId="77777777" w:rsidR="00904DC3" w:rsidRPr="003B1015" w:rsidRDefault="00904DC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b/>
          <w:sz w:val="36"/>
          <w:szCs w:val="36"/>
        </w:rPr>
      </w:pPr>
    </w:p>
    <w:p w14:paraId="06C369E9" w14:textId="77777777" w:rsidR="00904DC3" w:rsidRPr="003B1015" w:rsidRDefault="00904DC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sz w:val="28"/>
        </w:rPr>
      </w:pPr>
    </w:p>
    <w:p w14:paraId="11C2CCDD" w14:textId="77777777" w:rsidR="00904DC3" w:rsidRPr="003B1015" w:rsidRDefault="00904DC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sz w:val="28"/>
        </w:rPr>
      </w:pPr>
    </w:p>
    <w:p w14:paraId="7939FD1E" w14:textId="77777777" w:rsidR="00904DC3" w:rsidRPr="003B1015" w:rsidRDefault="00904DC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sz w:val="28"/>
        </w:rPr>
      </w:pPr>
    </w:p>
    <w:p w14:paraId="40B06900" w14:textId="77777777" w:rsidR="00904DC3" w:rsidRPr="003B1015" w:rsidRDefault="00904DC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sz w:val="28"/>
        </w:rPr>
      </w:pPr>
    </w:p>
    <w:p w14:paraId="4AB8FDA4" w14:textId="45C96DE5" w:rsidR="00904DC3" w:rsidRPr="003B1015" w:rsidRDefault="0026264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heme="minorHAnsi" w:hAnsiTheme="minorHAnsi"/>
          <w:sz w:val="28"/>
        </w:rPr>
      </w:pPr>
      <w:r w:rsidRPr="003B1015">
        <w:rPr>
          <w:rFonts w:asciiTheme="minorHAnsi" w:hAnsiTheme="minorHAnsi"/>
          <w:noProof/>
          <w:lang w:eastAsia="en-GB"/>
        </w:rPr>
        <w:drawing>
          <wp:inline distT="0" distB="0" distL="0" distR="0" wp14:anchorId="6532B131" wp14:editId="25A1A87C">
            <wp:extent cx="140462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4620" cy="1924050"/>
                    </a:xfrm>
                    <a:prstGeom prst="rect">
                      <a:avLst/>
                    </a:prstGeom>
                    <a:solidFill>
                      <a:srgbClr val="FFFFFF"/>
                    </a:solidFill>
                    <a:ln>
                      <a:noFill/>
                    </a:ln>
                  </pic:spPr>
                </pic:pic>
              </a:graphicData>
            </a:graphic>
          </wp:inline>
        </w:drawing>
      </w:r>
    </w:p>
    <w:p w14:paraId="35E751D9" w14:textId="77777777" w:rsidR="00904DC3" w:rsidRPr="003B1015" w:rsidRDefault="00904DC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sz w:val="28"/>
        </w:rPr>
      </w:pPr>
    </w:p>
    <w:p w14:paraId="063BC070" w14:textId="77777777" w:rsidR="00904DC3" w:rsidRPr="003B1015" w:rsidRDefault="00904DC3">
      <w:pPr>
        <w:tabs>
          <w:tab w:val="center" w:pos="4514"/>
          <w:tab w:val="left" w:pos="5040"/>
          <w:tab w:val="left" w:pos="5760"/>
          <w:tab w:val="left" w:pos="6480"/>
          <w:tab w:val="left" w:pos="7200"/>
          <w:tab w:val="left" w:pos="7920"/>
          <w:tab w:val="left" w:pos="8640"/>
        </w:tabs>
        <w:rPr>
          <w:rFonts w:asciiTheme="minorHAnsi" w:hAnsiTheme="minorHAnsi"/>
          <w:b/>
          <w:sz w:val="36"/>
          <w:szCs w:val="36"/>
        </w:rPr>
      </w:pPr>
      <w:r w:rsidRPr="003B1015">
        <w:rPr>
          <w:rFonts w:asciiTheme="minorHAnsi" w:hAnsiTheme="minorHAnsi"/>
          <w:b/>
          <w:sz w:val="32"/>
        </w:rPr>
        <w:tab/>
      </w:r>
    </w:p>
    <w:p w14:paraId="3D522A8E" w14:textId="77777777" w:rsidR="00904DC3" w:rsidRPr="003B1015" w:rsidRDefault="00904DC3">
      <w:pPr>
        <w:tabs>
          <w:tab w:val="center" w:pos="4514"/>
          <w:tab w:val="left" w:pos="5040"/>
          <w:tab w:val="left" w:pos="5760"/>
          <w:tab w:val="left" w:pos="6480"/>
          <w:tab w:val="left" w:pos="7200"/>
          <w:tab w:val="left" w:pos="7920"/>
          <w:tab w:val="left" w:pos="8640"/>
        </w:tabs>
        <w:jc w:val="center"/>
        <w:rPr>
          <w:rFonts w:asciiTheme="minorHAnsi" w:hAnsiTheme="minorHAnsi"/>
          <w:b/>
          <w:sz w:val="36"/>
          <w:szCs w:val="36"/>
        </w:rPr>
      </w:pPr>
      <w:r w:rsidRPr="003B1015">
        <w:rPr>
          <w:rFonts w:asciiTheme="minorHAnsi" w:hAnsiTheme="minorHAnsi"/>
          <w:b/>
          <w:sz w:val="36"/>
          <w:szCs w:val="36"/>
        </w:rPr>
        <w:t>IALA S-201</w:t>
      </w:r>
    </w:p>
    <w:p w14:paraId="14376753" w14:textId="77777777" w:rsidR="00904DC3" w:rsidRPr="003B1015" w:rsidRDefault="00904DC3">
      <w:pPr>
        <w:tabs>
          <w:tab w:val="center" w:pos="4514"/>
          <w:tab w:val="left" w:pos="5040"/>
          <w:tab w:val="left" w:pos="5760"/>
          <w:tab w:val="left" w:pos="6480"/>
          <w:tab w:val="left" w:pos="7200"/>
          <w:tab w:val="left" w:pos="7920"/>
          <w:tab w:val="left" w:pos="8640"/>
        </w:tabs>
        <w:jc w:val="center"/>
        <w:rPr>
          <w:rFonts w:asciiTheme="minorHAnsi" w:hAnsiTheme="minorHAnsi"/>
          <w:sz w:val="32"/>
        </w:rPr>
      </w:pPr>
      <w:r w:rsidRPr="003B1015">
        <w:rPr>
          <w:rFonts w:asciiTheme="minorHAnsi" w:hAnsiTheme="minorHAnsi"/>
          <w:b/>
          <w:sz w:val="36"/>
          <w:szCs w:val="36"/>
        </w:rPr>
        <w:t>Product Specification</w:t>
      </w:r>
    </w:p>
    <w:p w14:paraId="2C83978C" w14:textId="77777777" w:rsidR="00904DC3" w:rsidRPr="003B1015" w:rsidRDefault="00904DC3">
      <w:pPr>
        <w:tabs>
          <w:tab w:val="center" w:pos="4514"/>
          <w:tab w:val="left" w:pos="5040"/>
          <w:tab w:val="left" w:pos="5760"/>
          <w:tab w:val="left" w:pos="6480"/>
          <w:tab w:val="left" w:pos="7200"/>
          <w:tab w:val="left" w:pos="7920"/>
          <w:tab w:val="left" w:pos="8640"/>
        </w:tabs>
        <w:jc w:val="center"/>
        <w:rPr>
          <w:rFonts w:asciiTheme="minorHAnsi" w:hAnsiTheme="minorHAnsi"/>
          <w:sz w:val="32"/>
        </w:rPr>
      </w:pPr>
    </w:p>
    <w:p w14:paraId="4F5998C5" w14:textId="77777777" w:rsidR="00904DC3" w:rsidRPr="003B1015" w:rsidRDefault="00904DC3">
      <w:pPr>
        <w:tabs>
          <w:tab w:val="center" w:pos="4514"/>
          <w:tab w:val="left" w:pos="5040"/>
          <w:tab w:val="left" w:pos="5760"/>
          <w:tab w:val="left" w:pos="6480"/>
          <w:tab w:val="left" w:pos="7200"/>
          <w:tab w:val="left" w:pos="7920"/>
          <w:tab w:val="left" w:pos="8640"/>
        </w:tabs>
        <w:rPr>
          <w:rFonts w:asciiTheme="minorHAnsi" w:hAnsiTheme="minorHAnsi"/>
          <w:sz w:val="32"/>
        </w:rPr>
      </w:pPr>
    </w:p>
    <w:p w14:paraId="3B469F46" w14:textId="77777777" w:rsidR="00904DC3" w:rsidRPr="003B1015" w:rsidRDefault="00904DC3">
      <w:pPr>
        <w:tabs>
          <w:tab w:val="center" w:pos="4514"/>
          <w:tab w:val="left" w:pos="5040"/>
          <w:tab w:val="left" w:pos="5760"/>
          <w:tab w:val="left" w:pos="6480"/>
          <w:tab w:val="left" w:pos="7200"/>
          <w:tab w:val="left" w:pos="7920"/>
          <w:tab w:val="left" w:pos="8640"/>
        </w:tabs>
        <w:rPr>
          <w:rFonts w:asciiTheme="minorHAnsi" w:hAnsiTheme="minorHAnsi"/>
          <w:sz w:val="32"/>
        </w:rPr>
      </w:pPr>
    </w:p>
    <w:p w14:paraId="1F5914E0" w14:textId="77777777" w:rsidR="00904DC3" w:rsidRPr="003B1015" w:rsidRDefault="00904DC3">
      <w:pPr>
        <w:tabs>
          <w:tab w:val="center" w:pos="4514"/>
          <w:tab w:val="left" w:pos="5040"/>
          <w:tab w:val="left" w:pos="5760"/>
          <w:tab w:val="left" w:pos="6480"/>
          <w:tab w:val="left" w:pos="7200"/>
          <w:tab w:val="left" w:pos="7920"/>
          <w:tab w:val="left" w:pos="8640"/>
        </w:tabs>
        <w:rPr>
          <w:rFonts w:asciiTheme="minorHAnsi" w:hAnsiTheme="minorHAnsi"/>
          <w:sz w:val="32"/>
        </w:rPr>
      </w:pPr>
    </w:p>
    <w:p w14:paraId="3782A40D" w14:textId="77777777" w:rsidR="00904DC3" w:rsidRPr="003B1015" w:rsidRDefault="00904DC3">
      <w:pPr>
        <w:tabs>
          <w:tab w:val="center" w:pos="4514"/>
          <w:tab w:val="left" w:pos="5040"/>
          <w:tab w:val="left" w:pos="5760"/>
          <w:tab w:val="left" w:pos="6480"/>
          <w:tab w:val="left" w:pos="7200"/>
          <w:tab w:val="left" w:pos="7920"/>
          <w:tab w:val="left" w:pos="8640"/>
        </w:tabs>
        <w:rPr>
          <w:rFonts w:asciiTheme="minorHAnsi" w:hAnsiTheme="minorHAnsi"/>
          <w:sz w:val="32"/>
        </w:rPr>
      </w:pPr>
    </w:p>
    <w:p w14:paraId="29DC55EC" w14:textId="77777777" w:rsidR="00904DC3" w:rsidRPr="003B1015" w:rsidRDefault="008E630B">
      <w:pPr>
        <w:tabs>
          <w:tab w:val="center" w:pos="4514"/>
          <w:tab w:val="left" w:pos="5040"/>
          <w:tab w:val="left" w:pos="5760"/>
          <w:tab w:val="left" w:pos="6480"/>
          <w:tab w:val="left" w:pos="7200"/>
          <w:tab w:val="left" w:pos="7920"/>
          <w:tab w:val="left" w:pos="8640"/>
        </w:tabs>
        <w:jc w:val="center"/>
        <w:rPr>
          <w:rFonts w:asciiTheme="minorHAnsi" w:hAnsiTheme="minorHAnsi"/>
          <w:b/>
          <w:sz w:val="28"/>
        </w:rPr>
      </w:pPr>
      <w:r w:rsidRPr="003B1015">
        <w:rPr>
          <w:rFonts w:asciiTheme="minorHAnsi" w:hAnsiTheme="minorHAnsi"/>
          <w:b/>
          <w:sz w:val="28"/>
        </w:rPr>
        <w:t xml:space="preserve">Edition </w:t>
      </w:r>
      <w:r w:rsidR="00492DE3" w:rsidRPr="003B1015">
        <w:rPr>
          <w:rFonts w:asciiTheme="minorHAnsi" w:hAnsiTheme="minorHAnsi"/>
          <w:b/>
          <w:sz w:val="28"/>
        </w:rPr>
        <w:t>1.0.0</w:t>
      </w:r>
      <w:r w:rsidR="00FB7CE6" w:rsidRPr="003B1015">
        <w:rPr>
          <w:rFonts w:asciiTheme="minorHAnsi" w:hAnsiTheme="minorHAnsi"/>
          <w:b/>
          <w:sz w:val="28"/>
        </w:rPr>
        <w:t xml:space="preserve"> </w:t>
      </w:r>
      <w:r w:rsidR="00904DC3" w:rsidRPr="003B1015">
        <w:rPr>
          <w:rFonts w:asciiTheme="minorHAnsi" w:hAnsiTheme="minorHAnsi"/>
          <w:b/>
          <w:sz w:val="28"/>
        </w:rPr>
        <w:t xml:space="preserve">– </w:t>
      </w:r>
      <w:r w:rsidR="000903E1" w:rsidRPr="003B1015">
        <w:rPr>
          <w:rFonts w:asciiTheme="minorHAnsi" w:hAnsiTheme="minorHAnsi"/>
          <w:b/>
          <w:sz w:val="28"/>
        </w:rPr>
        <w:t>October</w:t>
      </w:r>
      <w:r w:rsidR="00FB7CE6" w:rsidRPr="003B1015">
        <w:rPr>
          <w:rFonts w:asciiTheme="minorHAnsi" w:hAnsiTheme="minorHAnsi"/>
          <w:b/>
          <w:sz w:val="28"/>
        </w:rPr>
        <w:t xml:space="preserve"> 2019</w:t>
      </w:r>
    </w:p>
    <w:p w14:paraId="04D9185A" w14:textId="77777777" w:rsidR="00904DC3" w:rsidRPr="003B1015" w:rsidRDefault="00904DC3">
      <w:pPr>
        <w:tabs>
          <w:tab w:val="center" w:pos="4514"/>
          <w:tab w:val="left" w:pos="5040"/>
          <w:tab w:val="left" w:pos="5760"/>
          <w:tab w:val="left" w:pos="6480"/>
          <w:tab w:val="left" w:pos="7200"/>
          <w:tab w:val="left" w:pos="7920"/>
          <w:tab w:val="left" w:pos="8640"/>
        </w:tabs>
        <w:jc w:val="center"/>
        <w:rPr>
          <w:rFonts w:asciiTheme="minorHAnsi" w:hAnsiTheme="minorHAnsi"/>
          <w:b/>
          <w:sz w:val="28"/>
        </w:rPr>
      </w:pPr>
    </w:p>
    <w:p w14:paraId="1787F177" w14:textId="77777777" w:rsidR="00904DC3" w:rsidRPr="003B1015" w:rsidRDefault="00904DC3">
      <w:pPr>
        <w:tabs>
          <w:tab w:val="center" w:pos="4514"/>
          <w:tab w:val="left" w:pos="5040"/>
          <w:tab w:val="left" w:pos="5760"/>
          <w:tab w:val="left" w:pos="6480"/>
          <w:tab w:val="left" w:pos="7200"/>
          <w:tab w:val="left" w:pos="7920"/>
          <w:tab w:val="left" w:pos="8640"/>
        </w:tabs>
        <w:rPr>
          <w:rFonts w:asciiTheme="minorHAnsi" w:hAnsiTheme="minorHAnsi"/>
          <w:b/>
          <w:sz w:val="28"/>
        </w:rPr>
      </w:pPr>
    </w:p>
    <w:p w14:paraId="5547219E" w14:textId="77777777" w:rsidR="00904DC3" w:rsidRPr="003B1015" w:rsidRDefault="00904DC3">
      <w:pPr>
        <w:tabs>
          <w:tab w:val="center" w:pos="4514"/>
          <w:tab w:val="left" w:pos="5040"/>
          <w:tab w:val="left" w:pos="5760"/>
          <w:tab w:val="left" w:pos="6480"/>
          <w:tab w:val="left" w:pos="7200"/>
          <w:tab w:val="left" w:pos="7920"/>
          <w:tab w:val="left" w:pos="8640"/>
        </w:tabs>
        <w:rPr>
          <w:rFonts w:asciiTheme="minorHAnsi" w:hAnsiTheme="minorHAnsi"/>
          <w:sz w:val="28"/>
        </w:rPr>
      </w:pPr>
    </w:p>
    <w:p w14:paraId="24E19DDD" w14:textId="77777777" w:rsidR="00904DC3" w:rsidRPr="003B1015" w:rsidRDefault="00904DC3">
      <w:pPr>
        <w:tabs>
          <w:tab w:val="center" w:pos="4514"/>
          <w:tab w:val="left" w:pos="5040"/>
          <w:tab w:val="left" w:pos="5760"/>
          <w:tab w:val="left" w:pos="6480"/>
          <w:tab w:val="left" w:pos="7200"/>
          <w:tab w:val="left" w:pos="7920"/>
          <w:tab w:val="left" w:pos="8640"/>
        </w:tabs>
        <w:rPr>
          <w:rFonts w:asciiTheme="minorHAnsi" w:hAnsiTheme="minorHAnsi"/>
          <w:sz w:val="28"/>
        </w:rPr>
      </w:pPr>
    </w:p>
    <w:p w14:paraId="7E71FD99" w14:textId="77777777" w:rsidR="00904DC3" w:rsidRPr="003B1015" w:rsidRDefault="00904DC3">
      <w:pPr>
        <w:tabs>
          <w:tab w:val="center" w:pos="4514"/>
          <w:tab w:val="left" w:pos="5040"/>
          <w:tab w:val="left" w:pos="5760"/>
          <w:tab w:val="left" w:pos="6480"/>
          <w:tab w:val="left" w:pos="7200"/>
          <w:tab w:val="left" w:pos="7920"/>
          <w:tab w:val="left" w:pos="8640"/>
        </w:tabs>
        <w:rPr>
          <w:rFonts w:asciiTheme="minorHAnsi" w:hAnsiTheme="minorHAnsi"/>
          <w:sz w:val="28"/>
        </w:rPr>
      </w:pPr>
    </w:p>
    <w:p w14:paraId="761AE05F" w14:textId="77777777" w:rsidR="00904DC3" w:rsidRPr="003B1015" w:rsidRDefault="00904DC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rPr>
      </w:pPr>
    </w:p>
    <w:p w14:paraId="001E9E38" w14:textId="77777777" w:rsidR="00904DC3" w:rsidRPr="003B1015" w:rsidRDefault="00904DC3">
      <w:pPr>
        <w:tabs>
          <w:tab w:val="center" w:pos="4514"/>
          <w:tab w:val="left" w:pos="5040"/>
          <w:tab w:val="left" w:pos="5760"/>
          <w:tab w:val="left" w:pos="6480"/>
          <w:tab w:val="left" w:pos="7200"/>
          <w:tab w:val="left" w:pos="7920"/>
          <w:tab w:val="left" w:pos="8640"/>
        </w:tabs>
        <w:jc w:val="center"/>
        <w:rPr>
          <w:rFonts w:asciiTheme="minorHAnsi" w:hAnsiTheme="minorHAnsi"/>
        </w:rPr>
      </w:pPr>
      <w:r w:rsidRPr="003B1015">
        <w:rPr>
          <w:rFonts w:asciiTheme="minorHAnsi" w:hAnsiTheme="minorHAnsi"/>
        </w:rPr>
        <w:t>IALA AtoN Product Specification</w:t>
      </w:r>
    </w:p>
    <w:p w14:paraId="31A867A4" w14:textId="77777777" w:rsidR="00904DC3" w:rsidRPr="003B1015" w:rsidRDefault="00904DC3">
      <w:pPr>
        <w:tabs>
          <w:tab w:val="center" w:pos="4514"/>
          <w:tab w:val="left" w:pos="5040"/>
          <w:tab w:val="left" w:pos="5760"/>
          <w:tab w:val="left" w:pos="6480"/>
          <w:tab w:val="left" w:pos="7200"/>
          <w:tab w:val="left" w:pos="7920"/>
          <w:tab w:val="left" w:pos="8640"/>
        </w:tabs>
        <w:rPr>
          <w:rFonts w:asciiTheme="minorHAnsi" w:hAnsiTheme="minorHAnsi"/>
        </w:rPr>
      </w:pPr>
    </w:p>
    <w:p w14:paraId="249CD93F" w14:textId="77777777" w:rsidR="00904DC3" w:rsidRPr="003B1015" w:rsidRDefault="00904DC3">
      <w:pPr>
        <w:tabs>
          <w:tab w:val="center" w:pos="4514"/>
          <w:tab w:val="left" w:pos="5040"/>
          <w:tab w:val="left" w:pos="5760"/>
          <w:tab w:val="left" w:pos="6480"/>
          <w:tab w:val="left" w:pos="7200"/>
          <w:tab w:val="left" w:pos="7920"/>
          <w:tab w:val="left" w:pos="8640"/>
        </w:tabs>
        <w:rPr>
          <w:rFonts w:asciiTheme="minorHAnsi" w:hAnsiTheme="minorHAnsi"/>
        </w:rPr>
      </w:pPr>
    </w:p>
    <w:p w14:paraId="3046FF82" w14:textId="77777777" w:rsidR="00904DC3" w:rsidRPr="003B1015" w:rsidRDefault="00904DC3">
      <w:pPr>
        <w:tabs>
          <w:tab w:val="center" w:pos="4514"/>
          <w:tab w:val="left" w:pos="5040"/>
          <w:tab w:val="left" w:pos="5760"/>
          <w:tab w:val="left" w:pos="6480"/>
          <w:tab w:val="left" w:pos="7200"/>
          <w:tab w:val="left" w:pos="7920"/>
          <w:tab w:val="left" w:pos="8640"/>
        </w:tabs>
        <w:rPr>
          <w:rFonts w:asciiTheme="minorHAnsi" w:hAnsiTheme="minorHAnsi"/>
        </w:rPr>
      </w:pPr>
    </w:p>
    <w:p w14:paraId="2EC4EBDB" w14:textId="77777777" w:rsidR="00904DC3" w:rsidRPr="003B1015" w:rsidRDefault="00904DC3">
      <w:pPr>
        <w:tabs>
          <w:tab w:val="center" w:pos="4514"/>
          <w:tab w:val="left" w:pos="5040"/>
          <w:tab w:val="left" w:pos="5760"/>
          <w:tab w:val="left" w:pos="6480"/>
          <w:tab w:val="left" w:pos="7200"/>
          <w:tab w:val="left" w:pos="7920"/>
          <w:tab w:val="left" w:pos="8640"/>
        </w:tabs>
        <w:rPr>
          <w:rFonts w:asciiTheme="minorHAnsi" w:hAnsiTheme="minorHAnsi"/>
        </w:rPr>
      </w:pPr>
    </w:p>
    <w:p w14:paraId="5398EAED" w14:textId="77777777" w:rsidR="00904DC3" w:rsidRPr="003B1015" w:rsidRDefault="00904DC3">
      <w:pPr>
        <w:rPr>
          <w:rFonts w:asciiTheme="minorHAnsi" w:hAnsiTheme="minorHAnsi"/>
        </w:rPr>
      </w:pPr>
    </w:p>
    <w:p w14:paraId="2C79730B" w14:textId="77777777" w:rsidR="00904DC3" w:rsidRPr="003B1015" w:rsidRDefault="00904DC3">
      <w:pPr>
        <w:pStyle w:val="Footer"/>
        <w:rPr>
          <w:rFonts w:asciiTheme="minorHAnsi" w:hAnsiTheme="minorHAnsi"/>
        </w:rPr>
      </w:pPr>
    </w:p>
    <w:p w14:paraId="4A3F4AE2" w14:textId="77777777" w:rsidR="00904DC3" w:rsidRPr="003B1015" w:rsidRDefault="00904DC3">
      <w:pPr>
        <w:rPr>
          <w:rFonts w:asciiTheme="minorHAnsi" w:hAnsiTheme="minorHAnsi"/>
        </w:rPr>
        <w:sectPr w:rsidR="00904DC3" w:rsidRPr="003B1015" w:rsidSect="000300F3">
          <w:pgSz w:w="12240" w:h="15840"/>
          <w:pgMar w:top="1440" w:right="1440" w:bottom="708" w:left="1440" w:header="720" w:footer="720" w:gutter="0"/>
          <w:cols w:space="720"/>
          <w:docGrid w:linePitch="600" w:charSpace="32768"/>
        </w:sectPr>
      </w:pPr>
    </w:p>
    <w:p w14:paraId="79288A6D" w14:textId="77777777" w:rsidR="00904DC3" w:rsidRPr="003B1015" w:rsidRDefault="00904DC3">
      <w:pPr>
        <w:tabs>
          <w:tab w:val="center" w:pos="4514"/>
          <w:tab w:val="center" w:pos="4680"/>
          <w:tab w:val="left" w:pos="5040"/>
          <w:tab w:val="left" w:pos="5760"/>
          <w:tab w:val="left" w:pos="6480"/>
          <w:tab w:val="left" w:pos="7200"/>
          <w:tab w:val="left" w:pos="7920"/>
          <w:tab w:val="left" w:pos="8640"/>
          <w:tab w:val="right" w:pos="9360"/>
        </w:tabs>
        <w:rPr>
          <w:rFonts w:asciiTheme="minorHAnsi" w:hAnsiTheme="minorHAnsi"/>
        </w:rPr>
      </w:pPr>
    </w:p>
    <w:p w14:paraId="23537EFF" w14:textId="77777777" w:rsidR="00904DC3" w:rsidRPr="003B1015" w:rsidRDefault="00904DC3">
      <w:pPr>
        <w:pStyle w:val="BodyText"/>
        <w:rPr>
          <w:rFonts w:asciiTheme="minorHAnsi" w:hAnsiTheme="minorHAnsi"/>
        </w:rPr>
      </w:pPr>
      <w:r w:rsidRPr="003B1015">
        <w:rPr>
          <w:rFonts w:asciiTheme="minorHAnsi" w:hAnsiTheme="minorHAnsi"/>
          <w:b/>
        </w:rPr>
        <w:t>Document Revisions</w:t>
      </w:r>
    </w:p>
    <w:p w14:paraId="553BB8CE" w14:textId="77777777" w:rsidR="00904DC3" w:rsidRPr="003B1015" w:rsidRDefault="00904DC3">
      <w:pPr>
        <w:pStyle w:val="BodyText"/>
        <w:rPr>
          <w:rFonts w:asciiTheme="minorHAnsi" w:hAnsiTheme="minorHAnsi"/>
          <w:b/>
          <w:bCs/>
        </w:rPr>
      </w:pPr>
      <w:r w:rsidRPr="003B1015">
        <w:rPr>
          <w:rFonts w:asciiTheme="minorHAnsi" w:hAnsiTheme="minorHAnsi"/>
        </w:rPr>
        <w:t>Revisions to the IALA Document are to be noted in the table prior to the issue of a revised document.</w:t>
      </w:r>
    </w:p>
    <w:tbl>
      <w:tblPr>
        <w:tblW w:w="0" w:type="auto"/>
        <w:tblInd w:w="-15" w:type="dxa"/>
        <w:tblLayout w:type="fixed"/>
        <w:tblLook w:val="0000" w:firstRow="0" w:lastRow="0" w:firstColumn="0" w:lastColumn="0" w:noHBand="0" w:noVBand="0"/>
      </w:tblPr>
      <w:tblGrid>
        <w:gridCol w:w="1907"/>
        <w:gridCol w:w="3360"/>
        <w:gridCol w:w="4192"/>
      </w:tblGrid>
      <w:tr w:rsidR="00904DC3" w:rsidRPr="003B1015" w14:paraId="04EF380D" w14:textId="77777777" w:rsidTr="003303C3">
        <w:tc>
          <w:tcPr>
            <w:tcW w:w="1907" w:type="dxa"/>
            <w:tcBorders>
              <w:top w:val="single" w:sz="4" w:space="0" w:color="000000"/>
              <w:left w:val="single" w:sz="4" w:space="0" w:color="000000"/>
              <w:bottom w:val="single" w:sz="4" w:space="0" w:color="000000"/>
            </w:tcBorders>
            <w:shd w:val="clear" w:color="auto" w:fill="auto"/>
          </w:tcPr>
          <w:p w14:paraId="6F2D8B34" w14:textId="77777777" w:rsidR="00904DC3" w:rsidRPr="003B1015" w:rsidRDefault="00904DC3">
            <w:pPr>
              <w:spacing w:before="60" w:after="60"/>
              <w:jc w:val="center"/>
              <w:rPr>
                <w:rFonts w:asciiTheme="minorHAnsi" w:hAnsiTheme="minorHAnsi"/>
                <w:b/>
                <w:bCs/>
              </w:rPr>
            </w:pPr>
            <w:r w:rsidRPr="003B1015">
              <w:rPr>
                <w:rFonts w:asciiTheme="minorHAnsi" w:hAnsiTheme="minorHAnsi"/>
                <w:b/>
                <w:bCs/>
              </w:rPr>
              <w:t>Date</w:t>
            </w:r>
          </w:p>
        </w:tc>
        <w:tc>
          <w:tcPr>
            <w:tcW w:w="3360" w:type="dxa"/>
            <w:tcBorders>
              <w:top w:val="single" w:sz="4" w:space="0" w:color="000000"/>
              <w:left w:val="single" w:sz="4" w:space="0" w:color="000000"/>
              <w:bottom w:val="single" w:sz="4" w:space="0" w:color="000000"/>
            </w:tcBorders>
            <w:shd w:val="clear" w:color="auto" w:fill="auto"/>
          </w:tcPr>
          <w:p w14:paraId="414237F6" w14:textId="77777777" w:rsidR="00904DC3" w:rsidRPr="003B1015" w:rsidRDefault="00904DC3">
            <w:pPr>
              <w:spacing w:before="60" w:after="60"/>
              <w:jc w:val="center"/>
              <w:rPr>
                <w:rFonts w:asciiTheme="minorHAnsi" w:hAnsiTheme="minorHAnsi"/>
                <w:b/>
                <w:bCs/>
              </w:rPr>
            </w:pPr>
            <w:r w:rsidRPr="003B1015">
              <w:rPr>
                <w:rFonts w:asciiTheme="minorHAnsi" w:hAnsiTheme="minorHAnsi"/>
                <w:b/>
                <w:bCs/>
              </w:rPr>
              <w:t>Page / Section Revised</w:t>
            </w:r>
          </w:p>
        </w:tc>
        <w:tc>
          <w:tcPr>
            <w:tcW w:w="4192" w:type="dxa"/>
            <w:tcBorders>
              <w:top w:val="single" w:sz="4" w:space="0" w:color="000000"/>
              <w:left w:val="single" w:sz="4" w:space="0" w:color="000000"/>
              <w:bottom w:val="single" w:sz="4" w:space="0" w:color="000000"/>
              <w:right w:val="single" w:sz="4" w:space="0" w:color="000000"/>
            </w:tcBorders>
            <w:shd w:val="clear" w:color="auto" w:fill="auto"/>
          </w:tcPr>
          <w:p w14:paraId="2469ABC4" w14:textId="77777777" w:rsidR="00904DC3" w:rsidRPr="003B1015" w:rsidRDefault="00904DC3">
            <w:pPr>
              <w:spacing w:before="60" w:after="60"/>
              <w:jc w:val="center"/>
              <w:rPr>
                <w:rFonts w:asciiTheme="minorHAnsi" w:hAnsiTheme="minorHAnsi"/>
              </w:rPr>
            </w:pPr>
            <w:r w:rsidRPr="003B1015">
              <w:rPr>
                <w:rFonts w:asciiTheme="minorHAnsi" w:hAnsiTheme="minorHAnsi"/>
                <w:b/>
                <w:bCs/>
              </w:rPr>
              <w:t>Requirement for Revision</w:t>
            </w:r>
          </w:p>
        </w:tc>
      </w:tr>
      <w:tr w:rsidR="00904DC3" w:rsidRPr="003B1015" w14:paraId="74C0621D" w14:textId="77777777" w:rsidTr="003303C3">
        <w:trPr>
          <w:trHeight w:val="851"/>
        </w:trPr>
        <w:tc>
          <w:tcPr>
            <w:tcW w:w="1907" w:type="dxa"/>
            <w:tcBorders>
              <w:top w:val="single" w:sz="4" w:space="0" w:color="000000"/>
              <w:left w:val="single" w:sz="4" w:space="0" w:color="000000"/>
              <w:bottom w:val="single" w:sz="4" w:space="0" w:color="000000"/>
            </w:tcBorders>
            <w:shd w:val="clear" w:color="auto" w:fill="auto"/>
            <w:vAlign w:val="center"/>
          </w:tcPr>
          <w:p w14:paraId="684606E3" w14:textId="77777777" w:rsidR="00904DC3" w:rsidRPr="003B1015" w:rsidRDefault="00904DC3">
            <w:pPr>
              <w:spacing w:before="60" w:after="60"/>
              <w:rPr>
                <w:rFonts w:asciiTheme="minorHAnsi" w:hAnsiTheme="minorHAnsi"/>
              </w:rPr>
            </w:pPr>
            <w:r w:rsidRPr="003B1015">
              <w:rPr>
                <w:rFonts w:asciiTheme="minorHAnsi" w:hAnsiTheme="minorHAnsi"/>
              </w:rPr>
              <w:t>03/03/2016</w:t>
            </w:r>
          </w:p>
        </w:tc>
        <w:tc>
          <w:tcPr>
            <w:tcW w:w="3360" w:type="dxa"/>
            <w:tcBorders>
              <w:top w:val="single" w:sz="4" w:space="0" w:color="000000"/>
              <w:left w:val="single" w:sz="4" w:space="0" w:color="000000"/>
              <w:bottom w:val="single" w:sz="4" w:space="0" w:color="000000"/>
            </w:tcBorders>
            <w:shd w:val="clear" w:color="auto" w:fill="auto"/>
            <w:vAlign w:val="center"/>
          </w:tcPr>
          <w:p w14:paraId="61832D32" w14:textId="77777777" w:rsidR="00904DC3" w:rsidRPr="003B1015" w:rsidRDefault="00904DC3">
            <w:pPr>
              <w:spacing w:before="60" w:after="60"/>
              <w:rPr>
                <w:rFonts w:asciiTheme="minorHAnsi" w:hAnsiTheme="minorHAnsi"/>
              </w:rPr>
            </w:pPr>
            <w:r w:rsidRPr="003B1015">
              <w:rPr>
                <w:rFonts w:asciiTheme="minorHAnsi" w:hAnsiTheme="minorHAnsi"/>
              </w:rPr>
              <w:t>Various</w:t>
            </w:r>
          </w:p>
        </w:tc>
        <w:tc>
          <w:tcPr>
            <w:tcW w:w="4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9C53D" w14:textId="77777777" w:rsidR="00904DC3" w:rsidRPr="003B1015" w:rsidRDefault="00904DC3">
            <w:pPr>
              <w:spacing w:before="60" w:after="60"/>
              <w:rPr>
                <w:rFonts w:asciiTheme="minorHAnsi" w:hAnsiTheme="minorHAnsi"/>
              </w:rPr>
            </w:pPr>
            <w:r w:rsidRPr="003B1015">
              <w:rPr>
                <w:rFonts w:asciiTheme="minorHAnsi" w:hAnsiTheme="minorHAnsi"/>
              </w:rPr>
              <w:t>See comments table 20160127</w:t>
            </w:r>
          </w:p>
        </w:tc>
      </w:tr>
      <w:tr w:rsidR="00904DC3" w:rsidRPr="003B1015" w14:paraId="6BCFF491" w14:textId="77777777" w:rsidTr="003303C3">
        <w:trPr>
          <w:trHeight w:val="851"/>
        </w:trPr>
        <w:tc>
          <w:tcPr>
            <w:tcW w:w="1907" w:type="dxa"/>
            <w:tcBorders>
              <w:top w:val="single" w:sz="4" w:space="0" w:color="000000"/>
              <w:left w:val="single" w:sz="4" w:space="0" w:color="000000"/>
              <w:bottom w:val="single" w:sz="4" w:space="0" w:color="000000"/>
            </w:tcBorders>
            <w:shd w:val="clear" w:color="auto" w:fill="auto"/>
            <w:vAlign w:val="center"/>
          </w:tcPr>
          <w:p w14:paraId="1380F224" w14:textId="77777777" w:rsidR="00904DC3" w:rsidRPr="003B1015" w:rsidRDefault="00904DC3">
            <w:pPr>
              <w:spacing w:before="60" w:after="60"/>
              <w:rPr>
                <w:rFonts w:asciiTheme="minorHAnsi" w:hAnsiTheme="minorHAnsi"/>
              </w:rPr>
            </w:pPr>
            <w:r w:rsidRPr="003B1015">
              <w:rPr>
                <w:rFonts w:asciiTheme="minorHAnsi" w:hAnsiTheme="minorHAnsi"/>
              </w:rPr>
              <w:t>09/03/2016</w:t>
            </w:r>
          </w:p>
        </w:tc>
        <w:tc>
          <w:tcPr>
            <w:tcW w:w="3360" w:type="dxa"/>
            <w:tcBorders>
              <w:top w:val="single" w:sz="4" w:space="0" w:color="000000"/>
              <w:left w:val="single" w:sz="4" w:space="0" w:color="000000"/>
              <w:bottom w:val="single" w:sz="4" w:space="0" w:color="000000"/>
            </w:tcBorders>
            <w:shd w:val="clear" w:color="auto" w:fill="auto"/>
            <w:vAlign w:val="center"/>
          </w:tcPr>
          <w:p w14:paraId="54D61DD4" w14:textId="77777777" w:rsidR="00904DC3" w:rsidRPr="003B1015" w:rsidRDefault="00904DC3">
            <w:pPr>
              <w:spacing w:before="60" w:after="60"/>
              <w:rPr>
                <w:rFonts w:asciiTheme="minorHAnsi" w:hAnsiTheme="minorHAnsi"/>
              </w:rPr>
            </w:pPr>
            <w:r w:rsidRPr="003B1015">
              <w:rPr>
                <w:rFonts w:asciiTheme="minorHAnsi" w:hAnsiTheme="minorHAnsi"/>
              </w:rPr>
              <w:t>Section 7.6 Geometry</w:t>
            </w:r>
          </w:p>
        </w:tc>
        <w:tc>
          <w:tcPr>
            <w:tcW w:w="4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3242F" w14:textId="77777777" w:rsidR="00904DC3" w:rsidRPr="003B1015" w:rsidRDefault="00904DC3">
            <w:pPr>
              <w:spacing w:before="60" w:after="60"/>
              <w:rPr>
                <w:rFonts w:asciiTheme="minorHAnsi" w:hAnsiTheme="minorHAnsi"/>
              </w:rPr>
            </w:pPr>
            <w:r w:rsidRPr="003B1015">
              <w:rPr>
                <w:rFonts w:asciiTheme="minorHAnsi" w:hAnsiTheme="minorHAnsi"/>
              </w:rPr>
              <w:t>Remove square brackets from S-201</w:t>
            </w:r>
          </w:p>
        </w:tc>
      </w:tr>
      <w:tr w:rsidR="00904DC3" w:rsidRPr="003B1015" w14:paraId="5413E056" w14:textId="77777777" w:rsidTr="003303C3">
        <w:trPr>
          <w:trHeight w:val="851"/>
        </w:trPr>
        <w:tc>
          <w:tcPr>
            <w:tcW w:w="1907" w:type="dxa"/>
            <w:tcBorders>
              <w:top w:val="single" w:sz="4" w:space="0" w:color="000000"/>
              <w:left w:val="single" w:sz="4" w:space="0" w:color="000000"/>
              <w:bottom w:val="single" w:sz="4" w:space="0" w:color="000000"/>
            </w:tcBorders>
            <w:shd w:val="clear" w:color="auto" w:fill="auto"/>
            <w:vAlign w:val="center"/>
          </w:tcPr>
          <w:p w14:paraId="23E6422F" w14:textId="77777777" w:rsidR="00904DC3" w:rsidRPr="003B1015" w:rsidRDefault="00904DC3">
            <w:pPr>
              <w:spacing w:before="60" w:after="60"/>
              <w:rPr>
                <w:rFonts w:asciiTheme="minorHAnsi" w:hAnsiTheme="minorHAnsi"/>
              </w:rPr>
            </w:pPr>
            <w:r w:rsidRPr="003B1015">
              <w:rPr>
                <w:rFonts w:asciiTheme="minorHAnsi" w:hAnsiTheme="minorHAnsi"/>
              </w:rPr>
              <w:t>09/03/2016</w:t>
            </w:r>
          </w:p>
        </w:tc>
        <w:tc>
          <w:tcPr>
            <w:tcW w:w="3360" w:type="dxa"/>
            <w:tcBorders>
              <w:top w:val="single" w:sz="4" w:space="0" w:color="000000"/>
              <w:left w:val="single" w:sz="4" w:space="0" w:color="000000"/>
              <w:bottom w:val="single" w:sz="4" w:space="0" w:color="000000"/>
            </w:tcBorders>
            <w:shd w:val="clear" w:color="auto" w:fill="auto"/>
            <w:vAlign w:val="center"/>
          </w:tcPr>
          <w:p w14:paraId="5385C0F1" w14:textId="77777777" w:rsidR="00904DC3" w:rsidRPr="003B1015" w:rsidRDefault="00904DC3">
            <w:pPr>
              <w:spacing w:before="60" w:after="60"/>
              <w:rPr>
                <w:rFonts w:asciiTheme="minorHAnsi" w:hAnsiTheme="minorHAnsi"/>
              </w:rPr>
            </w:pPr>
            <w:r w:rsidRPr="003B1015">
              <w:rPr>
                <w:rFonts w:asciiTheme="minorHAnsi" w:hAnsiTheme="minorHAnsi"/>
              </w:rPr>
              <w:t>Section 8.2 Data Compliance</w:t>
            </w:r>
          </w:p>
        </w:tc>
        <w:tc>
          <w:tcPr>
            <w:tcW w:w="4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7BC69" w14:textId="77777777" w:rsidR="00904DC3" w:rsidRPr="003B1015" w:rsidRDefault="00904DC3">
            <w:pPr>
              <w:spacing w:before="60" w:after="60"/>
              <w:rPr>
                <w:rFonts w:asciiTheme="minorHAnsi" w:hAnsiTheme="minorHAnsi"/>
              </w:rPr>
            </w:pPr>
            <w:r w:rsidRPr="003B1015">
              <w:rPr>
                <w:rFonts w:asciiTheme="minorHAnsi" w:hAnsiTheme="minorHAnsi"/>
              </w:rPr>
              <w:t xml:space="preserve">S-58 replaces Annex H for consistency </w:t>
            </w:r>
          </w:p>
        </w:tc>
      </w:tr>
      <w:tr w:rsidR="00904DC3" w:rsidRPr="003B1015" w14:paraId="1029AF51" w14:textId="77777777" w:rsidTr="003303C3">
        <w:trPr>
          <w:trHeight w:val="851"/>
        </w:trPr>
        <w:tc>
          <w:tcPr>
            <w:tcW w:w="1907" w:type="dxa"/>
            <w:tcBorders>
              <w:top w:val="single" w:sz="4" w:space="0" w:color="000000"/>
              <w:left w:val="single" w:sz="4" w:space="0" w:color="000000"/>
              <w:bottom w:val="single" w:sz="4" w:space="0" w:color="000000"/>
            </w:tcBorders>
            <w:shd w:val="clear" w:color="auto" w:fill="auto"/>
            <w:vAlign w:val="center"/>
          </w:tcPr>
          <w:p w14:paraId="19921511" w14:textId="77777777" w:rsidR="00904DC3" w:rsidRPr="003B1015" w:rsidRDefault="00904DC3">
            <w:pPr>
              <w:spacing w:before="60" w:after="60"/>
              <w:rPr>
                <w:rFonts w:asciiTheme="minorHAnsi" w:hAnsiTheme="minorHAnsi"/>
              </w:rPr>
            </w:pPr>
            <w:r w:rsidRPr="003B1015">
              <w:rPr>
                <w:rFonts w:asciiTheme="minorHAnsi" w:hAnsiTheme="minorHAnsi"/>
              </w:rPr>
              <w:t>09/03/2016</w:t>
            </w:r>
          </w:p>
        </w:tc>
        <w:tc>
          <w:tcPr>
            <w:tcW w:w="3360" w:type="dxa"/>
            <w:tcBorders>
              <w:top w:val="single" w:sz="4" w:space="0" w:color="000000"/>
              <w:left w:val="single" w:sz="4" w:space="0" w:color="000000"/>
              <w:bottom w:val="single" w:sz="4" w:space="0" w:color="000000"/>
            </w:tcBorders>
            <w:shd w:val="clear" w:color="auto" w:fill="auto"/>
            <w:vAlign w:val="center"/>
          </w:tcPr>
          <w:p w14:paraId="143EEE24" w14:textId="77777777" w:rsidR="00904DC3" w:rsidRPr="003B1015" w:rsidRDefault="00904DC3">
            <w:pPr>
              <w:spacing w:before="60" w:after="60"/>
              <w:rPr>
                <w:rFonts w:asciiTheme="minorHAnsi" w:hAnsiTheme="minorHAnsi"/>
              </w:rPr>
            </w:pPr>
            <w:r w:rsidRPr="003B1015">
              <w:rPr>
                <w:rFonts w:asciiTheme="minorHAnsi" w:hAnsiTheme="minorHAnsi"/>
              </w:rPr>
              <w:t>Section 12.1 Encoding</w:t>
            </w:r>
          </w:p>
        </w:tc>
        <w:tc>
          <w:tcPr>
            <w:tcW w:w="4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2A110" w14:textId="77777777" w:rsidR="00904DC3" w:rsidRPr="003B1015" w:rsidRDefault="00904DC3">
            <w:pPr>
              <w:spacing w:before="60" w:after="60"/>
              <w:rPr>
                <w:rFonts w:asciiTheme="minorHAnsi" w:hAnsiTheme="minorHAnsi"/>
              </w:rPr>
            </w:pPr>
            <w:r w:rsidRPr="003B1015">
              <w:rPr>
                <w:rFonts w:asciiTheme="minorHAnsi" w:hAnsiTheme="minorHAnsi"/>
              </w:rPr>
              <w:t>Indicate conformity with S-100</w:t>
            </w:r>
          </w:p>
        </w:tc>
      </w:tr>
      <w:tr w:rsidR="00904DC3" w:rsidRPr="003B1015" w14:paraId="11D8C45C" w14:textId="77777777" w:rsidTr="003303C3">
        <w:trPr>
          <w:trHeight w:val="851"/>
        </w:trPr>
        <w:tc>
          <w:tcPr>
            <w:tcW w:w="1907" w:type="dxa"/>
            <w:tcBorders>
              <w:top w:val="single" w:sz="4" w:space="0" w:color="000000"/>
              <w:left w:val="single" w:sz="4" w:space="0" w:color="000000"/>
              <w:bottom w:val="single" w:sz="4" w:space="0" w:color="000000"/>
            </w:tcBorders>
            <w:shd w:val="clear" w:color="auto" w:fill="auto"/>
            <w:vAlign w:val="center"/>
          </w:tcPr>
          <w:p w14:paraId="2A377B5D" w14:textId="77777777" w:rsidR="00904DC3" w:rsidRPr="003B1015" w:rsidRDefault="00904DC3">
            <w:pPr>
              <w:spacing w:before="60" w:after="60"/>
              <w:rPr>
                <w:rFonts w:asciiTheme="minorHAnsi" w:hAnsiTheme="minorHAnsi"/>
              </w:rPr>
            </w:pPr>
            <w:r w:rsidRPr="003B1015">
              <w:rPr>
                <w:rFonts w:asciiTheme="minorHAnsi" w:hAnsiTheme="minorHAnsi"/>
              </w:rPr>
              <w:t>09/03/2016</w:t>
            </w:r>
          </w:p>
        </w:tc>
        <w:tc>
          <w:tcPr>
            <w:tcW w:w="3360" w:type="dxa"/>
            <w:tcBorders>
              <w:top w:val="single" w:sz="4" w:space="0" w:color="000000"/>
              <w:left w:val="single" w:sz="4" w:space="0" w:color="000000"/>
              <w:bottom w:val="single" w:sz="4" w:space="0" w:color="000000"/>
            </w:tcBorders>
            <w:shd w:val="clear" w:color="auto" w:fill="auto"/>
            <w:vAlign w:val="center"/>
          </w:tcPr>
          <w:p w14:paraId="2D845675" w14:textId="77777777" w:rsidR="00904DC3" w:rsidRPr="003B1015" w:rsidRDefault="00904DC3">
            <w:pPr>
              <w:spacing w:before="60" w:after="60"/>
              <w:rPr>
                <w:rFonts w:asciiTheme="minorHAnsi" w:hAnsiTheme="minorHAnsi"/>
              </w:rPr>
            </w:pPr>
            <w:r w:rsidRPr="003B1015">
              <w:rPr>
                <w:rFonts w:asciiTheme="minorHAnsi" w:hAnsiTheme="minorHAnsi"/>
              </w:rPr>
              <w:t>Section 11 Portrayal</w:t>
            </w:r>
          </w:p>
        </w:tc>
        <w:tc>
          <w:tcPr>
            <w:tcW w:w="4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59EC5" w14:textId="77777777" w:rsidR="00904DC3" w:rsidRPr="003B1015" w:rsidRDefault="00904DC3">
            <w:pPr>
              <w:spacing w:before="60" w:after="60"/>
              <w:rPr>
                <w:rFonts w:asciiTheme="minorHAnsi" w:hAnsiTheme="minorHAnsi"/>
              </w:rPr>
            </w:pPr>
            <w:r w:rsidRPr="003B1015">
              <w:rPr>
                <w:rFonts w:asciiTheme="minorHAnsi" w:hAnsiTheme="minorHAnsi"/>
              </w:rPr>
              <w:t>Removed (not required)</w:t>
            </w:r>
          </w:p>
        </w:tc>
      </w:tr>
      <w:tr w:rsidR="00904DC3" w:rsidRPr="003B1015" w14:paraId="2DEE8971" w14:textId="77777777" w:rsidTr="003303C3">
        <w:trPr>
          <w:trHeight w:val="851"/>
        </w:trPr>
        <w:tc>
          <w:tcPr>
            <w:tcW w:w="1907" w:type="dxa"/>
            <w:tcBorders>
              <w:top w:val="single" w:sz="4" w:space="0" w:color="000000"/>
              <w:left w:val="single" w:sz="4" w:space="0" w:color="000000"/>
              <w:bottom w:val="single" w:sz="4" w:space="0" w:color="000000"/>
            </w:tcBorders>
            <w:shd w:val="clear" w:color="auto" w:fill="auto"/>
            <w:vAlign w:val="center"/>
          </w:tcPr>
          <w:p w14:paraId="43F1BA44" w14:textId="77777777" w:rsidR="00904DC3" w:rsidRPr="003B1015" w:rsidRDefault="00904DC3">
            <w:pPr>
              <w:spacing w:before="60" w:after="60"/>
              <w:rPr>
                <w:rFonts w:asciiTheme="minorHAnsi" w:hAnsiTheme="minorHAnsi"/>
              </w:rPr>
            </w:pPr>
            <w:r w:rsidRPr="003B1015">
              <w:rPr>
                <w:rFonts w:asciiTheme="minorHAnsi" w:hAnsiTheme="minorHAnsi"/>
              </w:rPr>
              <w:t>04/07/2016</w:t>
            </w:r>
          </w:p>
        </w:tc>
        <w:tc>
          <w:tcPr>
            <w:tcW w:w="3360" w:type="dxa"/>
            <w:tcBorders>
              <w:top w:val="single" w:sz="4" w:space="0" w:color="000000"/>
              <w:left w:val="single" w:sz="4" w:space="0" w:color="000000"/>
              <w:bottom w:val="single" w:sz="4" w:space="0" w:color="000000"/>
            </w:tcBorders>
            <w:shd w:val="clear" w:color="auto" w:fill="auto"/>
            <w:vAlign w:val="center"/>
          </w:tcPr>
          <w:p w14:paraId="2B838910" w14:textId="77777777" w:rsidR="00904DC3" w:rsidRPr="003B1015" w:rsidRDefault="00904DC3">
            <w:pPr>
              <w:spacing w:before="60" w:after="60"/>
              <w:rPr>
                <w:rFonts w:asciiTheme="minorHAnsi" w:hAnsiTheme="minorHAnsi"/>
              </w:rPr>
            </w:pPr>
            <w:r w:rsidRPr="003B1015">
              <w:rPr>
                <w:rFonts w:asciiTheme="minorHAnsi" w:hAnsiTheme="minorHAnsi"/>
              </w:rPr>
              <w:t>Various</w:t>
            </w:r>
          </w:p>
        </w:tc>
        <w:tc>
          <w:tcPr>
            <w:tcW w:w="4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DF3CA" w14:textId="77777777" w:rsidR="00904DC3" w:rsidRPr="003B1015" w:rsidRDefault="00904DC3">
            <w:pPr>
              <w:spacing w:before="60" w:after="60"/>
              <w:rPr>
                <w:rFonts w:asciiTheme="minorHAnsi" w:hAnsiTheme="minorHAnsi"/>
              </w:rPr>
            </w:pPr>
            <w:r w:rsidRPr="003B1015">
              <w:rPr>
                <w:rFonts w:asciiTheme="minorHAnsi" w:hAnsiTheme="minorHAnsi"/>
              </w:rPr>
              <w:t>FTA proposals</w:t>
            </w:r>
          </w:p>
        </w:tc>
      </w:tr>
      <w:tr w:rsidR="00904DC3" w:rsidRPr="003B1015" w14:paraId="754E69DC" w14:textId="77777777" w:rsidTr="003303C3">
        <w:trPr>
          <w:trHeight w:val="851"/>
        </w:trPr>
        <w:tc>
          <w:tcPr>
            <w:tcW w:w="1907" w:type="dxa"/>
            <w:tcBorders>
              <w:top w:val="single" w:sz="4" w:space="0" w:color="000000"/>
              <w:left w:val="single" w:sz="4" w:space="0" w:color="000000"/>
              <w:bottom w:val="single" w:sz="4" w:space="0" w:color="000000"/>
            </w:tcBorders>
            <w:shd w:val="clear" w:color="auto" w:fill="auto"/>
            <w:vAlign w:val="center"/>
          </w:tcPr>
          <w:p w14:paraId="331B6DAC" w14:textId="77777777" w:rsidR="00904DC3" w:rsidRPr="003B1015" w:rsidRDefault="00904DC3">
            <w:pPr>
              <w:spacing w:before="60" w:after="60"/>
              <w:rPr>
                <w:rFonts w:asciiTheme="minorHAnsi" w:hAnsiTheme="minorHAnsi"/>
              </w:rPr>
            </w:pPr>
            <w:r w:rsidRPr="003B1015">
              <w:rPr>
                <w:rFonts w:asciiTheme="minorHAnsi" w:hAnsiTheme="minorHAnsi"/>
              </w:rPr>
              <w:t>21/09/2016</w:t>
            </w:r>
          </w:p>
        </w:tc>
        <w:tc>
          <w:tcPr>
            <w:tcW w:w="3360" w:type="dxa"/>
            <w:tcBorders>
              <w:top w:val="single" w:sz="4" w:space="0" w:color="000000"/>
              <w:left w:val="single" w:sz="4" w:space="0" w:color="000000"/>
              <w:bottom w:val="single" w:sz="4" w:space="0" w:color="000000"/>
            </w:tcBorders>
            <w:shd w:val="clear" w:color="auto" w:fill="auto"/>
            <w:vAlign w:val="center"/>
          </w:tcPr>
          <w:p w14:paraId="3E4B2D1C" w14:textId="77777777" w:rsidR="00904DC3" w:rsidRPr="003B1015" w:rsidRDefault="00904DC3">
            <w:pPr>
              <w:spacing w:before="60" w:after="60"/>
              <w:rPr>
                <w:rFonts w:asciiTheme="minorHAnsi" w:hAnsiTheme="minorHAnsi"/>
              </w:rPr>
            </w:pPr>
            <w:r w:rsidRPr="003B1015">
              <w:rPr>
                <w:rFonts w:asciiTheme="minorHAnsi" w:hAnsiTheme="minorHAnsi"/>
              </w:rPr>
              <w:t>Various</w:t>
            </w:r>
          </w:p>
        </w:tc>
        <w:tc>
          <w:tcPr>
            <w:tcW w:w="4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E6BE7" w14:textId="77777777" w:rsidR="00904DC3" w:rsidRPr="003B1015" w:rsidRDefault="00904DC3">
            <w:pPr>
              <w:spacing w:before="60" w:after="60"/>
              <w:rPr>
                <w:rFonts w:asciiTheme="minorHAnsi" w:hAnsiTheme="minorHAnsi"/>
              </w:rPr>
            </w:pPr>
            <w:r w:rsidRPr="003B1015">
              <w:rPr>
                <w:rFonts w:asciiTheme="minorHAnsi" w:hAnsiTheme="minorHAnsi"/>
              </w:rPr>
              <w:t>Reviewed at ENAV 19</w:t>
            </w:r>
          </w:p>
        </w:tc>
      </w:tr>
      <w:tr w:rsidR="003303C3" w:rsidRPr="003B1015" w14:paraId="5BEE2210" w14:textId="77777777" w:rsidTr="00823A2E">
        <w:trPr>
          <w:trHeight w:val="851"/>
        </w:trPr>
        <w:tc>
          <w:tcPr>
            <w:tcW w:w="1907" w:type="dxa"/>
            <w:tcBorders>
              <w:top w:val="single" w:sz="4" w:space="0" w:color="000000"/>
              <w:left w:val="single" w:sz="4" w:space="0" w:color="000000"/>
              <w:bottom w:val="single" w:sz="4" w:space="0" w:color="000000"/>
            </w:tcBorders>
            <w:shd w:val="clear" w:color="auto" w:fill="auto"/>
            <w:vAlign w:val="center"/>
          </w:tcPr>
          <w:p w14:paraId="5C40212B" w14:textId="77777777" w:rsidR="003303C3" w:rsidRPr="003B1015" w:rsidRDefault="003303C3">
            <w:pPr>
              <w:spacing w:before="60" w:after="60"/>
              <w:rPr>
                <w:rFonts w:asciiTheme="minorHAnsi" w:hAnsiTheme="minorHAnsi"/>
              </w:rPr>
            </w:pPr>
            <w:r w:rsidRPr="003B1015">
              <w:rPr>
                <w:rFonts w:asciiTheme="minorHAnsi" w:hAnsiTheme="minorHAnsi"/>
              </w:rPr>
              <w:t>26/11/2016</w:t>
            </w:r>
          </w:p>
        </w:tc>
        <w:tc>
          <w:tcPr>
            <w:tcW w:w="3360" w:type="dxa"/>
            <w:tcBorders>
              <w:top w:val="single" w:sz="4" w:space="0" w:color="000000"/>
              <w:left w:val="single" w:sz="4" w:space="0" w:color="000000"/>
              <w:bottom w:val="single" w:sz="4" w:space="0" w:color="000000"/>
            </w:tcBorders>
            <w:shd w:val="clear" w:color="auto" w:fill="auto"/>
            <w:vAlign w:val="center"/>
          </w:tcPr>
          <w:p w14:paraId="23455F64" w14:textId="77777777" w:rsidR="003303C3" w:rsidRPr="003B1015" w:rsidRDefault="003303C3">
            <w:pPr>
              <w:spacing w:before="60" w:after="60"/>
              <w:rPr>
                <w:rFonts w:asciiTheme="minorHAnsi" w:hAnsiTheme="minorHAnsi"/>
              </w:rPr>
            </w:pPr>
            <w:r w:rsidRPr="003B1015">
              <w:rPr>
                <w:rFonts w:asciiTheme="minorHAnsi" w:hAnsiTheme="minorHAnsi"/>
              </w:rPr>
              <w:t>Various</w:t>
            </w:r>
          </w:p>
        </w:tc>
        <w:tc>
          <w:tcPr>
            <w:tcW w:w="4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940F7" w14:textId="77777777" w:rsidR="003303C3" w:rsidRPr="003B1015" w:rsidRDefault="003303C3">
            <w:pPr>
              <w:spacing w:before="60" w:after="60"/>
              <w:rPr>
                <w:rFonts w:asciiTheme="minorHAnsi" w:hAnsiTheme="minorHAnsi"/>
              </w:rPr>
            </w:pPr>
            <w:r w:rsidRPr="003B1015">
              <w:rPr>
                <w:rFonts w:asciiTheme="minorHAnsi" w:hAnsiTheme="minorHAnsi"/>
              </w:rPr>
              <w:t>Updated various sections and figures following data model update</w:t>
            </w:r>
          </w:p>
        </w:tc>
      </w:tr>
      <w:tr w:rsidR="00904DC3" w:rsidRPr="003B1015" w14:paraId="3492AB09" w14:textId="77777777" w:rsidTr="00823A2E">
        <w:trPr>
          <w:trHeight w:val="851"/>
        </w:trPr>
        <w:tc>
          <w:tcPr>
            <w:tcW w:w="1907" w:type="dxa"/>
            <w:tcBorders>
              <w:top w:val="single" w:sz="4" w:space="0" w:color="000000"/>
              <w:left w:val="single" w:sz="4" w:space="0" w:color="000000"/>
              <w:bottom w:val="single" w:sz="4" w:space="0" w:color="000000"/>
            </w:tcBorders>
            <w:shd w:val="clear" w:color="auto" w:fill="auto"/>
            <w:vAlign w:val="center"/>
          </w:tcPr>
          <w:p w14:paraId="599DB3F3" w14:textId="77777777" w:rsidR="00904DC3" w:rsidRPr="003B1015" w:rsidRDefault="003303C3">
            <w:pPr>
              <w:spacing w:before="60" w:after="60"/>
              <w:rPr>
                <w:rFonts w:asciiTheme="minorHAnsi" w:hAnsiTheme="minorHAnsi"/>
              </w:rPr>
            </w:pPr>
            <w:r w:rsidRPr="003B1015">
              <w:rPr>
                <w:rFonts w:asciiTheme="minorHAnsi" w:hAnsiTheme="minorHAnsi"/>
              </w:rPr>
              <w:t>31/01/2017</w:t>
            </w:r>
          </w:p>
        </w:tc>
        <w:tc>
          <w:tcPr>
            <w:tcW w:w="3360" w:type="dxa"/>
            <w:tcBorders>
              <w:top w:val="single" w:sz="4" w:space="0" w:color="000000"/>
              <w:left w:val="single" w:sz="4" w:space="0" w:color="000000"/>
              <w:bottom w:val="single" w:sz="4" w:space="0" w:color="000000"/>
            </w:tcBorders>
            <w:shd w:val="clear" w:color="auto" w:fill="auto"/>
            <w:vAlign w:val="center"/>
          </w:tcPr>
          <w:p w14:paraId="120D5FF3" w14:textId="77777777" w:rsidR="00904DC3" w:rsidRPr="003B1015" w:rsidRDefault="00904DC3">
            <w:pPr>
              <w:spacing w:before="60" w:after="60"/>
              <w:rPr>
                <w:rFonts w:asciiTheme="minorHAnsi" w:hAnsiTheme="minorHAnsi"/>
              </w:rPr>
            </w:pPr>
            <w:r w:rsidRPr="003B1015">
              <w:rPr>
                <w:rFonts w:asciiTheme="minorHAnsi" w:hAnsiTheme="minorHAnsi"/>
              </w:rPr>
              <w:t>Various</w:t>
            </w:r>
          </w:p>
        </w:tc>
        <w:tc>
          <w:tcPr>
            <w:tcW w:w="4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6AB9F" w14:textId="77777777" w:rsidR="00904DC3" w:rsidRPr="003B1015" w:rsidRDefault="003303C3">
            <w:pPr>
              <w:spacing w:before="60" w:after="60"/>
              <w:rPr>
                <w:rFonts w:asciiTheme="minorHAnsi" w:hAnsiTheme="minorHAnsi"/>
              </w:rPr>
            </w:pPr>
            <w:r w:rsidRPr="003B1015">
              <w:rPr>
                <w:rFonts w:asciiTheme="minorHAnsi" w:hAnsiTheme="minorHAnsi"/>
              </w:rPr>
              <w:t>Changed precision of lat/long, added units, various editorial changes</w:t>
            </w:r>
          </w:p>
        </w:tc>
      </w:tr>
      <w:tr w:rsidR="008F7FBA" w:rsidRPr="003B1015" w14:paraId="534948FC" w14:textId="77777777" w:rsidTr="00823A2E">
        <w:trPr>
          <w:trHeight w:val="851"/>
        </w:trPr>
        <w:tc>
          <w:tcPr>
            <w:tcW w:w="1907" w:type="dxa"/>
            <w:tcBorders>
              <w:top w:val="single" w:sz="4" w:space="0" w:color="000000"/>
              <w:left w:val="single" w:sz="4" w:space="0" w:color="000000"/>
              <w:bottom w:val="single" w:sz="4" w:space="0" w:color="000000"/>
            </w:tcBorders>
            <w:shd w:val="clear" w:color="auto" w:fill="auto"/>
            <w:vAlign w:val="center"/>
          </w:tcPr>
          <w:p w14:paraId="79B83B8D" w14:textId="77777777" w:rsidR="008F7FBA" w:rsidRPr="003B1015" w:rsidRDefault="008F7FBA">
            <w:pPr>
              <w:spacing w:before="60" w:after="60"/>
              <w:rPr>
                <w:rFonts w:asciiTheme="minorHAnsi" w:hAnsiTheme="minorHAnsi"/>
              </w:rPr>
            </w:pPr>
            <w:r w:rsidRPr="003B1015">
              <w:rPr>
                <w:rFonts w:asciiTheme="minorHAnsi" w:hAnsiTheme="minorHAnsi"/>
              </w:rPr>
              <w:t>15/08/2017</w:t>
            </w:r>
          </w:p>
        </w:tc>
        <w:tc>
          <w:tcPr>
            <w:tcW w:w="3360" w:type="dxa"/>
            <w:tcBorders>
              <w:top w:val="single" w:sz="4" w:space="0" w:color="000000"/>
              <w:left w:val="single" w:sz="4" w:space="0" w:color="000000"/>
              <w:bottom w:val="single" w:sz="4" w:space="0" w:color="000000"/>
            </w:tcBorders>
            <w:shd w:val="clear" w:color="auto" w:fill="auto"/>
            <w:vAlign w:val="center"/>
          </w:tcPr>
          <w:p w14:paraId="2BD194C6" w14:textId="77777777" w:rsidR="008F7FBA" w:rsidRPr="003B1015" w:rsidRDefault="008F7FBA">
            <w:pPr>
              <w:spacing w:before="60" w:after="60"/>
              <w:rPr>
                <w:rFonts w:asciiTheme="minorHAnsi" w:hAnsiTheme="minorHAnsi"/>
              </w:rPr>
            </w:pPr>
            <w:r w:rsidRPr="003B1015">
              <w:rPr>
                <w:rFonts w:asciiTheme="minorHAnsi" w:hAnsiTheme="minorHAnsi"/>
              </w:rPr>
              <w:t>Various</w:t>
            </w:r>
          </w:p>
        </w:tc>
        <w:tc>
          <w:tcPr>
            <w:tcW w:w="4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52FD8" w14:textId="77777777" w:rsidR="008F7FBA" w:rsidRPr="003B1015" w:rsidRDefault="008F7FBA">
            <w:pPr>
              <w:spacing w:before="60" w:after="60"/>
              <w:rPr>
                <w:rFonts w:asciiTheme="minorHAnsi" w:hAnsiTheme="minorHAnsi"/>
              </w:rPr>
            </w:pPr>
            <w:r w:rsidRPr="003B1015">
              <w:rPr>
                <w:rFonts w:asciiTheme="minorHAnsi" w:hAnsiTheme="minorHAnsi"/>
              </w:rPr>
              <w:t xml:space="preserve">Partial implementation of TG1 July 2017 report. Aligned metadata and dataset identification with S-100 Edition 3.0.0, </w:t>
            </w:r>
            <w:r w:rsidR="00823A2E" w:rsidRPr="003B1015">
              <w:rPr>
                <w:rFonts w:asciiTheme="minorHAnsi" w:hAnsiTheme="minorHAnsi"/>
              </w:rPr>
              <w:t>included AIS AtoN</w:t>
            </w:r>
            <w:r w:rsidRPr="003B1015">
              <w:rPr>
                <w:rFonts w:asciiTheme="minorHAnsi" w:hAnsiTheme="minorHAnsi"/>
              </w:rPr>
              <w:t xml:space="preserve"> and base station (Radio Station), minor clarifications for file names and support files.</w:t>
            </w:r>
          </w:p>
        </w:tc>
      </w:tr>
      <w:tr w:rsidR="00CF554C" w:rsidRPr="003B1015" w14:paraId="485D7EC1" w14:textId="77777777" w:rsidTr="00823A2E">
        <w:trPr>
          <w:trHeight w:val="851"/>
        </w:trPr>
        <w:tc>
          <w:tcPr>
            <w:tcW w:w="1907" w:type="dxa"/>
            <w:tcBorders>
              <w:top w:val="single" w:sz="4" w:space="0" w:color="000000"/>
              <w:left w:val="single" w:sz="4" w:space="0" w:color="000000"/>
              <w:bottom w:val="single" w:sz="4" w:space="0" w:color="000000"/>
            </w:tcBorders>
            <w:shd w:val="clear" w:color="auto" w:fill="auto"/>
            <w:vAlign w:val="center"/>
          </w:tcPr>
          <w:p w14:paraId="3D81CB61" w14:textId="77777777" w:rsidR="00CF554C" w:rsidRPr="003B1015" w:rsidRDefault="00CF554C">
            <w:pPr>
              <w:spacing w:before="60" w:after="60"/>
              <w:rPr>
                <w:rFonts w:asciiTheme="minorHAnsi" w:hAnsiTheme="minorHAnsi"/>
              </w:rPr>
            </w:pPr>
            <w:r w:rsidRPr="003B1015">
              <w:rPr>
                <w:rFonts w:asciiTheme="minorHAnsi" w:hAnsiTheme="minorHAnsi"/>
              </w:rPr>
              <w:t>31/09/2019</w:t>
            </w:r>
          </w:p>
        </w:tc>
        <w:tc>
          <w:tcPr>
            <w:tcW w:w="3360" w:type="dxa"/>
            <w:tcBorders>
              <w:top w:val="single" w:sz="4" w:space="0" w:color="000000"/>
              <w:left w:val="single" w:sz="4" w:space="0" w:color="000000"/>
              <w:bottom w:val="single" w:sz="4" w:space="0" w:color="000000"/>
            </w:tcBorders>
            <w:shd w:val="clear" w:color="auto" w:fill="auto"/>
            <w:vAlign w:val="center"/>
          </w:tcPr>
          <w:p w14:paraId="37642E4B" w14:textId="77777777" w:rsidR="00CF554C" w:rsidRPr="003B1015" w:rsidRDefault="00CF554C">
            <w:pPr>
              <w:spacing w:before="60" w:after="60"/>
              <w:rPr>
                <w:rFonts w:asciiTheme="minorHAnsi" w:hAnsiTheme="minorHAnsi"/>
              </w:rPr>
            </w:pPr>
            <w:r w:rsidRPr="003B1015">
              <w:rPr>
                <w:rFonts w:asciiTheme="minorHAnsi" w:hAnsiTheme="minorHAnsi"/>
              </w:rPr>
              <w:t>Various</w:t>
            </w:r>
          </w:p>
        </w:tc>
        <w:tc>
          <w:tcPr>
            <w:tcW w:w="41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0B5DC" w14:textId="77777777" w:rsidR="00CF554C" w:rsidRPr="003B1015" w:rsidRDefault="00CF554C">
            <w:pPr>
              <w:spacing w:before="60" w:after="60"/>
              <w:rPr>
                <w:rFonts w:asciiTheme="minorHAnsi" w:hAnsiTheme="minorHAnsi"/>
              </w:rPr>
            </w:pPr>
            <w:r w:rsidRPr="003B1015">
              <w:rPr>
                <w:rFonts w:asciiTheme="minorHAnsi" w:hAnsiTheme="minorHAnsi"/>
              </w:rPr>
              <w:t>Updating specification to S-100 v4.0.0</w:t>
            </w:r>
            <w:r w:rsidR="000903E1" w:rsidRPr="003B1015">
              <w:rPr>
                <w:rFonts w:asciiTheme="minorHAnsi" w:hAnsiTheme="minorHAnsi"/>
              </w:rPr>
              <w:t xml:space="preserve"> and various edits following review at IALA ARM9.</w:t>
            </w:r>
          </w:p>
        </w:tc>
      </w:tr>
    </w:tbl>
    <w:p w14:paraId="45D4970B" w14:textId="77777777" w:rsidR="00904DC3" w:rsidRPr="003B1015" w:rsidRDefault="00904DC3">
      <w:pPr>
        <w:tabs>
          <w:tab w:val="center" w:pos="4514"/>
          <w:tab w:val="left" w:pos="5040"/>
          <w:tab w:val="left" w:pos="5760"/>
          <w:tab w:val="left" w:pos="6480"/>
          <w:tab w:val="left" w:pos="7200"/>
          <w:tab w:val="left" w:pos="7920"/>
          <w:tab w:val="left" w:pos="8640"/>
        </w:tabs>
        <w:rPr>
          <w:rFonts w:asciiTheme="minorHAnsi" w:hAnsiTheme="minorHAnsi"/>
        </w:rPr>
      </w:pPr>
    </w:p>
    <w:p w14:paraId="07B34E2D" w14:textId="77777777" w:rsidR="00904DC3" w:rsidRPr="003B1015" w:rsidRDefault="00904DC3">
      <w:pPr>
        <w:tabs>
          <w:tab w:val="center" w:pos="4514"/>
          <w:tab w:val="left" w:pos="5040"/>
          <w:tab w:val="left" w:pos="5760"/>
          <w:tab w:val="left" w:pos="6480"/>
          <w:tab w:val="left" w:pos="7200"/>
          <w:tab w:val="left" w:pos="7920"/>
          <w:tab w:val="left" w:pos="8640"/>
        </w:tabs>
        <w:rPr>
          <w:rFonts w:asciiTheme="minorHAnsi" w:hAnsiTheme="minorHAnsi"/>
        </w:rPr>
      </w:pPr>
    </w:p>
    <w:p w14:paraId="04CACB46" w14:textId="77777777" w:rsidR="00350753" w:rsidRPr="003B1015" w:rsidRDefault="00904DC3" w:rsidP="002A4BCE">
      <w:pPr>
        <w:pStyle w:val="ContentsHeading"/>
        <w:pageBreakBefore/>
        <w:outlineLvl w:val="9"/>
        <w:rPr>
          <w:rFonts w:asciiTheme="minorHAnsi" w:hAnsiTheme="minorHAnsi"/>
          <w:lang w:val="en-GB"/>
        </w:rPr>
      </w:pPr>
      <w:bookmarkStart w:id="0" w:name="_Toc490487417"/>
      <w:r w:rsidRPr="003B1015">
        <w:rPr>
          <w:rFonts w:asciiTheme="minorHAnsi" w:hAnsiTheme="minorHAnsi"/>
          <w:lang w:val="en-GB"/>
        </w:rPr>
        <w:lastRenderedPageBreak/>
        <w:t>Table of Contents</w:t>
      </w:r>
      <w:bookmarkEnd w:id="0"/>
    </w:p>
    <w:p w14:paraId="72E4F55F" w14:textId="77777777" w:rsidR="00350753" w:rsidRPr="003B1015" w:rsidRDefault="00350753">
      <w:pPr>
        <w:pStyle w:val="TOCHeading"/>
        <w:rPr>
          <w:rFonts w:asciiTheme="minorHAnsi" w:hAnsiTheme="minorHAnsi"/>
          <w:lang w:val="en-GB"/>
        </w:rPr>
      </w:pPr>
      <w:r w:rsidRPr="003B1015">
        <w:rPr>
          <w:rFonts w:asciiTheme="minorHAnsi" w:hAnsiTheme="minorHAnsi"/>
          <w:lang w:val="en-GB"/>
        </w:rPr>
        <w:t>Contents</w:t>
      </w:r>
    </w:p>
    <w:p w14:paraId="54A63F83" w14:textId="77777777" w:rsidR="00823A2E" w:rsidRPr="003B1015" w:rsidRDefault="00350753">
      <w:pPr>
        <w:pStyle w:val="TOC1"/>
        <w:tabs>
          <w:tab w:val="left" w:pos="440"/>
        </w:tabs>
        <w:rPr>
          <w:rFonts w:asciiTheme="minorHAnsi" w:eastAsiaTheme="minorEastAsia" w:hAnsiTheme="minorHAnsi" w:cstheme="minorBidi"/>
          <w:color w:val="auto"/>
          <w:sz w:val="22"/>
          <w:szCs w:val="22"/>
          <w:lang w:eastAsia="en-GB"/>
        </w:rPr>
      </w:pPr>
      <w:r w:rsidRPr="003B1015">
        <w:rPr>
          <w:rFonts w:asciiTheme="minorHAnsi" w:hAnsiTheme="minorHAnsi"/>
        </w:rPr>
        <w:fldChar w:fldCharType="begin"/>
      </w:r>
      <w:r w:rsidRPr="003B1015">
        <w:rPr>
          <w:rFonts w:asciiTheme="minorHAnsi" w:hAnsiTheme="minorHAnsi"/>
        </w:rPr>
        <w:instrText xml:space="preserve"> TOC \o "1-3" \h \z \u </w:instrText>
      </w:r>
      <w:r w:rsidRPr="003B1015">
        <w:rPr>
          <w:rFonts w:asciiTheme="minorHAnsi" w:hAnsiTheme="minorHAnsi"/>
        </w:rPr>
        <w:fldChar w:fldCharType="separate"/>
      </w:r>
      <w:hyperlink w:anchor="_Toc22110923" w:history="1">
        <w:r w:rsidR="00823A2E" w:rsidRPr="003B1015">
          <w:rPr>
            <w:rStyle w:val="Hyperlink"/>
            <w:rFonts w:asciiTheme="minorHAnsi" w:hAnsiTheme="minorHAnsi"/>
            <w:lang w:val="en-GB"/>
          </w:rPr>
          <w:t>1</w:t>
        </w:r>
        <w:r w:rsidR="00823A2E" w:rsidRPr="003B1015">
          <w:rPr>
            <w:rFonts w:asciiTheme="minorHAnsi" w:eastAsiaTheme="minorEastAsia" w:hAnsiTheme="minorHAnsi" w:cstheme="minorBidi"/>
            <w:color w:val="auto"/>
            <w:sz w:val="22"/>
            <w:szCs w:val="22"/>
            <w:lang w:eastAsia="en-GB"/>
          </w:rPr>
          <w:tab/>
        </w:r>
        <w:r w:rsidR="00823A2E" w:rsidRPr="003B1015">
          <w:rPr>
            <w:rStyle w:val="Hyperlink"/>
            <w:rFonts w:asciiTheme="minorHAnsi" w:hAnsiTheme="minorHAnsi"/>
            <w:lang w:val="en-GB"/>
          </w:rPr>
          <w:t>Overview</w:t>
        </w:r>
        <w:r w:rsidR="00823A2E" w:rsidRPr="003B1015">
          <w:rPr>
            <w:rFonts w:asciiTheme="minorHAnsi" w:hAnsiTheme="minorHAnsi"/>
            <w:webHidden/>
          </w:rPr>
          <w:tab/>
        </w:r>
        <w:r w:rsidR="00823A2E" w:rsidRPr="003B1015">
          <w:rPr>
            <w:rFonts w:asciiTheme="minorHAnsi" w:hAnsiTheme="minorHAnsi"/>
            <w:webHidden/>
          </w:rPr>
          <w:fldChar w:fldCharType="begin"/>
        </w:r>
        <w:r w:rsidR="00823A2E" w:rsidRPr="003B1015">
          <w:rPr>
            <w:rFonts w:asciiTheme="minorHAnsi" w:hAnsiTheme="minorHAnsi"/>
            <w:webHidden/>
          </w:rPr>
          <w:instrText xml:space="preserve"> PAGEREF _Toc22110923 \h </w:instrText>
        </w:r>
        <w:r w:rsidR="00823A2E" w:rsidRPr="003B1015">
          <w:rPr>
            <w:rFonts w:asciiTheme="minorHAnsi" w:hAnsiTheme="minorHAnsi"/>
            <w:webHidden/>
          </w:rPr>
        </w:r>
        <w:r w:rsidR="00823A2E" w:rsidRPr="003B1015">
          <w:rPr>
            <w:rFonts w:asciiTheme="minorHAnsi" w:hAnsiTheme="minorHAnsi"/>
            <w:webHidden/>
          </w:rPr>
          <w:fldChar w:fldCharType="separate"/>
        </w:r>
        <w:r w:rsidR="00823A2E" w:rsidRPr="003B1015">
          <w:rPr>
            <w:rFonts w:asciiTheme="minorHAnsi" w:hAnsiTheme="minorHAnsi"/>
            <w:webHidden/>
          </w:rPr>
          <w:t>8</w:t>
        </w:r>
        <w:r w:rsidR="00823A2E" w:rsidRPr="003B1015">
          <w:rPr>
            <w:rFonts w:asciiTheme="minorHAnsi" w:hAnsiTheme="minorHAnsi"/>
            <w:webHidden/>
          </w:rPr>
          <w:fldChar w:fldCharType="end"/>
        </w:r>
      </w:hyperlink>
    </w:p>
    <w:p w14:paraId="08DF6421"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24" w:history="1">
        <w:r w:rsidRPr="003B1015">
          <w:rPr>
            <w:rStyle w:val="Hyperlink"/>
            <w:rFonts w:asciiTheme="minorHAnsi" w:hAnsiTheme="minorHAnsi"/>
            <w:lang w:val="en-GB"/>
          </w:rPr>
          <w:t>1.1</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Introduction</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_Toc22110924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8</w:t>
        </w:r>
        <w:r w:rsidRPr="003B1015">
          <w:rPr>
            <w:rFonts w:asciiTheme="minorHAnsi" w:hAnsiTheme="minorHAnsi"/>
            <w:webHidden/>
          </w:rPr>
          <w:fldChar w:fldCharType="end"/>
        </w:r>
      </w:hyperlink>
    </w:p>
    <w:p w14:paraId="7D10E9CD"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25" w:history="1">
        <w:r w:rsidRPr="003B1015">
          <w:rPr>
            <w:rStyle w:val="Hyperlink"/>
            <w:rFonts w:asciiTheme="minorHAnsi" w:hAnsiTheme="minorHAnsi"/>
            <w:lang w:val="en-GB"/>
          </w:rPr>
          <w:t>1.2</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References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_Toc22110925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8</w:t>
        </w:r>
        <w:r w:rsidRPr="003B1015">
          <w:rPr>
            <w:rFonts w:asciiTheme="minorHAnsi" w:hAnsiTheme="minorHAnsi"/>
            <w:webHidden/>
          </w:rPr>
          <w:fldChar w:fldCharType="end"/>
        </w:r>
      </w:hyperlink>
    </w:p>
    <w:p w14:paraId="0CE656EF" w14:textId="77777777" w:rsidR="00823A2E" w:rsidRPr="003B1015" w:rsidRDefault="00823A2E">
      <w:pPr>
        <w:pStyle w:val="TOC3"/>
        <w:tabs>
          <w:tab w:val="left" w:pos="1415"/>
        </w:tabs>
        <w:rPr>
          <w:rFonts w:asciiTheme="minorHAnsi" w:eastAsiaTheme="minorEastAsia" w:hAnsiTheme="minorHAnsi" w:cstheme="minorBidi"/>
          <w:color w:val="auto"/>
          <w:sz w:val="22"/>
          <w:szCs w:val="22"/>
          <w:lang w:eastAsia="en-GB"/>
        </w:rPr>
      </w:pPr>
      <w:hyperlink w:anchor="_Toc22110926" w:history="1">
        <w:r w:rsidRPr="003B1015">
          <w:rPr>
            <w:rStyle w:val="Hyperlink"/>
            <w:rFonts w:asciiTheme="minorHAnsi" w:hAnsiTheme="minorHAnsi"/>
            <w:lang w:val="en-GB"/>
          </w:rPr>
          <w:t>1.2.1</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Normative references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_Toc22110926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8</w:t>
        </w:r>
        <w:r w:rsidRPr="003B1015">
          <w:rPr>
            <w:rFonts w:asciiTheme="minorHAnsi" w:hAnsiTheme="minorHAnsi"/>
            <w:webHidden/>
          </w:rPr>
          <w:fldChar w:fldCharType="end"/>
        </w:r>
      </w:hyperlink>
    </w:p>
    <w:p w14:paraId="7BA1D33B" w14:textId="77777777" w:rsidR="00823A2E" w:rsidRPr="003B1015" w:rsidRDefault="00823A2E">
      <w:pPr>
        <w:pStyle w:val="TOC3"/>
        <w:tabs>
          <w:tab w:val="left" w:pos="1415"/>
        </w:tabs>
        <w:rPr>
          <w:rFonts w:asciiTheme="minorHAnsi" w:eastAsiaTheme="minorEastAsia" w:hAnsiTheme="minorHAnsi" w:cstheme="minorBidi"/>
          <w:color w:val="auto"/>
          <w:sz w:val="22"/>
          <w:szCs w:val="22"/>
          <w:lang w:eastAsia="en-GB"/>
        </w:rPr>
      </w:pPr>
      <w:hyperlink w:anchor="_Toc22110927" w:history="1">
        <w:r w:rsidRPr="003B1015">
          <w:rPr>
            <w:rStyle w:val="Hyperlink"/>
            <w:rFonts w:asciiTheme="minorHAnsi" w:hAnsiTheme="minorHAnsi"/>
            <w:lang w:val="en-GB"/>
          </w:rPr>
          <w:t>1.2.2</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Informative references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_Toc22110927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8</w:t>
        </w:r>
        <w:r w:rsidRPr="003B1015">
          <w:rPr>
            <w:rFonts w:asciiTheme="minorHAnsi" w:hAnsiTheme="minorHAnsi"/>
            <w:webHidden/>
          </w:rPr>
          <w:fldChar w:fldCharType="end"/>
        </w:r>
      </w:hyperlink>
    </w:p>
    <w:p w14:paraId="0A31786C"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28" w:history="1">
        <w:r w:rsidRPr="003B1015">
          <w:rPr>
            <w:rStyle w:val="Hyperlink"/>
            <w:rFonts w:asciiTheme="minorHAnsi" w:hAnsiTheme="minorHAnsi"/>
            <w:lang w:val="en-GB"/>
          </w:rPr>
          <w:t>1.3</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Terms, definitions and abbreviations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_Toc22110928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8</w:t>
        </w:r>
        <w:r w:rsidRPr="003B1015">
          <w:rPr>
            <w:rFonts w:asciiTheme="minorHAnsi" w:hAnsiTheme="minorHAnsi"/>
            <w:webHidden/>
          </w:rPr>
          <w:fldChar w:fldCharType="end"/>
        </w:r>
      </w:hyperlink>
    </w:p>
    <w:p w14:paraId="26E56F9F" w14:textId="77777777" w:rsidR="00823A2E" w:rsidRPr="003B1015" w:rsidRDefault="00823A2E">
      <w:pPr>
        <w:pStyle w:val="TOC3"/>
        <w:tabs>
          <w:tab w:val="left" w:pos="1415"/>
        </w:tabs>
        <w:rPr>
          <w:rFonts w:asciiTheme="minorHAnsi" w:eastAsiaTheme="minorEastAsia" w:hAnsiTheme="minorHAnsi" w:cstheme="minorBidi"/>
          <w:color w:val="auto"/>
          <w:sz w:val="22"/>
          <w:szCs w:val="22"/>
          <w:lang w:eastAsia="en-GB"/>
        </w:rPr>
      </w:pPr>
      <w:hyperlink w:anchor="_Toc22110929" w:history="1">
        <w:r w:rsidRPr="003B1015">
          <w:rPr>
            <w:rStyle w:val="Hyperlink"/>
            <w:rFonts w:asciiTheme="minorHAnsi" w:hAnsiTheme="minorHAnsi"/>
            <w:lang w:val="en-GB"/>
          </w:rPr>
          <w:t>1.3.1</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Terms and definitions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_Toc22110929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8</w:t>
        </w:r>
        <w:r w:rsidRPr="003B1015">
          <w:rPr>
            <w:rFonts w:asciiTheme="minorHAnsi" w:hAnsiTheme="minorHAnsi"/>
            <w:webHidden/>
          </w:rPr>
          <w:fldChar w:fldCharType="end"/>
        </w:r>
      </w:hyperlink>
    </w:p>
    <w:p w14:paraId="4AF7FCEE" w14:textId="77777777" w:rsidR="00823A2E" w:rsidRPr="003B1015" w:rsidRDefault="00823A2E">
      <w:pPr>
        <w:pStyle w:val="TOC3"/>
        <w:tabs>
          <w:tab w:val="left" w:pos="1415"/>
        </w:tabs>
        <w:rPr>
          <w:rFonts w:asciiTheme="minorHAnsi" w:eastAsiaTheme="minorEastAsia" w:hAnsiTheme="minorHAnsi" w:cstheme="minorBidi"/>
          <w:color w:val="auto"/>
          <w:sz w:val="22"/>
          <w:szCs w:val="22"/>
          <w:lang w:eastAsia="en-GB"/>
        </w:rPr>
      </w:pPr>
      <w:hyperlink w:anchor="_Toc22110930" w:history="1">
        <w:r w:rsidRPr="003B1015">
          <w:rPr>
            <w:rStyle w:val="Hyperlink"/>
            <w:rFonts w:asciiTheme="minorHAnsi" w:hAnsiTheme="minorHAnsi"/>
            <w:lang w:val="en-GB"/>
          </w:rPr>
          <w:t>1.3.2</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Acronyms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_Toc22110930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8</w:t>
        </w:r>
        <w:r w:rsidRPr="003B1015">
          <w:rPr>
            <w:rFonts w:asciiTheme="minorHAnsi" w:hAnsiTheme="minorHAnsi"/>
            <w:webHidden/>
          </w:rPr>
          <w:fldChar w:fldCharType="end"/>
        </w:r>
      </w:hyperlink>
    </w:p>
    <w:p w14:paraId="26AF0BF5"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31" w:history="1">
        <w:r w:rsidRPr="003B1015">
          <w:rPr>
            <w:rStyle w:val="Hyperlink"/>
            <w:rFonts w:asciiTheme="minorHAnsi" w:hAnsiTheme="minorHAnsi"/>
            <w:lang w:val="en-GB"/>
          </w:rPr>
          <w:t>1.4</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Product specification metadata</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_Toc22110931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9</w:t>
        </w:r>
        <w:r w:rsidRPr="003B1015">
          <w:rPr>
            <w:rFonts w:asciiTheme="minorHAnsi" w:hAnsiTheme="minorHAnsi"/>
            <w:webHidden/>
          </w:rPr>
          <w:fldChar w:fldCharType="end"/>
        </w:r>
      </w:hyperlink>
    </w:p>
    <w:p w14:paraId="246A7326" w14:textId="77777777" w:rsidR="00823A2E" w:rsidRPr="003B1015" w:rsidRDefault="00823A2E">
      <w:pPr>
        <w:pStyle w:val="TOC3"/>
        <w:tabs>
          <w:tab w:val="left" w:pos="1415"/>
        </w:tabs>
        <w:rPr>
          <w:rFonts w:asciiTheme="minorHAnsi" w:eastAsiaTheme="minorEastAsia" w:hAnsiTheme="minorHAnsi" w:cstheme="minorBidi"/>
          <w:color w:val="auto"/>
          <w:sz w:val="22"/>
          <w:szCs w:val="22"/>
          <w:lang w:eastAsia="en-GB"/>
        </w:rPr>
      </w:pPr>
      <w:hyperlink w:anchor="_Toc22110932" w:history="1">
        <w:r w:rsidRPr="003B1015">
          <w:rPr>
            <w:rStyle w:val="Hyperlink"/>
            <w:rFonts w:asciiTheme="minorHAnsi" w:hAnsiTheme="minorHAnsi"/>
            <w:lang w:val="en-GB"/>
          </w:rPr>
          <w:t>1.4.1</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IALA Product Specification Maintenance</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_Toc22110932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9</w:t>
        </w:r>
        <w:r w:rsidRPr="003B1015">
          <w:rPr>
            <w:rFonts w:asciiTheme="minorHAnsi" w:hAnsiTheme="minorHAnsi"/>
            <w:webHidden/>
          </w:rPr>
          <w:fldChar w:fldCharType="end"/>
        </w:r>
      </w:hyperlink>
    </w:p>
    <w:p w14:paraId="22D034AD" w14:textId="77777777" w:rsidR="00823A2E" w:rsidRPr="003B1015" w:rsidRDefault="00823A2E">
      <w:pPr>
        <w:pStyle w:val="TOC1"/>
        <w:tabs>
          <w:tab w:val="left" w:pos="440"/>
        </w:tabs>
        <w:rPr>
          <w:rFonts w:asciiTheme="minorHAnsi" w:eastAsiaTheme="minorEastAsia" w:hAnsiTheme="minorHAnsi" w:cstheme="minorBidi"/>
          <w:color w:val="auto"/>
          <w:sz w:val="22"/>
          <w:szCs w:val="22"/>
          <w:lang w:eastAsia="en-GB"/>
        </w:rPr>
      </w:pPr>
      <w:hyperlink w:anchor="_Toc22110933" w:history="1">
        <w:r w:rsidRPr="003B1015">
          <w:rPr>
            <w:rStyle w:val="Hyperlink"/>
            <w:rFonts w:asciiTheme="minorHAnsi" w:hAnsiTheme="minorHAnsi"/>
            <w:lang w:val="en-GB"/>
          </w:rPr>
          <w:t>2</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Specification Scope</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_Toc22110933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11</w:t>
        </w:r>
        <w:r w:rsidRPr="003B1015">
          <w:rPr>
            <w:rFonts w:asciiTheme="minorHAnsi" w:hAnsiTheme="minorHAnsi"/>
            <w:webHidden/>
          </w:rPr>
          <w:fldChar w:fldCharType="end"/>
        </w:r>
      </w:hyperlink>
    </w:p>
    <w:p w14:paraId="28818958" w14:textId="77777777" w:rsidR="00823A2E" w:rsidRPr="003B1015" w:rsidRDefault="00823A2E">
      <w:pPr>
        <w:pStyle w:val="TOC1"/>
        <w:tabs>
          <w:tab w:val="left" w:pos="440"/>
        </w:tabs>
        <w:rPr>
          <w:rFonts w:asciiTheme="minorHAnsi" w:eastAsiaTheme="minorEastAsia" w:hAnsiTheme="minorHAnsi" w:cstheme="minorBidi"/>
          <w:color w:val="auto"/>
          <w:sz w:val="22"/>
          <w:szCs w:val="22"/>
          <w:lang w:eastAsia="en-GB"/>
        </w:rPr>
      </w:pPr>
      <w:hyperlink w:anchor="_Toc22110934" w:history="1">
        <w:r w:rsidRPr="003B1015">
          <w:rPr>
            <w:rStyle w:val="Hyperlink"/>
            <w:rFonts w:asciiTheme="minorHAnsi" w:hAnsiTheme="minorHAnsi"/>
            <w:lang w:val="en-GB"/>
          </w:rPr>
          <w:t>3</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 Product Identification</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_Toc22110934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11</w:t>
        </w:r>
        <w:r w:rsidRPr="003B1015">
          <w:rPr>
            <w:rFonts w:asciiTheme="minorHAnsi" w:hAnsiTheme="minorHAnsi"/>
            <w:webHidden/>
          </w:rPr>
          <w:fldChar w:fldCharType="end"/>
        </w:r>
      </w:hyperlink>
    </w:p>
    <w:p w14:paraId="0C7ECD2A" w14:textId="77777777" w:rsidR="00823A2E" w:rsidRPr="003B1015" w:rsidRDefault="00823A2E">
      <w:pPr>
        <w:pStyle w:val="TOC1"/>
        <w:tabs>
          <w:tab w:val="left" w:pos="440"/>
        </w:tabs>
        <w:rPr>
          <w:rFonts w:asciiTheme="minorHAnsi" w:eastAsiaTheme="minorEastAsia" w:hAnsiTheme="minorHAnsi" w:cstheme="minorBidi"/>
          <w:color w:val="auto"/>
          <w:sz w:val="22"/>
          <w:szCs w:val="22"/>
          <w:lang w:eastAsia="en-GB"/>
        </w:rPr>
      </w:pPr>
      <w:hyperlink w:anchor="_Toc22110935" w:history="1">
        <w:r w:rsidRPr="003B1015">
          <w:rPr>
            <w:rStyle w:val="Hyperlink"/>
            <w:rFonts w:asciiTheme="minorHAnsi" w:hAnsiTheme="minorHAnsi"/>
            <w:lang w:val="en-GB"/>
          </w:rPr>
          <w:t>4</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 Content and structure</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_Toc22110935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12</w:t>
        </w:r>
        <w:r w:rsidRPr="003B1015">
          <w:rPr>
            <w:rFonts w:asciiTheme="minorHAnsi" w:hAnsiTheme="minorHAnsi"/>
            <w:webHidden/>
          </w:rPr>
          <w:fldChar w:fldCharType="end"/>
        </w:r>
      </w:hyperlink>
    </w:p>
    <w:p w14:paraId="77916FB7"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36" w:history="1">
        <w:r w:rsidRPr="003B1015">
          <w:rPr>
            <w:rStyle w:val="Hyperlink"/>
            <w:rFonts w:asciiTheme="minorHAnsi" w:hAnsiTheme="minorHAnsi"/>
            <w:lang w:val="en-GB"/>
          </w:rPr>
          <w:t>4.1</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Introduction</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_Toc22110936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12</w:t>
        </w:r>
        <w:r w:rsidRPr="003B1015">
          <w:rPr>
            <w:rFonts w:asciiTheme="minorHAnsi" w:hAnsiTheme="minorHAnsi"/>
            <w:webHidden/>
          </w:rPr>
          <w:fldChar w:fldCharType="end"/>
        </w:r>
      </w:hyperlink>
    </w:p>
    <w:p w14:paraId="2177A6CF"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37" w:history="1">
        <w:r w:rsidRPr="003B1015">
          <w:rPr>
            <w:rStyle w:val="Hyperlink"/>
            <w:rFonts w:asciiTheme="minorHAnsi" w:hAnsiTheme="minorHAnsi"/>
            <w:lang w:val="en-GB"/>
          </w:rPr>
          <w:t>4.2</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Application Schema</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_Toc22110937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12</w:t>
        </w:r>
        <w:r w:rsidRPr="003B1015">
          <w:rPr>
            <w:rFonts w:asciiTheme="minorHAnsi" w:hAnsiTheme="minorHAnsi"/>
            <w:webHidden/>
          </w:rPr>
          <w:fldChar w:fldCharType="end"/>
        </w:r>
      </w:hyperlink>
    </w:p>
    <w:p w14:paraId="06471943"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38" w:history="1">
        <w:r w:rsidRPr="003B1015">
          <w:rPr>
            <w:rStyle w:val="Hyperlink"/>
            <w:rFonts w:asciiTheme="minorHAnsi" w:hAnsiTheme="minorHAnsi"/>
            <w:lang w:val="en-GB"/>
          </w:rPr>
          <w:t>4.3</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Meta features application schema</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_Toc22110938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21</w:t>
        </w:r>
        <w:r w:rsidRPr="003B1015">
          <w:rPr>
            <w:rFonts w:asciiTheme="minorHAnsi" w:hAnsiTheme="minorHAnsi"/>
            <w:webHidden/>
          </w:rPr>
          <w:fldChar w:fldCharType="end"/>
        </w:r>
      </w:hyperlink>
    </w:p>
    <w:p w14:paraId="70A0CC72"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39" w:history="1">
        <w:r w:rsidRPr="003B1015">
          <w:rPr>
            <w:rStyle w:val="Hyperlink"/>
            <w:rFonts w:asciiTheme="minorHAnsi" w:hAnsiTheme="minorHAnsi"/>
            <w:lang w:val="en-GB"/>
          </w:rPr>
          <w:t>4.4</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Feature Catalogue</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_Toc22110939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22</w:t>
        </w:r>
        <w:r w:rsidRPr="003B1015">
          <w:rPr>
            <w:rFonts w:asciiTheme="minorHAnsi" w:hAnsiTheme="minorHAnsi"/>
            <w:webHidden/>
          </w:rPr>
          <w:fldChar w:fldCharType="end"/>
        </w:r>
      </w:hyperlink>
    </w:p>
    <w:p w14:paraId="63D01897"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40" w:history="1">
        <w:r w:rsidRPr="003B1015">
          <w:rPr>
            <w:rStyle w:val="Hyperlink"/>
            <w:rFonts w:asciiTheme="minorHAnsi" w:hAnsiTheme="minorHAnsi"/>
            <w:lang w:val="en-GB"/>
          </w:rPr>
          <w:t>4.5</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Feature Types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_Toc22110940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23</w:t>
        </w:r>
        <w:r w:rsidRPr="003B1015">
          <w:rPr>
            <w:rFonts w:asciiTheme="minorHAnsi" w:hAnsiTheme="minorHAnsi"/>
            <w:webHidden/>
          </w:rPr>
          <w:fldChar w:fldCharType="end"/>
        </w:r>
      </w:hyperlink>
    </w:p>
    <w:p w14:paraId="414C3757"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41" w:history="1">
        <w:r w:rsidRPr="003B1015">
          <w:rPr>
            <w:rStyle w:val="Hyperlink"/>
            <w:rFonts w:asciiTheme="minorHAnsi" w:hAnsiTheme="minorHAnsi"/>
            <w:lang w:val="en-GB"/>
          </w:rPr>
          <w:t>4.6</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 Product Types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_Toc22110941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23</w:t>
        </w:r>
        <w:r w:rsidRPr="003B1015">
          <w:rPr>
            <w:rFonts w:asciiTheme="minorHAnsi" w:hAnsiTheme="minorHAnsi"/>
            <w:webHidden/>
          </w:rPr>
          <w:fldChar w:fldCharType="end"/>
        </w:r>
      </w:hyperlink>
    </w:p>
    <w:p w14:paraId="23F3E052"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42" w:history="1">
        <w:r w:rsidRPr="003B1015">
          <w:rPr>
            <w:rStyle w:val="Hyperlink"/>
            <w:rFonts w:asciiTheme="minorHAnsi" w:hAnsiTheme="minorHAnsi"/>
            <w:lang w:val="en-GB"/>
          </w:rPr>
          <w:t>4.7</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Dataset rules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_Toc22110942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23</w:t>
        </w:r>
        <w:r w:rsidRPr="003B1015">
          <w:rPr>
            <w:rFonts w:asciiTheme="minorHAnsi" w:hAnsiTheme="minorHAnsi"/>
            <w:webHidden/>
          </w:rPr>
          <w:fldChar w:fldCharType="end"/>
        </w:r>
      </w:hyperlink>
    </w:p>
    <w:p w14:paraId="5DF169DA"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43" w:history="1">
        <w:r w:rsidRPr="003B1015">
          <w:rPr>
            <w:rStyle w:val="Hyperlink"/>
            <w:rFonts w:asciiTheme="minorHAnsi" w:hAnsiTheme="minorHAnsi"/>
            <w:lang w:val="en-GB"/>
          </w:rPr>
          <w:t>4.8</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Geometry</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_Toc22110943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23</w:t>
        </w:r>
        <w:r w:rsidRPr="003B1015">
          <w:rPr>
            <w:rFonts w:asciiTheme="minorHAnsi" w:hAnsiTheme="minorHAnsi"/>
            <w:webHidden/>
          </w:rPr>
          <w:fldChar w:fldCharType="end"/>
        </w:r>
      </w:hyperlink>
    </w:p>
    <w:p w14:paraId="1176B5A7" w14:textId="77777777" w:rsidR="00823A2E" w:rsidRPr="003B1015" w:rsidRDefault="00823A2E">
      <w:pPr>
        <w:pStyle w:val="TOC1"/>
        <w:tabs>
          <w:tab w:val="left" w:pos="440"/>
        </w:tabs>
        <w:rPr>
          <w:rFonts w:asciiTheme="minorHAnsi" w:eastAsiaTheme="minorEastAsia" w:hAnsiTheme="minorHAnsi" w:cstheme="minorBidi"/>
          <w:color w:val="auto"/>
          <w:sz w:val="22"/>
          <w:szCs w:val="22"/>
          <w:lang w:eastAsia="en-GB"/>
        </w:rPr>
      </w:pPr>
      <w:hyperlink w:anchor="_Toc22110944" w:history="1">
        <w:r w:rsidRPr="003B1015">
          <w:rPr>
            <w:rStyle w:val="Hyperlink"/>
            <w:rFonts w:asciiTheme="minorHAnsi" w:hAnsiTheme="minorHAnsi"/>
            <w:lang w:val="en-GB"/>
          </w:rPr>
          <w:t>5</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Co-ordinate Reference Systems (CRS)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_Toc22110944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25</w:t>
        </w:r>
        <w:r w:rsidRPr="003B1015">
          <w:rPr>
            <w:rFonts w:asciiTheme="minorHAnsi" w:hAnsiTheme="minorHAnsi"/>
            <w:webHidden/>
          </w:rPr>
          <w:fldChar w:fldCharType="end"/>
        </w:r>
      </w:hyperlink>
    </w:p>
    <w:p w14:paraId="122378E6"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45" w:history="1">
        <w:r w:rsidRPr="003B1015">
          <w:rPr>
            <w:rStyle w:val="Hyperlink"/>
            <w:rFonts w:asciiTheme="minorHAnsi" w:hAnsiTheme="minorHAnsi"/>
            <w:lang w:val="en-GB"/>
          </w:rPr>
          <w:t>5.1</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Introduction</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_Toc22110945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25</w:t>
        </w:r>
        <w:r w:rsidRPr="003B1015">
          <w:rPr>
            <w:rFonts w:asciiTheme="minorHAnsi" w:hAnsiTheme="minorHAnsi"/>
            <w:webHidden/>
          </w:rPr>
          <w:fldChar w:fldCharType="end"/>
        </w:r>
      </w:hyperlink>
    </w:p>
    <w:p w14:paraId="75E1CFFD"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46" w:history="1">
        <w:r w:rsidRPr="003B1015">
          <w:rPr>
            <w:rStyle w:val="Hyperlink"/>
            <w:rFonts w:asciiTheme="minorHAnsi" w:hAnsiTheme="minorHAnsi"/>
            <w:lang w:val="en-GB"/>
          </w:rPr>
          <w:t>5.2</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Horizontal Geodetic Datum</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_Toc22110946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25</w:t>
        </w:r>
        <w:r w:rsidRPr="003B1015">
          <w:rPr>
            <w:rFonts w:asciiTheme="minorHAnsi" w:hAnsiTheme="minorHAnsi"/>
            <w:webHidden/>
          </w:rPr>
          <w:fldChar w:fldCharType="end"/>
        </w:r>
      </w:hyperlink>
    </w:p>
    <w:p w14:paraId="72F52534"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47" w:history="1">
        <w:r w:rsidRPr="003B1015">
          <w:rPr>
            <w:rStyle w:val="Hyperlink"/>
            <w:rFonts w:asciiTheme="minorHAnsi" w:hAnsiTheme="minorHAnsi"/>
            <w:lang w:val="en-GB"/>
          </w:rPr>
          <w:t>5.3</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Vertical Datum</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_Toc22110947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25</w:t>
        </w:r>
        <w:r w:rsidRPr="003B1015">
          <w:rPr>
            <w:rFonts w:asciiTheme="minorHAnsi" w:hAnsiTheme="minorHAnsi"/>
            <w:webHidden/>
          </w:rPr>
          <w:fldChar w:fldCharType="end"/>
        </w:r>
      </w:hyperlink>
    </w:p>
    <w:p w14:paraId="41A12551"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48" w:history="1">
        <w:r w:rsidRPr="003B1015">
          <w:rPr>
            <w:rStyle w:val="Hyperlink"/>
            <w:rFonts w:asciiTheme="minorHAnsi" w:hAnsiTheme="minorHAnsi"/>
            <w:lang w:val="en-GB"/>
          </w:rPr>
          <w:t>5.4</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Units of Measure</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_Toc22110948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25</w:t>
        </w:r>
        <w:r w:rsidRPr="003B1015">
          <w:rPr>
            <w:rFonts w:asciiTheme="minorHAnsi" w:hAnsiTheme="minorHAnsi"/>
            <w:webHidden/>
          </w:rPr>
          <w:fldChar w:fldCharType="end"/>
        </w:r>
      </w:hyperlink>
    </w:p>
    <w:p w14:paraId="5E215DC7" w14:textId="77777777" w:rsidR="00823A2E" w:rsidRPr="003B1015" w:rsidRDefault="00823A2E">
      <w:pPr>
        <w:pStyle w:val="TOC1"/>
        <w:tabs>
          <w:tab w:val="left" w:pos="440"/>
        </w:tabs>
        <w:rPr>
          <w:rFonts w:asciiTheme="minorHAnsi" w:eastAsiaTheme="minorEastAsia" w:hAnsiTheme="minorHAnsi" w:cstheme="minorBidi"/>
          <w:color w:val="auto"/>
          <w:sz w:val="22"/>
          <w:szCs w:val="22"/>
          <w:lang w:eastAsia="en-GB"/>
        </w:rPr>
      </w:pPr>
      <w:hyperlink w:anchor="_Toc22110949" w:history="1">
        <w:r w:rsidRPr="003B1015">
          <w:rPr>
            <w:rStyle w:val="Hyperlink"/>
            <w:rFonts w:asciiTheme="minorHAnsi" w:hAnsiTheme="minorHAnsi"/>
            <w:lang w:val="en-GB"/>
          </w:rPr>
          <w:t>6</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 Quality</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_Toc22110949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25</w:t>
        </w:r>
        <w:r w:rsidRPr="003B1015">
          <w:rPr>
            <w:rFonts w:asciiTheme="minorHAnsi" w:hAnsiTheme="minorHAnsi"/>
            <w:webHidden/>
          </w:rPr>
          <w:fldChar w:fldCharType="end"/>
        </w:r>
      </w:hyperlink>
    </w:p>
    <w:p w14:paraId="411794D4"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50" w:history="1">
        <w:r w:rsidRPr="003B1015">
          <w:rPr>
            <w:rStyle w:val="Hyperlink"/>
            <w:rFonts w:asciiTheme="minorHAnsi" w:hAnsiTheme="minorHAnsi"/>
            <w:lang w:val="en-GB"/>
          </w:rPr>
          <w:t>6.1</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Introduction</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_Toc22110950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25</w:t>
        </w:r>
        <w:r w:rsidRPr="003B1015">
          <w:rPr>
            <w:rFonts w:asciiTheme="minorHAnsi" w:hAnsiTheme="minorHAnsi"/>
            <w:webHidden/>
          </w:rPr>
          <w:fldChar w:fldCharType="end"/>
        </w:r>
      </w:hyperlink>
    </w:p>
    <w:p w14:paraId="40B55452"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51" w:history="1">
        <w:r w:rsidRPr="003B1015">
          <w:rPr>
            <w:rStyle w:val="Hyperlink"/>
            <w:rFonts w:asciiTheme="minorHAnsi" w:hAnsiTheme="minorHAnsi"/>
            <w:lang w:val="en-GB"/>
          </w:rPr>
          <w:t>6.2</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 Compliance and Integrity</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_Toc22110951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25</w:t>
        </w:r>
        <w:r w:rsidRPr="003B1015">
          <w:rPr>
            <w:rFonts w:asciiTheme="minorHAnsi" w:hAnsiTheme="minorHAnsi"/>
            <w:webHidden/>
          </w:rPr>
          <w:fldChar w:fldCharType="end"/>
        </w:r>
      </w:hyperlink>
    </w:p>
    <w:p w14:paraId="07709653"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52" w:history="1">
        <w:r w:rsidRPr="003B1015">
          <w:rPr>
            <w:rStyle w:val="Hyperlink"/>
            <w:rFonts w:asciiTheme="minorHAnsi" w:hAnsiTheme="minorHAnsi"/>
            <w:lang w:val="en-GB"/>
          </w:rPr>
          <w:t>6.3</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Positional accuracy</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_Toc22110952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26</w:t>
        </w:r>
        <w:r w:rsidRPr="003B1015">
          <w:rPr>
            <w:rFonts w:asciiTheme="minorHAnsi" w:hAnsiTheme="minorHAnsi"/>
            <w:webHidden/>
          </w:rPr>
          <w:fldChar w:fldCharType="end"/>
        </w:r>
      </w:hyperlink>
    </w:p>
    <w:p w14:paraId="05439B0A"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53" w:history="1">
        <w:r w:rsidRPr="003B1015">
          <w:rPr>
            <w:rStyle w:val="Hyperlink"/>
            <w:rFonts w:asciiTheme="minorHAnsi" w:hAnsiTheme="minorHAnsi"/>
            <w:lang w:val="en-GB"/>
          </w:rPr>
          <w:t>6.4</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Lineage</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_Toc22110953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26</w:t>
        </w:r>
        <w:r w:rsidRPr="003B1015">
          <w:rPr>
            <w:rFonts w:asciiTheme="minorHAnsi" w:hAnsiTheme="minorHAnsi"/>
            <w:webHidden/>
          </w:rPr>
          <w:fldChar w:fldCharType="end"/>
        </w:r>
      </w:hyperlink>
    </w:p>
    <w:p w14:paraId="0D9F7A8B" w14:textId="77777777" w:rsidR="00823A2E" w:rsidRPr="003B1015" w:rsidRDefault="00823A2E">
      <w:pPr>
        <w:pStyle w:val="TOC1"/>
        <w:tabs>
          <w:tab w:val="left" w:pos="440"/>
        </w:tabs>
        <w:rPr>
          <w:rFonts w:asciiTheme="minorHAnsi" w:eastAsiaTheme="minorEastAsia" w:hAnsiTheme="minorHAnsi" w:cstheme="minorBidi"/>
          <w:color w:val="auto"/>
          <w:sz w:val="22"/>
          <w:szCs w:val="22"/>
          <w:lang w:eastAsia="en-GB"/>
        </w:rPr>
      </w:pPr>
      <w:hyperlink w:anchor="_Toc22110954" w:history="1">
        <w:r w:rsidRPr="003B1015">
          <w:rPr>
            <w:rStyle w:val="Hyperlink"/>
            <w:rFonts w:asciiTheme="minorHAnsi" w:hAnsiTheme="minorHAnsi"/>
            <w:lang w:val="en-GB"/>
          </w:rPr>
          <w:t>7</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 Capture and Classification</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_Toc22110954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26</w:t>
        </w:r>
        <w:r w:rsidRPr="003B1015">
          <w:rPr>
            <w:rFonts w:asciiTheme="minorHAnsi" w:hAnsiTheme="minorHAnsi"/>
            <w:webHidden/>
          </w:rPr>
          <w:fldChar w:fldCharType="end"/>
        </w:r>
      </w:hyperlink>
    </w:p>
    <w:p w14:paraId="3A2CEAE8" w14:textId="77777777" w:rsidR="00823A2E" w:rsidRPr="003B1015" w:rsidRDefault="00823A2E">
      <w:pPr>
        <w:pStyle w:val="TOC1"/>
        <w:tabs>
          <w:tab w:val="left" w:pos="440"/>
        </w:tabs>
        <w:rPr>
          <w:rFonts w:asciiTheme="minorHAnsi" w:eastAsiaTheme="minorEastAsia" w:hAnsiTheme="minorHAnsi" w:cstheme="minorBidi"/>
          <w:color w:val="auto"/>
          <w:sz w:val="22"/>
          <w:szCs w:val="22"/>
          <w:lang w:eastAsia="en-GB"/>
        </w:rPr>
      </w:pPr>
      <w:hyperlink w:anchor="_Toc22110955" w:history="1">
        <w:r w:rsidRPr="003B1015">
          <w:rPr>
            <w:rStyle w:val="Hyperlink"/>
            <w:rFonts w:asciiTheme="minorHAnsi" w:hAnsiTheme="minorHAnsi"/>
            <w:lang w:val="en-GB"/>
          </w:rPr>
          <w:t>8</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 Maintenance</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_Toc22110955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26</w:t>
        </w:r>
        <w:r w:rsidRPr="003B1015">
          <w:rPr>
            <w:rFonts w:asciiTheme="minorHAnsi" w:hAnsiTheme="minorHAnsi"/>
            <w:webHidden/>
          </w:rPr>
          <w:fldChar w:fldCharType="end"/>
        </w:r>
      </w:hyperlink>
    </w:p>
    <w:p w14:paraId="683C99E6"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56" w:history="1">
        <w:r w:rsidRPr="003B1015">
          <w:rPr>
            <w:rStyle w:val="Hyperlink"/>
            <w:rFonts w:asciiTheme="minorHAnsi" w:hAnsiTheme="minorHAnsi"/>
            <w:lang w:val="en-GB"/>
          </w:rPr>
          <w:t>8.1</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Introduction</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_Toc22110956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26</w:t>
        </w:r>
        <w:r w:rsidRPr="003B1015">
          <w:rPr>
            <w:rFonts w:asciiTheme="minorHAnsi" w:hAnsiTheme="minorHAnsi"/>
            <w:webHidden/>
          </w:rPr>
          <w:fldChar w:fldCharType="end"/>
        </w:r>
      </w:hyperlink>
    </w:p>
    <w:p w14:paraId="77E901AA" w14:textId="77777777" w:rsidR="00823A2E" w:rsidRPr="003B1015" w:rsidRDefault="00823A2E">
      <w:pPr>
        <w:pStyle w:val="TOC2"/>
        <w:tabs>
          <w:tab w:val="left" w:pos="849"/>
        </w:tabs>
        <w:rPr>
          <w:rFonts w:asciiTheme="minorHAnsi" w:eastAsiaTheme="minorEastAsia" w:hAnsiTheme="minorHAnsi" w:cstheme="minorBidi"/>
          <w:color w:val="auto"/>
          <w:sz w:val="22"/>
          <w:szCs w:val="22"/>
          <w:lang w:eastAsia="en-GB"/>
        </w:rPr>
      </w:pPr>
      <w:hyperlink w:anchor="_Toc22110957" w:history="1">
        <w:r w:rsidRPr="003B1015">
          <w:rPr>
            <w:rStyle w:val="Hyperlink"/>
            <w:rFonts w:asciiTheme="minorHAnsi" w:hAnsiTheme="minorHAnsi"/>
            <w:lang w:val="en-GB"/>
          </w:rPr>
          <w:t>8.2</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Maintenance and Update Frequency</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_Toc22110957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26</w:t>
        </w:r>
        <w:r w:rsidRPr="003B1015">
          <w:rPr>
            <w:rFonts w:asciiTheme="minorHAnsi" w:hAnsiTheme="minorHAnsi"/>
            <w:webHidden/>
          </w:rPr>
          <w:fldChar w:fldCharType="end"/>
        </w:r>
      </w:hyperlink>
    </w:p>
    <w:p w14:paraId="40F1D34A" w14:textId="77777777" w:rsidR="00823A2E" w:rsidRPr="003B1015" w:rsidRDefault="00823A2E">
      <w:pPr>
        <w:pStyle w:val="TOC1"/>
        <w:tabs>
          <w:tab w:val="left" w:pos="440"/>
        </w:tabs>
        <w:rPr>
          <w:rFonts w:asciiTheme="minorHAnsi" w:eastAsiaTheme="minorEastAsia" w:hAnsiTheme="minorHAnsi" w:cstheme="minorBidi"/>
          <w:color w:val="auto"/>
          <w:sz w:val="22"/>
          <w:szCs w:val="22"/>
          <w:lang w:eastAsia="en-GB"/>
        </w:rPr>
      </w:pPr>
      <w:hyperlink w:anchor="_Toc22110958" w:history="1">
        <w:r w:rsidRPr="003B1015">
          <w:rPr>
            <w:rStyle w:val="Hyperlink"/>
            <w:rFonts w:asciiTheme="minorHAnsi" w:hAnsiTheme="minorHAnsi"/>
            <w:lang w:val="en-GB"/>
          </w:rPr>
          <w:t>9</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Portrayal</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_Toc22110958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27</w:t>
        </w:r>
        <w:r w:rsidRPr="003B1015">
          <w:rPr>
            <w:rFonts w:asciiTheme="minorHAnsi" w:hAnsiTheme="minorHAnsi"/>
            <w:webHidden/>
          </w:rPr>
          <w:fldChar w:fldCharType="end"/>
        </w:r>
      </w:hyperlink>
    </w:p>
    <w:p w14:paraId="18439387" w14:textId="77777777" w:rsidR="00823A2E" w:rsidRPr="003B1015" w:rsidRDefault="00823A2E">
      <w:pPr>
        <w:pStyle w:val="TOC1"/>
        <w:tabs>
          <w:tab w:val="left" w:pos="849"/>
        </w:tabs>
        <w:rPr>
          <w:rFonts w:asciiTheme="minorHAnsi" w:eastAsiaTheme="minorEastAsia" w:hAnsiTheme="minorHAnsi" w:cstheme="minorBidi"/>
          <w:color w:val="auto"/>
          <w:sz w:val="22"/>
          <w:szCs w:val="22"/>
          <w:lang w:eastAsia="en-GB"/>
        </w:rPr>
      </w:pPr>
      <w:hyperlink w:anchor="_Toc22110959" w:history="1">
        <w:r w:rsidRPr="003B1015">
          <w:rPr>
            <w:rStyle w:val="Hyperlink"/>
            <w:rFonts w:asciiTheme="minorHAnsi" w:hAnsiTheme="minorHAnsi"/>
            <w:lang w:val="en-GB"/>
          </w:rPr>
          <w:t>10</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 Product format (encoding)</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_Toc22110959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27</w:t>
        </w:r>
        <w:r w:rsidRPr="003B1015">
          <w:rPr>
            <w:rFonts w:asciiTheme="minorHAnsi" w:hAnsiTheme="minorHAnsi"/>
            <w:webHidden/>
          </w:rPr>
          <w:fldChar w:fldCharType="end"/>
        </w:r>
      </w:hyperlink>
    </w:p>
    <w:p w14:paraId="737F6D1E"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60" w:history="1">
        <w:r w:rsidRPr="003B1015">
          <w:rPr>
            <w:rStyle w:val="Hyperlink"/>
            <w:rFonts w:asciiTheme="minorHAnsi" w:hAnsiTheme="minorHAnsi"/>
            <w:lang w:val="en-GB"/>
          </w:rPr>
          <w:t>10.1</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Introduction</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_Toc22110960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27</w:t>
        </w:r>
        <w:r w:rsidRPr="003B1015">
          <w:rPr>
            <w:rFonts w:asciiTheme="minorHAnsi" w:hAnsiTheme="minorHAnsi"/>
            <w:webHidden/>
          </w:rPr>
          <w:fldChar w:fldCharType="end"/>
        </w:r>
      </w:hyperlink>
    </w:p>
    <w:p w14:paraId="7A8A183F"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61" w:history="1">
        <w:r w:rsidRPr="003B1015">
          <w:rPr>
            <w:rStyle w:val="Hyperlink"/>
            <w:rFonts w:asciiTheme="minorHAnsi" w:hAnsiTheme="minorHAnsi"/>
            <w:lang w:val="en-GB"/>
          </w:rPr>
          <w:t>10.2</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Encoding of Latitude and Longitude</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_Toc22110961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27</w:t>
        </w:r>
        <w:r w:rsidRPr="003B1015">
          <w:rPr>
            <w:rFonts w:asciiTheme="minorHAnsi" w:hAnsiTheme="minorHAnsi"/>
            <w:webHidden/>
          </w:rPr>
          <w:fldChar w:fldCharType="end"/>
        </w:r>
      </w:hyperlink>
    </w:p>
    <w:p w14:paraId="1ED12EF0"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62" w:history="1">
        <w:r w:rsidRPr="003B1015">
          <w:rPr>
            <w:rStyle w:val="Hyperlink"/>
            <w:rFonts w:asciiTheme="minorHAnsi" w:hAnsiTheme="minorHAnsi"/>
            <w:lang w:val="en-GB"/>
          </w:rPr>
          <w:t>10.3</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Encoding of coordinates as decimals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_Toc22110962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27</w:t>
        </w:r>
        <w:r w:rsidRPr="003B1015">
          <w:rPr>
            <w:rFonts w:asciiTheme="minorHAnsi" w:hAnsiTheme="minorHAnsi"/>
            <w:webHidden/>
          </w:rPr>
          <w:fldChar w:fldCharType="end"/>
        </w:r>
      </w:hyperlink>
    </w:p>
    <w:p w14:paraId="5A025F03"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63" w:history="1">
        <w:r w:rsidRPr="003B1015">
          <w:rPr>
            <w:rStyle w:val="Hyperlink"/>
            <w:rFonts w:asciiTheme="minorHAnsi" w:hAnsiTheme="minorHAnsi"/>
            <w:lang w:val="en-GB"/>
          </w:rPr>
          <w:t>10.4</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Numeric Attribute Encoding</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_Toc22110963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27</w:t>
        </w:r>
        <w:r w:rsidRPr="003B1015">
          <w:rPr>
            <w:rFonts w:asciiTheme="minorHAnsi" w:hAnsiTheme="minorHAnsi"/>
            <w:webHidden/>
          </w:rPr>
          <w:fldChar w:fldCharType="end"/>
        </w:r>
      </w:hyperlink>
    </w:p>
    <w:p w14:paraId="2803EE47"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64" w:history="1">
        <w:r w:rsidRPr="003B1015">
          <w:rPr>
            <w:rStyle w:val="Hyperlink"/>
            <w:rFonts w:asciiTheme="minorHAnsi" w:hAnsiTheme="minorHAnsi"/>
            <w:lang w:val="en-GB"/>
          </w:rPr>
          <w:t>10.5</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Text Attribute Values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_Toc22110964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28</w:t>
        </w:r>
        <w:r w:rsidRPr="003B1015">
          <w:rPr>
            <w:rFonts w:asciiTheme="minorHAnsi" w:hAnsiTheme="minorHAnsi"/>
            <w:webHidden/>
          </w:rPr>
          <w:fldChar w:fldCharType="end"/>
        </w:r>
      </w:hyperlink>
    </w:p>
    <w:p w14:paraId="39D8DAC2"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65" w:history="1">
        <w:r w:rsidRPr="003B1015">
          <w:rPr>
            <w:rStyle w:val="Hyperlink"/>
            <w:rFonts w:asciiTheme="minorHAnsi" w:hAnsiTheme="minorHAnsi"/>
            <w:lang w:val="en-GB"/>
          </w:rPr>
          <w:t>10.6</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Mandatory Attribute Values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_Toc22110965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28</w:t>
        </w:r>
        <w:r w:rsidRPr="003B1015">
          <w:rPr>
            <w:rFonts w:asciiTheme="minorHAnsi" w:hAnsiTheme="minorHAnsi"/>
            <w:webHidden/>
          </w:rPr>
          <w:fldChar w:fldCharType="end"/>
        </w:r>
      </w:hyperlink>
    </w:p>
    <w:p w14:paraId="4F4D0A75"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66" w:history="1">
        <w:r w:rsidRPr="003B1015">
          <w:rPr>
            <w:rStyle w:val="Hyperlink"/>
            <w:rFonts w:asciiTheme="minorHAnsi" w:hAnsiTheme="minorHAnsi"/>
            <w:lang w:val="en-GB"/>
          </w:rPr>
          <w:t>10.7</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Unknown Attribute Values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_Toc22110966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28</w:t>
        </w:r>
        <w:r w:rsidRPr="003B1015">
          <w:rPr>
            <w:rFonts w:asciiTheme="minorHAnsi" w:hAnsiTheme="minorHAnsi"/>
            <w:webHidden/>
          </w:rPr>
          <w:fldChar w:fldCharType="end"/>
        </w:r>
      </w:hyperlink>
    </w:p>
    <w:p w14:paraId="59971D5E"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67" w:history="1">
        <w:r w:rsidRPr="003B1015">
          <w:rPr>
            <w:rStyle w:val="Hyperlink"/>
            <w:rFonts w:asciiTheme="minorHAnsi" w:hAnsiTheme="minorHAnsi"/>
            <w:lang w:val="en-GB"/>
          </w:rPr>
          <w:t>10.8</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Structure of dataset files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_Toc22110967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28</w:t>
        </w:r>
        <w:r w:rsidRPr="003B1015">
          <w:rPr>
            <w:rFonts w:asciiTheme="minorHAnsi" w:hAnsiTheme="minorHAnsi"/>
            <w:webHidden/>
          </w:rPr>
          <w:fldChar w:fldCharType="end"/>
        </w:r>
      </w:hyperlink>
    </w:p>
    <w:p w14:paraId="154E8A73"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68" w:history="1">
        <w:r w:rsidRPr="003B1015">
          <w:rPr>
            <w:rStyle w:val="Hyperlink"/>
            <w:rFonts w:asciiTheme="minorHAnsi" w:hAnsiTheme="minorHAnsi"/>
            <w:lang w:val="en-GB"/>
          </w:rPr>
          <w:t>10.9</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Object identifiers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_Toc22110968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29</w:t>
        </w:r>
        <w:r w:rsidRPr="003B1015">
          <w:rPr>
            <w:rFonts w:asciiTheme="minorHAnsi" w:hAnsiTheme="minorHAnsi"/>
            <w:webHidden/>
          </w:rPr>
          <w:fldChar w:fldCharType="end"/>
        </w:r>
      </w:hyperlink>
    </w:p>
    <w:p w14:paraId="01221574"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69" w:history="1">
        <w:r w:rsidRPr="003B1015">
          <w:rPr>
            <w:rStyle w:val="Hyperlink"/>
            <w:rFonts w:asciiTheme="minorHAnsi" w:hAnsiTheme="minorHAnsi"/>
            <w:lang w:val="en-GB"/>
          </w:rPr>
          <w:t>10.10</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Dataset validation</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_Toc22110969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29</w:t>
        </w:r>
        <w:r w:rsidRPr="003B1015">
          <w:rPr>
            <w:rFonts w:asciiTheme="minorHAnsi" w:hAnsiTheme="minorHAnsi"/>
            <w:webHidden/>
          </w:rPr>
          <w:fldChar w:fldCharType="end"/>
        </w:r>
      </w:hyperlink>
    </w:p>
    <w:p w14:paraId="139DB50C"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70" w:history="1">
        <w:r w:rsidRPr="003B1015">
          <w:rPr>
            <w:rStyle w:val="Hyperlink"/>
            <w:rFonts w:asciiTheme="minorHAnsi" w:hAnsiTheme="minorHAnsi"/>
            <w:lang w:val="en-GB"/>
          </w:rPr>
          <w:t>10.11</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Detailed documentation of schema</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_Toc22110970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29</w:t>
        </w:r>
        <w:r w:rsidRPr="003B1015">
          <w:rPr>
            <w:rFonts w:asciiTheme="minorHAnsi" w:hAnsiTheme="minorHAnsi"/>
            <w:webHidden/>
          </w:rPr>
          <w:fldChar w:fldCharType="end"/>
        </w:r>
      </w:hyperlink>
    </w:p>
    <w:p w14:paraId="24373FCA"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71" w:history="1">
        <w:r w:rsidRPr="003B1015">
          <w:rPr>
            <w:rStyle w:val="Hyperlink"/>
            <w:rFonts w:asciiTheme="minorHAnsi" w:hAnsiTheme="minorHAnsi"/>
            <w:lang w:val="en-GB"/>
          </w:rPr>
          <w:t>10.12</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 coverage</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_Toc22110971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29</w:t>
        </w:r>
        <w:r w:rsidRPr="003B1015">
          <w:rPr>
            <w:rFonts w:asciiTheme="minorHAnsi" w:hAnsiTheme="minorHAnsi"/>
            <w:webHidden/>
          </w:rPr>
          <w:fldChar w:fldCharType="end"/>
        </w:r>
      </w:hyperlink>
    </w:p>
    <w:p w14:paraId="7696F0B9"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72" w:history="1">
        <w:r w:rsidRPr="003B1015">
          <w:rPr>
            <w:rStyle w:val="Hyperlink"/>
            <w:rFonts w:asciiTheme="minorHAnsi" w:hAnsiTheme="minorHAnsi"/>
            <w:lang w:val="en-GB"/>
          </w:rPr>
          <w:t>10.13</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 overlap</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_Toc22110972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29</w:t>
        </w:r>
        <w:r w:rsidRPr="003B1015">
          <w:rPr>
            <w:rFonts w:asciiTheme="minorHAnsi" w:hAnsiTheme="minorHAnsi"/>
            <w:webHidden/>
          </w:rPr>
          <w:fldChar w:fldCharType="end"/>
        </w:r>
      </w:hyperlink>
    </w:p>
    <w:p w14:paraId="179DE494"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73" w:history="1">
        <w:r w:rsidRPr="003B1015">
          <w:rPr>
            <w:rStyle w:val="Hyperlink"/>
            <w:rFonts w:asciiTheme="minorHAnsi" w:hAnsiTheme="minorHAnsi"/>
            <w:lang w:val="en-GB"/>
          </w:rPr>
          <w:t>10.14</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 quality</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_Toc22110973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29</w:t>
        </w:r>
        <w:r w:rsidRPr="003B1015">
          <w:rPr>
            <w:rFonts w:asciiTheme="minorHAnsi" w:hAnsiTheme="minorHAnsi"/>
            <w:webHidden/>
          </w:rPr>
          <w:fldChar w:fldCharType="end"/>
        </w:r>
      </w:hyperlink>
    </w:p>
    <w:p w14:paraId="1F56CB46"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74" w:history="1">
        <w:r w:rsidRPr="003B1015">
          <w:rPr>
            <w:rStyle w:val="Hyperlink"/>
            <w:rFonts w:asciiTheme="minorHAnsi" w:hAnsiTheme="minorHAnsi"/>
            <w:lang w:val="en-GB"/>
          </w:rPr>
          <w:t>10.15</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 extent</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_Toc22110974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29</w:t>
        </w:r>
        <w:r w:rsidRPr="003B1015">
          <w:rPr>
            <w:rFonts w:asciiTheme="minorHAnsi" w:hAnsiTheme="minorHAnsi"/>
            <w:webHidden/>
          </w:rPr>
          <w:fldChar w:fldCharType="end"/>
        </w:r>
      </w:hyperlink>
    </w:p>
    <w:p w14:paraId="5FC0F72C" w14:textId="77777777" w:rsidR="00823A2E" w:rsidRPr="003B1015" w:rsidRDefault="00823A2E">
      <w:pPr>
        <w:pStyle w:val="TOC1"/>
        <w:tabs>
          <w:tab w:val="left" w:pos="849"/>
        </w:tabs>
        <w:rPr>
          <w:rFonts w:asciiTheme="minorHAnsi" w:eastAsiaTheme="minorEastAsia" w:hAnsiTheme="minorHAnsi" w:cstheme="minorBidi"/>
          <w:color w:val="auto"/>
          <w:sz w:val="22"/>
          <w:szCs w:val="22"/>
          <w:lang w:eastAsia="en-GB"/>
        </w:rPr>
      </w:pPr>
      <w:hyperlink w:anchor="_Toc22110975" w:history="1">
        <w:r w:rsidRPr="003B1015">
          <w:rPr>
            <w:rStyle w:val="Hyperlink"/>
            <w:rFonts w:asciiTheme="minorHAnsi" w:hAnsiTheme="minorHAnsi"/>
            <w:lang w:val="en-GB"/>
          </w:rPr>
          <w:t>11</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 Product Delivery</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_Toc22110975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30</w:t>
        </w:r>
        <w:r w:rsidRPr="003B1015">
          <w:rPr>
            <w:rFonts w:asciiTheme="minorHAnsi" w:hAnsiTheme="minorHAnsi"/>
            <w:webHidden/>
          </w:rPr>
          <w:fldChar w:fldCharType="end"/>
        </w:r>
      </w:hyperlink>
    </w:p>
    <w:p w14:paraId="08D73C6A"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76" w:history="1">
        <w:r w:rsidRPr="003B1015">
          <w:rPr>
            <w:rStyle w:val="Hyperlink"/>
            <w:rFonts w:asciiTheme="minorHAnsi" w:hAnsiTheme="minorHAnsi"/>
            <w:lang w:val="en-GB"/>
          </w:rPr>
          <w:t>11.1</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Exchange set</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_Toc22110976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30</w:t>
        </w:r>
        <w:r w:rsidRPr="003B1015">
          <w:rPr>
            <w:rFonts w:asciiTheme="minorHAnsi" w:hAnsiTheme="minorHAnsi"/>
            <w:webHidden/>
          </w:rPr>
          <w:fldChar w:fldCharType="end"/>
        </w:r>
      </w:hyperlink>
    </w:p>
    <w:p w14:paraId="4435516D"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77" w:history="1">
        <w:r w:rsidRPr="003B1015">
          <w:rPr>
            <w:rStyle w:val="Hyperlink"/>
            <w:rFonts w:asciiTheme="minorHAnsi" w:hAnsiTheme="minorHAnsi"/>
            <w:lang w:val="en-GB"/>
          </w:rPr>
          <w:t>11.2</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Datasets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_Toc22110977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32</w:t>
        </w:r>
        <w:r w:rsidRPr="003B1015">
          <w:rPr>
            <w:rFonts w:asciiTheme="minorHAnsi" w:hAnsiTheme="minorHAnsi"/>
            <w:webHidden/>
          </w:rPr>
          <w:fldChar w:fldCharType="end"/>
        </w:r>
      </w:hyperlink>
    </w:p>
    <w:p w14:paraId="4C818ECD"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78" w:history="1">
        <w:r w:rsidRPr="003B1015">
          <w:rPr>
            <w:rStyle w:val="Hyperlink"/>
            <w:rFonts w:asciiTheme="minorHAnsi" w:hAnsiTheme="minorHAnsi"/>
            <w:lang w:val="en-GB"/>
          </w:rPr>
          <w:t>11.3</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Dataset size</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_Toc22110978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32</w:t>
        </w:r>
        <w:r w:rsidRPr="003B1015">
          <w:rPr>
            <w:rFonts w:asciiTheme="minorHAnsi" w:hAnsiTheme="minorHAnsi"/>
            <w:webHidden/>
          </w:rPr>
          <w:fldChar w:fldCharType="end"/>
        </w:r>
      </w:hyperlink>
    </w:p>
    <w:p w14:paraId="21501DE6"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79" w:history="1">
        <w:r w:rsidRPr="003B1015">
          <w:rPr>
            <w:rStyle w:val="Hyperlink"/>
            <w:rFonts w:asciiTheme="minorHAnsi" w:hAnsiTheme="minorHAnsi"/>
            <w:lang w:val="en-GB"/>
          </w:rPr>
          <w:t>11.4</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Dataset file naming</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_Toc22110979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32</w:t>
        </w:r>
        <w:r w:rsidRPr="003B1015">
          <w:rPr>
            <w:rFonts w:asciiTheme="minorHAnsi" w:hAnsiTheme="minorHAnsi"/>
            <w:webHidden/>
          </w:rPr>
          <w:fldChar w:fldCharType="end"/>
        </w:r>
      </w:hyperlink>
    </w:p>
    <w:p w14:paraId="1997C8B7"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80" w:history="1">
        <w:r w:rsidRPr="003B1015">
          <w:rPr>
            <w:rStyle w:val="Hyperlink"/>
            <w:rFonts w:asciiTheme="minorHAnsi" w:hAnsiTheme="minorHAnsi"/>
            <w:lang w:val="en-GB"/>
          </w:rPr>
          <w:t>11.5</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Cancellations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_Toc22110980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32</w:t>
        </w:r>
        <w:r w:rsidRPr="003B1015">
          <w:rPr>
            <w:rFonts w:asciiTheme="minorHAnsi" w:hAnsiTheme="minorHAnsi"/>
            <w:webHidden/>
          </w:rPr>
          <w:fldChar w:fldCharType="end"/>
        </w:r>
      </w:hyperlink>
    </w:p>
    <w:p w14:paraId="6EFBC4E2"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81" w:history="1">
        <w:r w:rsidRPr="003B1015">
          <w:rPr>
            <w:rStyle w:val="Hyperlink"/>
            <w:rFonts w:asciiTheme="minorHAnsi" w:hAnsiTheme="minorHAnsi"/>
            <w:lang w:val="en-GB"/>
          </w:rPr>
          <w:t>11.6</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Support Files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_Toc22110981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33</w:t>
        </w:r>
        <w:r w:rsidRPr="003B1015">
          <w:rPr>
            <w:rFonts w:asciiTheme="minorHAnsi" w:hAnsiTheme="minorHAnsi"/>
            <w:webHidden/>
          </w:rPr>
          <w:fldChar w:fldCharType="end"/>
        </w:r>
      </w:hyperlink>
    </w:p>
    <w:p w14:paraId="4BBCF8FA"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82" w:history="1">
        <w:r w:rsidRPr="003B1015">
          <w:rPr>
            <w:rStyle w:val="Hyperlink"/>
            <w:rFonts w:asciiTheme="minorHAnsi" w:hAnsiTheme="minorHAnsi"/>
            <w:lang w:val="en-GB"/>
          </w:rPr>
          <w:t>11.7</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Support File Naming</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_Toc22110982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33</w:t>
        </w:r>
        <w:r w:rsidRPr="003B1015">
          <w:rPr>
            <w:rFonts w:asciiTheme="minorHAnsi" w:hAnsiTheme="minorHAnsi"/>
            <w:webHidden/>
          </w:rPr>
          <w:fldChar w:fldCharType="end"/>
        </w:r>
      </w:hyperlink>
    </w:p>
    <w:p w14:paraId="2BA877CC"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83" w:history="1">
        <w:r w:rsidRPr="003B1015">
          <w:rPr>
            <w:rStyle w:val="Hyperlink"/>
            <w:rFonts w:asciiTheme="minorHAnsi" w:hAnsiTheme="minorHAnsi"/>
            <w:lang w:val="en-GB"/>
          </w:rPr>
          <w:t>11.8</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Support file management</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_Toc22110983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33</w:t>
        </w:r>
        <w:r w:rsidRPr="003B1015">
          <w:rPr>
            <w:rFonts w:asciiTheme="minorHAnsi" w:hAnsiTheme="minorHAnsi"/>
            <w:webHidden/>
          </w:rPr>
          <w:fldChar w:fldCharType="end"/>
        </w:r>
      </w:hyperlink>
    </w:p>
    <w:p w14:paraId="790892F0"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84" w:history="1">
        <w:r w:rsidRPr="003B1015">
          <w:rPr>
            <w:rStyle w:val="Hyperlink"/>
            <w:rFonts w:asciiTheme="minorHAnsi" w:hAnsiTheme="minorHAnsi"/>
            <w:lang w:val="en-GB"/>
          </w:rPr>
          <w:t>11.9</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Exchange Catalogue</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_Toc22110984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34</w:t>
        </w:r>
        <w:r w:rsidRPr="003B1015">
          <w:rPr>
            <w:rFonts w:asciiTheme="minorHAnsi" w:hAnsiTheme="minorHAnsi"/>
            <w:webHidden/>
          </w:rPr>
          <w:fldChar w:fldCharType="end"/>
        </w:r>
      </w:hyperlink>
    </w:p>
    <w:p w14:paraId="58FA0C7A" w14:textId="77777777" w:rsidR="00823A2E" w:rsidRPr="003B1015" w:rsidRDefault="00823A2E">
      <w:pPr>
        <w:pStyle w:val="TOC1"/>
        <w:tabs>
          <w:tab w:val="left" w:pos="849"/>
        </w:tabs>
        <w:rPr>
          <w:rFonts w:asciiTheme="minorHAnsi" w:eastAsiaTheme="minorEastAsia" w:hAnsiTheme="minorHAnsi" w:cstheme="minorBidi"/>
          <w:color w:val="auto"/>
          <w:sz w:val="22"/>
          <w:szCs w:val="22"/>
          <w:lang w:eastAsia="en-GB"/>
        </w:rPr>
      </w:pPr>
      <w:hyperlink w:anchor="_Toc22110985" w:history="1">
        <w:r w:rsidRPr="003B1015">
          <w:rPr>
            <w:rStyle w:val="Hyperlink"/>
            <w:rFonts w:asciiTheme="minorHAnsi" w:hAnsiTheme="minorHAnsi"/>
            <w:lang w:val="en-GB"/>
          </w:rPr>
          <w:t>12</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Metadata</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_Toc22110985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34</w:t>
        </w:r>
        <w:r w:rsidRPr="003B1015">
          <w:rPr>
            <w:rFonts w:asciiTheme="minorHAnsi" w:hAnsiTheme="minorHAnsi"/>
            <w:webHidden/>
          </w:rPr>
          <w:fldChar w:fldCharType="end"/>
        </w:r>
      </w:hyperlink>
    </w:p>
    <w:p w14:paraId="0BBD97F0"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86" w:history="1">
        <w:r w:rsidRPr="003B1015">
          <w:rPr>
            <w:rStyle w:val="Hyperlink"/>
            <w:rFonts w:asciiTheme="minorHAnsi" w:hAnsiTheme="minorHAnsi"/>
            <w:lang w:val="en-GB"/>
          </w:rPr>
          <w:t>12.1</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Introduction</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_Toc22110986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34</w:t>
        </w:r>
        <w:r w:rsidRPr="003B1015">
          <w:rPr>
            <w:rFonts w:asciiTheme="minorHAnsi" w:hAnsiTheme="minorHAnsi"/>
            <w:webHidden/>
          </w:rPr>
          <w:fldChar w:fldCharType="end"/>
        </w:r>
      </w:hyperlink>
    </w:p>
    <w:p w14:paraId="037A9015"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87" w:history="1">
        <w:r w:rsidRPr="003B1015">
          <w:rPr>
            <w:rStyle w:val="Hyperlink"/>
            <w:rFonts w:asciiTheme="minorHAnsi" w:hAnsiTheme="minorHAnsi"/>
            <w:lang w:val="en-GB"/>
          </w:rPr>
          <w:t>12.2</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Metadata classes</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_Toc22110987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36</w:t>
        </w:r>
        <w:r w:rsidRPr="003B1015">
          <w:rPr>
            <w:rFonts w:asciiTheme="minorHAnsi" w:hAnsiTheme="minorHAnsi"/>
            <w:webHidden/>
          </w:rPr>
          <w:fldChar w:fldCharType="end"/>
        </w:r>
      </w:hyperlink>
    </w:p>
    <w:p w14:paraId="0FF62A75"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88" w:history="1">
        <w:r w:rsidRPr="003B1015">
          <w:rPr>
            <w:rStyle w:val="Hyperlink"/>
            <w:rFonts w:asciiTheme="minorHAnsi" w:hAnsiTheme="minorHAnsi"/>
            <w:lang w:val="en-GB"/>
          </w:rPr>
          <w:t>12.3</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S100_ExchangeSet</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_Toc22110988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37</w:t>
        </w:r>
        <w:r w:rsidRPr="003B1015">
          <w:rPr>
            <w:rFonts w:asciiTheme="minorHAnsi" w:hAnsiTheme="minorHAnsi"/>
            <w:webHidden/>
          </w:rPr>
          <w:fldChar w:fldCharType="end"/>
        </w:r>
      </w:hyperlink>
    </w:p>
    <w:p w14:paraId="71C78026"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89" w:history="1">
        <w:r w:rsidRPr="003B1015">
          <w:rPr>
            <w:rStyle w:val="Hyperlink"/>
            <w:rFonts w:asciiTheme="minorHAnsi" w:hAnsiTheme="minorHAnsi"/>
            <w:lang w:val="en-GB"/>
          </w:rPr>
          <w:t>12.4</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S100_ExchangeCatalogue</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_Toc22110989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37</w:t>
        </w:r>
        <w:r w:rsidRPr="003B1015">
          <w:rPr>
            <w:rFonts w:asciiTheme="minorHAnsi" w:hAnsiTheme="minorHAnsi"/>
            <w:webHidden/>
          </w:rPr>
          <w:fldChar w:fldCharType="end"/>
        </w:r>
      </w:hyperlink>
    </w:p>
    <w:p w14:paraId="0D8C341C"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90" w:history="1">
        <w:r w:rsidRPr="003B1015">
          <w:rPr>
            <w:rStyle w:val="Hyperlink"/>
            <w:rFonts w:asciiTheme="minorHAnsi" w:hAnsiTheme="minorHAnsi"/>
            <w:lang w:val="en-GB"/>
          </w:rPr>
          <w:t>12.5</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S100_Dataset</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_Toc22110990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38</w:t>
        </w:r>
        <w:r w:rsidRPr="003B1015">
          <w:rPr>
            <w:rFonts w:asciiTheme="minorHAnsi" w:hAnsiTheme="minorHAnsi"/>
            <w:webHidden/>
          </w:rPr>
          <w:fldChar w:fldCharType="end"/>
        </w:r>
      </w:hyperlink>
    </w:p>
    <w:p w14:paraId="56B7C4DA"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91" w:history="1">
        <w:r w:rsidRPr="003B1015">
          <w:rPr>
            <w:rStyle w:val="Hyperlink"/>
            <w:rFonts w:asciiTheme="minorHAnsi" w:hAnsiTheme="minorHAnsi"/>
            <w:lang w:val="en-GB"/>
          </w:rPr>
          <w:t>12.6</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S100_DatasetDiscoveryMetadata</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_Toc22110991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39</w:t>
        </w:r>
        <w:r w:rsidRPr="003B1015">
          <w:rPr>
            <w:rFonts w:asciiTheme="minorHAnsi" w:hAnsiTheme="minorHAnsi"/>
            <w:webHidden/>
          </w:rPr>
          <w:fldChar w:fldCharType="end"/>
        </w:r>
      </w:hyperlink>
    </w:p>
    <w:p w14:paraId="6307BF40" w14:textId="77777777" w:rsidR="00823A2E" w:rsidRPr="003B1015" w:rsidRDefault="00823A2E">
      <w:pPr>
        <w:pStyle w:val="TOC2"/>
        <w:tabs>
          <w:tab w:val="left" w:pos="1132"/>
        </w:tabs>
        <w:rPr>
          <w:rFonts w:asciiTheme="minorHAnsi" w:eastAsiaTheme="minorEastAsia" w:hAnsiTheme="minorHAnsi" w:cstheme="minorBidi"/>
          <w:color w:val="auto"/>
          <w:sz w:val="22"/>
          <w:szCs w:val="22"/>
          <w:lang w:eastAsia="en-GB"/>
        </w:rPr>
      </w:pPr>
      <w:hyperlink w:anchor="_Toc22110992" w:history="1">
        <w:r w:rsidRPr="003B1015">
          <w:rPr>
            <w:rStyle w:val="Hyperlink"/>
            <w:rFonts w:asciiTheme="minorHAnsi" w:hAnsiTheme="minorHAnsi"/>
            <w:lang w:val="en-GB"/>
          </w:rPr>
          <w:t>12.7</w:t>
        </w:r>
        <w:r w:rsidRPr="003B1015">
          <w:rPr>
            <w:rFonts w:asciiTheme="minorHAnsi" w:eastAsiaTheme="minorEastAsia" w:hAnsiTheme="minorHAnsi" w:cstheme="minorBidi"/>
            <w:color w:val="auto"/>
            <w:sz w:val="22"/>
            <w:szCs w:val="22"/>
            <w:lang w:eastAsia="en-GB"/>
          </w:rPr>
          <w:tab/>
        </w:r>
        <w:r w:rsidRPr="003B1015">
          <w:rPr>
            <w:rStyle w:val="Hyperlink"/>
            <w:rFonts w:asciiTheme="minorHAnsi" w:hAnsiTheme="minorHAnsi"/>
            <w:lang w:val="en-GB"/>
          </w:rPr>
          <w:t>S100_SupportFileDiscoveryMetadata</w:t>
        </w:r>
        <w:r w:rsidRPr="003B1015">
          <w:rPr>
            <w:rFonts w:asciiTheme="minorHAnsi" w:hAnsiTheme="minorHAnsi"/>
            <w:webHidden/>
          </w:rPr>
          <w:tab/>
        </w:r>
        <w:r w:rsidRPr="003B1015">
          <w:rPr>
            <w:rFonts w:asciiTheme="minorHAnsi" w:hAnsiTheme="minorHAnsi"/>
            <w:webHidden/>
          </w:rPr>
          <w:fldChar w:fldCharType="begin"/>
        </w:r>
        <w:r w:rsidRPr="003B1015">
          <w:rPr>
            <w:rFonts w:asciiTheme="minorHAnsi" w:hAnsiTheme="minorHAnsi"/>
            <w:webHidden/>
          </w:rPr>
          <w:instrText xml:space="preserve"> PAGEREF _Toc22110992 \h </w:instrText>
        </w:r>
        <w:r w:rsidRPr="003B1015">
          <w:rPr>
            <w:rFonts w:asciiTheme="minorHAnsi" w:hAnsiTheme="minorHAnsi"/>
            <w:webHidden/>
          </w:rPr>
        </w:r>
        <w:r w:rsidRPr="003B1015">
          <w:rPr>
            <w:rFonts w:asciiTheme="minorHAnsi" w:hAnsiTheme="minorHAnsi"/>
            <w:webHidden/>
          </w:rPr>
          <w:fldChar w:fldCharType="separate"/>
        </w:r>
        <w:r w:rsidRPr="003B1015">
          <w:rPr>
            <w:rFonts w:asciiTheme="minorHAnsi" w:hAnsiTheme="minorHAnsi"/>
            <w:webHidden/>
          </w:rPr>
          <w:t>41</w:t>
        </w:r>
        <w:r w:rsidRPr="003B1015">
          <w:rPr>
            <w:rFonts w:asciiTheme="minorHAnsi" w:hAnsiTheme="minorHAnsi"/>
            <w:webHidden/>
          </w:rPr>
          <w:fldChar w:fldCharType="end"/>
        </w:r>
      </w:hyperlink>
    </w:p>
    <w:p w14:paraId="3B40F535" w14:textId="77777777" w:rsidR="00350753" w:rsidRPr="003B1015" w:rsidRDefault="00350753">
      <w:pPr>
        <w:rPr>
          <w:rFonts w:asciiTheme="minorHAnsi" w:hAnsiTheme="minorHAnsi"/>
        </w:rPr>
      </w:pPr>
      <w:r w:rsidRPr="003B1015">
        <w:rPr>
          <w:rFonts w:asciiTheme="minorHAnsi" w:hAnsiTheme="minorHAnsi"/>
          <w:b/>
          <w:bCs/>
        </w:rPr>
        <w:fldChar w:fldCharType="end"/>
      </w:r>
    </w:p>
    <w:p w14:paraId="460BCEDD" w14:textId="77777777" w:rsidR="00904DC3" w:rsidRPr="003B1015" w:rsidRDefault="00904DC3" w:rsidP="00823A2E">
      <w:pPr>
        <w:pStyle w:val="ContentsHeading"/>
        <w:pageBreakBefore/>
        <w:outlineLvl w:val="9"/>
        <w:rPr>
          <w:rFonts w:asciiTheme="minorHAnsi" w:hAnsiTheme="minorHAnsi"/>
          <w:lang w:val="en-GB"/>
        </w:rPr>
      </w:pPr>
    </w:p>
    <w:p w14:paraId="4E0BE19B" w14:textId="77777777" w:rsidR="00904DC3" w:rsidRPr="003B1015" w:rsidRDefault="00904DC3">
      <w:pPr>
        <w:rPr>
          <w:rFonts w:asciiTheme="minorHAnsi" w:hAnsiTheme="minorHAnsi"/>
        </w:rPr>
        <w:sectPr w:rsidR="00904DC3" w:rsidRPr="003B1015" w:rsidSect="00226268">
          <w:footerReference w:type="default" r:id="rId9"/>
          <w:pgSz w:w="12240" w:h="15840"/>
          <w:pgMar w:top="1440" w:right="1440" w:bottom="1440" w:left="1440" w:header="720" w:footer="708" w:gutter="0"/>
          <w:cols w:space="720"/>
          <w:docGrid w:linePitch="600" w:charSpace="32768"/>
        </w:sectPr>
      </w:pPr>
    </w:p>
    <w:p w14:paraId="38DAD1AC" w14:textId="77777777" w:rsidR="00904DC3" w:rsidRPr="003B1015" w:rsidRDefault="00904DC3">
      <w:pPr>
        <w:pStyle w:val="Heading1"/>
        <w:rPr>
          <w:rFonts w:asciiTheme="minorHAnsi" w:hAnsiTheme="minorHAnsi"/>
          <w:lang w:val="en-GB"/>
        </w:rPr>
      </w:pPr>
      <w:bookmarkStart w:id="1" w:name="_Toc490487418"/>
      <w:bookmarkStart w:id="2" w:name="_Toc22110923"/>
      <w:r w:rsidRPr="003B1015">
        <w:rPr>
          <w:rFonts w:asciiTheme="minorHAnsi" w:hAnsiTheme="minorHAnsi"/>
          <w:lang w:val="en-GB"/>
        </w:rPr>
        <w:lastRenderedPageBreak/>
        <w:t>Overview</w:t>
      </w:r>
      <w:bookmarkEnd w:id="1"/>
      <w:bookmarkEnd w:id="2"/>
    </w:p>
    <w:p w14:paraId="3DAA8F92" w14:textId="77777777" w:rsidR="00904DC3" w:rsidRPr="003B1015" w:rsidRDefault="00904DC3">
      <w:pPr>
        <w:pStyle w:val="Heading2"/>
        <w:rPr>
          <w:rFonts w:asciiTheme="minorHAnsi" w:hAnsiTheme="minorHAnsi"/>
          <w:lang w:val="en-GB"/>
        </w:rPr>
      </w:pPr>
      <w:bookmarkStart w:id="3" w:name="__RefHeading__2910_1382180727"/>
      <w:bookmarkStart w:id="4" w:name="_Toc490487419"/>
      <w:bookmarkStart w:id="5" w:name="_Toc22110924"/>
      <w:bookmarkEnd w:id="3"/>
      <w:r w:rsidRPr="003B1015">
        <w:rPr>
          <w:rFonts w:asciiTheme="minorHAnsi" w:hAnsiTheme="minorHAnsi"/>
          <w:lang w:val="en-GB"/>
        </w:rPr>
        <w:t>Introduction</w:t>
      </w:r>
      <w:bookmarkEnd w:id="4"/>
      <w:bookmarkEnd w:id="5"/>
    </w:p>
    <w:p w14:paraId="5352B6F2" w14:textId="77777777" w:rsidR="00904DC3" w:rsidRPr="003B1015" w:rsidRDefault="00904DC3">
      <w:pPr>
        <w:rPr>
          <w:rFonts w:asciiTheme="minorHAnsi" w:hAnsiTheme="minorHAnsi"/>
        </w:rPr>
      </w:pPr>
      <w:r w:rsidRPr="003B1015">
        <w:rPr>
          <w:rFonts w:asciiTheme="minorHAnsi" w:hAnsiTheme="minorHAnsi"/>
        </w:rPr>
        <w:t>The Aids to Navigation (AtoN) Information Product Specification provides a common structure for the exchange of in</w:t>
      </w:r>
      <w:r w:rsidR="00823A2E" w:rsidRPr="003B1015">
        <w:rPr>
          <w:rFonts w:asciiTheme="minorHAnsi" w:hAnsiTheme="minorHAnsi"/>
        </w:rPr>
        <w:t>formation about AtoN</w:t>
      </w:r>
      <w:r w:rsidRPr="003B1015">
        <w:rPr>
          <w:rFonts w:asciiTheme="minorHAnsi" w:hAnsiTheme="minorHAnsi"/>
        </w:rPr>
        <w:t>. This includes buoys, beacons, racons, lights sound signals and AIS</w:t>
      </w:r>
      <w:r w:rsidR="00823A2E" w:rsidRPr="003B1015">
        <w:rPr>
          <w:rFonts w:asciiTheme="minorHAnsi" w:hAnsiTheme="minorHAnsi"/>
        </w:rPr>
        <w:t xml:space="preserve">.  </w:t>
      </w:r>
      <w:r w:rsidRPr="003B1015">
        <w:rPr>
          <w:rFonts w:asciiTheme="minorHAnsi" w:hAnsiTheme="minorHAnsi"/>
        </w:rPr>
        <w:t>The product contains the positions, properties, operational status and general comments related to an AtoN.</w:t>
      </w:r>
    </w:p>
    <w:p w14:paraId="274132C3" w14:textId="77777777" w:rsidR="00904DC3" w:rsidRPr="003B1015" w:rsidRDefault="00904DC3">
      <w:pPr>
        <w:rPr>
          <w:rFonts w:asciiTheme="minorHAnsi" w:hAnsiTheme="minorHAnsi"/>
        </w:rPr>
      </w:pPr>
      <w:r w:rsidRPr="003B1015">
        <w:rPr>
          <w:rFonts w:asciiTheme="minorHAnsi" w:hAnsiTheme="minorHAnsi"/>
        </w:rPr>
        <w:t>The Product Specification can be used to exchange AtoN information in a consistent form between Lighthouse Authorities, Hydrographic Offices and other organizations (</w:t>
      </w:r>
      <w:r w:rsidR="00823A2E" w:rsidRPr="003B1015">
        <w:rPr>
          <w:rFonts w:asciiTheme="minorHAnsi" w:hAnsiTheme="minorHAnsi"/>
          <w:i/>
        </w:rPr>
        <w:t>including</w:t>
      </w:r>
      <w:r w:rsidRPr="003B1015">
        <w:rPr>
          <w:rFonts w:asciiTheme="minorHAnsi" w:hAnsiTheme="minorHAnsi"/>
          <w:i/>
        </w:rPr>
        <w:t xml:space="preserve"> commercial and professional agencies)</w:t>
      </w:r>
      <w:r w:rsidRPr="003B1015">
        <w:rPr>
          <w:rFonts w:asciiTheme="minorHAnsi" w:hAnsiTheme="minorHAnsi"/>
        </w:rPr>
        <w:t>.</w:t>
      </w:r>
    </w:p>
    <w:p w14:paraId="0B453C4F" w14:textId="77777777" w:rsidR="00A72D62" w:rsidRPr="003B1015" w:rsidRDefault="00A72D62">
      <w:pPr>
        <w:rPr>
          <w:rFonts w:asciiTheme="minorHAnsi" w:hAnsiTheme="minorHAnsi"/>
        </w:rPr>
      </w:pPr>
    </w:p>
    <w:p w14:paraId="7A275187" w14:textId="77777777" w:rsidR="00904DC3" w:rsidRPr="003B1015" w:rsidRDefault="00904DC3" w:rsidP="00823A2E">
      <w:pPr>
        <w:pStyle w:val="Heading2"/>
        <w:rPr>
          <w:rFonts w:asciiTheme="minorHAnsi" w:hAnsiTheme="minorHAnsi"/>
          <w:lang w:val="en-GB"/>
        </w:rPr>
      </w:pPr>
      <w:bookmarkStart w:id="6" w:name="__RefHeading__2912_1382180727"/>
      <w:bookmarkStart w:id="7" w:name="_Toc490487420"/>
      <w:bookmarkStart w:id="8" w:name="_Toc22110925"/>
      <w:bookmarkEnd w:id="6"/>
      <w:r w:rsidRPr="003B1015">
        <w:rPr>
          <w:rFonts w:asciiTheme="minorHAnsi" w:hAnsiTheme="minorHAnsi"/>
          <w:lang w:val="en-GB"/>
        </w:rPr>
        <w:t>References</w:t>
      </w:r>
      <w:bookmarkEnd w:id="7"/>
      <w:bookmarkEnd w:id="8"/>
    </w:p>
    <w:p w14:paraId="516F9609" w14:textId="77777777" w:rsidR="00904DC3" w:rsidRPr="003B1015" w:rsidRDefault="00904DC3" w:rsidP="00823A2E">
      <w:pPr>
        <w:pStyle w:val="Heading3"/>
        <w:rPr>
          <w:rFonts w:asciiTheme="minorHAnsi" w:hAnsiTheme="minorHAnsi"/>
          <w:lang w:val="en-GB"/>
        </w:rPr>
      </w:pPr>
      <w:bookmarkStart w:id="9" w:name="__RefHeading__2914_1382180727"/>
      <w:bookmarkStart w:id="10" w:name="_Toc490487421"/>
      <w:bookmarkStart w:id="11" w:name="_Toc22110926"/>
      <w:bookmarkStart w:id="12" w:name="_Ref22111107"/>
      <w:bookmarkEnd w:id="9"/>
      <w:r w:rsidRPr="003B1015">
        <w:rPr>
          <w:rFonts w:asciiTheme="minorHAnsi" w:hAnsiTheme="minorHAnsi"/>
          <w:lang w:val="en-GB"/>
        </w:rPr>
        <w:t>Normative references</w:t>
      </w:r>
      <w:bookmarkEnd w:id="10"/>
      <w:bookmarkEnd w:id="11"/>
      <w:bookmarkEnd w:id="12"/>
    </w:p>
    <w:p w14:paraId="40DBC9FC" w14:textId="77777777" w:rsidR="00904DC3" w:rsidRPr="003B1015" w:rsidRDefault="00904DC3">
      <w:pPr>
        <w:rPr>
          <w:rFonts w:asciiTheme="minorHAnsi" w:eastAsia="Calibri" w:hAnsiTheme="minorHAnsi"/>
        </w:rPr>
      </w:pPr>
      <w:r w:rsidRPr="003B1015">
        <w:rPr>
          <w:rFonts w:asciiTheme="minorHAnsi" w:eastAsia="Calibri" w:hAnsiTheme="minorHAnsi"/>
        </w:rPr>
        <w:t xml:space="preserve">IHO S.100 IHO Universal Hydrographic Data Model, Edition </w:t>
      </w:r>
      <w:r w:rsidR="00FB7CE6" w:rsidRPr="003B1015">
        <w:rPr>
          <w:rFonts w:asciiTheme="minorHAnsi" w:eastAsia="Calibri" w:hAnsiTheme="minorHAnsi"/>
        </w:rPr>
        <w:t>4</w:t>
      </w:r>
      <w:r w:rsidRPr="003B1015">
        <w:rPr>
          <w:rFonts w:asciiTheme="minorHAnsi" w:eastAsia="Calibri" w:hAnsiTheme="minorHAnsi"/>
        </w:rPr>
        <w:t xml:space="preserve">.0.0, </w:t>
      </w:r>
      <w:r w:rsidR="00FB7CE6" w:rsidRPr="003B1015">
        <w:rPr>
          <w:rFonts w:asciiTheme="minorHAnsi" w:eastAsia="Calibri" w:hAnsiTheme="minorHAnsi"/>
        </w:rPr>
        <w:t>December 2018</w:t>
      </w:r>
    </w:p>
    <w:p w14:paraId="4AE0A5E8" w14:textId="77777777" w:rsidR="00904DC3" w:rsidRPr="003B1015" w:rsidRDefault="00904DC3">
      <w:pPr>
        <w:rPr>
          <w:rFonts w:asciiTheme="minorHAnsi" w:eastAsia="Calibri" w:hAnsiTheme="minorHAnsi"/>
        </w:rPr>
      </w:pPr>
      <w:r w:rsidRPr="003B1015">
        <w:rPr>
          <w:rFonts w:asciiTheme="minorHAnsi" w:eastAsia="Calibri" w:hAnsiTheme="minorHAnsi"/>
        </w:rPr>
        <w:t>IHO S.63 Data Protection Scheme, Edition 1.2.0, January 2015</w:t>
      </w:r>
    </w:p>
    <w:p w14:paraId="27499B8F" w14:textId="77777777" w:rsidR="00904DC3" w:rsidRPr="003B1015" w:rsidRDefault="00904DC3">
      <w:pPr>
        <w:rPr>
          <w:rFonts w:asciiTheme="minorHAnsi" w:eastAsia="Calibri" w:hAnsiTheme="minorHAnsi"/>
        </w:rPr>
      </w:pPr>
      <w:r w:rsidRPr="003B1015">
        <w:rPr>
          <w:rFonts w:asciiTheme="minorHAnsi" w:eastAsia="Calibri" w:hAnsiTheme="minorHAnsi"/>
        </w:rPr>
        <w:t>ISO 8601:2004 Data elements and interchange formats _ Information interchange _ Representation of dates and times</w:t>
      </w:r>
    </w:p>
    <w:p w14:paraId="4DE19477" w14:textId="77777777" w:rsidR="00904DC3" w:rsidRPr="003B1015" w:rsidRDefault="00904DC3">
      <w:pPr>
        <w:rPr>
          <w:rFonts w:asciiTheme="minorHAnsi" w:eastAsia="Calibri" w:hAnsiTheme="minorHAnsi"/>
        </w:rPr>
      </w:pPr>
      <w:r w:rsidRPr="003B1015">
        <w:rPr>
          <w:rFonts w:asciiTheme="minorHAnsi" w:eastAsia="Calibri" w:hAnsiTheme="minorHAnsi"/>
        </w:rPr>
        <w:t xml:space="preserve">ISO/TS 19103:2005 Geographic information </w:t>
      </w:r>
      <w:r w:rsidR="00823A2E" w:rsidRPr="003B1015">
        <w:rPr>
          <w:rFonts w:asciiTheme="minorHAnsi" w:eastAsia="Calibri" w:hAnsiTheme="minorHAnsi"/>
        </w:rPr>
        <w:t>–</w:t>
      </w:r>
      <w:r w:rsidRPr="003B1015">
        <w:rPr>
          <w:rFonts w:asciiTheme="minorHAnsi" w:eastAsia="Calibri" w:hAnsiTheme="minorHAnsi"/>
        </w:rPr>
        <w:t xml:space="preserve"> Conceptual schema language</w:t>
      </w:r>
    </w:p>
    <w:p w14:paraId="62097910" w14:textId="77777777" w:rsidR="00904DC3" w:rsidRPr="003B1015" w:rsidRDefault="00904DC3">
      <w:pPr>
        <w:rPr>
          <w:rFonts w:asciiTheme="minorHAnsi" w:eastAsia="Calibri" w:hAnsiTheme="minorHAnsi"/>
        </w:rPr>
      </w:pPr>
      <w:r w:rsidRPr="003B1015">
        <w:rPr>
          <w:rFonts w:asciiTheme="minorHAnsi" w:eastAsia="Calibri" w:hAnsiTheme="minorHAnsi"/>
        </w:rPr>
        <w:t xml:space="preserve">ISO 19111:2003 Geographic information </w:t>
      </w:r>
      <w:r w:rsidR="00823A2E" w:rsidRPr="003B1015">
        <w:rPr>
          <w:rFonts w:asciiTheme="minorHAnsi" w:eastAsia="Calibri" w:hAnsiTheme="minorHAnsi"/>
        </w:rPr>
        <w:t>–</w:t>
      </w:r>
      <w:r w:rsidRPr="003B1015">
        <w:rPr>
          <w:rFonts w:asciiTheme="minorHAnsi" w:eastAsia="Calibri" w:hAnsiTheme="minorHAnsi"/>
        </w:rPr>
        <w:t xml:space="preserve"> Spatial referencing by coordinates</w:t>
      </w:r>
    </w:p>
    <w:p w14:paraId="207640DE" w14:textId="77777777" w:rsidR="00904DC3" w:rsidRPr="003B1015" w:rsidRDefault="00904DC3">
      <w:pPr>
        <w:rPr>
          <w:rFonts w:asciiTheme="minorHAnsi" w:eastAsia="Calibri" w:hAnsiTheme="minorHAnsi"/>
        </w:rPr>
      </w:pPr>
      <w:r w:rsidRPr="003B1015">
        <w:rPr>
          <w:rFonts w:asciiTheme="minorHAnsi" w:eastAsia="Calibri" w:hAnsiTheme="minorHAnsi"/>
        </w:rPr>
        <w:t>ISO 19115</w:t>
      </w:r>
      <w:r w:rsidR="00FB7CE6" w:rsidRPr="003B1015">
        <w:rPr>
          <w:rFonts w:asciiTheme="minorHAnsi" w:eastAsia="Calibri" w:hAnsiTheme="minorHAnsi"/>
        </w:rPr>
        <w:t>-1</w:t>
      </w:r>
      <w:r w:rsidRPr="003B1015">
        <w:rPr>
          <w:rFonts w:asciiTheme="minorHAnsi" w:eastAsia="Calibri" w:hAnsiTheme="minorHAnsi"/>
        </w:rPr>
        <w:t>:</w:t>
      </w:r>
      <w:r w:rsidR="00FB7CE6" w:rsidRPr="003B1015">
        <w:rPr>
          <w:rFonts w:asciiTheme="minorHAnsi" w:eastAsia="Calibri" w:hAnsiTheme="minorHAnsi"/>
        </w:rPr>
        <w:t xml:space="preserve">2014 </w:t>
      </w:r>
      <w:r w:rsidRPr="003B1015">
        <w:rPr>
          <w:rFonts w:asciiTheme="minorHAnsi" w:eastAsia="Calibri" w:hAnsiTheme="minorHAnsi"/>
        </w:rPr>
        <w:t>Geographic information – Metadata (Tech Corr. 1, 2006)</w:t>
      </w:r>
    </w:p>
    <w:p w14:paraId="73A34742" w14:textId="77777777" w:rsidR="00904DC3" w:rsidRPr="003B1015" w:rsidRDefault="00904DC3">
      <w:pPr>
        <w:rPr>
          <w:rFonts w:asciiTheme="minorHAnsi" w:eastAsia="Calibri" w:hAnsiTheme="minorHAnsi"/>
        </w:rPr>
      </w:pPr>
      <w:r w:rsidRPr="003B1015">
        <w:rPr>
          <w:rFonts w:asciiTheme="minorHAnsi" w:eastAsia="Calibri" w:hAnsiTheme="minorHAnsi"/>
        </w:rPr>
        <w:t xml:space="preserve">ISO 19131:2007 Geographic information </w:t>
      </w:r>
      <w:r w:rsidR="00823A2E" w:rsidRPr="003B1015">
        <w:rPr>
          <w:rFonts w:asciiTheme="minorHAnsi" w:eastAsia="Calibri" w:hAnsiTheme="minorHAnsi"/>
        </w:rPr>
        <w:t>–</w:t>
      </w:r>
      <w:r w:rsidRPr="003B1015">
        <w:rPr>
          <w:rFonts w:asciiTheme="minorHAnsi" w:eastAsia="Calibri" w:hAnsiTheme="minorHAnsi"/>
        </w:rPr>
        <w:t xml:space="preserve"> Data product specifications</w:t>
      </w:r>
    </w:p>
    <w:p w14:paraId="59F19B2C" w14:textId="77777777" w:rsidR="00904DC3" w:rsidRPr="003B1015" w:rsidRDefault="00904DC3">
      <w:pPr>
        <w:rPr>
          <w:rFonts w:asciiTheme="minorHAnsi" w:eastAsia="Calibri" w:hAnsiTheme="minorHAnsi"/>
        </w:rPr>
      </w:pPr>
      <w:r w:rsidRPr="003B1015">
        <w:rPr>
          <w:rFonts w:asciiTheme="minorHAnsi" w:eastAsia="Calibri" w:hAnsiTheme="minorHAnsi"/>
        </w:rPr>
        <w:t>ISO/IEC 19505-1:2012, Information technology — Open Distributed Processing - Unified Modelling Language Version 2.4.1</w:t>
      </w:r>
    </w:p>
    <w:p w14:paraId="24DACBEA" w14:textId="77777777" w:rsidR="009805BD" w:rsidRPr="003B1015" w:rsidRDefault="009805BD">
      <w:pPr>
        <w:rPr>
          <w:rFonts w:asciiTheme="minorHAnsi" w:hAnsiTheme="minorHAnsi"/>
        </w:rPr>
      </w:pPr>
    </w:p>
    <w:p w14:paraId="78CD9D2E" w14:textId="77777777" w:rsidR="00904DC3" w:rsidRPr="003B1015" w:rsidRDefault="00904DC3" w:rsidP="00823A2E">
      <w:pPr>
        <w:pStyle w:val="Heading3"/>
        <w:rPr>
          <w:rFonts w:asciiTheme="minorHAnsi" w:hAnsiTheme="minorHAnsi"/>
          <w:lang w:val="en-GB"/>
        </w:rPr>
      </w:pPr>
      <w:bookmarkStart w:id="13" w:name="__RefHeading__2916_1382180727"/>
      <w:bookmarkStart w:id="14" w:name="_Toc490487422"/>
      <w:bookmarkStart w:id="15" w:name="_Toc22110927"/>
      <w:bookmarkEnd w:id="13"/>
      <w:r w:rsidRPr="003B1015">
        <w:rPr>
          <w:rFonts w:asciiTheme="minorHAnsi" w:hAnsiTheme="minorHAnsi"/>
          <w:lang w:val="en-GB"/>
        </w:rPr>
        <w:t>Informative references</w:t>
      </w:r>
      <w:bookmarkEnd w:id="14"/>
      <w:bookmarkEnd w:id="15"/>
    </w:p>
    <w:p w14:paraId="0313F15D" w14:textId="77777777" w:rsidR="00904DC3" w:rsidRPr="003B1015" w:rsidRDefault="00904DC3">
      <w:pPr>
        <w:rPr>
          <w:rFonts w:asciiTheme="minorHAnsi" w:hAnsiTheme="minorHAnsi"/>
        </w:rPr>
      </w:pPr>
      <w:r w:rsidRPr="003B1015">
        <w:rPr>
          <w:rFonts w:asciiTheme="minorHAnsi" w:hAnsiTheme="minorHAnsi"/>
          <w:bCs/>
        </w:rPr>
        <w:t xml:space="preserve">ISO, 2006. ISO 19109 </w:t>
      </w:r>
      <w:r w:rsidRPr="003B1015">
        <w:rPr>
          <w:rFonts w:asciiTheme="minorHAnsi" w:hAnsiTheme="minorHAnsi"/>
        </w:rPr>
        <w:t xml:space="preserve">Geographic Information </w:t>
      </w:r>
      <w:r w:rsidR="00823A2E" w:rsidRPr="003B1015">
        <w:rPr>
          <w:rFonts w:asciiTheme="minorHAnsi" w:hAnsiTheme="minorHAnsi"/>
        </w:rPr>
        <w:t>–</w:t>
      </w:r>
      <w:r w:rsidRPr="003B1015">
        <w:rPr>
          <w:rFonts w:asciiTheme="minorHAnsi" w:hAnsiTheme="minorHAnsi"/>
        </w:rPr>
        <w:t xml:space="preserve"> Rules for Application Schema.</w:t>
      </w:r>
    </w:p>
    <w:p w14:paraId="2F1F35CF" w14:textId="77777777" w:rsidR="00904DC3" w:rsidRPr="003B1015" w:rsidRDefault="00904DC3">
      <w:pPr>
        <w:rPr>
          <w:rFonts w:asciiTheme="minorHAnsi" w:hAnsiTheme="minorHAnsi"/>
        </w:rPr>
      </w:pPr>
      <w:r w:rsidRPr="003B1015">
        <w:rPr>
          <w:rFonts w:asciiTheme="minorHAnsi" w:hAnsiTheme="minorHAnsi"/>
        </w:rPr>
        <w:t xml:space="preserve">ISO, 2007. ISO 19135 Geographic Information – Procedures for Item Registration. </w:t>
      </w:r>
    </w:p>
    <w:p w14:paraId="5B600271" w14:textId="77777777" w:rsidR="00904DC3" w:rsidRPr="003B1015" w:rsidRDefault="00904DC3">
      <w:pPr>
        <w:rPr>
          <w:rFonts w:asciiTheme="minorHAnsi" w:hAnsiTheme="minorHAnsi"/>
        </w:rPr>
      </w:pPr>
      <w:r w:rsidRPr="003B1015">
        <w:rPr>
          <w:rFonts w:asciiTheme="minorHAnsi" w:hAnsiTheme="minorHAnsi"/>
        </w:rPr>
        <w:t xml:space="preserve">ISO, 2009. ISO 19136 Geographic Information </w:t>
      </w:r>
      <w:r w:rsidR="00823A2E" w:rsidRPr="003B1015">
        <w:rPr>
          <w:rFonts w:asciiTheme="minorHAnsi" w:hAnsiTheme="minorHAnsi"/>
        </w:rPr>
        <w:t>–</w:t>
      </w:r>
      <w:r w:rsidRPr="003B1015">
        <w:rPr>
          <w:rFonts w:asciiTheme="minorHAnsi" w:hAnsiTheme="minorHAnsi"/>
        </w:rPr>
        <w:t xml:space="preserve"> Geography Mark</w:t>
      </w:r>
      <w:r w:rsidR="00823A2E" w:rsidRPr="003B1015">
        <w:rPr>
          <w:rFonts w:asciiTheme="minorHAnsi" w:hAnsiTheme="minorHAnsi"/>
        </w:rPr>
        <w:t>-</w:t>
      </w:r>
      <w:r w:rsidRPr="003B1015">
        <w:rPr>
          <w:rFonts w:asciiTheme="minorHAnsi" w:hAnsiTheme="minorHAnsi"/>
        </w:rPr>
        <w:t>up Language (GML).</w:t>
      </w:r>
    </w:p>
    <w:p w14:paraId="0D4A9B65" w14:textId="77777777" w:rsidR="00904DC3" w:rsidRPr="003B1015" w:rsidRDefault="00904DC3">
      <w:pPr>
        <w:rPr>
          <w:rFonts w:asciiTheme="minorHAnsi" w:hAnsiTheme="minorHAnsi"/>
        </w:rPr>
      </w:pPr>
      <w:r w:rsidRPr="003B1015">
        <w:rPr>
          <w:rFonts w:asciiTheme="minorHAnsi" w:hAnsiTheme="minorHAnsi"/>
        </w:rPr>
        <w:t>IMO, 2008. Safety of Navigation Circular SN/Circ.243</w:t>
      </w:r>
    </w:p>
    <w:p w14:paraId="02382C37" w14:textId="77777777" w:rsidR="00904DC3" w:rsidRPr="003B1015" w:rsidRDefault="00904DC3">
      <w:pPr>
        <w:pStyle w:val="BodyText"/>
        <w:rPr>
          <w:rFonts w:asciiTheme="minorHAnsi" w:hAnsiTheme="minorHAnsi"/>
        </w:rPr>
      </w:pPr>
      <w:r w:rsidRPr="003B1015">
        <w:rPr>
          <w:rFonts w:asciiTheme="minorHAnsi" w:hAnsiTheme="minorHAnsi"/>
        </w:rPr>
        <w:t>IALA, 2012. Guideline 1088 on an Introduction to Preparing S-100 Product Specifications</w:t>
      </w:r>
    </w:p>
    <w:p w14:paraId="4004E823" w14:textId="77777777" w:rsidR="00B95197" w:rsidRPr="003B1015" w:rsidRDefault="00B95197">
      <w:pPr>
        <w:pStyle w:val="BodyText"/>
        <w:rPr>
          <w:rFonts w:asciiTheme="minorHAnsi" w:hAnsiTheme="minorHAnsi"/>
        </w:rPr>
      </w:pPr>
    </w:p>
    <w:p w14:paraId="174A5C5D" w14:textId="77777777" w:rsidR="00904DC3" w:rsidRPr="003B1015" w:rsidRDefault="00904DC3" w:rsidP="00823A2E">
      <w:pPr>
        <w:pStyle w:val="Heading2"/>
        <w:rPr>
          <w:rFonts w:asciiTheme="minorHAnsi" w:hAnsiTheme="minorHAnsi"/>
          <w:lang w:val="en-GB"/>
        </w:rPr>
      </w:pPr>
      <w:bookmarkStart w:id="16" w:name="__RefHeading__2918_1382180727"/>
      <w:bookmarkStart w:id="17" w:name="_Toc490487423"/>
      <w:bookmarkStart w:id="18" w:name="_Toc22110928"/>
      <w:bookmarkEnd w:id="16"/>
      <w:r w:rsidRPr="003B1015">
        <w:rPr>
          <w:rFonts w:asciiTheme="minorHAnsi" w:hAnsiTheme="minorHAnsi"/>
          <w:lang w:val="en-GB"/>
        </w:rPr>
        <w:t>Terms, definitions and abbreviations</w:t>
      </w:r>
      <w:bookmarkEnd w:id="17"/>
      <w:bookmarkEnd w:id="18"/>
    </w:p>
    <w:p w14:paraId="1AC61781" w14:textId="77777777" w:rsidR="00904DC3" w:rsidRPr="003B1015" w:rsidRDefault="00904DC3" w:rsidP="00823A2E">
      <w:pPr>
        <w:pStyle w:val="Heading3"/>
        <w:rPr>
          <w:rFonts w:asciiTheme="minorHAnsi" w:hAnsiTheme="minorHAnsi"/>
          <w:lang w:val="en-GB"/>
        </w:rPr>
      </w:pPr>
      <w:bookmarkStart w:id="19" w:name="__RefHeading__2920_1382180727"/>
      <w:bookmarkStart w:id="20" w:name="_Toc490487424"/>
      <w:bookmarkStart w:id="21" w:name="_Toc22110929"/>
      <w:bookmarkEnd w:id="19"/>
      <w:r w:rsidRPr="003B1015">
        <w:rPr>
          <w:rFonts w:asciiTheme="minorHAnsi" w:hAnsiTheme="minorHAnsi"/>
          <w:lang w:val="en-GB"/>
        </w:rPr>
        <w:t>Terms and definitions</w:t>
      </w:r>
      <w:bookmarkEnd w:id="20"/>
      <w:bookmarkEnd w:id="21"/>
    </w:p>
    <w:p w14:paraId="3C8080C9" w14:textId="77777777" w:rsidR="00904DC3" w:rsidRPr="003B1015" w:rsidRDefault="00904DC3">
      <w:pPr>
        <w:rPr>
          <w:rFonts w:asciiTheme="minorHAnsi" w:hAnsiTheme="minorHAnsi"/>
        </w:rPr>
      </w:pPr>
      <w:r w:rsidRPr="003B1015">
        <w:rPr>
          <w:rFonts w:asciiTheme="minorHAnsi" w:hAnsiTheme="minorHAnsi"/>
        </w:rPr>
        <w:t xml:space="preserve">Terms and definitions have been taken from the normative references cited in clause </w:t>
      </w:r>
      <w:r w:rsidR="00823A2E" w:rsidRPr="003B1015">
        <w:rPr>
          <w:rFonts w:asciiTheme="minorHAnsi" w:hAnsiTheme="minorHAnsi"/>
        </w:rPr>
        <w:fldChar w:fldCharType="begin"/>
      </w:r>
      <w:r w:rsidR="00823A2E" w:rsidRPr="003B1015">
        <w:rPr>
          <w:rFonts w:asciiTheme="minorHAnsi" w:hAnsiTheme="minorHAnsi"/>
        </w:rPr>
        <w:instrText xml:space="preserve"> REF _Ref22111107 \r \p \h </w:instrText>
      </w:r>
      <w:r w:rsidR="00823A2E" w:rsidRPr="003B1015">
        <w:rPr>
          <w:rFonts w:asciiTheme="minorHAnsi" w:hAnsiTheme="minorHAnsi"/>
        </w:rPr>
      </w:r>
      <w:r w:rsidR="00823A2E" w:rsidRPr="003B1015">
        <w:rPr>
          <w:rFonts w:asciiTheme="minorHAnsi" w:hAnsiTheme="minorHAnsi"/>
        </w:rPr>
        <w:fldChar w:fldCharType="separate"/>
      </w:r>
      <w:r w:rsidR="00823A2E" w:rsidRPr="003B1015">
        <w:rPr>
          <w:rFonts w:asciiTheme="minorHAnsi" w:hAnsiTheme="minorHAnsi"/>
        </w:rPr>
        <w:t>1.2.1 above</w:t>
      </w:r>
      <w:r w:rsidR="00823A2E" w:rsidRPr="003B1015">
        <w:rPr>
          <w:rFonts w:asciiTheme="minorHAnsi" w:hAnsiTheme="minorHAnsi"/>
        </w:rPr>
        <w:fldChar w:fldCharType="end"/>
      </w:r>
      <w:r w:rsidR="00823A2E" w:rsidRPr="003B1015">
        <w:rPr>
          <w:rFonts w:asciiTheme="minorHAnsi" w:hAnsiTheme="minorHAnsi"/>
        </w:rPr>
        <w:t>.</w:t>
      </w:r>
      <w:r w:rsidRPr="003B1015">
        <w:rPr>
          <w:rFonts w:asciiTheme="minorHAnsi" w:hAnsiTheme="minorHAnsi"/>
        </w:rPr>
        <w:t xml:space="preserve"> </w:t>
      </w:r>
    </w:p>
    <w:p w14:paraId="28D97F74" w14:textId="77777777" w:rsidR="0077665F" w:rsidRPr="003B1015" w:rsidRDefault="0077665F">
      <w:pPr>
        <w:rPr>
          <w:rFonts w:asciiTheme="minorHAnsi" w:hAnsiTheme="minorHAnsi"/>
        </w:rPr>
      </w:pPr>
    </w:p>
    <w:p w14:paraId="3AFB5637" w14:textId="77777777" w:rsidR="00904DC3" w:rsidRPr="003B1015" w:rsidRDefault="0077665F" w:rsidP="00823A2E">
      <w:pPr>
        <w:pStyle w:val="Heading3"/>
        <w:rPr>
          <w:rFonts w:asciiTheme="minorHAnsi" w:hAnsiTheme="minorHAnsi"/>
          <w:lang w:val="en-GB"/>
        </w:rPr>
      </w:pPr>
      <w:bookmarkStart w:id="22" w:name="__RefHeading__2922_1382180727"/>
      <w:bookmarkStart w:id="23" w:name="_Toc490487425"/>
      <w:bookmarkStart w:id="24" w:name="_Toc22110930"/>
      <w:bookmarkEnd w:id="22"/>
      <w:r w:rsidRPr="003B1015">
        <w:rPr>
          <w:rFonts w:asciiTheme="minorHAnsi" w:hAnsiTheme="minorHAnsi"/>
          <w:lang w:val="en-GB"/>
        </w:rPr>
        <w:t>Acronyms</w:t>
      </w:r>
      <w:bookmarkEnd w:id="23"/>
      <w:bookmarkEnd w:id="24"/>
    </w:p>
    <w:p w14:paraId="572743FC" w14:textId="77777777" w:rsidR="00904DC3" w:rsidRPr="003B1015" w:rsidRDefault="00904DC3">
      <w:pPr>
        <w:tabs>
          <w:tab w:val="left" w:pos="1411"/>
        </w:tabs>
        <w:rPr>
          <w:rFonts w:asciiTheme="minorHAnsi" w:hAnsiTheme="minorHAnsi"/>
        </w:rPr>
      </w:pPr>
      <w:r w:rsidRPr="003B1015">
        <w:rPr>
          <w:rFonts w:asciiTheme="minorHAnsi" w:hAnsiTheme="minorHAnsi"/>
        </w:rPr>
        <w:t>AtoN</w:t>
      </w:r>
      <w:r w:rsidRPr="003B1015">
        <w:rPr>
          <w:rFonts w:asciiTheme="minorHAnsi" w:hAnsiTheme="minorHAnsi"/>
        </w:rPr>
        <w:tab/>
        <w:t>Aid to navigation</w:t>
      </w:r>
    </w:p>
    <w:p w14:paraId="186809BE" w14:textId="77777777" w:rsidR="00904DC3" w:rsidRPr="003B1015" w:rsidRDefault="00904DC3">
      <w:pPr>
        <w:tabs>
          <w:tab w:val="left" w:pos="1418"/>
        </w:tabs>
        <w:rPr>
          <w:rFonts w:asciiTheme="minorHAnsi" w:hAnsiTheme="minorHAnsi"/>
        </w:rPr>
      </w:pPr>
      <w:r w:rsidRPr="003B1015">
        <w:rPr>
          <w:rFonts w:asciiTheme="minorHAnsi" w:hAnsiTheme="minorHAnsi"/>
        </w:rPr>
        <w:t>CRS</w:t>
      </w:r>
      <w:r w:rsidRPr="003B1015">
        <w:rPr>
          <w:rFonts w:asciiTheme="minorHAnsi" w:hAnsiTheme="minorHAnsi"/>
        </w:rPr>
        <w:tab/>
      </w:r>
      <w:r w:rsidRPr="003B1015">
        <w:rPr>
          <w:rFonts w:asciiTheme="minorHAnsi" w:hAnsiTheme="minorHAnsi"/>
        </w:rPr>
        <w:tab/>
        <w:t>Coordinate Reference System</w:t>
      </w:r>
    </w:p>
    <w:p w14:paraId="6A4A86C7" w14:textId="77777777" w:rsidR="00904DC3" w:rsidRPr="003B1015" w:rsidRDefault="00904DC3">
      <w:pPr>
        <w:tabs>
          <w:tab w:val="left" w:pos="1418"/>
        </w:tabs>
        <w:rPr>
          <w:rFonts w:asciiTheme="minorHAnsi" w:hAnsiTheme="minorHAnsi"/>
        </w:rPr>
      </w:pPr>
      <w:r w:rsidRPr="003B1015">
        <w:rPr>
          <w:rFonts w:asciiTheme="minorHAnsi" w:hAnsiTheme="minorHAnsi"/>
        </w:rPr>
        <w:t>ECDIS</w:t>
      </w:r>
      <w:r w:rsidRPr="003B1015">
        <w:rPr>
          <w:rFonts w:asciiTheme="minorHAnsi" w:hAnsiTheme="minorHAnsi"/>
        </w:rPr>
        <w:tab/>
      </w:r>
      <w:r w:rsidRPr="003B1015">
        <w:rPr>
          <w:rFonts w:asciiTheme="minorHAnsi" w:hAnsiTheme="minorHAnsi"/>
        </w:rPr>
        <w:tab/>
        <w:t xml:space="preserve">Electronic Chart Display </w:t>
      </w:r>
      <w:r w:rsidR="00CA4D5D" w:rsidRPr="003B1015">
        <w:rPr>
          <w:rFonts w:asciiTheme="minorHAnsi" w:hAnsiTheme="minorHAnsi"/>
        </w:rPr>
        <w:t xml:space="preserve">and </w:t>
      </w:r>
      <w:r w:rsidRPr="003B1015">
        <w:rPr>
          <w:rFonts w:asciiTheme="minorHAnsi" w:hAnsiTheme="minorHAnsi"/>
        </w:rPr>
        <w:t>Information System</w:t>
      </w:r>
    </w:p>
    <w:p w14:paraId="48216871" w14:textId="77777777" w:rsidR="00904DC3" w:rsidRPr="003B1015" w:rsidRDefault="00904DC3">
      <w:pPr>
        <w:tabs>
          <w:tab w:val="left" w:pos="1418"/>
        </w:tabs>
        <w:rPr>
          <w:rFonts w:asciiTheme="minorHAnsi" w:hAnsiTheme="minorHAnsi"/>
        </w:rPr>
      </w:pPr>
      <w:r w:rsidRPr="003B1015">
        <w:rPr>
          <w:rFonts w:asciiTheme="minorHAnsi" w:hAnsiTheme="minorHAnsi"/>
        </w:rPr>
        <w:t>EPSG</w:t>
      </w:r>
      <w:r w:rsidRPr="003B1015">
        <w:rPr>
          <w:rFonts w:asciiTheme="minorHAnsi" w:hAnsiTheme="minorHAnsi"/>
        </w:rPr>
        <w:tab/>
      </w:r>
      <w:r w:rsidRPr="003B1015">
        <w:rPr>
          <w:rFonts w:asciiTheme="minorHAnsi" w:hAnsiTheme="minorHAnsi"/>
        </w:rPr>
        <w:tab/>
        <w:t>European Petroleum Survey Group</w:t>
      </w:r>
    </w:p>
    <w:p w14:paraId="44B0A352" w14:textId="77777777" w:rsidR="00904DC3" w:rsidRPr="003B1015" w:rsidRDefault="00904DC3">
      <w:pPr>
        <w:tabs>
          <w:tab w:val="left" w:pos="1418"/>
        </w:tabs>
        <w:rPr>
          <w:rFonts w:asciiTheme="minorHAnsi" w:hAnsiTheme="minorHAnsi"/>
        </w:rPr>
      </w:pPr>
      <w:r w:rsidRPr="003B1015">
        <w:rPr>
          <w:rFonts w:asciiTheme="minorHAnsi" w:hAnsiTheme="minorHAnsi"/>
        </w:rPr>
        <w:lastRenderedPageBreak/>
        <w:t>ENC</w:t>
      </w:r>
      <w:r w:rsidRPr="003B1015">
        <w:rPr>
          <w:rFonts w:asciiTheme="minorHAnsi" w:hAnsiTheme="minorHAnsi"/>
        </w:rPr>
        <w:tab/>
      </w:r>
      <w:r w:rsidRPr="003B1015">
        <w:rPr>
          <w:rFonts w:asciiTheme="minorHAnsi" w:hAnsiTheme="minorHAnsi"/>
        </w:rPr>
        <w:tab/>
        <w:t>Electronic Navigational Chart</w:t>
      </w:r>
    </w:p>
    <w:p w14:paraId="47766CB0" w14:textId="77777777" w:rsidR="00904DC3" w:rsidRPr="003B1015" w:rsidRDefault="00904DC3">
      <w:pPr>
        <w:tabs>
          <w:tab w:val="left" w:pos="1418"/>
        </w:tabs>
        <w:rPr>
          <w:rFonts w:asciiTheme="minorHAnsi" w:hAnsiTheme="minorHAnsi"/>
        </w:rPr>
      </w:pPr>
      <w:r w:rsidRPr="003B1015">
        <w:rPr>
          <w:rFonts w:asciiTheme="minorHAnsi" w:hAnsiTheme="minorHAnsi"/>
        </w:rPr>
        <w:t>IALA</w:t>
      </w:r>
      <w:r w:rsidRPr="003B1015">
        <w:rPr>
          <w:rFonts w:asciiTheme="minorHAnsi" w:hAnsiTheme="minorHAnsi"/>
        </w:rPr>
        <w:tab/>
        <w:t>International Association of Marine Aids to Navigation and Lighthouse Authorities</w:t>
      </w:r>
    </w:p>
    <w:p w14:paraId="253464FF" w14:textId="77777777" w:rsidR="00904DC3" w:rsidRPr="003B1015" w:rsidRDefault="00904DC3">
      <w:pPr>
        <w:tabs>
          <w:tab w:val="left" w:pos="1418"/>
        </w:tabs>
        <w:rPr>
          <w:rFonts w:asciiTheme="minorHAnsi" w:hAnsiTheme="minorHAnsi"/>
        </w:rPr>
      </w:pPr>
      <w:r w:rsidRPr="003B1015">
        <w:rPr>
          <w:rFonts w:asciiTheme="minorHAnsi" w:hAnsiTheme="minorHAnsi"/>
        </w:rPr>
        <w:t>IHO</w:t>
      </w:r>
      <w:r w:rsidRPr="003B1015">
        <w:rPr>
          <w:rFonts w:asciiTheme="minorHAnsi" w:hAnsiTheme="minorHAnsi"/>
        </w:rPr>
        <w:tab/>
      </w:r>
      <w:r w:rsidRPr="003B1015">
        <w:rPr>
          <w:rFonts w:asciiTheme="minorHAnsi" w:hAnsiTheme="minorHAnsi"/>
        </w:rPr>
        <w:tab/>
        <w:t>International Hydrographic Organization</w:t>
      </w:r>
    </w:p>
    <w:p w14:paraId="661341EF" w14:textId="77777777" w:rsidR="00904DC3" w:rsidRPr="003B1015" w:rsidRDefault="00904DC3">
      <w:pPr>
        <w:tabs>
          <w:tab w:val="left" w:pos="1418"/>
        </w:tabs>
        <w:rPr>
          <w:rFonts w:asciiTheme="minorHAnsi" w:hAnsiTheme="minorHAnsi"/>
        </w:rPr>
      </w:pPr>
      <w:r w:rsidRPr="003B1015">
        <w:rPr>
          <w:rFonts w:asciiTheme="minorHAnsi" w:hAnsiTheme="minorHAnsi"/>
        </w:rPr>
        <w:t>IMO</w:t>
      </w:r>
      <w:r w:rsidRPr="003B1015">
        <w:rPr>
          <w:rFonts w:asciiTheme="minorHAnsi" w:hAnsiTheme="minorHAnsi"/>
        </w:rPr>
        <w:tab/>
      </w:r>
      <w:r w:rsidRPr="003B1015">
        <w:rPr>
          <w:rFonts w:asciiTheme="minorHAnsi" w:hAnsiTheme="minorHAnsi"/>
        </w:rPr>
        <w:tab/>
        <w:t>International Maritime Organization</w:t>
      </w:r>
    </w:p>
    <w:p w14:paraId="0BD5499D" w14:textId="77777777" w:rsidR="00904DC3" w:rsidRPr="003B1015" w:rsidRDefault="00904DC3">
      <w:pPr>
        <w:tabs>
          <w:tab w:val="left" w:pos="1418"/>
        </w:tabs>
        <w:rPr>
          <w:rFonts w:asciiTheme="minorHAnsi" w:hAnsiTheme="minorHAnsi"/>
        </w:rPr>
      </w:pPr>
      <w:r w:rsidRPr="003B1015">
        <w:rPr>
          <w:rFonts w:asciiTheme="minorHAnsi" w:hAnsiTheme="minorHAnsi"/>
        </w:rPr>
        <w:t>ISO</w:t>
      </w:r>
      <w:r w:rsidRPr="003B1015">
        <w:rPr>
          <w:rFonts w:asciiTheme="minorHAnsi" w:hAnsiTheme="minorHAnsi"/>
        </w:rPr>
        <w:tab/>
      </w:r>
      <w:r w:rsidRPr="003B1015">
        <w:rPr>
          <w:rFonts w:asciiTheme="minorHAnsi" w:hAnsiTheme="minorHAnsi"/>
        </w:rPr>
        <w:tab/>
        <w:t>International Organization for Standardization</w:t>
      </w:r>
    </w:p>
    <w:p w14:paraId="1075D312" w14:textId="77777777" w:rsidR="00904DC3" w:rsidRPr="003B1015" w:rsidRDefault="00904DC3">
      <w:pPr>
        <w:tabs>
          <w:tab w:val="left" w:pos="1418"/>
        </w:tabs>
        <w:rPr>
          <w:rFonts w:asciiTheme="minorHAnsi" w:hAnsiTheme="minorHAnsi"/>
        </w:rPr>
      </w:pPr>
      <w:r w:rsidRPr="003B1015">
        <w:rPr>
          <w:rFonts w:asciiTheme="minorHAnsi" w:hAnsiTheme="minorHAnsi"/>
        </w:rPr>
        <w:t>XML</w:t>
      </w:r>
      <w:r w:rsidRPr="003B1015">
        <w:rPr>
          <w:rFonts w:asciiTheme="minorHAnsi" w:hAnsiTheme="minorHAnsi"/>
        </w:rPr>
        <w:tab/>
        <w:t xml:space="preserve">Extensible </w:t>
      </w:r>
      <w:r w:rsidR="00823A2E" w:rsidRPr="003B1015">
        <w:rPr>
          <w:rFonts w:asciiTheme="minorHAnsi" w:hAnsiTheme="minorHAnsi"/>
        </w:rPr>
        <w:t>Mark-up</w:t>
      </w:r>
      <w:r w:rsidRPr="003B1015">
        <w:rPr>
          <w:rFonts w:asciiTheme="minorHAnsi" w:hAnsiTheme="minorHAnsi"/>
        </w:rPr>
        <w:t xml:space="preserve"> Language</w:t>
      </w:r>
    </w:p>
    <w:p w14:paraId="132F1483" w14:textId="77777777" w:rsidR="00B95197" w:rsidRPr="003B1015" w:rsidRDefault="00B95197">
      <w:pPr>
        <w:tabs>
          <w:tab w:val="left" w:pos="1418"/>
        </w:tabs>
        <w:rPr>
          <w:rFonts w:asciiTheme="minorHAnsi" w:hAnsiTheme="minorHAnsi"/>
        </w:rPr>
      </w:pPr>
    </w:p>
    <w:p w14:paraId="10329732" w14:textId="77777777" w:rsidR="00904DC3" w:rsidRPr="003B1015" w:rsidRDefault="00904DC3" w:rsidP="00823A2E">
      <w:pPr>
        <w:pStyle w:val="Heading2"/>
        <w:rPr>
          <w:rFonts w:asciiTheme="minorHAnsi" w:hAnsiTheme="minorHAnsi"/>
          <w:lang w:val="en-GB"/>
        </w:rPr>
      </w:pPr>
      <w:bookmarkStart w:id="25" w:name="__RefHeading__2924_1382180727"/>
      <w:bookmarkStart w:id="26" w:name="_Toc490487426"/>
      <w:bookmarkStart w:id="27" w:name="_Toc22110931"/>
      <w:bookmarkEnd w:id="25"/>
      <w:r w:rsidRPr="003B1015">
        <w:rPr>
          <w:rFonts w:asciiTheme="minorHAnsi" w:hAnsiTheme="minorHAnsi"/>
          <w:lang w:val="en-GB"/>
        </w:rPr>
        <w:t>Product specification metadata</w:t>
      </w:r>
      <w:bookmarkEnd w:id="26"/>
      <w:bookmarkEnd w:id="27"/>
    </w:p>
    <w:p w14:paraId="7FDF1614" w14:textId="77777777" w:rsidR="0077665F" w:rsidRPr="003B1015" w:rsidRDefault="0077665F" w:rsidP="00823A2E">
      <w:pPr>
        <w:pStyle w:val="BodyText"/>
        <w:rPr>
          <w:rFonts w:asciiTheme="minorHAnsi" w:hAnsiTheme="minorHAnsi"/>
        </w:rPr>
      </w:pPr>
    </w:p>
    <w:tbl>
      <w:tblPr>
        <w:tblW w:w="0" w:type="auto"/>
        <w:tblInd w:w="-108" w:type="dxa"/>
        <w:tblLayout w:type="fixed"/>
        <w:tblLook w:val="0000" w:firstRow="0" w:lastRow="0" w:firstColumn="0" w:lastColumn="0" w:noHBand="0" w:noVBand="0"/>
      </w:tblPr>
      <w:tblGrid>
        <w:gridCol w:w="3939"/>
        <w:gridCol w:w="5381"/>
      </w:tblGrid>
      <w:tr w:rsidR="00904DC3" w:rsidRPr="003B1015" w14:paraId="5224145A" w14:textId="77777777">
        <w:tc>
          <w:tcPr>
            <w:tcW w:w="3939" w:type="dxa"/>
            <w:shd w:val="clear" w:color="auto" w:fill="auto"/>
          </w:tcPr>
          <w:p w14:paraId="2C5EF0F5" w14:textId="77777777" w:rsidR="00904DC3" w:rsidRPr="003B1015" w:rsidRDefault="00904DC3">
            <w:pPr>
              <w:spacing w:after="120"/>
              <w:rPr>
                <w:rFonts w:asciiTheme="minorHAnsi" w:hAnsiTheme="minorHAnsi"/>
              </w:rPr>
            </w:pPr>
            <w:r w:rsidRPr="003B1015">
              <w:rPr>
                <w:rFonts w:asciiTheme="minorHAnsi" w:hAnsiTheme="minorHAnsi"/>
                <w:b/>
              </w:rPr>
              <w:t>Title</w:t>
            </w:r>
          </w:p>
        </w:tc>
        <w:tc>
          <w:tcPr>
            <w:tcW w:w="5381" w:type="dxa"/>
            <w:shd w:val="clear" w:color="auto" w:fill="auto"/>
          </w:tcPr>
          <w:p w14:paraId="514EABDD" w14:textId="77777777" w:rsidR="00904DC3" w:rsidRPr="003B1015" w:rsidRDefault="00904DC3">
            <w:pPr>
              <w:spacing w:after="120"/>
              <w:rPr>
                <w:rFonts w:asciiTheme="minorHAnsi" w:hAnsiTheme="minorHAnsi"/>
              </w:rPr>
            </w:pPr>
            <w:r w:rsidRPr="003B1015">
              <w:rPr>
                <w:rFonts w:asciiTheme="minorHAnsi" w:hAnsiTheme="minorHAnsi"/>
              </w:rPr>
              <w:t>Aids to Navigation Product Specification</w:t>
            </w:r>
          </w:p>
        </w:tc>
      </w:tr>
      <w:tr w:rsidR="00904DC3" w:rsidRPr="003B1015" w14:paraId="4AB93217" w14:textId="77777777">
        <w:tc>
          <w:tcPr>
            <w:tcW w:w="3939" w:type="dxa"/>
            <w:shd w:val="clear" w:color="auto" w:fill="auto"/>
          </w:tcPr>
          <w:p w14:paraId="4D2D9D15" w14:textId="77777777" w:rsidR="00904DC3" w:rsidRPr="003B1015" w:rsidRDefault="00987E7A">
            <w:pPr>
              <w:spacing w:after="120"/>
              <w:rPr>
                <w:rFonts w:asciiTheme="minorHAnsi" w:hAnsiTheme="minorHAnsi"/>
                <w:b/>
              </w:rPr>
            </w:pPr>
            <w:r w:rsidRPr="003B1015">
              <w:rPr>
                <w:rFonts w:asciiTheme="minorHAnsi" w:hAnsiTheme="minorHAnsi"/>
                <w:b/>
              </w:rPr>
              <w:t>V</w:t>
            </w:r>
            <w:r w:rsidR="00904DC3" w:rsidRPr="003B1015">
              <w:rPr>
                <w:rFonts w:asciiTheme="minorHAnsi" w:hAnsiTheme="minorHAnsi"/>
                <w:b/>
              </w:rPr>
              <w:t>ersion</w:t>
            </w:r>
          </w:p>
          <w:p w14:paraId="69F0070B" w14:textId="77777777" w:rsidR="00987E7A" w:rsidRPr="003B1015" w:rsidRDefault="00987E7A">
            <w:pPr>
              <w:spacing w:after="120"/>
              <w:rPr>
                <w:rFonts w:asciiTheme="minorHAnsi" w:hAnsiTheme="minorHAnsi"/>
              </w:rPr>
            </w:pPr>
            <w:r w:rsidRPr="003B1015">
              <w:rPr>
                <w:rFonts w:asciiTheme="minorHAnsi" w:hAnsiTheme="minorHAnsi"/>
                <w:b/>
              </w:rPr>
              <w:t>Identifier</w:t>
            </w:r>
          </w:p>
        </w:tc>
        <w:tc>
          <w:tcPr>
            <w:tcW w:w="5381" w:type="dxa"/>
            <w:shd w:val="clear" w:color="auto" w:fill="auto"/>
          </w:tcPr>
          <w:p w14:paraId="384B17B9" w14:textId="77777777" w:rsidR="00987E7A" w:rsidRPr="003B1015" w:rsidRDefault="00255661" w:rsidP="00FB7CE6">
            <w:pPr>
              <w:spacing w:after="120"/>
              <w:rPr>
                <w:rFonts w:asciiTheme="minorHAnsi" w:hAnsiTheme="minorHAnsi"/>
              </w:rPr>
            </w:pPr>
            <w:r w:rsidRPr="003B1015">
              <w:rPr>
                <w:rFonts w:asciiTheme="minorHAnsi" w:hAnsiTheme="minorHAnsi"/>
              </w:rPr>
              <w:t>1.0.0</w:t>
            </w:r>
          </w:p>
          <w:p w14:paraId="33D9EF2C" w14:textId="77777777" w:rsidR="00904DC3" w:rsidRPr="003B1015" w:rsidRDefault="00987E7A" w:rsidP="00FB7CE6">
            <w:pPr>
              <w:spacing w:after="120"/>
              <w:rPr>
                <w:rFonts w:asciiTheme="minorHAnsi" w:hAnsiTheme="minorHAnsi"/>
              </w:rPr>
            </w:pPr>
            <w:r w:rsidRPr="003B1015">
              <w:rPr>
                <w:rFonts w:asciiTheme="minorHAnsi" w:hAnsiTheme="minorHAnsi"/>
              </w:rPr>
              <w:t>S-201</w:t>
            </w:r>
          </w:p>
        </w:tc>
      </w:tr>
      <w:tr w:rsidR="00904DC3" w:rsidRPr="003B1015" w14:paraId="6EF31907" w14:textId="77777777">
        <w:tc>
          <w:tcPr>
            <w:tcW w:w="3939" w:type="dxa"/>
            <w:shd w:val="clear" w:color="auto" w:fill="auto"/>
          </w:tcPr>
          <w:p w14:paraId="3DC384A8" w14:textId="77777777" w:rsidR="00904DC3" w:rsidRPr="003B1015" w:rsidRDefault="00904DC3">
            <w:pPr>
              <w:spacing w:after="120"/>
              <w:rPr>
                <w:rFonts w:asciiTheme="minorHAnsi" w:hAnsiTheme="minorHAnsi"/>
              </w:rPr>
            </w:pPr>
            <w:r w:rsidRPr="003B1015">
              <w:rPr>
                <w:rFonts w:asciiTheme="minorHAnsi" w:hAnsiTheme="minorHAnsi"/>
                <w:b/>
              </w:rPr>
              <w:t>S-100 version</w:t>
            </w:r>
          </w:p>
        </w:tc>
        <w:tc>
          <w:tcPr>
            <w:tcW w:w="5381" w:type="dxa"/>
            <w:shd w:val="clear" w:color="auto" w:fill="auto"/>
          </w:tcPr>
          <w:p w14:paraId="10C4F4E1" w14:textId="77777777" w:rsidR="00904DC3" w:rsidRPr="003B1015" w:rsidRDefault="00FB7CE6" w:rsidP="00FB7CE6">
            <w:pPr>
              <w:spacing w:after="120"/>
              <w:rPr>
                <w:rFonts w:asciiTheme="minorHAnsi" w:hAnsiTheme="minorHAnsi"/>
              </w:rPr>
            </w:pPr>
            <w:r w:rsidRPr="003B1015">
              <w:rPr>
                <w:rFonts w:asciiTheme="minorHAnsi" w:hAnsiTheme="minorHAnsi"/>
              </w:rPr>
              <w:t>4</w:t>
            </w:r>
            <w:r w:rsidR="00904DC3" w:rsidRPr="003B1015">
              <w:rPr>
                <w:rFonts w:asciiTheme="minorHAnsi" w:hAnsiTheme="minorHAnsi"/>
              </w:rPr>
              <w:t>.0.0</w:t>
            </w:r>
          </w:p>
        </w:tc>
      </w:tr>
      <w:tr w:rsidR="00904DC3" w:rsidRPr="003B1015" w14:paraId="33346A2F" w14:textId="77777777">
        <w:tc>
          <w:tcPr>
            <w:tcW w:w="3939" w:type="dxa"/>
            <w:shd w:val="clear" w:color="auto" w:fill="auto"/>
          </w:tcPr>
          <w:p w14:paraId="7F1411B5" w14:textId="77777777" w:rsidR="00904DC3" w:rsidRPr="003B1015" w:rsidRDefault="00904DC3">
            <w:pPr>
              <w:spacing w:after="120"/>
              <w:rPr>
                <w:rFonts w:asciiTheme="minorHAnsi" w:hAnsiTheme="minorHAnsi"/>
              </w:rPr>
            </w:pPr>
            <w:r w:rsidRPr="003B1015">
              <w:rPr>
                <w:rFonts w:asciiTheme="minorHAnsi" w:hAnsiTheme="minorHAnsi"/>
                <w:b/>
              </w:rPr>
              <w:t>Date</w:t>
            </w:r>
          </w:p>
        </w:tc>
        <w:tc>
          <w:tcPr>
            <w:tcW w:w="5381" w:type="dxa"/>
            <w:shd w:val="clear" w:color="auto" w:fill="auto"/>
          </w:tcPr>
          <w:p w14:paraId="3FF849CF" w14:textId="77777777" w:rsidR="00904DC3" w:rsidRPr="003B1015" w:rsidRDefault="009F17B0" w:rsidP="00FB7CE6">
            <w:pPr>
              <w:spacing w:after="120"/>
              <w:rPr>
                <w:rFonts w:asciiTheme="minorHAnsi" w:hAnsiTheme="minorHAnsi"/>
              </w:rPr>
            </w:pPr>
            <w:r w:rsidRPr="003B1015">
              <w:rPr>
                <w:rFonts w:asciiTheme="minorHAnsi" w:hAnsiTheme="minorHAnsi"/>
              </w:rPr>
              <w:t>31</w:t>
            </w:r>
            <w:r w:rsidR="002273FD" w:rsidRPr="003B1015">
              <w:rPr>
                <w:rFonts w:asciiTheme="minorHAnsi" w:hAnsiTheme="minorHAnsi"/>
              </w:rPr>
              <w:t xml:space="preserve"> </w:t>
            </w:r>
            <w:r w:rsidR="00FB7CE6" w:rsidRPr="003B1015">
              <w:rPr>
                <w:rFonts w:asciiTheme="minorHAnsi" w:hAnsiTheme="minorHAnsi"/>
              </w:rPr>
              <w:t>March</w:t>
            </w:r>
            <w:r w:rsidR="002273FD" w:rsidRPr="003B1015">
              <w:rPr>
                <w:rFonts w:asciiTheme="minorHAnsi" w:hAnsiTheme="minorHAnsi"/>
              </w:rPr>
              <w:t xml:space="preserve"> </w:t>
            </w:r>
            <w:r w:rsidR="00FB7CE6" w:rsidRPr="003B1015">
              <w:rPr>
                <w:rFonts w:asciiTheme="minorHAnsi" w:hAnsiTheme="minorHAnsi"/>
              </w:rPr>
              <w:t>2019</w:t>
            </w:r>
          </w:p>
        </w:tc>
      </w:tr>
      <w:tr w:rsidR="00904DC3" w:rsidRPr="003B1015" w14:paraId="3F0AB07F" w14:textId="77777777">
        <w:tc>
          <w:tcPr>
            <w:tcW w:w="3939" w:type="dxa"/>
            <w:shd w:val="clear" w:color="auto" w:fill="auto"/>
          </w:tcPr>
          <w:p w14:paraId="7CDA5AB2" w14:textId="77777777" w:rsidR="00904DC3" w:rsidRPr="003B1015" w:rsidRDefault="00904DC3">
            <w:pPr>
              <w:spacing w:after="120"/>
              <w:rPr>
                <w:rFonts w:asciiTheme="minorHAnsi" w:hAnsiTheme="minorHAnsi"/>
              </w:rPr>
            </w:pPr>
            <w:r w:rsidRPr="003B1015">
              <w:rPr>
                <w:rFonts w:asciiTheme="minorHAnsi" w:hAnsiTheme="minorHAnsi"/>
                <w:b/>
              </w:rPr>
              <w:t>Language</w:t>
            </w:r>
          </w:p>
        </w:tc>
        <w:tc>
          <w:tcPr>
            <w:tcW w:w="5381" w:type="dxa"/>
            <w:shd w:val="clear" w:color="auto" w:fill="auto"/>
          </w:tcPr>
          <w:p w14:paraId="5FD665C2" w14:textId="77777777" w:rsidR="00904DC3" w:rsidRPr="003B1015" w:rsidRDefault="00904DC3">
            <w:pPr>
              <w:spacing w:after="120"/>
              <w:rPr>
                <w:rFonts w:asciiTheme="minorHAnsi" w:hAnsiTheme="minorHAnsi"/>
              </w:rPr>
            </w:pPr>
            <w:r w:rsidRPr="003B1015">
              <w:rPr>
                <w:rFonts w:asciiTheme="minorHAnsi" w:hAnsiTheme="minorHAnsi"/>
              </w:rPr>
              <w:t>English</w:t>
            </w:r>
          </w:p>
        </w:tc>
      </w:tr>
      <w:tr w:rsidR="00904DC3" w:rsidRPr="003B1015" w14:paraId="1E5CCA18" w14:textId="77777777">
        <w:tc>
          <w:tcPr>
            <w:tcW w:w="3939" w:type="dxa"/>
            <w:shd w:val="clear" w:color="auto" w:fill="auto"/>
          </w:tcPr>
          <w:p w14:paraId="1821DCFE" w14:textId="77777777" w:rsidR="00904DC3" w:rsidRPr="003B1015" w:rsidRDefault="00904DC3">
            <w:pPr>
              <w:spacing w:after="120"/>
              <w:rPr>
                <w:rFonts w:asciiTheme="minorHAnsi" w:hAnsiTheme="minorHAnsi"/>
                <w:b/>
              </w:rPr>
            </w:pPr>
            <w:r w:rsidRPr="003B1015">
              <w:rPr>
                <w:rFonts w:asciiTheme="minorHAnsi" w:hAnsiTheme="minorHAnsi"/>
                <w:b/>
              </w:rPr>
              <w:t>Classification:</w:t>
            </w:r>
          </w:p>
        </w:tc>
        <w:tc>
          <w:tcPr>
            <w:tcW w:w="5381" w:type="dxa"/>
            <w:shd w:val="clear" w:color="auto" w:fill="auto"/>
          </w:tcPr>
          <w:p w14:paraId="6627C27B" w14:textId="77777777" w:rsidR="00904DC3" w:rsidRPr="003B1015" w:rsidRDefault="00904DC3">
            <w:pPr>
              <w:spacing w:after="120"/>
              <w:rPr>
                <w:rFonts w:asciiTheme="minorHAnsi" w:hAnsiTheme="minorHAnsi"/>
              </w:rPr>
            </w:pPr>
            <w:r w:rsidRPr="003B1015">
              <w:rPr>
                <w:rFonts w:asciiTheme="minorHAnsi" w:hAnsiTheme="minorHAnsi"/>
                <w:b/>
              </w:rPr>
              <w:t>001 - unclassified</w:t>
            </w:r>
          </w:p>
        </w:tc>
      </w:tr>
      <w:tr w:rsidR="00904DC3" w:rsidRPr="003B1015" w14:paraId="4F835CB2" w14:textId="77777777">
        <w:tc>
          <w:tcPr>
            <w:tcW w:w="3939" w:type="dxa"/>
            <w:shd w:val="clear" w:color="auto" w:fill="auto"/>
          </w:tcPr>
          <w:p w14:paraId="68C1B34A" w14:textId="77777777" w:rsidR="00904DC3" w:rsidRPr="003B1015" w:rsidRDefault="00904DC3">
            <w:pPr>
              <w:spacing w:after="120"/>
              <w:rPr>
                <w:rFonts w:asciiTheme="minorHAnsi" w:hAnsiTheme="minorHAnsi"/>
              </w:rPr>
            </w:pPr>
            <w:r w:rsidRPr="003B1015">
              <w:rPr>
                <w:rFonts w:asciiTheme="minorHAnsi" w:hAnsiTheme="minorHAnsi"/>
                <w:b/>
              </w:rPr>
              <w:t>Contact:</w:t>
            </w:r>
          </w:p>
        </w:tc>
        <w:tc>
          <w:tcPr>
            <w:tcW w:w="5381" w:type="dxa"/>
            <w:shd w:val="clear" w:color="auto" w:fill="auto"/>
          </w:tcPr>
          <w:p w14:paraId="6A07FD0A" w14:textId="77777777" w:rsidR="00904DC3" w:rsidRPr="003B1015" w:rsidRDefault="00904DC3">
            <w:pPr>
              <w:spacing w:after="120"/>
              <w:rPr>
                <w:rFonts w:asciiTheme="minorHAnsi" w:hAnsiTheme="minorHAnsi"/>
              </w:rPr>
            </w:pPr>
            <w:r w:rsidRPr="003B1015">
              <w:rPr>
                <w:rFonts w:asciiTheme="minorHAnsi" w:hAnsiTheme="minorHAnsi"/>
              </w:rPr>
              <w:t>IALA-AISM</w:t>
            </w:r>
            <w:r w:rsidRPr="003B1015">
              <w:rPr>
                <w:rFonts w:asciiTheme="minorHAnsi" w:hAnsiTheme="minorHAnsi"/>
              </w:rPr>
              <w:br/>
              <w:t>10, rue des Gaudines</w:t>
            </w:r>
            <w:r w:rsidRPr="003B1015">
              <w:rPr>
                <w:rFonts w:asciiTheme="minorHAnsi" w:hAnsiTheme="minorHAnsi"/>
              </w:rPr>
              <w:br/>
              <w:t>78100 Saint Germain en Laye, France</w:t>
            </w:r>
            <w:r w:rsidRPr="003B1015">
              <w:rPr>
                <w:rFonts w:asciiTheme="minorHAnsi" w:hAnsiTheme="minorHAnsi"/>
              </w:rPr>
              <w:br/>
              <w:t xml:space="preserve">Telephone: +33 1 34 51 70 01 </w:t>
            </w:r>
            <w:r w:rsidR="007F0F2F" w:rsidRPr="003B1015">
              <w:rPr>
                <w:rFonts w:asciiTheme="minorHAnsi" w:hAnsiTheme="minorHAnsi"/>
              </w:rPr>
              <w:t xml:space="preserve"> </w:t>
            </w:r>
            <w:r w:rsidRPr="003B1015">
              <w:rPr>
                <w:rFonts w:asciiTheme="minorHAnsi" w:hAnsiTheme="minorHAnsi"/>
              </w:rPr>
              <w:t>Fax: +33 1 34 51 82 05</w:t>
            </w:r>
          </w:p>
        </w:tc>
      </w:tr>
      <w:tr w:rsidR="00904DC3" w:rsidRPr="003B1015" w14:paraId="67BCB701" w14:textId="77777777">
        <w:tc>
          <w:tcPr>
            <w:tcW w:w="3939" w:type="dxa"/>
            <w:shd w:val="clear" w:color="auto" w:fill="auto"/>
          </w:tcPr>
          <w:p w14:paraId="7D88005D" w14:textId="77777777" w:rsidR="00904DC3" w:rsidRPr="003B1015" w:rsidRDefault="00904DC3">
            <w:pPr>
              <w:spacing w:after="120"/>
              <w:rPr>
                <w:rFonts w:asciiTheme="minorHAnsi" w:hAnsiTheme="minorHAnsi"/>
              </w:rPr>
            </w:pPr>
            <w:r w:rsidRPr="003B1015">
              <w:rPr>
                <w:rFonts w:asciiTheme="minorHAnsi" w:hAnsiTheme="minorHAnsi"/>
                <w:b/>
              </w:rPr>
              <w:t>URL:</w:t>
            </w:r>
          </w:p>
        </w:tc>
        <w:tc>
          <w:tcPr>
            <w:tcW w:w="5381" w:type="dxa"/>
            <w:shd w:val="clear" w:color="auto" w:fill="auto"/>
          </w:tcPr>
          <w:p w14:paraId="6582D89C" w14:textId="77777777" w:rsidR="00904DC3" w:rsidRPr="003B1015" w:rsidRDefault="00987E7A">
            <w:pPr>
              <w:spacing w:after="120"/>
              <w:rPr>
                <w:rFonts w:asciiTheme="minorHAnsi" w:hAnsiTheme="minorHAnsi"/>
              </w:rPr>
            </w:pPr>
            <w:r w:rsidRPr="003B1015">
              <w:rPr>
                <w:rFonts w:asciiTheme="minorHAnsi" w:hAnsiTheme="minorHAnsi"/>
              </w:rPr>
              <w:t>www.</w:t>
            </w:r>
            <w:r w:rsidR="00904DC3" w:rsidRPr="003B1015">
              <w:rPr>
                <w:rFonts w:asciiTheme="minorHAnsi" w:hAnsiTheme="minorHAnsi"/>
              </w:rPr>
              <w:t>iala-aism.org</w:t>
            </w:r>
          </w:p>
        </w:tc>
      </w:tr>
      <w:tr w:rsidR="00904DC3" w:rsidRPr="003B1015" w14:paraId="542EDC53" w14:textId="77777777">
        <w:tc>
          <w:tcPr>
            <w:tcW w:w="3939" w:type="dxa"/>
            <w:shd w:val="clear" w:color="auto" w:fill="auto"/>
          </w:tcPr>
          <w:p w14:paraId="4DC59580" w14:textId="77777777" w:rsidR="00904DC3" w:rsidRPr="003B1015" w:rsidRDefault="00904DC3">
            <w:pPr>
              <w:tabs>
                <w:tab w:val="left" w:pos="1695"/>
                <w:tab w:val="left" w:pos="1978"/>
                <w:tab w:val="left" w:pos="2261"/>
                <w:tab w:val="left" w:pos="2545"/>
                <w:tab w:val="left" w:pos="2829"/>
                <w:tab w:val="left" w:pos="3112"/>
                <w:tab w:val="left" w:pos="3395"/>
                <w:tab w:val="left" w:pos="3678"/>
                <w:tab w:val="left" w:pos="3963"/>
                <w:tab w:val="left" w:pos="4246"/>
                <w:tab w:val="left" w:pos="4529"/>
                <w:tab w:val="left" w:pos="4812"/>
                <w:tab w:val="left" w:pos="5095"/>
                <w:tab w:val="left" w:pos="5380"/>
                <w:tab w:val="left" w:pos="5663"/>
                <w:tab w:val="left" w:pos="5946"/>
                <w:tab w:val="left" w:pos="6229"/>
                <w:tab w:val="left" w:pos="6513"/>
                <w:tab w:val="left" w:pos="6797"/>
                <w:tab w:val="left" w:pos="7080"/>
                <w:tab w:val="left" w:pos="7363"/>
                <w:tab w:val="left" w:pos="7647"/>
                <w:tab w:val="left" w:pos="7930"/>
                <w:tab w:val="left" w:pos="8214"/>
                <w:tab w:val="left" w:pos="8497"/>
                <w:tab w:val="left" w:pos="8781"/>
                <w:tab w:val="left" w:pos="9064"/>
                <w:tab w:val="left" w:pos="9347"/>
                <w:tab w:val="left" w:pos="9631"/>
                <w:tab w:val="left" w:pos="9915"/>
                <w:tab w:val="left" w:pos="10198"/>
                <w:tab w:val="left" w:pos="10481"/>
              </w:tabs>
              <w:ind w:left="1695" w:hanging="1695"/>
              <w:rPr>
                <w:rFonts w:asciiTheme="minorHAnsi" w:hAnsiTheme="minorHAnsi"/>
              </w:rPr>
            </w:pPr>
            <w:r w:rsidRPr="003B1015">
              <w:rPr>
                <w:rFonts w:asciiTheme="minorHAnsi" w:hAnsiTheme="minorHAnsi"/>
                <w:b/>
              </w:rPr>
              <w:t xml:space="preserve">Maintenance: </w:t>
            </w:r>
          </w:p>
        </w:tc>
        <w:tc>
          <w:tcPr>
            <w:tcW w:w="5381" w:type="dxa"/>
            <w:shd w:val="clear" w:color="auto" w:fill="auto"/>
          </w:tcPr>
          <w:p w14:paraId="30053E2C" w14:textId="77777777" w:rsidR="00904DC3" w:rsidRPr="003B1015" w:rsidRDefault="00904DC3">
            <w:pPr>
              <w:tabs>
                <w:tab w:val="left" w:pos="1695"/>
                <w:tab w:val="left" w:pos="1978"/>
                <w:tab w:val="left" w:pos="2261"/>
                <w:tab w:val="left" w:pos="2545"/>
                <w:tab w:val="left" w:pos="2829"/>
                <w:tab w:val="left" w:pos="3112"/>
                <w:tab w:val="left" w:pos="3395"/>
                <w:tab w:val="left" w:pos="3678"/>
                <w:tab w:val="left" w:pos="3963"/>
                <w:tab w:val="left" w:pos="4246"/>
                <w:tab w:val="left" w:pos="4529"/>
                <w:tab w:val="left" w:pos="4812"/>
                <w:tab w:val="left" w:pos="5095"/>
                <w:tab w:val="left" w:pos="5380"/>
                <w:tab w:val="left" w:pos="5663"/>
                <w:tab w:val="left" w:pos="5946"/>
                <w:tab w:val="left" w:pos="6229"/>
                <w:tab w:val="left" w:pos="6513"/>
                <w:tab w:val="left" w:pos="6797"/>
                <w:tab w:val="left" w:pos="7080"/>
                <w:tab w:val="left" w:pos="7363"/>
                <w:tab w:val="left" w:pos="7647"/>
                <w:tab w:val="left" w:pos="7930"/>
                <w:tab w:val="left" w:pos="8214"/>
                <w:tab w:val="left" w:pos="8497"/>
                <w:tab w:val="left" w:pos="8781"/>
                <w:tab w:val="left" w:pos="9064"/>
                <w:tab w:val="left" w:pos="9347"/>
                <w:tab w:val="left" w:pos="9631"/>
                <w:tab w:val="left" w:pos="9915"/>
                <w:tab w:val="left" w:pos="10198"/>
                <w:tab w:val="left" w:pos="10481"/>
              </w:tabs>
              <w:rPr>
                <w:rFonts w:asciiTheme="minorHAnsi" w:hAnsiTheme="minorHAnsi"/>
              </w:rPr>
            </w:pPr>
            <w:r w:rsidRPr="003B1015">
              <w:rPr>
                <w:rFonts w:asciiTheme="minorHAnsi" w:hAnsiTheme="minorHAnsi"/>
              </w:rPr>
              <w:t>The product specification is maintained by IALA-AISM and amendments are performed on a needs base, up to maximum one new release per calendar year.</w:t>
            </w:r>
          </w:p>
        </w:tc>
      </w:tr>
    </w:tbl>
    <w:p w14:paraId="24C73ACA" w14:textId="77777777" w:rsidR="00904DC3" w:rsidRPr="003B1015" w:rsidRDefault="00904DC3">
      <w:pPr>
        <w:widowControl w:val="0"/>
        <w:spacing w:after="120"/>
        <w:ind w:left="1695" w:hanging="1695"/>
        <w:rPr>
          <w:rFonts w:asciiTheme="minorHAnsi" w:hAnsiTheme="minorHAnsi"/>
        </w:rPr>
      </w:pPr>
      <w:r w:rsidRPr="003B1015">
        <w:rPr>
          <w:rFonts w:asciiTheme="minorHAnsi" w:hAnsiTheme="minorHAnsi"/>
          <w:b/>
        </w:rPr>
        <w:tab/>
      </w:r>
    </w:p>
    <w:p w14:paraId="0A271AAC" w14:textId="77777777" w:rsidR="00904DC3" w:rsidRPr="003B1015" w:rsidRDefault="00904DC3" w:rsidP="00823A2E">
      <w:pPr>
        <w:pStyle w:val="Heading3"/>
        <w:rPr>
          <w:rFonts w:asciiTheme="minorHAnsi" w:hAnsiTheme="minorHAnsi"/>
          <w:lang w:val="en-GB"/>
        </w:rPr>
      </w:pPr>
      <w:bookmarkStart w:id="28" w:name="_Ref351612458"/>
      <w:bookmarkStart w:id="29" w:name="__RefHeading__2926_1382180727"/>
      <w:bookmarkStart w:id="30" w:name="_Toc490487427"/>
      <w:bookmarkStart w:id="31" w:name="_Toc22110932"/>
      <w:bookmarkEnd w:id="29"/>
      <w:r w:rsidRPr="003B1015">
        <w:rPr>
          <w:rFonts w:asciiTheme="minorHAnsi" w:hAnsiTheme="minorHAnsi"/>
          <w:lang w:val="en-GB"/>
        </w:rPr>
        <w:t>IALA Product Specification Maintenance</w:t>
      </w:r>
      <w:bookmarkEnd w:id="28"/>
      <w:bookmarkEnd w:id="30"/>
      <w:bookmarkEnd w:id="31"/>
    </w:p>
    <w:p w14:paraId="1936F04F" w14:textId="77777777" w:rsidR="00904DC3" w:rsidRPr="003B1015" w:rsidRDefault="00904DC3">
      <w:pPr>
        <w:rPr>
          <w:rFonts w:asciiTheme="minorHAnsi" w:hAnsiTheme="minorHAnsi"/>
        </w:rPr>
      </w:pPr>
      <w:r w:rsidRPr="003B1015">
        <w:rPr>
          <w:rFonts w:asciiTheme="minorHAnsi" w:hAnsiTheme="minorHAnsi"/>
        </w:rPr>
        <w:t xml:space="preserve">This </w:t>
      </w:r>
      <w:r w:rsidR="00C57841" w:rsidRPr="003B1015">
        <w:rPr>
          <w:rFonts w:asciiTheme="minorHAnsi" w:hAnsiTheme="minorHAnsi"/>
        </w:rPr>
        <w:t>section details the process of maintaining this document.</w:t>
      </w:r>
    </w:p>
    <w:p w14:paraId="6BADC689" w14:textId="77777777" w:rsidR="00987E7A" w:rsidRPr="003B1015" w:rsidRDefault="00987E7A">
      <w:pPr>
        <w:rPr>
          <w:rFonts w:asciiTheme="minorHAnsi" w:hAnsiTheme="minorHAnsi"/>
        </w:rPr>
      </w:pPr>
    </w:p>
    <w:p w14:paraId="04A66CAF" w14:textId="77777777" w:rsidR="00904DC3" w:rsidRPr="003B1015" w:rsidRDefault="0052379B" w:rsidP="00823A2E">
      <w:pPr>
        <w:pStyle w:val="Heading4"/>
        <w:rPr>
          <w:rFonts w:asciiTheme="minorHAnsi" w:hAnsiTheme="minorHAnsi"/>
          <w:lang w:val="en-GB"/>
        </w:rPr>
      </w:pPr>
      <w:bookmarkStart w:id="32" w:name="_Toc490487428"/>
      <w:r w:rsidRPr="003B1015">
        <w:rPr>
          <w:rFonts w:asciiTheme="minorHAnsi" w:hAnsiTheme="minorHAnsi"/>
          <w:lang w:val="en-GB"/>
        </w:rPr>
        <w:t xml:space="preserve"> </w:t>
      </w:r>
      <w:r w:rsidR="00904DC3" w:rsidRPr="003B1015">
        <w:rPr>
          <w:rFonts w:asciiTheme="minorHAnsi" w:hAnsiTheme="minorHAnsi"/>
          <w:lang w:val="en-GB"/>
        </w:rPr>
        <w:t>Introduction</w:t>
      </w:r>
      <w:bookmarkEnd w:id="32"/>
    </w:p>
    <w:p w14:paraId="7FA4333D" w14:textId="77777777" w:rsidR="00904DC3" w:rsidRPr="003B1015" w:rsidRDefault="00904DC3">
      <w:pPr>
        <w:rPr>
          <w:rFonts w:asciiTheme="minorHAnsi" w:hAnsiTheme="minorHAnsi"/>
        </w:rPr>
      </w:pPr>
      <w:r w:rsidRPr="003B1015">
        <w:rPr>
          <w:rFonts w:asciiTheme="minorHAnsi" w:hAnsiTheme="minorHAnsi"/>
        </w:rPr>
        <w:t xml:space="preserve">Changes to </w:t>
      </w:r>
      <w:r w:rsidR="00C57841" w:rsidRPr="003B1015">
        <w:rPr>
          <w:rFonts w:asciiTheme="minorHAnsi" w:hAnsiTheme="minorHAnsi"/>
        </w:rPr>
        <w:t xml:space="preserve">this </w:t>
      </w:r>
      <w:r w:rsidRPr="003B1015">
        <w:rPr>
          <w:rFonts w:asciiTheme="minorHAnsi" w:hAnsiTheme="minorHAnsi"/>
        </w:rPr>
        <w:t xml:space="preserve">product specification will be released by IALA-AISM as a new edition, revision, or clarification.  </w:t>
      </w:r>
    </w:p>
    <w:p w14:paraId="594E97CE" w14:textId="77777777" w:rsidR="0052379B" w:rsidRPr="003B1015" w:rsidRDefault="0052379B">
      <w:pPr>
        <w:rPr>
          <w:rFonts w:asciiTheme="minorHAnsi" w:hAnsiTheme="minorHAnsi"/>
        </w:rPr>
      </w:pPr>
    </w:p>
    <w:p w14:paraId="3722A25D" w14:textId="77777777" w:rsidR="00904DC3" w:rsidRPr="003B1015" w:rsidRDefault="0052379B" w:rsidP="00823A2E">
      <w:pPr>
        <w:pStyle w:val="Heading4"/>
        <w:rPr>
          <w:rFonts w:asciiTheme="minorHAnsi" w:hAnsiTheme="minorHAnsi"/>
          <w:lang w:val="en-GB"/>
        </w:rPr>
      </w:pPr>
      <w:bookmarkStart w:id="33" w:name="_Toc490487429"/>
      <w:r w:rsidRPr="003B1015">
        <w:rPr>
          <w:rFonts w:asciiTheme="minorHAnsi" w:hAnsiTheme="minorHAnsi"/>
          <w:lang w:val="en-GB"/>
        </w:rPr>
        <w:lastRenderedPageBreak/>
        <w:t xml:space="preserve"> </w:t>
      </w:r>
      <w:r w:rsidR="00904DC3" w:rsidRPr="003B1015">
        <w:rPr>
          <w:rFonts w:asciiTheme="minorHAnsi" w:hAnsiTheme="minorHAnsi"/>
          <w:lang w:val="en-GB"/>
        </w:rPr>
        <w:t>New Edition</w:t>
      </w:r>
      <w:bookmarkEnd w:id="33"/>
    </w:p>
    <w:p w14:paraId="46BB8C2C" w14:textId="77777777" w:rsidR="00904DC3" w:rsidRPr="003B1015" w:rsidRDefault="00904DC3">
      <w:pPr>
        <w:pStyle w:val="BodyText"/>
        <w:rPr>
          <w:rFonts w:asciiTheme="minorHAnsi" w:hAnsiTheme="minorHAnsi"/>
        </w:rPr>
      </w:pPr>
      <w:r w:rsidRPr="003B1015">
        <w:rPr>
          <w:rFonts w:asciiTheme="minorHAnsi" w:hAnsiTheme="minorHAnsi"/>
          <w:iCs/>
        </w:rPr>
        <w:t>New editions</w:t>
      </w:r>
      <w:r w:rsidRPr="003B1015">
        <w:rPr>
          <w:rFonts w:asciiTheme="minorHAnsi" w:hAnsiTheme="minorHAnsi"/>
          <w:i/>
          <w:iCs/>
        </w:rPr>
        <w:t xml:space="preserve"> </w:t>
      </w:r>
      <w:r w:rsidRPr="003B1015">
        <w:rPr>
          <w:rFonts w:asciiTheme="minorHAnsi" w:hAnsiTheme="minorHAnsi"/>
        </w:rPr>
        <w:t xml:space="preserve">of </w:t>
      </w:r>
      <w:r w:rsidR="00C57841" w:rsidRPr="003B1015">
        <w:rPr>
          <w:rFonts w:asciiTheme="minorHAnsi" w:hAnsiTheme="minorHAnsi"/>
        </w:rPr>
        <w:t xml:space="preserve">this </w:t>
      </w:r>
      <w:r w:rsidRPr="003B1015">
        <w:rPr>
          <w:rFonts w:asciiTheme="minorHAnsi" w:hAnsiTheme="minorHAnsi"/>
        </w:rPr>
        <w:t>product specification introduce significant changes</w:t>
      </w:r>
      <w:r w:rsidR="00F965C0" w:rsidRPr="003B1015">
        <w:rPr>
          <w:rFonts w:asciiTheme="minorHAnsi" w:hAnsiTheme="minorHAnsi"/>
        </w:rPr>
        <w:t xml:space="preserve">.  </w:t>
      </w:r>
      <w:r w:rsidRPr="003B1015">
        <w:rPr>
          <w:rFonts w:asciiTheme="minorHAnsi" w:hAnsiTheme="minorHAnsi"/>
          <w:i/>
          <w:iCs/>
        </w:rPr>
        <w:t xml:space="preserve">New editions </w:t>
      </w:r>
      <w:r w:rsidRPr="003B1015">
        <w:rPr>
          <w:rFonts w:asciiTheme="minorHAnsi" w:hAnsiTheme="minorHAnsi"/>
        </w:rPr>
        <w:t xml:space="preserve">enable new concepts, such as the ability to support new functions or applications, or the introduction of new constructs or data types. </w:t>
      </w:r>
    </w:p>
    <w:p w14:paraId="23FD4B47" w14:textId="77777777" w:rsidR="0052379B" w:rsidRPr="003B1015" w:rsidRDefault="0052379B">
      <w:pPr>
        <w:pStyle w:val="BodyText"/>
        <w:rPr>
          <w:rFonts w:asciiTheme="minorHAnsi" w:hAnsiTheme="minorHAnsi"/>
        </w:rPr>
      </w:pPr>
    </w:p>
    <w:p w14:paraId="473DADB9" w14:textId="77777777" w:rsidR="0052379B" w:rsidRPr="003B1015" w:rsidRDefault="0052379B" w:rsidP="00823A2E">
      <w:pPr>
        <w:pStyle w:val="Heading4"/>
        <w:rPr>
          <w:rFonts w:asciiTheme="minorHAnsi" w:hAnsiTheme="minorHAnsi"/>
          <w:lang w:val="en-GB"/>
        </w:rPr>
      </w:pPr>
      <w:r w:rsidRPr="003B1015">
        <w:rPr>
          <w:rFonts w:asciiTheme="minorHAnsi" w:hAnsiTheme="minorHAnsi"/>
          <w:lang w:val="en-GB"/>
        </w:rPr>
        <w:t xml:space="preserve"> Revisions</w:t>
      </w:r>
    </w:p>
    <w:p w14:paraId="243E5E43" w14:textId="77777777" w:rsidR="00904DC3" w:rsidRPr="003B1015" w:rsidRDefault="00904DC3">
      <w:pPr>
        <w:pStyle w:val="BodyText"/>
        <w:rPr>
          <w:rFonts w:asciiTheme="minorHAnsi" w:hAnsiTheme="minorHAnsi"/>
        </w:rPr>
      </w:pPr>
      <w:r w:rsidRPr="003B1015">
        <w:rPr>
          <w:rFonts w:asciiTheme="minorHAnsi" w:hAnsiTheme="minorHAnsi"/>
          <w:iCs/>
        </w:rPr>
        <w:t xml:space="preserve">Revisions </w:t>
      </w:r>
      <w:r w:rsidRPr="003B1015">
        <w:rPr>
          <w:rFonts w:asciiTheme="minorHAnsi" w:hAnsiTheme="minorHAnsi"/>
        </w:rPr>
        <w:t>are defined as substantive semantic changes to a product specification</w:t>
      </w:r>
      <w:r w:rsidR="00F965C0" w:rsidRPr="003B1015">
        <w:rPr>
          <w:rFonts w:asciiTheme="minorHAnsi" w:hAnsiTheme="minorHAnsi"/>
        </w:rPr>
        <w:t xml:space="preserve">.  </w:t>
      </w:r>
      <w:r w:rsidRPr="003B1015">
        <w:rPr>
          <w:rFonts w:asciiTheme="minorHAnsi" w:hAnsiTheme="minorHAnsi"/>
        </w:rPr>
        <w:t xml:space="preserve">Typically, revisions will change a product specification to correct factual errors; introduce necessary changes that have become evident </w:t>
      </w:r>
      <w:r w:rsidR="00F965C0" w:rsidRPr="003B1015">
        <w:rPr>
          <w:rFonts w:asciiTheme="minorHAnsi" w:hAnsiTheme="minorHAnsi"/>
        </w:rPr>
        <w:t>because</w:t>
      </w:r>
      <w:r w:rsidRPr="003B1015">
        <w:rPr>
          <w:rFonts w:asciiTheme="minorHAnsi" w:hAnsiTheme="minorHAnsi"/>
        </w:rPr>
        <w:t xml:space="preserve"> of practical experience or changing circumstances.  A </w:t>
      </w:r>
      <w:r w:rsidRPr="003B1015">
        <w:rPr>
          <w:rFonts w:asciiTheme="minorHAnsi" w:hAnsiTheme="minorHAnsi"/>
          <w:i/>
          <w:iCs/>
        </w:rPr>
        <w:t xml:space="preserve">revision </w:t>
      </w:r>
      <w:r w:rsidRPr="003B1015">
        <w:rPr>
          <w:rFonts w:asciiTheme="minorHAnsi" w:hAnsiTheme="minorHAnsi"/>
        </w:rPr>
        <w:t>must not be classified as a clarification</w:t>
      </w:r>
      <w:r w:rsidR="00F965C0" w:rsidRPr="003B1015">
        <w:rPr>
          <w:rFonts w:asciiTheme="minorHAnsi" w:hAnsiTheme="minorHAnsi"/>
        </w:rPr>
        <w:t xml:space="preserve">.  </w:t>
      </w:r>
      <w:r w:rsidRPr="003B1015">
        <w:rPr>
          <w:rFonts w:asciiTheme="minorHAnsi" w:hAnsiTheme="minorHAnsi"/>
          <w:i/>
          <w:iCs/>
        </w:rPr>
        <w:t xml:space="preserve">Revisions </w:t>
      </w:r>
      <w:r w:rsidRPr="003B1015">
        <w:rPr>
          <w:rFonts w:asciiTheme="minorHAnsi" w:hAnsiTheme="minorHAnsi"/>
        </w:rPr>
        <w:t>could have an impact on either existing users or future users of a product specification</w:t>
      </w:r>
      <w:r w:rsidR="00F965C0" w:rsidRPr="003B1015">
        <w:rPr>
          <w:rFonts w:asciiTheme="minorHAnsi" w:hAnsiTheme="minorHAnsi"/>
        </w:rPr>
        <w:t xml:space="preserve">.  </w:t>
      </w:r>
      <w:r w:rsidRPr="003B1015">
        <w:rPr>
          <w:rFonts w:asciiTheme="minorHAnsi" w:hAnsiTheme="minorHAnsi"/>
        </w:rPr>
        <w:t xml:space="preserve">All cumulative </w:t>
      </w:r>
      <w:r w:rsidRPr="003B1015">
        <w:rPr>
          <w:rFonts w:asciiTheme="minorHAnsi" w:hAnsiTheme="minorHAnsi"/>
          <w:i/>
          <w:iCs/>
        </w:rPr>
        <w:t xml:space="preserve">clarifications </w:t>
      </w:r>
      <w:r w:rsidRPr="003B1015">
        <w:rPr>
          <w:rFonts w:asciiTheme="minorHAnsi" w:hAnsiTheme="minorHAnsi"/>
        </w:rPr>
        <w:t xml:space="preserve">must be included with the release of approved corrections. </w:t>
      </w:r>
    </w:p>
    <w:p w14:paraId="07B2F1D5" w14:textId="77777777" w:rsidR="00904DC3" w:rsidRPr="003B1015" w:rsidRDefault="00904DC3">
      <w:pPr>
        <w:pStyle w:val="BodyText"/>
        <w:rPr>
          <w:rFonts w:asciiTheme="minorHAnsi" w:hAnsiTheme="minorHAnsi"/>
        </w:rPr>
      </w:pPr>
      <w:r w:rsidRPr="003B1015">
        <w:rPr>
          <w:rFonts w:asciiTheme="minorHAnsi" w:hAnsiTheme="minorHAnsi"/>
        </w:rPr>
        <w:t>Changes in a revision are minor and ensure backward compatibility with the previous versions within the same edition.  Newer revisions, for example, introduce new features and attributes.  Within the same edition, a data product of one version could always be processed with a later version of the feature and portrayal catalogues.</w:t>
      </w:r>
    </w:p>
    <w:p w14:paraId="76F42269" w14:textId="77777777" w:rsidR="00904DC3" w:rsidRPr="003B1015" w:rsidRDefault="00904DC3">
      <w:pPr>
        <w:pStyle w:val="BodyText"/>
        <w:rPr>
          <w:rFonts w:asciiTheme="minorHAnsi" w:hAnsiTheme="minorHAnsi"/>
        </w:rPr>
      </w:pPr>
    </w:p>
    <w:p w14:paraId="0ED91287" w14:textId="77777777" w:rsidR="00904DC3" w:rsidRPr="003B1015" w:rsidRDefault="00F40355" w:rsidP="00823A2E">
      <w:pPr>
        <w:pStyle w:val="Heading4"/>
        <w:rPr>
          <w:rFonts w:asciiTheme="minorHAnsi" w:hAnsiTheme="minorHAnsi"/>
          <w:lang w:val="en-GB"/>
        </w:rPr>
      </w:pPr>
      <w:bookmarkStart w:id="34" w:name="_Toc490487431"/>
      <w:r w:rsidRPr="003B1015">
        <w:rPr>
          <w:rFonts w:asciiTheme="minorHAnsi" w:hAnsiTheme="minorHAnsi"/>
          <w:lang w:val="en-GB"/>
        </w:rPr>
        <w:t xml:space="preserve"> </w:t>
      </w:r>
      <w:r w:rsidR="00904DC3" w:rsidRPr="003B1015">
        <w:rPr>
          <w:rFonts w:asciiTheme="minorHAnsi" w:hAnsiTheme="minorHAnsi"/>
          <w:lang w:val="en-GB"/>
        </w:rPr>
        <w:t>Clarification</w:t>
      </w:r>
      <w:bookmarkEnd w:id="34"/>
    </w:p>
    <w:p w14:paraId="38A88C9A" w14:textId="77777777" w:rsidR="00904DC3" w:rsidRPr="003B1015" w:rsidRDefault="00904DC3">
      <w:pPr>
        <w:pStyle w:val="BodyText"/>
        <w:rPr>
          <w:rFonts w:asciiTheme="minorHAnsi" w:hAnsiTheme="minorHAnsi"/>
        </w:rPr>
      </w:pPr>
      <w:r w:rsidRPr="003B1015">
        <w:rPr>
          <w:rFonts w:asciiTheme="minorHAnsi" w:hAnsiTheme="minorHAnsi"/>
        </w:rPr>
        <w:t xml:space="preserve">Clarifications are non-substantive changes to </w:t>
      </w:r>
      <w:r w:rsidR="00C57841" w:rsidRPr="003B1015">
        <w:rPr>
          <w:rFonts w:asciiTheme="minorHAnsi" w:hAnsiTheme="minorHAnsi"/>
        </w:rPr>
        <w:t xml:space="preserve">this </w:t>
      </w:r>
      <w:r w:rsidRPr="003B1015">
        <w:rPr>
          <w:rFonts w:asciiTheme="minorHAnsi" w:hAnsiTheme="minorHAnsi"/>
        </w:rPr>
        <w:t>product specification</w:t>
      </w:r>
      <w:r w:rsidR="00F965C0" w:rsidRPr="003B1015">
        <w:rPr>
          <w:rFonts w:asciiTheme="minorHAnsi" w:hAnsiTheme="minorHAnsi"/>
        </w:rPr>
        <w:t xml:space="preserve">.  </w:t>
      </w:r>
      <w:r w:rsidRPr="003B1015">
        <w:rPr>
          <w:rFonts w:asciiTheme="minorHAnsi" w:hAnsiTheme="minorHAnsi"/>
        </w:rPr>
        <w:t>Typically, clarifications: remove ambiguity; correct grammatical and spelling errors; amend or update cross references; insert improved graphics, spelling, punctuation and grammar</w:t>
      </w:r>
      <w:r w:rsidR="00F965C0" w:rsidRPr="003B1015">
        <w:rPr>
          <w:rFonts w:asciiTheme="minorHAnsi" w:hAnsiTheme="minorHAnsi"/>
        </w:rPr>
        <w:t xml:space="preserve">.  </w:t>
      </w:r>
      <w:r w:rsidRPr="003B1015">
        <w:rPr>
          <w:rFonts w:asciiTheme="minorHAnsi" w:hAnsiTheme="minorHAnsi"/>
        </w:rPr>
        <w:t xml:space="preserve">A clarification must not cause any substantive semantic change to a product specification. </w:t>
      </w:r>
    </w:p>
    <w:p w14:paraId="3526B554" w14:textId="77777777" w:rsidR="00904DC3" w:rsidRPr="003B1015" w:rsidRDefault="00904DC3">
      <w:pPr>
        <w:pStyle w:val="BodyText"/>
        <w:rPr>
          <w:rFonts w:asciiTheme="minorHAnsi" w:hAnsiTheme="minorHAnsi"/>
        </w:rPr>
      </w:pPr>
      <w:r w:rsidRPr="003B1015">
        <w:rPr>
          <w:rFonts w:asciiTheme="minorHAnsi" w:hAnsiTheme="minorHAnsi"/>
        </w:rPr>
        <w:t>Changes in a clarification are minor and ensure backward compatibility with the previous versions within the same edition.  Within the same edition, a data product of one clarification version could always be processed with a later version of the feature and portrayal catalogues, and a portrayal catalogue can always rely on earlier versions of the feature catalogues.</w:t>
      </w:r>
    </w:p>
    <w:p w14:paraId="29073900" w14:textId="77777777" w:rsidR="0048047C" w:rsidRPr="003B1015" w:rsidRDefault="0048047C">
      <w:pPr>
        <w:pStyle w:val="BodyText"/>
        <w:rPr>
          <w:rFonts w:asciiTheme="minorHAnsi" w:hAnsiTheme="minorHAnsi"/>
        </w:rPr>
      </w:pPr>
    </w:p>
    <w:p w14:paraId="1522748B" w14:textId="77777777" w:rsidR="00904DC3" w:rsidRPr="003B1015" w:rsidRDefault="00F40355" w:rsidP="00823A2E">
      <w:pPr>
        <w:pStyle w:val="Heading4"/>
        <w:rPr>
          <w:rFonts w:asciiTheme="minorHAnsi" w:hAnsiTheme="minorHAnsi"/>
          <w:lang w:val="en-GB"/>
        </w:rPr>
      </w:pPr>
      <w:bookmarkStart w:id="35" w:name="_Ref351610028"/>
      <w:bookmarkStart w:id="36" w:name="_Toc490487432"/>
      <w:r w:rsidRPr="003B1015">
        <w:rPr>
          <w:rFonts w:asciiTheme="minorHAnsi" w:hAnsiTheme="minorHAnsi"/>
          <w:lang w:val="en-GB"/>
        </w:rPr>
        <w:t xml:space="preserve"> </w:t>
      </w:r>
      <w:r w:rsidR="00904DC3" w:rsidRPr="003B1015">
        <w:rPr>
          <w:rFonts w:asciiTheme="minorHAnsi" w:hAnsiTheme="minorHAnsi"/>
          <w:lang w:val="en-GB"/>
        </w:rPr>
        <w:t>Version Numbers</w:t>
      </w:r>
      <w:bookmarkEnd w:id="35"/>
      <w:bookmarkEnd w:id="36"/>
    </w:p>
    <w:p w14:paraId="65DDAD2B" w14:textId="77777777" w:rsidR="00904DC3" w:rsidRPr="003B1015" w:rsidRDefault="00904DC3">
      <w:pPr>
        <w:rPr>
          <w:rFonts w:asciiTheme="minorHAnsi" w:hAnsiTheme="minorHAnsi"/>
        </w:rPr>
      </w:pPr>
      <w:r w:rsidRPr="003B1015">
        <w:rPr>
          <w:rFonts w:asciiTheme="minorHAnsi" w:hAnsiTheme="minorHAnsi"/>
        </w:rPr>
        <w:t xml:space="preserve">The associated version control numbering to identify changes (n) to </w:t>
      </w:r>
      <w:r w:rsidR="00C57841" w:rsidRPr="003B1015">
        <w:rPr>
          <w:rFonts w:asciiTheme="minorHAnsi" w:hAnsiTheme="minorHAnsi"/>
        </w:rPr>
        <w:t xml:space="preserve">this </w:t>
      </w:r>
      <w:r w:rsidRPr="003B1015">
        <w:rPr>
          <w:rFonts w:asciiTheme="minorHAnsi" w:hAnsiTheme="minorHAnsi"/>
        </w:rPr>
        <w:t xml:space="preserve">product specification </w:t>
      </w:r>
      <w:r w:rsidR="00C57841" w:rsidRPr="003B1015">
        <w:rPr>
          <w:rFonts w:asciiTheme="minorHAnsi" w:hAnsiTheme="minorHAnsi"/>
        </w:rPr>
        <w:t xml:space="preserve">will </w:t>
      </w:r>
      <w:r w:rsidRPr="003B1015">
        <w:rPr>
          <w:rFonts w:asciiTheme="minorHAnsi" w:hAnsiTheme="minorHAnsi"/>
        </w:rPr>
        <w:t>be as follows:</w:t>
      </w:r>
    </w:p>
    <w:p w14:paraId="04493F10" w14:textId="77777777" w:rsidR="00904DC3" w:rsidRPr="003B1015" w:rsidRDefault="00904DC3">
      <w:pPr>
        <w:rPr>
          <w:rFonts w:asciiTheme="minorHAnsi" w:hAnsiTheme="minorHAnsi"/>
        </w:rPr>
      </w:pPr>
      <w:r w:rsidRPr="003B1015">
        <w:rPr>
          <w:rFonts w:asciiTheme="minorHAnsi" w:hAnsiTheme="minorHAnsi"/>
        </w:rPr>
        <w:t xml:space="preserve">New editions denoted as </w:t>
      </w:r>
      <w:r w:rsidRPr="003B1015">
        <w:rPr>
          <w:rFonts w:asciiTheme="minorHAnsi" w:hAnsiTheme="minorHAnsi"/>
          <w:b/>
          <w:sz w:val="32"/>
        </w:rPr>
        <w:t>n</w:t>
      </w:r>
      <w:r w:rsidRPr="003B1015">
        <w:rPr>
          <w:rFonts w:asciiTheme="minorHAnsi" w:hAnsiTheme="minorHAnsi"/>
        </w:rPr>
        <w:t>.0.0</w:t>
      </w:r>
    </w:p>
    <w:p w14:paraId="090506A2" w14:textId="77777777" w:rsidR="00904DC3" w:rsidRPr="003B1015" w:rsidRDefault="00904DC3">
      <w:pPr>
        <w:rPr>
          <w:rFonts w:asciiTheme="minorHAnsi" w:hAnsiTheme="minorHAnsi"/>
        </w:rPr>
      </w:pPr>
      <w:r w:rsidRPr="003B1015">
        <w:rPr>
          <w:rFonts w:asciiTheme="minorHAnsi" w:hAnsiTheme="minorHAnsi"/>
        </w:rPr>
        <w:t>Revisions denoted as n.</w:t>
      </w:r>
      <w:r w:rsidRPr="003B1015">
        <w:rPr>
          <w:rFonts w:asciiTheme="minorHAnsi" w:hAnsiTheme="minorHAnsi"/>
          <w:b/>
          <w:sz w:val="28"/>
        </w:rPr>
        <w:t>n</w:t>
      </w:r>
      <w:r w:rsidRPr="003B1015">
        <w:rPr>
          <w:rFonts w:asciiTheme="minorHAnsi" w:hAnsiTheme="minorHAnsi"/>
        </w:rPr>
        <w:t>.0</w:t>
      </w:r>
    </w:p>
    <w:p w14:paraId="20DC22B6" w14:textId="77777777" w:rsidR="00904DC3" w:rsidRPr="003B1015" w:rsidRDefault="00904DC3">
      <w:pPr>
        <w:rPr>
          <w:rFonts w:asciiTheme="minorHAnsi" w:hAnsiTheme="minorHAnsi"/>
          <w:b/>
          <w:sz w:val="28"/>
        </w:rPr>
      </w:pPr>
      <w:r w:rsidRPr="003B1015">
        <w:rPr>
          <w:rFonts w:asciiTheme="minorHAnsi" w:hAnsiTheme="minorHAnsi"/>
        </w:rPr>
        <w:t>Clarifications denoted as n.n.</w:t>
      </w:r>
      <w:r w:rsidRPr="003B1015">
        <w:rPr>
          <w:rFonts w:asciiTheme="minorHAnsi" w:hAnsiTheme="minorHAnsi"/>
          <w:b/>
          <w:sz w:val="28"/>
        </w:rPr>
        <w:t>n</w:t>
      </w:r>
    </w:p>
    <w:p w14:paraId="382C59E3" w14:textId="77777777" w:rsidR="00904DC3" w:rsidRPr="003B1015" w:rsidRDefault="00F40355">
      <w:pPr>
        <w:rPr>
          <w:rFonts w:asciiTheme="minorHAnsi" w:hAnsiTheme="minorHAnsi"/>
          <w:b/>
          <w:sz w:val="28"/>
        </w:rPr>
      </w:pPr>
      <w:r w:rsidRPr="003B1015">
        <w:rPr>
          <w:rFonts w:asciiTheme="minorHAnsi" w:hAnsiTheme="minorHAnsi"/>
          <w:b/>
          <w:sz w:val="28"/>
        </w:rPr>
        <w:br w:type="page"/>
      </w:r>
    </w:p>
    <w:p w14:paraId="18813508" w14:textId="77777777" w:rsidR="00904DC3" w:rsidRPr="003B1015" w:rsidRDefault="00904DC3">
      <w:pPr>
        <w:pStyle w:val="Heading1"/>
        <w:rPr>
          <w:rFonts w:asciiTheme="minorHAnsi" w:hAnsiTheme="minorHAnsi"/>
          <w:lang w:val="en-GB"/>
        </w:rPr>
      </w:pPr>
      <w:bookmarkStart w:id="37" w:name="__RefHeading__2928_1382180727"/>
      <w:bookmarkStart w:id="38" w:name="_Toc490487433"/>
      <w:bookmarkStart w:id="39" w:name="_Toc22110933"/>
      <w:bookmarkEnd w:id="37"/>
      <w:r w:rsidRPr="003B1015">
        <w:rPr>
          <w:rFonts w:asciiTheme="minorHAnsi" w:hAnsiTheme="minorHAnsi"/>
          <w:lang w:val="en-GB"/>
        </w:rPr>
        <w:lastRenderedPageBreak/>
        <w:t>Specification Scope</w:t>
      </w:r>
      <w:bookmarkEnd w:id="38"/>
      <w:bookmarkEnd w:id="39"/>
    </w:p>
    <w:p w14:paraId="2FDC2609" w14:textId="77777777" w:rsidR="00904DC3" w:rsidRPr="003B1015" w:rsidRDefault="00904DC3">
      <w:pPr>
        <w:spacing w:before="240"/>
        <w:rPr>
          <w:rFonts w:asciiTheme="minorHAnsi" w:hAnsiTheme="minorHAnsi"/>
          <w:b/>
        </w:rPr>
      </w:pPr>
      <w:r w:rsidRPr="003B1015">
        <w:rPr>
          <w:rFonts w:asciiTheme="minorHAnsi" w:hAnsiTheme="minorHAnsi"/>
        </w:rPr>
        <w:t>This product specification describes one data product and therefore requires only one scope which is described below:</w:t>
      </w:r>
    </w:p>
    <w:p w14:paraId="2BABEE9A" w14:textId="77777777" w:rsidR="00904DC3" w:rsidRPr="003B1015" w:rsidRDefault="00904DC3">
      <w:pPr>
        <w:rPr>
          <w:rFonts w:asciiTheme="minorHAnsi" w:hAnsiTheme="minorHAnsi"/>
          <w:b/>
        </w:rPr>
      </w:pPr>
    </w:p>
    <w:p w14:paraId="7DED60C9" w14:textId="77777777" w:rsidR="00904DC3" w:rsidRPr="003B1015" w:rsidRDefault="00904DC3">
      <w:pPr>
        <w:ind w:left="2410" w:hanging="2410"/>
        <w:rPr>
          <w:rFonts w:asciiTheme="minorHAnsi" w:hAnsiTheme="minorHAnsi"/>
        </w:rPr>
      </w:pPr>
      <w:r w:rsidRPr="003B1015">
        <w:rPr>
          <w:rFonts w:asciiTheme="minorHAnsi" w:hAnsiTheme="minorHAnsi"/>
          <w:b/>
        </w:rPr>
        <w:t>Scope ID:</w:t>
      </w:r>
      <w:r w:rsidRPr="003B1015">
        <w:rPr>
          <w:rFonts w:asciiTheme="minorHAnsi" w:hAnsiTheme="minorHAnsi"/>
        </w:rPr>
        <w:t xml:space="preserve">  </w:t>
      </w:r>
      <w:r w:rsidRPr="003B1015">
        <w:rPr>
          <w:rFonts w:asciiTheme="minorHAnsi" w:hAnsiTheme="minorHAnsi"/>
        </w:rPr>
        <w:tab/>
      </w:r>
      <w:r w:rsidRPr="003B1015">
        <w:rPr>
          <w:rFonts w:asciiTheme="minorHAnsi" w:hAnsiTheme="minorHAnsi"/>
        </w:rPr>
        <w:tab/>
        <w:t>Aids to Navigation datasets.</w:t>
      </w:r>
    </w:p>
    <w:p w14:paraId="16A6ECDE" w14:textId="77777777" w:rsidR="00904DC3" w:rsidRPr="003B1015" w:rsidRDefault="00904DC3">
      <w:pPr>
        <w:ind w:left="2552" w:hanging="2552"/>
        <w:rPr>
          <w:rFonts w:asciiTheme="minorHAnsi" w:hAnsiTheme="minorHAnsi"/>
        </w:rPr>
      </w:pPr>
    </w:p>
    <w:p w14:paraId="1CD9BF37" w14:textId="77777777" w:rsidR="00904DC3" w:rsidRPr="003B1015" w:rsidRDefault="00904DC3">
      <w:pPr>
        <w:ind w:left="2410" w:hanging="2410"/>
        <w:rPr>
          <w:rFonts w:asciiTheme="minorHAnsi" w:hAnsiTheme="minorHAnsi"/>
        </w:rPr>
      </w:pPr>
      <w:r w:rsidRPr="003B1015">
        <w:rPr>
          <w:rFonts w:asciiTheme="minorHAnsi" w:hAnsiTheme="minorHAnsi"/>
          <w:b/>
        </w:rPr>
        <w:t>Hierarchical level:</w:t>
      </w:r>
      <w:r w:rsidRPr="003B1015">
        <w:rPr>
          <w:rFonts w:asciiTheme="minorHAnsi" w:hAnsiTheme="minorHAnsi"/>
        </w:rPr>
        <w:t xml:space="preserve"> </w:t>
      </w:r>
      <w:r w:rsidRPr="003B1015">
        <w:rPr>
          <w:rFonts w:asciiTheme="minorHAnsi" w:hAnsiTheme="minorHAnsi"/>
        </w:rPr>
        <w:tab/>
      </w:r>
      <w:r w:rsidRPr="003B1015">
        <w:rPr>
          <w:rFonts w:asciiTheme="minorHAnsi" w:hAnsiTheme="minorHAnsi"/>
        </w:rPr>
        <w:tab/>
        <w:t>MD_ScopeCode - 005</w:t>
      </w:r>
    </w:p>
    <w:p w14:paraId="68896E28" w14:textId="77777777" w:rsidR="00904DC3" w:rsidRPr="003B1015" w:rsidRDefault="00904DC3">
      <w:pPr>
        <w:rPr>
          <w:rFonts w:asciiTheme="minorHAnsi" w:hAnsiTheme="minorHAnsi"/>
        </w:rPr>
      </w:pPr>
    </w:p>
    <w:p w14:paraId="7B53D1D0" w14:textId="77777777" w:rsidR="00904DC3" w:rsidRPr="003B1015" w:rsidRDefault="00904DC3">
      <w:pPr>
        <w:ind w:left="2410" w:hanging="2410"/>
        <w:rPr>
          <w:rFonts w:asciiTheme="minorHAnsi" w:hAnsiTheme="minorHAnsi"/>
        </w:rPr>
      </w:pPr>
      <w:r w:rsidRPr="003B1015">
        <w:rPr>
          <w:rFonts w:asciiTheme="minorHAnsi" w:hAnsiTheme="minorHAnsi"/>
          <w:b/>
        </w:rPr>
        <w:t>Hierarchical level name:</w:t>
      </w:r>
      <w:r w:rsidRPr="003B1015">
        <w:rPr>
          <w:rFonts w:asciiTheme="minorHAnsi" w:hAnsiTheme="minorHAnsi"/>
        </w:rPr>
        <w:t xml:space="preserve"> </w:t>
      </w:r>
      <w:r w:rsidRPr="003B1015">
        <w:rPr>
          <w:rFonts w:asciiTheme="minorHAnsi" w:hAnsiTheme="minorHAnsi"/>
        </w:rPr>
        <w:tab/>
        <w:t>dataset.</w:t>
      </w:r>
    </w:p>
    <w:p w14:paraId="59A51E3C" w14:textId="77777777" w:rsidR="00904DC3" w:rsidRPr="003B1015" w:rsidRDefault="00904DC3">
      <w:pPr>
        <w:rPr>
          <w:rFonts w:asciiTheme="minorHAnsi" w:hAnsiTheme="minorHAnsi"/>
        </w:rPr>
      </w:pPr>
    </w:p>
    <w:p w14:paraId="2E85BF70" w14:textId="77777777" w:rsidR="00904DC3" w:rsidRPr="003B1015" w:rsidRDefault="00904DC3">
      <w:pPr>
        <w:ind w:left="2410" w:hanging="2410"/>
        <w:rPr>
          <w:rFonts w:asciiTheme="minorHAnsi" w:hAnsiTheme="minorHAnsi"/>
          <w:b/>
        </w:rPr>
      </w:pPr>
      <w:r w:rsidRPr="003B1015">
        <w:rPr>
          <w:rFonts w:asciiTheme="minorHAnsi" w:hAnsiTheme="minorHAnsi"/>
          <w:b/>
        </w:rPr>
        <w:t>Level description:</w:t>
      </w:r>
      <w:r w:rsidRPr="003B1015">
        <w:rPr>
          <w:rFonts w:asciiTheme="minorHAnsi" w:hAnsiTheme="minorHAnsi"/>
        </w:rPr>
        <w:tab/>
      </w:r>
      <w:r w:rsidRPr="003B1015">
        <w:rPr>
          <w:rFonts w:asciiTheme="minorHAnsi" w:hAnsiTheme="minorHAnsi"/>
        </w:rPr>
        <w:tab/>
        <w:t>information applies to the dataset</w:t>
      </w:r>
    </w:p>
    <w:p w14:paraId="5C0DE4C8" w14:textId="77777777" w:rsidR="00904DC3" w:rsidRPr="003B1015" w:rsidRDefault="00904DC3">
      <w:pPr>
        <w:ind w:left="142"/>
        <w:rPr>
          <w:rFonts w:asciiTheme="minorHAnsi" w:hAnsiTheme="minorHAnsi"/>
          <w:b/>
        </w:rPr>
      </w:pPr>
    </w:p>
    <w:p w14:paraId="1C0EB63C" w14:textId="77777777" w:rsidR="00904DC3" w:rsidRPr="003B1015" w:rsidRDefault="00904DC3">
      <w:pPr>
        <w:ind w:left="2880" w:hanging="2880"/>
        <w:rPr>
          <w:rFonts w:asciiTheme="minorHAnsi" w:hAnsiTheme="minorHAnsi"/>
          <w:sz w:val="22"/>
          <w:szCs w:val="22"/>
        </w:rPr>
      </w:pPr>
      <w:r w:rsidRPr="003B1015">
        <w:rPr>
          <w:rFonts w:asciiTheme="minorHAnsi" w:hAnsiTheme="minorHAnsi"/>
          <w:b/>
        </w:rPr>
        <w:t>Extent:</w:t>
      </w:r>
      <w:r w:rsidRPr="003B1015">
        <w:rPr>
          <w:rFonts w:asciiTheme="minorHAnsi" w:hAnsiTheme="minorHAnsi"/>
        </w:rPr>
        <w:tab/>
        <w:t>EX_Extent.description: Global coverage of maritime areas</w:t>
      </w:r>
    </w:p>
    <w:p w14:paraId="7B71CCA6" w14:textId="77777777" w:rsidR="00904DC3" w:rsidRPr="003B1015" w:rsidRDefault="00904DC3">
      <w:pPr>
        <w:pStyle w:val="ParagraphText"/>
        <w:rPr>
          <w:rFonts w:asciiTheme="minorHAnsi" w:hAnsiTheme="minorHAnsi"/>
          <w:sz w:val="22"/>
          <w:szCs w:val="22"/>
        </w:rPr>
      </w:pPr>
    </w:p>
    <w:p w14:paraId="57C4E6A0" w14:textId="77777777" w:rsidR="009B30C8" w:rsidRPr="003B1015" w:rsidRDefault="009B30C8">
      <w:pPr>
        <w:pStyle w:val="ParagraphText"/>
        <w:rPr>
          <w:rFonts w:asciiTheme="minorHAnsi" w:hAnsiTheme="minorHAnsi"/>
          <w:sz w:val="22"/>
          <w:szCs w:val="22"/>
        </w:rPr>
      </w:pPr>
    </w:p>
    <w:p w14:paraId="37D07EBD" w14:textId="77777777" w:rsidR="00904DC3" w:rsidRPr="003B1015" w:rsidRDefault="009B30C8" w:rsidP="00823A2E">
      <w:pPr>
        <w:pStyle w:val="Heading1"/>
        <w:rPr>
          <w:rFonts w:asciiTheme="minorHAnsi" w:hAnsiTheme="minorHAnsi"/>
          <w:lang w:val="en-GB"/>
        </w:rPr>
      </w:pPr>
      <w:bookmarkStart w:id="40" w:name="__RefHeading__2930_1382180727"/>
      <w:bookmarkStart w:id="41" w:name="_Toc490487434"/>
      <w:bookmarkStart w:id="42" w:name="_Toc22110934"/>
      <w:bookmarkEnd w:id="40"/>
      <w:r w:rsidRPr="003B1015">
        <w:rPr>
          <w:rFonts w:asciiTheme="minorHAnsi" w:hAnsiTheme="minorHAnsi"/>
          <w:lang w:val="en-GB"/>
        </w:rPr>
        <w:t>Data Product Identification</w:t>
      </w:r>
      <w:bookmarkEnd w:id="41"/>
      <w:bookmarkEnd w:id="42"/>
    </w:p>
    <w:p w14:paraId="549AE0BE" w14:textId="77777777" w:rsidR="00904DC3" w:rsidRPr="003B1015" w:rsidRDefault="00ED5DB1" w:rsidP="00823A2E">
      <w:pPr>
        <w:rPr>
          <w:rFonts w:asciiTheme="minorHAnsi" w:hAnsiTheme="minorHAnsi"/>
          <w:color w:val="FF0000"/>
        </w:rPr>
      </w:pPr>
      <w:r w:rsidRPr="003B1015">
        <w:rPr>
          <w:rFonts w:asciiTheme="minorHAnsi" w:hAnsiTheme="minorHAnsi"/>
        </w:rPr>
        <w:t>This clause describes how to identify data sets that conform to the specification</w:t>
      </w:r>
      <w:r w:rsidR="00F965C0" w:rsidRPr="003B1015">
        <w:rPr>
          <w:rFonts w:asciiTheme="minorHAnsi" w:hAnsiTheme="minorHAnsi"/>
        </w:rPr>
        <w:t xml:space="preserve">.  </w:t>
      </w:r>
      <w:r w:rsidRPr="003B1015">
        <w:rPr>
          <w:rFonts w:asciiTheme="minorHAnsi" w:hAnsiTheme="minorHAnsi"/>
        </w:rPr>
        <w:t>A dataset that conforms to this Product Specification may be identified by its discovery metadata as defined in clause 13 of this specification</w:t>
      </w:r>
      <w:r w:rsidR="00F965C0" w:rsidRPr="003B1015">
        <w:rPr>
          <w:rFonts w:asciiTheme="minorHAnsi" w:hAnsiTheme="minorHAnsi"/>
        </w:rPr>
        <w:t xml:space="preserve">.  </w:t>
      </w:r>
      <w:r w:rsidRPr="003B1015">
        <w:rPr>
          <w:rFonts w:asciiTheme="minorHAnsi" w:hAnsiTheme="minorHAnsi"/>
        </w:rPr>
        <w:t>The information identifying the data product may include the following items from S-100 4.0.0 clause 11-6 (adapted from ISO 19115-1).</w:t>
      </w:r>
    </w:p>
    <w:p w14:paraId="54ACA8D2" w14:textId="77777777" w:rsidR="00904DC3" w:rsidRPr="003B1015" w:rsidRDefault="00904DC3" w:rsidP="00823A2E">
      <w:pPr>
        <w:pStyle w:val="ListParagraph"/>
        <w:ind w:left="0"/>
        <w:rPr>
          <w:rFonts w:asciiTheme="minorHAnsi" w:hAnsiTheme="minorHAnsi"/>
        </w:rPr>
      </w:pPr>
      <w:bookmarkStart w:id="43" w:name="__RefHeading__2932_1382180727"/>
      <w:bookmarkEnd w:id="43"/>
    </w:p>
    <w:tbl>
      <w:tblPr>
        <w:tblW w:w="0" w:type="auto"/>
        <w:tblInd w:w="-108" w:type="dxa"/>
        <w:tblLayout w:type="fixed"/>
        <w:tblLook w:val="0000" w:firstRow="0" w:lastRow="0" w:firstColumn="0" w:lastColumn="0" w:noHBand="0" w:noVBand="0"/>
      </w:tblPr>
      <w:tblGrid>
        <w:gridCol w:w="2910"/>
        <w:gridCol w:w="6275"/>
        <w:tblGridChange w:id="44">
          <w:tblGrid>
            <w:gridCol w:w="2910"/>
            <w:gridCol w:w="6275"/>
          </w:tblGrid>
        </w:tblGridChange>
      </w:tblGrid>
      <w:tr w:rsidR="00904DC3" w:rsidRPr="003B1015" w14:paraId="777E66D1" w14:textId="77777777" w:rsidTr="00823A2E">
        <w:trPr>
          <w:trHeight w:val="368"/>
        </w:trPr>
        <w:tc>
          <w:tcPr>
            <w:tcW w:w="2910" w:type="dxa"/>
            <w:shd w:val="clear" w:color="auto" w:fill="auto"/>
          </w:tcPr>
          <w:p w14:paraId="7ED56B48" w14:textId="77777777" w:rsidR="00904DC3" w:rsidRPr="003B1015" w:rsidRDefault="00945783">
            <w:pPr>
              <w:spacing w:after="120"/>
              <w:rPr>
                <w:rFonts w:asciiTheme="minorHAnsi" w:hAnsiTheme="minorHAnsi"/>
              </w:rPr>
            </w:pPr>
            <w:r w:rsidRPr="003B1015">
              <w:rPr>
                <w:rFonts w:asciiTheme="minorHAnsi" w:hAnsiTheme="minorHAnsi"/>
                <w:b/>
              </w:rPr>
              <w:t>T</w:t>
            </w:r>
            <w:r w:rsidR="00904DC3" w:rsidRPr="003B1015">
              <w:rPr>
                <w:rFonts w:asciiTheme="minorHAnsi" w:hAnsiTheme="minorHAnsi"/>
                <w:b/>
              </w:rPr>
              <w:t>itle</w:t>
            </w:r>
          </w:p>
        </w:tc>
        <w:tc>
          <w:tcPr>
            <w:tcW w:w="6275" w:type="dxa"/>
            <w:shd w:val="clear" w:color="auto" w:fill="auto"/>
          </w:tcPr>
          <w:p w14:paraId="5C81B80B" w14:textId="77777777" w:rsidR="00904DC3" w:rsidRPr="003B1015" w:rsidRDefault="00904DC3">
            <w:pPr>
              <w:spacing w:after="120"/>
              <w:rPr>
                <w:rFonts w:asciiTheme="minorHAnsi" w:hAnsiTheme="minorHAnsi"/>
              </w:rPr>
            </w:pPr>
            <w:r w:rsidRPr="003B1015">
              <w:rPr>
                <w:rFonts w:asciiTheme="minorHAnsi" w:hAnsiTheme="minorHAnsi"/>
              </w:rPr>
              <w:t>Aids to Navigation</w:t>
            </w:r>
          </w:p>
        </w:tc>
      </w:tr>
      <w:tr w:rsidR="00945783" w:rsidRPr="003B1015" w14:paraId="614A8B13" w14:textId="77777777" w:rsidTr="001F7243">
        <w:trPr>
          <w:trHeight w:val="368"/>
        </w:trPr>
        <w:tc>
          <w:tcPr>
            <w:tcW w:w="2910" w:type="dxa"/>
            <w:shd w:val="clear" w:color="auto" w:fill="auto"/>
          </w:tcPr>
          <w:p w14:paraId="473B648C" w14:textId="77777777" w:rsidR="00945783" w:rsidRPr="003B1015" w:rsidDel="00945783" w:rsidRDefault="00945783">
            <w:pPr>
              <w:spacing w:after="120"/>
              <w:rPr>
                <w:rFonts w:asciiTheme="minorHAnsi" w:hAnsiTheme="minorHAnsi"/>
                <w:b/>
              </w:rPr>
            </w:pPr>
            <w:r w:rsidRPr="003B1015">
              <w:rPr>
                <w:rFonts w:asciiTheme="minorHAnsi" w:hAnsiTheme="minorHAnsi"/>
                <w:b/>
              </w:rPr>
              <w:t>Alternate Title</w:t>
            </w:r>
          </w:p>
        </w:tc>
        <w:tc>
          <w:tcPr>
            <w:tcW w:w="6275" w:type="dxa"/>
            <w:shd w:val="clear" w:color="auto" w:fill="auto"/>
          </w:tcPr>
          <w:p w14:paraId="4C8D3C2E" w14:textId="77777777" w:rsidR="00945783" w:rsidRPr="003B1015" w:rsidRDefault="00945783">
            <w:pPr>
              <w:spacing w:after="120"/>
              <w:rPr>
                <w:rFonts w:asciiTheme="minorHAnsi" w:hAnsiTheme="minorHAnsi"/>
              </w:rPr>
            </w:pPr>
            <w:r w:rsidRPr="003B1015">
              <w:rPr>
                <w:rFonts w:asciiTheme="minorHAnsi" w:hAnsiTheme="minorHAnsi"/>
              </w:rPr>
              <w:t>AtoN</w:t>
            </w:r>
          </w:p>
        </w:tc>
      </w:tr>
      <w:tr w:rsidR="00904DC3" w:rsidRPr="003B1015" w14:paraId="5E2D49C6" w14:textId="77777777" w:rsidTr="00823A2E">
        <w:trPr>
          <w:trHeight w:val="383"/>
        </w:trPr>
        <w:tc>
          <w:tcPr>
            <w:tcW w:w="2910" w:type="dxa"/>
            <w:shd w:val="clear" w:color="auto" w:fill="auto"/>
          </w:tcPr>
          <w:p w14:paraId="03C633FE" w14:textId="77777777" w:rsidR="00904DC3" w:rsidRPr="003B1015" w:rsidRDefault="00945783">
            <w:pPr>
              <w:spacing w:after="120"/>
              <w:rPr>
                <w:rFonts w:asciiTheme="minorHAnsi" w:hAnsiTheme="minorHAnsi"/>
              </w:rPr>
            </w:pPr>
            <w:r w:rsidRPr="003B1015">
              <w:rPr>
                <w:rFonts w:asciiTheme="minorHAnsi" w:hAnsiTheme="minorHAnsi"/>
                <w:b/>
              </w:rPr>
              <w:t>A</w:t>
            </w:r>
            <w:r w:rsidR="00904DC3" w:rsidRPr="003B1015">
              <w:rPr>
                <w:rFonts w:asciiTheme="minorHAnsi" w:hAnsiTheme="minorHAnsi"/>
                <w:b/>
              </w:rPr>
              <w:t>bstract</w:t>
            </w:r>
          </w:p>
        </w:tc>
        <w:tc>
          <w:tcPr>
            <w:tcW w:w="6275" w:type="dxa"/>
            <w:shd w:val="clear" w:color="auto" w:fill="auto"/>
          </w:tcPr>
          <w:p w14:paraId="65C553D0" w14:textId="77777777" w:rsidR="00904DC3" w:rsidRPr="003B1015" w:rsidRDefault="00904DC3">
            <w:pPr>
              <w:spacing w:after="120"/>
              <w:rPr>
                <w:rFonts w:asciiTheme="minorHAnsi" w:hAnsiTheme="minorHAnsi"/>
              </w:rPr>
            </w:pPr>
            <w:r w:rsidRPr="003B1015">
              <w:rPr>
                <w:rFonts w:asciiTheme="minorHAnsi" w:hAnsiTheme="minorHAnsi"/>
              </w:rPr>
              <w:t>An Aids to Navigation is a vector dataset containing all relevant information regarding the aids to navigation with</w:t>
            </w:r>
            <w:r w:rsidR="00F965C0" w:rsidRPr="003B1015">
              <w:rPr>
                <w:rFonts w:asciiTheme="minorHAnsi" w:hAnsiTheme="minorHAnsi"/>
              </w:rPr>
              <w:t>in a defined geographical area.</w:t>
            </w:r>
          </w:p>
        </w:tc>
      </w:tr>
      <w:tr w:rsidR="00945783" w:rsidRPr="003B1015" w14:paraId="717F6118" w14:textId="77777777" w:rsidTr="001F7243">
        <w:trPr>
          <w:trHeight w:val="383"/>
        </w:trPr>
        <w:tc>
          <w:tcPr>
            <w:tcW w:w="2910" w:type="dxa"/>
            <w:shd w:val="clear" w:color="auto" w:fill="auto"/>
          </w:tcPr>
          <w:p w14:paraId="0A740A66" w14:textId="77777777" w:rsidR="00945783" w:rsidRPr="003B1015" w:rsidDel="00945783" w:rsidRDefault="00945783">
            <w:pPr>
              <w:spacing w:after="120"/>
              <w:rPr>
                <w:rFonts w:asciiTheme="minorHAnsi" w:hAnsiTheme="minorHAnsi"/>
                <w:b/>
              </w:rPr>
            </w:pPr>
            <w:r w:rsidRPr="003B1015">
              <w:rPr>
                <w:rFonts w:asciiTheme="minorHAnsi" w:hAnsiTheme="minorHAnsi"/>
                <w:b/>
              </w:rPr>
              <w:t>Topic Category</w:t>
            </w:r>
          </w:p>
        </w:tc>
        <w:tc>
          <w:tcPr>
            <w:tcW w:w="6275" w:type="dxa"/>
            <w:shd w:val="clear" w:color="auto" w:fill="auto"/>
          </w:tcPr>
          <w:p w14:paraId="20BF99E3" w14:textId="77777777" w:rsidR="00945783" w:rsidRPr="003B1015" w:rsidRDefault="00CA08E1" w:rsidP="00823A2E">
            <w:pPr>
              <w:spacing w:after="120"/>
              <w:rPr>
                <w:rFonts w:asciiTheme="minorHAnsi" w:hAnsiTheme="minorHAnsi"/>
              </w:rPr>
            </w:pPr>
            <w:r w:rsidRPr="003B1015">
              <w:rPr>
                <w:rFonts w:asciiTheme="minorHAnsi" w:hAnsiTheme="minorHAnsi"/>
              </w:rPr>
              <w:t>Environment, Oceans, Structure and T</w:t>
            </w:r>
            <w:r w:rsidR="00C57841" w:rsidRPr="003B1015">
              <w:rPr>
                <w:rFonts w:asciiTheme="minorHAnsi" w:hAnsiTheme="minorHAnsi"/>
              </w:rPr>
              <w:t>ransportation</w:t>
            </w:r>
          </w:p>
        </w:tc>
      </w:tr>
      <w:tr w:rsidR="00904DC3" w:rsidRPr="003B1015" w14:paraId="2F9C2AB9" w14:textId="77777777" w:rsidTr="00823A2E">
        <w:trPr>
          <w:trHeight w:val="368"/>
        </w:trPr>
        <w:tc>
          <w:tcPr>
            <w:tcW w:w="2910" w:type="dxa"/>
            <w:shd w:val="clear" w:color="auto" w:fill="auto"/>
          </w:tcPr>
          <w:p w14:paraId="3EBCC86F" w14:textId="77777777" w:rsidR="00904DC3" w:rsidRPr="003B1015" w:rsidRDefault="00945783" w:rsidP="001F7243">
            <w:pPr>
              <w:spacing w:after="120"/>
              <w:rPr>
                <w:rFonts w:asciiTheme="minorHAnsi" w:hAnsiTheme="minorHAnsi"/>
                <w:b/>
              </w:rPr>
            </w:pPr>
            <w:r w:rsidRPr="003B1015">
              <w:rPr>
                <w:rFonts w:asciiTheme="minorHAnsi" w:hAnsiTheme="minorHAnsi"/>
                <w:b/>
              </w:rPr>
              <w:t>G</w:t>
            </w:r>
            <w:r w:rsidR="002904BD" w:rsidRPr="003B1015">
              <w:rPr>
                <w:rFonts w:asciiTheme="minorHAnsi" w:hAnsiTheme="minorHAnsi"/>
                <w:b/>
              </w:rPr>
              <w:t>eographic</w:t>
            </w:r>
            <w:r w:rsidRPr="003B1015">
              <w:rPr>
                <w:rFonts w:asciiTheme="minorHAnsi" w:hAnsiTheme="minorHAnsi"/>
                <w:b/>
              </w:rPr>
              <w:t xml:space="preserve"> </w:t>
            </w:r>
            <w:r w:rsidR="002904BD" w:rsidRPr="003B1015">
              <w:rPr>
                <w:rFonts w:asciiTheme="minorHAnsi" w:hAnsiTheme="minorHAnsi"/>
                <w:b/>
              </w:rPr>
              <w:t>Description</w:t>
            </w:r>
            <w:r w:rsidR="002904BD" w:rsidRPr="003B1015" w:rsidDel="002904BD">
              <w:rPr>
                <w:rFonts w:asciiTheme="minorHAnsi" w:hAnsiTheme="minorHAnsi"/>
                <w:b/>
              </w:rPr>
              <w:t xml:space="preserve"> </w:t>
            </w:r>
          </w:p>
        </w:tc>
        <w:tc>
          <w:tcPr>
            <w:tcW w:w="6275" w:type="dxa"/>
            <w:shd w:val="clear" w:color="auto" w:fill="auto"/>
          </w:tcPr>
          <w:p w14:paraId="6B6227C2" w14:textId="77777777" w:rsidR="00904DC3" w:rsidRPr="003B1015" w:rsidRDefault="008279A2">
            <w:pPr>
              <w:spacing w:after="120"/>
              <w:rPr>
                <w:rFonts w:asciiTheme="minorHAnsi" w:hAnsiTheme="minorHAnsi"/>
              </w:rPr>
            </w:pPr>
            <w:r w:rsidRPr="003B1015">
              <w:rPr>
                <w:rFonts w:asciiTheme="minorHAnsi" w:hAnsiTheme="minorHAnsi"/>
                <w:lang w:eastAsia="ko-KR"/>
              </w:rPr>
              <w:t>CharacterString</w:t>
            </w:r>
          </w:p>
        </w:tc>
      </w:tr>
      <w:tr w:rsidR="00945783" w:rsidRPr="003B1015" w14:paraId="6CF5F07A" w14:textId="77777777" w:rsidTr="001F7243">
        <w:trPr>
          <w:trHeight w:val="368"/>
        </w:trPr>
        <w:tc>
          <w:tcPr>
            <w:tcW w:w="2910" w:type="dxa"/>
            <w:shd w:val="clear" w:color="auto" w:fill="auto"/>
          </w:tcPr>
          <w:p w14:paraId="151FCEC1" w14:textId="77777777" w:rsidR="00945783" w:rsidRPr="003B1015" w:rsidDel="00945783" w:rsidRDefault="00945783" w:rsidP="001F7243">
            <w:pPr>
              <w:spacing w:after="120"/>
              <w:rPr>
                <w:rFonts w:asciiTheme="minorHAnsi" w:hAnsiTheme="minorHAnsi"/>
                <w:b/>
              </w:rPr>
            </w:pPr>
            <w:r w:rsidRPr="003B1015">
              <w:rPr>
                <w:rFonts w:asciiTheme="minorHAnsi" w:hAnsiTheme="minorHAnsi"/>
                <w:b/>
              </w:rPr>
              <w:t>Spatial Extent</w:t>
            </w:r>
          </w:p>
        </w:tc>
        <w:tc>
          <w:tcPr>
            <w:tcW w:w="6275" w:type="dxa"/>
            <w:shd w:val="clear" w:color="auto" w:fill="auto"/>
          </w:tcPr>
          <w:p w14:paraId="004B89E6" w14:textId="77777777" w:rsidR="00945783" w:rsidRPr="003B1015" w:rsidRDefault="00945783">
            <w:pPr>
              <w:spacing w:after="120"/>
              <w:rPr>
                <w:rFonts w:asciiTheme="minorHAnsi" w:hAnsiTheme="minorHAnsi"/>
              </w:rPr>
            </w:pPr>
            <w:r w:rsidRPr="003B1015">
              <w:rPr>
                <w:rFonts w:asciiTheme="minorHAnsi" w:hAnsiTheme="minorHAnsi"/>
              </w:rPr>
              <w:t>Global</w:t>
            </w:r>
          </w:p>
        </w:tc>
      </w:tr>
      <w:tr w:rsidR="00945783" w:rsidRPr="003B1015" w14:paraId="670AF424" w14:textId="77777777" w:rsidTr="001F7243">
        <w:trPr>
          <w:trHeight w:val="368"/>
        </w:trPr>
        <w:tc>
          <w:tcPr>
            <w:tcW w:w="2910" w:type="dxa"/>
            <w:shd w:val="clear" w:color="auto" w:fill="auto"/>
          </w:tcPr>
          <w:p w14:paraId="321773CE" w14:textId="77777777" w:rsidR="00945783" w:rsidRPr="003B1015" w:rsidRDefault="00945783" w:rsidP="001F7243">
            <w:pPr>
              <w:spacing w:after="120"/>
              <w:rPr>
                <w:rFonts w:asciiTheme="minorHAnsi" w:hAnsiTheme="minorHAnsi"/>
                <w:b/>
              </w:rPr>
            </w:pPr>
            <w:r w:rsidRPr="003B1015">
              <w:rPr>
                <w:rFonts w:asciiTheme="minorHAnsi" w:hAnsiTheme="minorHAnsi"/>
                <w:b/>
              </w:rPr>
              <w:t>Description</w:t>
            </w:r>
          </w:p>
        </w:tc>
        <w:tc>
          <w:tcPr>
            <w:tcW w:w="6275" w:type="dxa"/>
            <w:shd w:val="clear" w:color="auto" w:fill="auto"/>
          </w:tcPr>
          <w:p w14:paraId="48C274E3" w14:textId="77777777" w:rsidR="00945783" w:rsidRPr="003B1015" w:rsidRDefault="001455EB">
            <w:pPr>
              <w:spacing w:after="120"/>
              <w:rPr>
                <w:rFonts w:asciiTheme="minorHAnsi" w:hAnsiTheme="minorHAnsi"/>
              </w:rPr>
            </w:pPr>
            <w:r w:rsidRPr="003B1015">
              <w:rPr>
                <w:rFonts w:asciiTheme="minorHAnsi" w:hAnsiTheme="minorHAnsi"/>
              </w:rPr>
              <w:t>Aids to navigation information, such as characteristics of the AtoN, its location and maintenance procedures that apply</w:t>
            </w:r>
          </w:p>
        </w:tc>
      </w:tr>
      <w:tr w:rsidR="00904DC3" w:rsidRPr="003B1015" w14:paraId="122400CE" w14:textId="77777777" w:rsidTr="00823A2E">
        <w:trPr>
          <w:trHeight w:val="383"/>
        </w:trPr>
        <w:tc>
          <w:tcPr>
            <w:tcW w:w="2910" w:type="dxa"/>
            <w:shd w:val="clear" w:color="auto" w:fill="auto"/>
          </w:tcPr>
          <w:p w14:paraId="2A44F474" w14:textId="77777777" w:rsidR="00904DC3" w:rsidRPr="003B1015" w:rsidRDefault="001455EB">
            <w:pPr>
              <w:spacing w:after="120"/>
              <w:rPr>
                <w:rFonts w:asciiTheme="minorHAnsi" w:hAnsiTheme="minorHAnsi"/>
              </w:rPr>
            </w:pPr>
            <w:r w:rsidRPr="003B1015">
              <w:rPr>
                <w:rFonts w:asciiTheme="minorHAnsi" w:hAnsiTheme="minorHAnsi"/>
                <w:b/>
              </w:rPr>
              <w:t>S</w:t>
            </w:r>
            <w:r w:rsidR="001F7243" w:rsidRPr="003B1015">
              <w:rPr>
                <w:rFonts w:asciiTheme="minorHAnsi" w:hAnsiTheme="minorHAnsi"/>
                <w:b/>
              </w:rPr>
              <w:t>patial</w:t>
            </w:r>
            <w:r w:rsidRPr="003B1015">
              <w:rPr>
                <w:rFonts w:asciiTheme="minorHAnsi" w:hAnsiTheme="minorHAnsi"/>
                <w:b/>
              </w:rPr>
              <w:t xml:space="preserve"> </w:t>
            </w:r>
            <w:r w:rsidR="001F7243" w:rsidRPr="003B1015">
              <w:rPr>
                <w:rFonts w:asciiTheme="minorHAnsi" w:hAnsiTheme="minorHAnsi"/>
                <w:b/>
              </w:rPr>
              <w:t>Resolution</w:t>
            </w:r>
          </w:p>
        </w:tc>
        <w:tc>
          <w:tcPr>
            <w:tcW w:w="6275" w:type="dxa"/>
            <w:shd w:val="clear" w:color="auto" w:fill="auto"/>
          </w:tcPr>
          <w:p w14:paraId="3262C4C8" w14:textId="77777777" w:rsidR="00904DC3" w:rsidRPr="003B1015" w:rsidRDefault="00ED5DB1" w:rsidP="00823A2E">
            <w:pPr>
              <w:spacing w:after="120"/>
              <w:rPr>
                <w:rFonts w:asciiTheme="minorHAnsi" w:hAnsiTheme="minorHAnsi"/>
              </w:rPr>
            </w:pPr>
            <w:r w:rsidRPr="003B1015">
              <w:rPr>
                <w:rFonts w:asciiTheme="minorHAnsi" w:hAnsiTheme="minorHAnsi"/>
              </w:rPr>
              <w:t>All scales</w:t>
            </w:r>
          </w:p>
        </w:tc>
      </w:tr>
      <w:tr w:rsidR="00904DC3" w:rsidRPr="003B1015" w14:paraId="29F9C4AC" w14:textId="77777777" w:rsidTr="00823A2E">
        <w:trPr>
          <w:trHeight w:val="383"/>
        </w:trPr>
        <w:tc>
          <w:tcPr>
            <w:tcW w:w="2910" w:type="dxa"/>
            <w:shd w:val="clear" w:color="auto" w:fill="auto"/>
          </w:tcPr>
          <w:p w14:paraId="0A3F91A4" w14:textId="77777777" w:rsidR="00904DC3" w:rsidRPr="003B1015" w:rsidRDefault="001455EB" w:rsidP="00C57841">
            <w:pPr>
              <w:spacing w:after="120"/>
              <w:rPr>
                <w:rFonts w:asciiTheme="minorHAnsi" w:hAnsiTheme="minorHAnsi"/>
              </w:rPr>
            </w:pPr>
            <w:r w:rsidRPr="003B1015">
              <w:rPr>
                <w:rFonts w:asciiTheme="minorHAnsi" w:hAnsiTheme="minorHAnsi"/>
                <w:b/>
              </w:rPr>
              <w:t>P</w:t>
            </w:r>
            <w:r w:rsidR="00904DC3" w:rsidRPr="003B1015">
              <w:rPr>
                <w:rFonts w:asciiTheme="minorHAnsi" w:hAnsiTheme="minorHAnsi"/>
                <w:b/>
              </w:rPr>
              <w:t>urpose</w:t>
            </w:r>
          </w:p>
        </w:tc>
        <w:tc>
          <w:tcPr>
            <w:tcW w:w="6275" w:type="dxa"/>
            <w:shd w:val="clear" w:color="auto" w:fill="auto"/>
          </w:tcPr>
          <w:p w14:paraId="43C2F9E6" w14:textId="77777777" w:rsidR="00026BDA" w:rsidRPr="003B1015" w:rsidRDefault="00904DC3">
            <w:pPr>
              <w:spacing w:after="120"/>
              <w:rPr>
                <w:rFonts w:asciiTheme="minorHAnsi" w:hAnsiTheme="minorHAnsi"/>
              </w:rPr>
            </w:pPr>
            <w:r w:rsidRPr="003B1015">
              <w:rPr>
                <w:rFonts w:asciiTheme="minorHAnsi" w:hAnsiTheme="minorHAnsi"/>
              </w:rPr>
              <w:t>Aids to Navigation datasets are produced to allow the producer to exchange AtoN information with interested stakeholders.</w:t>
            </w:r>
          </w:p>
        </w:tc>
      </w:tr>
      <w:tr w:rsidR="00DB0B49" w:rsidRPr="003B1015" w14:paraId="4070CF0F" w14:textId="77777777" w:rsidTr="001F7243">
        <w:trPr>
          <w:trHeight w:val="383"/>
        </w:trPr>
        <w:tc>
          <w:tcPr>
            <w:tcW w:w="2910" w:type="dxa"/>
            <w:shd w:val="clear" w:color="auto" w:fill="auto"/>
          </w:tcPr>
          <w:p w14:paraId="6DFAC556" w14:textId="77777777" w:rsidR="00DB0B49" w:rsidRPr="003B1015" w:rsidDel="00026BDA" w:rsidRDefault="00DB0B49" w:rsidP="00C57841">
            <w:pPr>
              <w:spacing w:after="120"/>
              <w:rPr>
                <w:rFonts w:asciiTheme="minorHAnsi" w:hAnsiTheme="minorHAnsi"/>
                <w:b/>
              </w:rPr>
            </w:pPr>
            <w:r w:rsidRPr="003B1015">
              <w:rPr>
                <w:rFonts w:asciiTheme="minorHAnsi" w:hAnsiTheme="minorHAnsi"/>
                <w:b/>
              </w:rPr>
              <w:t>Language</w:t>
            </w:r>
          </w:p>
        </w:tc>
        <w:tc>
          <w:tcPr>
            <w:tcW w:w="6275" w:type="dxa"/>
            <w:shd w:val="clear" w:color="auto" w:fill="auto"/>
          </w:tcPr>
          <w:p w14:paraId="48715FB0" w14:textId="77777777" w:rsidR="00DB0B49" w:rsidRPr="003B1015" w:rsidRDefault="00DB0B49">
            <w:pPr>
              <w:spacing w:after="120"/>
              <w:rPr>
                <w:rFonts w:asciiTheme="minorHAnsi" w:hAnsiTheme="minorHAnsi"/>
              </w:rPr>
            </w:pPr>
            <w:r w:rsidRPr="003B1015">
              <w:rPr>
                <w:rFonts w:asciiTheme="minorHAnsi" w:hAnsiTheme="minorHAnsi"/>
              </w:rPr>
              <w:t>EN</w:t>
            </w:r>
          </w:p>
        </w:tc>
      </w:tr>
      <w:tr w:rsidR="00DB0B49" w:rsidRPr="003B1015" w14:paraId="3C9DD4F6" w14:textId="77777777" w:rsidTr="001F7243">
        <w:trPr>
          <w:trHeight w:val="383"/>
        </w:trPr>
        <w:tc>
          <w:tcPr>
            <w:tcW w:w="2910" w:type="dxa"/>
            <w:shd w:val="clear" w:color="auto" w:fill="auto"/>
          </w:tcPr>
          <w:p w14:paraId="42C45069" w14:textId="77777777" w:rsidR="00DB0B49" w:rsidRPr="003B1015" w:rsidDel="00026BDA" w:rsidRDefault="00DB0B49" w:rsidP="001455EB">
            <w:pPr>
              <w:spacing w:after="120"/>
              <w:rPr>
                <w:rFonts w:asciiTheme="minorHAnsi" w:hAnsiTheme="minorHAnsi"/>
                <w:b/>
              </w:rPr>
            </w:pPr>
            <w:r w:rsidRPr="003B1015">
              <w:rPr>
                <w:rFonts w:asciiTheme="minorHAnsi" w:hAnsiTheme="minorHAnsi"/>
                <w:b/>
              </w:rPr>
              <w:lastRenderedPageBreak/>
              <w:t>Spatial Representation Type</w:t>
            </w:r>
          </w:p>
        </w:tc>
        <w:tc>
          <w:tcPr>
            <w:tcW w:w="6275" w:type="dxa"/>
            <w:shd w:val="clear" w:color="auto" w:fill="auto"/>
          </w:tcPr>
          <w:p w14:paraId="004D9D72" w14:textId="77777777" w:rsidR="00DB0B49" w:rsidRPr="003B1015" w:rsidRDefault="00DB0B49">
            <w:pPr>
              <w:spacing w:after="120"/>
              <w:rPr>
                <w:rFonts w:asciiTheme="minorHAnsi" w:hAnsiTheme="minorHAnsi"/>
              </w:rPr>
            </w:pPr>
            <w:r w:rsidRPr="003B1015">
              <w:rPr>
                <w:rFonts w:asciiTheme="minorHAnsi" w:hAnsiTheme="minorHAnsi"/>
              </w:rPr>
              <w:t>Vector</w:t>
            </w:r>
          </w:p>
        </w:tc>
      </w:tr>
      <w:tr w:rsidR="00DB0B49" w:rsidRPr="003B1015" w14:paraId="0989348A" w14:textId="77777777" w:rsidTr="001F7243">
        <w:trPr>
          <w:trHeight w:val="383"/>
        </w:trPr>
        <w:tc>
          <w:tcPr>
            <w:tcW w:w="2910" w:type="dxa"/>
            <w:shd w:val="clear" w:color="auto" w:fill="auto"/>
          </w:tcPr>
          <w:p w14:paraId="0DFFC434" w14:textId="77777777" w:rsidR="00DB0B49" w:rsidRPr="003B1015" w:rsidDel="00026BDA" w:rsidRDefault="00DB0B49" w:rsidP="001455EB">
            <w:pPr>
              <w:spacing w:after="120"/>
              <w:rPr>
                <w:rFonts w:asciiTheme="minorHAnsi" w:hAnsiTheme="minorHAnsi"/>
                <w:b/>
              </w:rPr>
            </w:pPr>
            <w:r w:rsidRPr="003B1015">
              <w:rPr>
                <w:rFonts w:asciiTheme="minorHAnsi" w:hAnsiTheme="minorHAnsi"/>
                <w:b/>
              </w:rPr>
              <w:t>Point of Contact</w:t>
            </w:r>
          </w:p>
        </w:tc>
        <w:tc>
          <w:tcPr>
            <w:tcW w:w="6275" w:type="dxa"/>
            <w:shd w:val="clear" w:color="auto" w:fill="auto"/>
          </w:tcPr>
          <w:p w14:paraId="2816B0CB" w14:textId="77777777" w:rsidR="00DB0B49" w:rsidRPr="003B1015" w:rsidRDefault="00DB0B49">
            <w:pPr>
              <w:spacing w:after="120"/>
              <w:rPr>
                <w:rFonts w:asciiTheme="minorHAnsi" w:hAnsiTheme="minorHAnsi"/>
              </w:rPr>
            </w:pPr>
            <w:r w:rsidRPr="003B1015">
              <w:rPr>
                <w:rFonts w:asciiTheme="minorHAnsi" w:hAnsiTheme="minorHAnsi"/>
              </w:rPr>
              <w:t>IALA</w:t>
            </w:r>
          </w:p>
        </w:tc>
      </w:tr>
      <w:tr w:rsidR="00DB0B49" w:rsidRPr="003B1015" w14:paraId="3C2E14C4" w14:textId="77777777" w:rsidTr="001F7243">
        <w:trPr>
          <w:trHeight w:val="383"/>
        </w:trPr>
        <w:tc>
          <w:tcPr>
            <w:tcW w:w="2910" w:type="dxa"/>
            <w:shd w:val="clear" w:color="auto" w:fill="auto"/>
          </w:tcPr>
          <w:p w14:paraId="6FB14EF9" w14:textId="77777777" w:rsidR="00DB0B49" w:rsidRPr="003B1015" w:rsidDel="00026BDA" w:rsidRDefault="00DB0B49" w:rsidP="001455EB">
            <w:pPr>
              <w:spacing w:after="120"/>
              <w:rPr>
                <w:rFonts w:asciiTheme="minorHAnsi" w:hAnsiTheme="minorHAnsi"/>
                <w:b/>
              </w:rPr>
            </w:pPr>
            <w:r w:rsidRPr="003B1015">
              <w:rPr>
                <w:rFonts w:asciiTheme="minorHAnsi" w:hAnsiTheme="minorHAnsi"/>
                <w:b/>
              </w:rPr>
              <w:t>Use Limitation</w:t>
            </w:r>
          </w:p>
        </w:tc>
        <w:tc>
          <w:tcPr>
            <w:tcW w:w="6275" w:type="dxa"/>
            <w:shd w:val="clear" w:color="auto" w:fill="auto"/>
          </w:tcPr>
          <w:p w14:paraId="002F932F" w14:textId="77777777" w:rsidR="00DB0B49" w:rsidRPr="003B1015" w:rsidRDefault="00DB0B49">
            <w:pPr>
              <w:spacing w:after="120"/>
              <w:rPr>
                <w:rFonts w:asciiTheme="minorHAnsi" w:hAnsiTheme="minorHAnsi"/>
              </w:rPr>
            </w:pPr>
          </w:p>
        </w:tc>
      </w:tr>
    </w:tbl>
    <w:p w14:paraId="4EDF80DD" w14:textId="77777777" w:rsidR="00904DC3" w:rsidRPr="003B1015" w:rsidRDefault="00904DC3" w:rsidP="00823A2E">
      <w:pPr>
        <w:spacing w:after="120"/>
        <w:rPr>
          <w:rFonts w:asciiTheme="minorHAnsi" w:hAnsiTheme="minorHAnsi"/>
          <w:b/>
        </w:rPr>
      </w:pPr>
    </w:p>
    <w:p w14:paraId="6F5F8875" w14:textId="77777777" w:rsidR="00DB0B49" w:rsidRPr="003B1015" w:rsidRDefault="00DB0B49" w:rsidP="00823A2E">
      <w:pPr>
        <w:spacing w:after="120"/>
        <w:rPr>
          <w:rFonts w:asciiTheme="minorHAnsi" w:hAnsiTheme="minorHAnsi"/>
          <w:b/>
        </w:rPr>
      </w:pPr>
    </w:p>
    <w:p w14:paraId="3F02D91B" w14:textId="77777777" w:rsidR="00904DC3" w:rsidRPr="003B1015" w:rsidRDefault="00904DC3">
      <w:pPr>
        <w:pStyle w:val="Heading1"/>
        <w:rPr>
          <w:rFonts w:asciiTheme="minorHAnsi" w:hAnsiTheme="minorHAnsi"/>
          <w:lang w:val="en-GB"/>
        </w:rPr>
      </w:pPr>
      <w:bookmarkStart w:id="45" w:name="__RefHeading__2934_1382180727"/>
      <w:bookmarkStart w:id="46" w:name="_Toc490487436"/>
      <w:bookmarkStart w:id="47" w:name="_Toc22110935"/>
      <w:bookmarkEnd w:id="45"/>
      <w:r w:rsidRPr="003B1015">
        <w:rPr>
          <w:rFonts w:asciiTheme="minorHAnsi" w:hAnsiTheme="minorHAnsi"/>
          <w:lang w:val="en-GB"/>
        </w:rPr>
        <w:t>Data Content and structure</w:t>
      </w:r>
      <w:bookmarkEnd w:id="46"/>
      <w:bookmarkEnd w:id="47"/>
    </w:p>
    <w:p w14:paraId="6B4FAA29" w14:textId="77777777" w:rsidR="00904DC3" w:rsidRPr="003B1015" w:rsidRDefault="00904DC3">
      <w:pPr>
        <w:pStyle w:val="Heading2"/>
        <w:rPr>
          <w:rFonts w:asciiTheme="minorHAnsi" w:hAnsiTheme="minorHAnsi"/>
          <w:lang w:val="en-GB"/>
        </w:rPr>
      </w:pPr>
      <w:bookmarkStart w:id="48" w:name="__RefHeading__2936_1382180727"/>
      <w:bookmarkStart w:id="49" w:name="_Toc490487437"/>
      <w:bookmarkStart w:id="50" w:name="_Toc22110936"/>
      <w:bookmarkEnd w:id="48"/>
      <w:r w:rsidRPr="003B1015">
        <w:rPr>
          <w:rFonts w:asciiTheme="minorHAnsi" w:hAnsiTheme="minorHAnsi"/>
          <w:lang w:val="en-GB"/>
        </w:rPr>
        <w:t>Introduction</w:t>
      </w:r>
      <w:bookmarkEnd w:id="49"/>
      <w:bookmarkEnd w:id="50"/>
    </w:p>
    <w:p w14:paraId="6A3FE06D" w14:textId="77777777" w:rsidR="00904DC3" w:rsidRPr="003B1015" w:rsidRDefault="00904DC3">
      <w:pPr>
        <w:rPr>
          <w:rFonts w:asciiTheme="minorHAnsi" w:hAnsiTheme="minorHAnsi"/>
        </w:rPr>
      </w:pPr>
      <w:r w:rsidRPr="003B1015">
        <w:rPr>
          <w:rFonts w:asciiTheme="minorHAnsi" w:hAnsiTheme="minorHAnsi"/>
        </w:rPr>
        <w:t>An AtoN Information dataset is a feature-based product</w:t>
      </w:r>
      <w:r w:rsidR="00C77863" w:rsidRPr="003B1015">
        <w:rPr>
          <w:rFonts w:asciiTheme="minorHAnsi" w:hAnsiTheme="minorHAnsi"/>
        </w:rPr>
        <w:t xml:space="preserve">.  </w:t>
      </w:r>
      <w:r w:rsidRPr="003B1015">
        <w:rPr>
          <w:rFonts w:asciiTheme="minorHAnsi" w:hAnsiTheme="minorHAnsi"/>
        </w:rPr>
        <w:t>The following sub-sections contain the product application schema expressed in UML and an associated feature catalogue</w:t>
      </w:r>
      <w:r w:rsidR="00C77863" w:rsidRPr="003B1015">
        <w:rPr>
          <w:rFonts w:asciiTheme="minorHAnsi" w:hAnsiTheme="minorHAnsi"/>
        </w:rPr>
        <w:t xml:space="preserve">.  </w:t>
      </w:r>
      <w:r w:rsidRPr="003B1015">
        <w:rPr>
          <w:rFonts w:asciiTheme="minorHAnsi" w:hAnsiTheme="minorHAnsi"/>
        </w:rPr>
        <w:t xml:space="preserve">The feature catalogue provides a full description of each feature type including its attributes and attribute values in the data product. </w:t>
      </w:r>
    </w:p>
    <w:p w14:paraId="2F91A76A" w14:textId="77777777" w:rsidR="00904DC3" w:rsidRPr="003B1015" w:rsidRDefault="00904DC3">
      <w:pPr>
        <w:rPr>
          <w:rFonts w:asciiTheme="minorHAnsi" w:hAnsiTheme="minorHAnsi"/>
        </w:rPr>
      </w:pPr>
    </w:p>
    <w:p w14:paraId="01D063FB" w14:textId="77777777" w:rsidR="00904DC3" w:rsidRPr="003B1015" w:rsidRDefault="00904DC3">
      <w:pPr>
        <w:pStyle w:val="Heading2"/>
        <w:rPr>
          <w:rFonts w:asciiTheme="minorHAnsi" w:hAnsiTheme="minorHAnsi"/>
          <w:lang w:val="en-GB"/>
        </w:rPr>
      </w:pPr>
      <w:bookmarkStart w:id="51" w:name="__RefHeading__2938_1382180727"/>
      <w:bookmarkStart w:id="52" w:name="_Toc490487438"/>
      <w:bookmarkStart w:id="53" w:name="_Toc22110937"/>
      <w:bookmarkEnd w:id="51"/>
      <w:r w:rsidRPr="003B1015">
        <w:rPr>
          <w:rFonts w:asciiTheme="minorHAnsi" w:hAnsiTheme="minorHAnsi"/>
          <w:lang w:val="en-GB"/>
        </w:rPr>
        <w:t>Application Schema</w:t>
      </w:r>
      <w:bookmarkEnd w:id="52"/>
      <w:bookmarkEnd w:id="53"/>
    </w:p>
    <w:p w14:paraId="329838D3" w14:textId="77777777" w:rsidR="00904DC3" w:rsidRPr="003B1015" w:rsidRDefault="00904DC3">
      <w:pPr>
        <w:pStyle w:val="BodyText"/>
        <w:rPr>
          <w:rFonts w:asciiTheme="minorHAnsi" w:hAnsiTheme="minorHAnsi"/>
        </w:rPr>
      </w:pPr>
      <w:r w:rsidRPr="003B1015">
        <w:rPr>
          <w:rFonts w:asciiTheme="minorHAnsi" w:hAnsiTheme="minorHAnsi"/>
        </w:rPr>
        <w:t xml:space="preserve">The application schema conforms to the modelling conventions of UML as constrained in S-100 Part 1, and conforms to the General Feature Model described in Part 3. </w:t>
      </w:r>
    </w:p>
    <w:p w14:paraId="14C8C9AE" w14:textId="77777777" w:rsidR="00904DC3" w:rsidRPr="003B1015" w:rsidRDefault="00904DC3">
      <w:pPr>
        <w:pStyle w:val="BodyText"/>
        <w:rPr>
          <w:rFonts w:asciiTheme="minorHAnsi" w:hAnsiTheme="minorHAnsi"/>
        </w:rPr>
      </w:pPr>
      <w:r w:rsidRPr="003B1015">
        <w:rPr>
          <w:rFonts w:asciiTheme="minorHAnsi" w:hAnsiTheme="minorHAnsi"/>
        </w:rPr>
        <w:t>An overview of the application schema is provided in the following figure (Figure 1)</w:t>
      </w:r>
      <w:r w:rsidR="00C77863" w:rsidRPr="003B1015">
        <w:rPr>
          <w:rFonts w:asciiTheme="minorHAnsi" w:hAnsiTheme="minorHAnsi"/>
        </w:rPr>
        <w:t xml:space="preserve">.  </w:t>
      </w:r>
      <w:r w:rsidRPr="003B1015">
        <w:rPr>
          <w:rFonts w:asciiTheme="minorHAnsi" w:hAnsiTheme="minorHAnsi"/>
        </w:rPr>
        <w:t>The subsequent figures provide details for feature types and their relationships</w:t>
      </w:r>
      <w:r w:rsidR="00C77863" w:rsidRPr="003B1015">
        <w:rPr>
          <w:rFonts w:asciiTheme="minorHAnsi" w:hAnsiTheme="minorHAnsi"/>
        </w:rPr>
        <w:t xml:space="preserve">.  </w:t>
      </w:r>
      <w:r w:rsidRPr="003B1015">
        <w:rPr>
          <w:rFonts w:asciiTheme="minorHAnsi" w:hAnsiTheme="minorHAnsi"/>
        </w:rPr>
        <w:t xml:space="preserve">The allowed values for enumeration attributes are depicted in Figures </w:t>
      </w:r>
      <w:r w:rsidR="005D597C" w:rsidRPr="003B1015">
        <w:rPr>
          <w:rFonts w:asciiTheme="minorHAnsi" w:hAnsiTheme="minorHAnsi"/>
        </w:rPr>
        <w:t xml:space="preserve">5 </w:t>
      </w:r>
      <w:r w:rsidRPr="003B1015">
        <w:rPr>
          <w:rFonts w:asciiTheme="minorHAnsi" w:hAnsiTheme="minorHAnsi"/>
        </w:rPr>
        <w:t>-</w:t>
      </w:r>
      <w:r w:rsidR="00305C0D" w:rsidRPr="003B1015">
        <w:rPr>
          <w:rFonts w:asciiTheme="minorHAnsi" w:hAnsiTheme="minorHAnsi"/>
        </w:rPr>
        <w:t xml:space="preserve"> </w:t>
      </w:r>
      <w:r w:rsidR="005D597C" w:rsidRPr="003B1015">
        <w:rPr>
          <w:rFonts w:asciiTheme="minorHAnsi" w:hAnsiTheme="minorHAnsi"/>
        </w:rPr>
        <w:t>7</w:t>
      </w:r>
      <w:r w:rsidR="00C77863" w:rsidRPr="003B1015">
        <w:rPr>
          <w:rFonts w:asciiTheme="minorHAnsi" w:hAnsiTheme="minorHAnsi"/>
        </w:rPr>
        <w:t xml:space="preserve">.  </w:t>
      </w:r>
      <w:r w:rsidRPr="003B1015">
        <w:rPr>
          <w:rFonts w:asciiTheme="minorHAnsi" w:hAnsiTheme="minorHAnsi"/>
        </w:rPr>
        <w:t>In conformance to S-57 and S-101, aids to navigation are described by combinations of structure and equipment features.</w:t>
      </w:r>
    </w:p>
    <w:p w14:paraId="75EDC637" w14:textId="77777777" w:rsidR="00904DC3" w:rsidRPr="003B1015" w:rsidRDefault="00904DC3">
      <w:pPr>
        <w:pStyle w:val="BodyText"/>
        <w:numPr>
          <w:ilvl w:val="0"/>
          <w:numId w:val="3"/>
        </w:numPr>
        <w:rPr>
          <w:rFonts w:asciiTheme="minorHAnsi" w:hAnsiTheme="minorHAnsi"/>
        </w:rPr>
      </w:pPr>
      <w:r w:rsidRPr="003B1015">
        <w:rPr>
          <w:rFonts w:asciiTheme="minorHAnsi" w:hAnsiTheme="minorHAnsi"/>
        </w:rPr>
        <w:t>The feature type AidsToNavigation is an abstract type from which the geographic feature types for aids to navigation are ultimately derived.</w:t>
      </w:r>
    </w:p>
    <w:p w14:paraId="3DDA1A0D" w14:textId="77777777" w:rsidR="00904DC3" w:rsidRPr="003B1015" w:rsidRDefault="00904DC3">
      <w:pPr>
        <w:pStyle w:val="BodyText"/>
        <w:numPr>
          <w:ilvl w:val="0"/>
          <w:numId w:val="3"/>
        </w:numPr>
        <w:rPr>
          <w:rFonts w:asciiTheme="minorHAnsi" w:hAnsiTheme="minorHAnsi"/>
        </w:rPr>
      </w:pPr>
      <w:r w:rsidRPr="003B1015">
        <w:rPr>
          <w:rFonts w:asciiTheme="minorHAnsi" w:hAnsiTheme="minorHAnsi"/>
        </w:rPr>
        <w:t>StructureObject and Equipment are abstract types which collect the attributes and relationships common to structure and equipment features respectively. The relationship that exists between them is between structure and equipment features in the combining of structure and equipment object(s) to make up an individual aid to navigation.</w:t>
      </w:r>
    </w:p>
    <w:p w14:paraId="7326381D" w14:textId="77777777" w:rsidR="00904DC3" w:rsidRPr="003B1015" w:rsidRDefault="00904DC3">
      <w:pPr>
        <w:pStyle w:val="BodyText"/>
        <w:numPr>
          <w:ilvl w:val="0"/>
          <w:numId w:val="3"/>
        </w:numPr>
        <w:rPr>
          <w:rFonts w:asciiTheme="minorHAnsi" w:hAnsiTheme="minorHAnsi"/>
        </w:rPr>
      </w:pPr>
      <w:r w:rsidRPr="003B1015">
        <w:rPr>
          <w:rFonts w:asciiTheme="minorHAnsi" w:hAnsiTheme="minorHAnsi"/>
        </w:rPr>
        <w:t>GenericBeacon and GenericBuoy are abstract types which collect attributes common to multiple types of beacon and buoy features respectively.</w:t>
      </w:r>
    </w:p>
    <w:p w14:paraId="1C43B71C" w14:textId="77777777" w:rsidR="00904DC3" w:rsidRPr="003B1015" w:rsidRDefault="00904DC3">
      <w:pPr>
        <w:pStyle w:val="BodyText"/>
        <w:numPr>
          <w:ilvl w:val="0"/>
          <w:numId w:val="3"/>
        </w:numPr>
        <w:rPr>
          <w:rFonts w:asciiTheme="minorHAnsi" w:hAnsiTheme="minorHAnsi"/>
        </w:rPr>
      </w:pPr>
      <w:r w:rsidRPr="003B1015">
        <w:rPr>
          <w:rFonts w:asciiTheme="minorHAnsi" w:hAnsiTheme="minorHAnsi"/>
        </w:rPr>
        <w:t>Links to the geograph</w:t>
      </w:r>
      <w:r w:rsidR="00C77863" w:rsidRPr="003B1015">
        <w:rPr>
          <w:rFonts w:asciiTheme="minorHAnsi" w:hAnsiTheme="minorHAnsi"/>
        </w:rPr>
        <w:t>ic features for individual AtoN</w:t>
      </w:r>
      <w:r w:rsidRPr="003B1015">
        <w:rPr>
          <w:rFonts w:asciiTheme="minorHAnsi" w:hAnsiTheme="minorHAnsi"/>
        </w:rPr>
        <w:t xml:space="preserve"> constituting the collection object are modelled by feature associations (the “Aggregations” and “Associations” links between Aggregation and Association classes and the common supertype for geographic AtoN features (AidsToNavigation). The type of the collection feature is indicated by the attribute categoryOfAggregation which can take the allowed values listed in the</w:t>
      </w:r>
      <w:r w:rsidR="00630342" w:rsidRPr="003B1015">
        <w:rPr>
          <w:rFonts w:asciiTheme="minorHAnsi" w:hAnsiTheme="minorHAnsi"/>
        </w:rPr>
        <w:t xml:space="preserve"> </w:t>
      </w:r>
      <w:r w:rsidRPr="003B1015">
        <w:rPr>
          <w:rFonts w:asciiTheme="minorHAnsi" w:hAnsiTheme="minorHAnsi"/>
        </w:rPr>
        <w:t>codelists of the same names.</w:t>
      </w:r>
    </w:p>
    <w:p w14:paraId="6CD46956" w14:textId="77777777" w:rsidR="00904DC3" w:rsidRPr="003B1015" w:rsidRDefault="00904DC3">
      <w:pPr>
        <w:pStyle w:val="BodyText"/>
        <w:numPr>
          <w:ilvl w:val="0"/>
          <w:numId w:val="3"/>
        </w:numPr>
        <w:rPr>
          <w:rFonts w:asciiTheme="minorHAnsi" w:hAnsiTheme="minorHAnsi"/>
        </w:rPr>
      </w:pPr>
      <w:r w:rsidRPr="003B1015">
        <w:rPr>
          <w:rFonts w:asciiTheme="minorHAnsi" w:hAnsiTheme="minorHAnsi"/>
        </w:rPr>
        <w:t>Structure-equipment associations are modelled by the association labelled StructureEquipment, between classes Structure and Equipment in Figure 1 below.</w:t>
      </w:r>
    </w:p>
    <w:p w14:paraId="2BDA02FA" w14:textId="77777777" w:rsidR="00904DC3" w:rsidRPr="003B1015" w:rsidRDefault="00904DC3">
      <w:pPr>
        <w:pStyle w:val="BodyText"/>
        <w:numPr>
          <w:ilvl w:val="0"/>
          <w:numId w:val="3"/>
        </w:numPr>
        <w:rPr>
          <w:rFonts w:asciiTheme="minorHAnsi" w:hAnsiTheme="minorHAnsi"/>
        </w:rPr>
      </w:pPr>
      <w:r w:rsidRPr="003B1015">
        <w:rPr>
          <w:rFonts w:asciiTheme="minorHAnsi" w:hAnsiTheme="minorHAnsi"/>
        </w:rPr>
        <w:lastRenderedPageBreak/>
        <w:t>Features participating in the same range system are indicated by the association labelled RangeSystem, between feature classes NavigationLine and RecommendedTrack.</w:t>
      </w:r>
    </w:p>
    <w:p w14:paraId="65B0F8AD" w14:textId="77777777" w:rsidR="005D597C" w:rsidRPr="003B1015" w:rsidRDefault="005D597C">
      <w:pPr>
        <w:pStyle w:val="BodyText"/>
        <w:numPr>
          <w:ilvl w:val="0"/>
          <w:numId w:val="3"/>
        </w:numPr>
        <w:rPr>
          <w:rFonts w:asciiTheme="minorHAnsi" w:hAnsiTheme="minorHAnsi"/>
        </w:rPr>
      </w:pPr>
      <w:r w:rsidRPr="003B1015">
        <w:rPr>
          <w:rFonts w:asciiTheme="minorHAnsi" w:hAnsiTheme="minorHAnsi"/>
        </w:rPr>
        <w:t>The model supports two types of AIS features, physical (real) and virtual (synt</w:t>
      </w:r>
      <w:r w:rsidR="00F03F2C" w:rsidRPr="003B1015">
        <w:rPr>
          <w:rFonts w:asciiTheme="minorHAnsi" w:hAnsiTheme="minorHAnsi"/>
        </w:rPr>
        <w:t>h</w:t>
      </w:r>
      <w:r w:rsidRPr="003B1015">
        <w:rPr>
          <w:rFonts w:asciiTheme="minorHAnsi" w:hAnsiTheme="minorHAnsi"/>
        </w:rPr>
        <w:t>etic)</w:t>
      </w:r>
      <w:r w:rsidR="00C77863" w:rsidRPr="003B1015">
        <w:rPr>
          <w:rFonts w:asciiTheme="minorHAnsi" w:hAnsiTheme="minorHAnsi"/>
        </w:rPr>
        <w:t xml:space="preserve">.  </w:t>
      </w:r>
      <w:r w:rsidRPr="003B1015">
        <w:rPr>
          <w:rFonts w:asciiTheme="minorHAnsi" w:hAnsiTheme="minorHAnsi"/>
        </w:rPr>
        <w:t>The broadcasting station for virtual AIS is encoded as RadioStation, and may be associated with the virtual AIS it broadcasts by an association labelled VirtualAIS</w:t>
      </w:r>
      <w:r w:rsidR="00C77863" w:rsidRPr="003B1015">
        <w:rPr>
          <w:rFonts w:asciiTheme="minorHAnsi" w:hAnsiTheme="minorHAnsi"/>
        </w:rPr>
        <w:t xml:space="preserve">.  </w:t>
      </w:r>
      <w:r w:rsidRPr="003B1015">
        <w:rPr>
          <w:rFonts w:asciiTheme="minorHAnsi" w:hAnsiTheme="minorHAnsi"/>
        </w:rPr>
        <w:t>AIS related items are shown in Figure 4.</w:t>
      </w:r>
    </w:p>
    <w:p w14:paraId="5140E61B" w14:textId="77777777" w:rsidR="00050E6D" w:rsidRPr="003B1015" w:rsidRDefault="00050E6D">
      <w:pPr>
        <w:pStyle w:val="BodyText"/>
        <w:numPr>
          <w:ilvl w:val="0"/>
          <w:numId w:val="3"/>
        </w:numPr>
        <w:rPr>
          <w:rFonts w:asciiTheme="minorHAnsi" w:hAnsiTheme="minorHAnsi"/>
        </w:rPr>
      </w:pPr>
      <w:r w:rsidRPr="003B1015">
        <w:rPr>
          <w:rFonts w:asciiTheme="minorHAnsi" w:hAnsiTheme="minorHAnsi"/>
        </w:rPr>
        <w:t>Only RadioStation that are AIS base stations can be included.</w:t>
      </w:r>
    </w:p>
    <w:p w14:paraId="41C86ACE" w14:textId="77777777" w:rsidR="00904DC3" w:rsidRPr="003B1015" w:rsidRDefault="00904DC3">
      <w:pPr>
        <w:pStyle w:val="BodyText"/>
        <w:numPr>
          <w:ilvl w:val="0"/>
          <w:numId w:val="3"/>
        </w:numPr>
        <w:rPr>
          <w:rFonts w:asciiTheme="minorHAnsi" w:hAnsiTheme="minorHAnsi"/>
        </w:rPr>
      </w:pPr>
      <w:r w:rsidRPr="003B1015">
        <w:rPr>
          <w:rFonts w:asciiTheme="minorHAnsi" w:hAnsiTheme="minorHAnsi"/>
        </w:rPr>
        <w:t>The structure features are Lighthouse, Landmark, Pile, LightFloat, OffShorePlatform, LightVessel, and Silo/Tank features as well as buoys and beacons of different kinds. The detailed models of structure features are depicted in Figure 2.</w:t>
      </w:r>
    </w:p>
    <w:p w14:paraId="40B6483D" w14:textId="77777777" w:rsidR="00904DC3" w:rsidRPr="003B1015" w:rsidRDefault="00904DC3" w:rsidP="00305C0D">
      <w:pPr>
        <w:pStyle w:val="BodyText"/>
        <w:numPr>
          <w:ilvl w:val="0"/>
          <w:numId w:val="3"/>
        </w:numPr>
        <w:rPr>
          <w:rFonts w:asciiTheme="minorHAnsi" w:hAnsiTheme="minorHAnsi"/>
        </w:rPr>
      </w:pPr>
      <w:r w:rsidRPr="003B1015">
        <w:rPr>
          <w:rFonts w:asciiTheme="minorHAnsi" w:hAnsiTheme="minorHAnsi"/>
        </w:rPr>
        <w:t>The equipment features are daymark, Fog Signal, Radar Reflector, Light, Retroreflector, Topmark, Radar Transponder Beacon, Environmental Observation Equipment</w:t>
      </w:r>
      <w:r w:rsidR="00305C0D" w:rsidRPr="003B1015">
        <w:rPr>
          <w:rFonts w:asciiTheme="minorHAnsi" w:hAnsiTheme="minorHAnsi"/>
        </w:rPr>
        <w:t>, Physical AIS Aid to Navigation, and Radio Station</w:t>
      </w:r>
      <w:r w:rsidR="00C77863" w:rsidRPr="003B1015">
        <w:rPr>
          <w:rFonts w:asciiTheme="minorHAnsi" w:hAnsiTheme="minorHAnsi"/>
        </w:rPr>
        <w:t xml:space="preserve">.  </w:t>
      </w:r>
      <w:r w:rsidRPr="003B1015">
        <w:rPr>
          <w:rFonts w:asciiTheme="minorHAnsi" w:hAnsiTheme="minorHAnsi"/>
        </w:rPr>
        <w:t>Daymark is allowed to act as either a structure or equipment feature in practice but this cannot at present be modelled in the application schema since S-100 discourages multiple inheritance. The detailed model of equipment features is depicted in Figure 3.</w:t>
      </w:r>
    </w:p>
    <w:p w14:paraId="2BFE191D" w14:textId="77777777" w:rsidR="00904DC3" w:rsidRPr="003B1015" w:rsidRDefault="00904DC3" w:rsidP="00C25947">
      <w:pPr>
        <w:pStyle w:val="BodyText"/>
        <w:numPr>
          <w:ilvl w:val="0"/>
          <w:numId w:val="3"/>
        </w:numPr>
        <w:rPr>
          <w:rFonts w:asciiTheme="minorHAnsi" w:hAnsiTheme="minorHAnsi"/>
        </w:rPr>
      </w:pPr>
      <w:r w:rsidRPr="003B1015">
        <w:rPr>
          <w:rFonts w:asciiTheme="minorHAnsi" w:hAnsiTheme="minorHAnsi"/>
        </w:rPr>
        <w:t>The feature classes Navigation Line and Recommended Track are neither structure nor equipment objects, and are depicted in complete detail in the overview (Figure 1)</w:t>
      </w:r>
      <w:r w:rsidR="00C77863" w:rsidRPr="003B1015">
        <w:rPr>
          <w:rFonts w:asciiTheme="minorHAnsi" w:hAnsiTheme="minorHAnsi"/>
        </w:rPr>
        <w:t xml:space="preserve">.  </w:t>
      </w:r>
      <w:r w:rsidR="00C25947" w:rsidRPr="003B1015">
        <w:rPr>
          <w:rFonts w:asciiTheme="minorHAnsi" w:hAnsiTheme="minorHAnsi"/>
        </w:rPr>
        <w:t>Documentation tables for the application schema are in ANNEX F.</w:t>
      </w:r>
    </w:p>
    <w:p w14:paraId="4E1635EA" w14:textId="77777777" w:rsidR="000300F3" w:rsidRPr="003B1015" w:rsidRDefault="000300F3">
      <w:pPr>
        <w:pStyle w:val="BodyText"/>
        <w:rPr>
          <w:rFonts w:asciiTheme="minorHAnsi" w:hAnsiTheme="minorHAnsi"/>
        </w:rPr>
        <w:sectPr w:rsidR="000300F3" w:rsidRPr="003B1015" w:rsidSect="00823A2E">
          <w:footerReference w:type="default" r:id="rId10"/>
          <w:pgSz w:w="12242" w:h="15842"/>
          <w:pgMar w:top="1440" w:right="172" w:bottom="2041" w:left="1440" w:header="720" w:footer="709" w:gutter="0"/>
          <w:cols w:space="720"/>
          <w:docGrid w:linePitch="600" w:charSpace="32768"/>
        </w:sectPr>
      </w:pPr>
    </w:p>
    <w:p w14:paraId="451F3DAE" w14:textId="77777777" w:rsidR="00904DC3" w:rsidRPr="003B1015" w:rsidRDefault="00904DC3">
      <w:pPr>
        <w:pStyle w:val="BodyText"/>
        <w:rPr>
          <w:rFonts w:asciiTheme="minorHAnsi" w:hAnsiTheme="minorHAnsi"/>
        </w:rPr>
      </w:pPr>
    </w:p>
    <w:p w14:paraId="5A8E16B9" w14:textId="47CF26D1" w:rsidR="000300F3" w:rsidRPr="003B1015" w:rsidRDefault="0026264E">
      <w:pPr>
        <w:pStyle w:val="caption0"/>
        <w:jc w:val="center"/>
        <w:rPr>
          <w:rFonts w:asciiTheme="minorHAnsi" w:hAnsiTheme="minorHAnsi"/>
        </w:rPr>
      </w:pPr>
      <w:r w:rsidRPr="003B1015">
        <w:rPr>
          <w:rFonts w:asciiTheme="minorHAnsi" w:hAnsiTheme="minorHAnsi"/>
          <w:noProof/>
          <w:lang w:eastAsia="en-GB"/>
        </w:rPr>
        <w:drawing>
          <wp:inline distT="0" distB="0" distL="0" distR="0" wp14:anchorId="64C482D5" wp14:editId="58C2E4C4">
            <wp:extent cx="8225790" cy="5288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5790" cy="5288915"/>
                    </a:xfrm>
                    <a:prstGeom prst="rect">
                      <a:avLst/>
                    </a:prstGeom>
                    <a:noFill/>
                    <a:ln>
                      <a:noFill/>
                    </a:ln>
                  </pic:spPr>
                </pic:pic>
              </a:graphicData>
            </a:graphic>
          </wp:inline>
        </w:drawing>
      </w:r>
    </w:p>
    <w:p w14:paraId="180AA13C" w14:textId="77777777" w:rsidR="00904DC3" w:rsidRPr="003B1015" w:rsidRDefault="00904DC3">
      <w:pPr>
        <w:pStyle w:val="caption0"/>
        <w:jc w:val="center"/>
        <w:rPr>
          <w:rFonts w:asciiTheme="minorHAnsi" w:hAnsiTheme="minorHAnsi"/>
        </w:rPr>
      </w:pPr>
      <w:r w:rsidRPr="003B1015">
        <w:rPr>
          <w:rFonts w:asciiTheme="minorHAnsi" w:hAnsiTheme="minorHAnsi"/>
        </w:rPr>
        <w:t xml:space="preserve">Figure </w:t>
      </w:r>
      <w:r w:rsidR="001B4668" w:rsidRPr="003B1015">
        <w:rPr>
          <w:rFonts w:asciiTheme="minorHAnsi" w:hAnsiTheme="minorHAnsi"/>
        </w:rPr>
        <w:fldChar w:fldCharType="begin"/>
      </w:r>
      <w:r w:rsidR="001B4668" w:rsidRPr="003B1015">
        <w:rPr>
          <w:rFonts w:asciiTheme="minorHAnsi" w:hAnsiTheme="minorHAnsi"/>
        </w:rPr>
        <w:instrText xml:space="preserve"> SEQ Figure \* ARABIC </w:instrText>
      </w:r>
      <w:r w:rsidR="001B4668" w:rsidRPr="003B1015">
        <w:rPr>
          <w:rFonts w:asciiTheme="minorHAnsi" w:hAnsiTheme="minorHAnsi"/>
        </w:rPr>
        <w:fldChar w:fldCharType="separate"/>
      </w:r>
      <w:r w:rsidR="001B4668" w:rsidRPr="003B1015">
        <w:rPr>
          <w:rFonts w:asciiTheme="minorHAnsi" w:hAnsiTheme="minorHAnsi"/>
        </w:rPr>
        <w:t>1</w:t>
      </w:r>
      <w:r w:rsidR="001B4668" w:rsidRPr="003B1015">
        <w:rPr>
          <w:rFonts w:asciiTheme="minorHAnsi" w:hAnsiTheme="minorHAnsi"/>
        </w:rPr>
        <w:fldChar w:fldCharType="end"/>
      </w:r>
      <w:r w:rsidRPr="003B1015">
        <w:rPr>
          <w:rFonts w:asciiTheme="minorHAnsi" w:hAnsiTheme="minorHAnsi"/>
        </w:rPr>
        <w:t>. Overview</w:t>
      </w:r>
    </w:p>
    <w:p w14:paraId="6AD82F18" w14:textId="77777777" w:rsidR="000300F3" w:rsidRPr="003B1015" w:rsidRDefault="000300F3">
      <w:pPr>
        <w:pStyle w:val="caption0"/>
        <w:jc w:val="center"/>
        <w:rPr>
          <w:rFonts w:asciiTheme="minorHAnsi" w:hAnsiTheme="minorHAnsi"/>
        </w:rPr>
        <w:sectPr w:rsidR="000300F3" w:rsidRPr="003B1015" w:rsidSect="00823A2E">
          <w:footerReference w:type="default" r:id="rId12"/>
          <w:pgSz w:w="15840" w:h="12240" w:orient="landscape"/>
          <w:pgMar w:top="1440" w:right="1440" w:bottom="1440" w:left="1440" w:header="720" w:footer="709" w:gutter="0"/>
          <w:cols w:space="720"/>
          <w:docGrid w:linePitch="600" w:charSpace="32768"/>
        </w:sectPr>
      </w:pPr>
    </w:p>
    <w:p w14:paraId="0293A3AF" w14:textId="536507A4" w:rsidR="000300F3" w:rsidRPr="003B1015" w:rsidRDefault="0026264E">
      <w:pPr>
        <w:pStyle w:val="caption0"/>
        <w:jc w:val="center"/>
        <w:rPr>
          <w:rFonts w:asciiTheme="minorHAnsi" w:hAnsiTheme="minorHAnsi"/>
        </w:rPr>
      </w:pPr>
      <w:r w:rsidRPr="003B1015">
        <w:rPr>
          <w:rFonts w:asciiTheme="minorHAnsi" w:hAnsiTheme="minorHAnsi"/>
          <w:noProof/>
          <w:lang w:eastAsia="en-GB"/>
        </w:rPr>
        <w:lastRenderedPageBreak/>
        <w:drawing>
          <wp:inline distT="0" distB="0" distL="0" distR="0" wp14:anchorId="61DC2402" wp14:editId="6B6D1900">
            <wp:extent cx="7783195" cy="530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83195" cy="5303520"/>
                    </a:xfrm>
                    <a:prstGeom prst="rect">
                      <a:avLst/>
                    </a:prstGeom>
                    <a:noFill/>
                    <a:ln>
                      <a:noFill/>
                    </a:ln>
                  </pic:spPr>
                </pic:pic>
              </a:graphicData>
            </a:graphic>
          </wp:inline>
        </w:drawing>
      </w:r>
    </w:p>
    <w:p w14:paraId="74FB1CB4" w14:textId="77777777" w:rsidR="00904DC3" w:rsidRPr="003B1015" w:rsidRDefault="00904DC3">
      <w:pPr>
        <w:pStyle w:val="caption0"/>
        <w:jc w:val="center"/>
        <w:rPr>
          <w:rFonts w:asciiTheme="minorHAnsi" w:hAnsiTheme="minorHAnsi"/>
        </w:rPr>
        <w:sectPr w:rsidR="00904DC3" w:rsidRPr="003B1015" w:rsidSect="00823A2E">
          <w:pgSz w:w="15840" w:h="12240" w:orient="landscape"/>
          <w:pgMar w:top="1440" w:right="1440" w:bottom="1440" w:left="1440" w:header="720" w:footer="709" w:gutter="0"/>
          <w:cols w:space="720"/>
          <w:docGrid w:linePitch="600" w:charSpace="32768"/>
        </w:sectPr>
      </w:pPr>
      <w:r w:rsidRPr="003B1015">
        <w:rPr>
          <w:rFonts w:asciiTheme="minorHAnsi" w:hAnsiTheme="minorHAnsi"/>
        </w:rPr>
        <w:t xml:space="preserve">Figure </w:t>
      </w:r>
      <w:r w:rsidR="001B4668" w:rsidRPr="003B1015">
        <w:rPr>
          <w:rFonts w:asciiTheme="minorHAnsi" w:hAnsiTheme="minorHAnsi"/>
        </w:rPr>
        <w:fldChar w:fldCharType="begin"/>
      </w:r>
      <w:r w:rsidR="001B4668" w:rsidRPr="003B1015">
        <w:rPr>
          <w:rFonts w:asciiTheme="minorHAnsi" w:hAnsiTheme="minorHAnsi"/>
        </w:rPr>
        <w:instrText xml:space="preserve"> SEQ Figure \* ARABIC </w:instrText>
      </w:r>
      <w:r w:rsidR="001B4668" w:rsidRPr="003B1015">
        <w:rPr>
          <w:rFonts w:asciiTheme="minorHAnsi" w:hAnsiTheme="minorHAnsi"/>
        </w:rPr>
        <w:fldChar w:fldCharType="separate"/>
      </w:r>
      <w:r w:rsidR="001B4668" w:rsidRPr="003B1015">
        <w:rPr>
          <w:rFonts w:asciiTheme="minorHAnsi" w:hAnsiTheme="minorHAnsi"/>
        </w:rPr>
        <w:t>2</w:t>
      </w:r>
      <w:r w:rsidR="001B4668" w:rsidRPr="003B1015">
        <w:rPr>
          <w:rFonts w:asciiTheme="minorHAnsi" w:hAnsiTheme="minorHAnsi"/>
        </w:rPr>
        <w:fldChar w:fldCharType="end"/>
      </w:r>
      <w:r w:rsidRPr="003B1015">
        <w:rPr>
          <w:rFonts w:asciiTheme="minorHAnsi" w:hAnsiTheme="minorHAnsi"/>
        </w:rPr>
        <w:t>. Structure Objects</w:t>
      </w:r>
    </w:p>
    <w:p w14:paraId="60892512" w14:textId="77A73ADC" w:rsidR="00904DC3" w:rsidRPr="003B1015" w:rsidRDefault="00984759">
      <w:pPr>
        <w:pStyle w:val="caption0"/>
        <w:jc w:val="center"/>
        <w:rPr>
          <w:rFonts w:asciiTheme="minorHAnsi" w:hAnsiTheme="minorHAnsi"/>
        </w:rPr>
      </w:pPr>
      <w:r w:rsidRPr="003B1015">
        <w:rPr>
          <w:rFonts w:asciiTheme="minorHAnsi" w:hAnsiTheme="minorHAnsi"/>
          <w:b w:val="0"/>
          <w:bCs w:val="0"/>
        </w:rPr>
        <w:lastRenderedPageBreak/>
        <w:t xml:space="preserve"> </w:t>
      </w:r>
      <w:r w:rsidR="0026264E" w:rsidRPr="003B1015">
        <w:rPr>
          <w:rFonts w:asciiTheme="minorHAnsi" w:hAnsiTheme="minorHAnsi"/>
          <w:noProof/>
          <w:lang w:eastAsia="en-GB"/>
        </w:rPr>
        <w:drawing>
          <wp:inline distT="0" distB="0" distL="0" distR="0" wp14:anchorId="555E3984" wp14:editId="7531195F">
            <wp:extent cx="593979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6667500"/>
                    </a:xfrm>
                    <a:prstGeom prst="rect">
                      <a:avLst/>
                    </a:prstGeom>
                    <a:noFill/>
                    <a:ln>
                      <a:noFill/>
                    </a:ln>
                  </pic:spPr>
                </pic:pic>
              </a:graphicData>
            </a:graphic>
          </wp:inline>
        </w:drawing>
      </w:r>
      <w:r w:rsidR="00904DC3" w:rsidRPr="003B1015">
        <w:rPr>
          <w:rFonts w:asciiTheme="minorHAnsi" w:hAnsiTheme="minorHAnsi"/>
        </w:rPr>
        <w:t xml:space="preserve">Figure </w:t>
      </w:r>
      <w:r w:rsidR="001B4668" w:rsidRPr="003B1015">
        <w:rPr>
          <w:rFonts w:asciiTheme="minorHAnsi" w:hAnsiTheme="minorHAnsi"/>
        </w:rPr>
        <w:fldChar w:fldCharType="begin"/>
      </w:r>
      <w:r w:rsidR="001B4668" w:rsidRPr="003B1015">
        <w:rPr>
          <w:rFonts w:asciiTheme="minorHAnsi" w:hAnsiTheme="minorHAnsi"/>
        </w:rPr>
        <w:instrText xml:space="preserve"> SEQ Figure \* ARABIC </w:instrText>
      </w:r>
      <w:r w:rsidR="001B4668" w:rsidRPr="003B1015">
        <w:rPr>
          <w:rFonts w:asciiTheme="minorHAnsi" w:hAnsiTheme="minorHAnsi"/>
        </w:rPr>
        <w:fldChar w:fldCharType="separate"/>
      </w:r>
      <w:r w:rsidR="001B4668" w:rsidRPr="003B1015">
        <w:rPr>
          <w:rFonts w:asciiTheme="minorHAnsi" w:hAnsiTheme="minorHAnsi"/>
        </w:rPr>
        <w:t>3</w:t>
      </w:r>
      <w:r w:rsidR="001B4668" w:rsidRPr="003B1015">
        <w:rPr>
          <w:rFonts w:asciiTheme="minorHAnsi" w:hAnsiTheme="minorHAnsi"/>
        </w:rPr>
        <w:fldChar w:fldCharType="end"/>
      </w:r>
      <w:r w:rsidR="00904DC3" w:rsidRPr="003B1015">
        <w:rPr>
          <w:rFonts w:asciiTheme="minorHAnsi" w:hAnsiTheme="minorHAnsi"/>
        </w:rPr>
        <w:t>. Equipment Objects</w:t>
      </w:r>
    </w:p>
    <w:p w14:paraId="086001E1" w14:textId="4D3FA033" w:rsidR="001B4668" w:rsidRPr="003B1015" w:rsidRDefault="0026264E" w:rsidP="00823A2E">
      <w:pPr>
        <w:pStyle w:val="caption0"/>
        <w:keepNext/>
        <w:jc w:val="center"/>
        <w:rPr>
          <w:rFonts w:asciiTheme="minorHAnsi" w:hAnsiTheme="minorHAnsi"/>
        </w:rPr>
      </w:pPr>
      <w:r w:rsidRPr="003B1015">
        <w:rPr>
          <w:rFonts w:asciiTheme="minorHAnsi" w:hAnsiTheme="minorHAnsi"/>
          <w:noProof/>
          <w:lang w:eastAsia="en-GB"/>
        </w:rPr>
        <w:lastRenderedPageBreak/>
        <w:drawing>
          <wp:inline distT="0" distB="0" distL="0" distR="0" wp14:anchorId="1AD16029" wp14:editId="255BC920">
            <wp:extent cx="5943600" cy="5654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54675"/>
                    </a:xfrm>
                    <a:prstGeom prst="rect">
                      <a:avLst/>
                    </a:prstGeom>
                    <a:noFill/>
                    <a:ln>
                      <a:noFill/>
                    </a:ln>
                  </pic:spPr>
                </pic:pic>
              </a:graphicData>
            </a:graphic>
          </wp:inline>
        </w:drawing>
      </w:r>
      <w:r w:rsidR="001B4668" w:rsidRPr="003B1015">
        <w:rPr>
          <w:rFonts w:asciiTheme="minorHAnsi" w:hAnsiTheme="minorHAnsi"/>
        </w:rPr>
        <w:br/>
        <w:t xml:space="preserve">Figure </w:t>
      </w:r>
      <w:r w:rsidR="001B4668" w:rsidRPr="003B1015">
        <w:rPr>
          <w:rFonts w:asciiTheme="minorHAnsi" w:hAnsiTheme="minorHAnsi"/>
        </w:rPr>
        <w:fldChar w:fldCharType="begin"/>
      </w:r>
      <w:r w:rsidR="001B4668" w:rsidRPr="003B1015">
        <w:rPr>
          <w:rFonts w:asciiTheme="minorHAnsi" w:hAnsiTheme="minorHAnsi"/>
        </w:rPr>
        <w:instrText xml:space="preserve"> SEQ Figure \* ARABIC </w:instrText>
      </w:r>
      <w:r w:rsidR="001B4668" w:rsidRPr="003B1015">
        <w:rPr>
          <w:rFonts w:asciiTheme="minorHAnsi" w:hAnsiTheme="minorHAnsi"/>
        </w:rPr>
        <w:fldChar w:fldCharType="separate"/>
      </w:r>
      <w:r w:rsidR="001B4668" w:rsidRPr="003B1015">
        <w:rPr>
          <w:rFonts w:asciiTheme="minorHAnsi" w:hAnsiTheme="minorHAnsi"/>
        </w:rPr>
        <w:t>4</w:t>
      </w:r>
      <w:r w:rsidR="001B4668" w:rsidRPr="003B1015">
        <w:rPr>
          <w:rFonts w:asciiTheme="minorHAnsi" w:hAnsiTheme="minorHAnsi"/>
        </w:rPr>
        <w:fldChar w:fldCharType="end"/>
      </w:r>
      <w:r w:rsidR="001B4668" w:rsidRPr="003B1015">
        <w:rPr>
          <w:rFonts w:asciiTheme="minorHAnsi" w:hAnsiTheme="minorHAnsi"/>
        </w:rPr>
        <w:t>. AIS Aids to Navigation</w:t>
      </w:r>
    </w:p>
    <w:p w14:paraId="6634BC26" w14:textId="088A3B7A" w:rsidR="006F277C" w:rsidRPr="003B1015" w:rsidRDefault="0026264E">
      <w:pPr>
        <w:pStyle w:val="caption0"/>
        <w:jc w:val="center"/>
        <w:rPr>
          <w:rFonts w:asciiTheme="minorHAnsi" w:hAnsiTheme="minorHAnsi"/>
        </w:rPr>
      </w:pPr>
      <w:r w:rsidRPr="003B1015">
        <w:rPr>
          <w:rFonts w:asciiTheme="minorHAnsi" w:hAnsiTheme="minorHAnsi"/>
          <w:noProof/>
          <w:lang w:eastAsia="en-GB"/>
        </w:rPr>
        <w:lastRenderedPageBreak/>
        <w:drawing>
          <wp:inline distT="0" distB="0" distL="0" distR="0" wp14:anchorId="6D62CB40" wp14:editId="1D7765D4">
            <wp:extent cx="5943600" cy="6974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974840"/>
                    </a:xfrm>
                    <a:prstGeom prst="rect">
                      <a:avLst/>
                    </a:prstGeom>
                    <a:noFill/>
                    <a:ln>
                      <a:noFill/>
                    </a:ln>
                  </pic:spPr>
                </pic:pic>
              </a:graphicData>
            </a:graphic>
          </wp:inline>
        </w:drawing>
      </w:r>
    </w:p>
    <w:p w14:paraId="1022EC7A" w14:textId="77777777" w:rsidR="00904DC3" w:rsidRPr="003B1015" w:rsidRDefault="00904DC3">
      <w:pPr>
        <w:pStyle w:val="caption0"/>
        <w:jc w:val="center"/>
        <w:rPr>
          <w:rFonts w:asciiTheme="minorHAnsi" w:hAnsiTheme="minorHAnsi"/>
        </w:rPr>
      </w:pPr>
      <w:r w:rsidRPr="003B1015">
        <w:rPr>
          <w:rFonts w:asciiTheme="minorHAnsi" w:hAnsiTheme="minorHAnsi"/>
        </w:rPr>
        <w:t xml:space="preserve">Figure </w:t>
      </w:r>
      <w:r w:rsidR="001B4668" w:rsidRPr="003B1015">
        <w:rPr>
          <w:rFonts w:asciiTheme="minorHAnsi" w:hAnsiTheme="minorHAnsi"/>
        </w:rPr>
        <w:t>5</w:t>
      </w:r>
      <w:r w:rsidRPr="003B1015">
        <w:rPr>
          <w:rFonts w:asciiTheme="minorHAnsi" w:hAnsiTheme="minorHAnsi"/>
        </w:rPr>
        <w:t>. Enumerations – categories</w:t>
      </w:r>
    </w:p>
    <w:p w14:paraId="26D6C2AA" w14:textId="14BFCE06" w:rsidR="00904DC3" w:rsidRPr="003B1015" w:rsidRDefault="0026264E">
      <w:pPr>
        <w:pStyle w:val="caption0"/>
        <w:jc w:val="center"/>
        <w:rPr>
          <w:rFonts w:asciiTheme="minorHAnsi" w:hAnsiTheme="minorHAnsi"/>
        </w:rPr>
      </w:pPr>
      <w:r w:rsidRPr="003B1015">
        <w:rPr>
          <w:rFonts w:asciiTheme="minorHAnsi" w:hAnsiTheme="minorHAnsi"/>
          <w:noProof/>
          <w:lang w:eastAsia="en-GB"/>
        </w:rPr>
        <w:lastRenderedPageBreak/>
        <w:drawing>
          <wp:inline distT="0" distB="0" distL="0" distR="0" wp14:anchorId="021C4599" wp14:editId="3512291B">
            <wp:extent cx="5939790" cy="4447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47540"/>
                    </a:xfrm>
                    <a:prstGeom prst="rect">
                      <a:avLst/>
                    </a:prstGeom>
                    <a:noFill/>
                    <a:ln>
                      <a:noFill/>
                    </a:ln>
                  </pic:spPr>
                </pic:pic>
              </a:graphicData>
            </a:graphic>
          </wp:inline>
        </w:drawing>
      </w:r>
      <w:r w:rsidR="00904DC3" w:rsidRPr="003B1015">
        <w:rPr>
          <w:rFonts w:asciiTheme="minorHAnsi" w:hAnsiTheme="minorHAnsi"/>
        </w:rPr>
        <w:t xml:space="preserve">Figure </w:t>
      </w:r>
      <w:r w:rsidR="001B4668" w:rsidRPr="003B1015">
        <w:rPr>
          <w:rFonts w:asciiTheme="minorHAnsi" w:hAnsiTheme="minorHAnsi"/>
        </w:rPr>
        <w:t>6</w:t>
      </w:r>
      <w:r w:rsidR="00904DC3" w:rsidRPr="003B1015">
        <w:rPr>
          <w:rFonts w:asciiTheme="minorHAnsi" w:hAnsiTheme="minorHAnsi"/>
        </w:rPr>
        <w:t xml:space="preserve">. Enumerations – </w:t>
      </w:r>
      <w:r w:rsidR="0032226E" w:rsidRPr="003B1015">
        <w:rPr>
          <w:rFonts w:asciiTheme="minorHAnsi" w:hAnsiTheme="minorHAnsi"/>
        </w:rPr>
        <w:t>Colour</w:t>
      </w:r>
      <w:r w:rsidR="00904DC3" w:rsidRPr="003B1015">
        <w:rPr>
          <w:rFonts w:asciiTheme="minorHAnsi" w:hAnsiTheme="minorHAnsi"/>
        </w:rPr>
        <w:t>, characteristics, and shape enumerated attributes</w:t>
      </w:r>
    </w:p>
    <w:p w14:paraId="17F6AC08" w14:textId="7D1E3360" w:rsidR="00904DC3" w:rsidRPr="003B1015" w:rsidRDefault="0026264E">
      <w:pPr>
        <w:pStyle w:val="caption0"/>
        <w:jc w:val="center"/>
        <w:rPr>
          <w:rFonts w:asciiTheme="minorHAnsi" w:hAnsiTheme="minorHAnsi"/>
        </w:rPr>
      </w:pPr>
      <w:r w:rsidRPr="003B1015">
        <w:rPr>
          <w:rFonts w:asciiTheme="minorHAnsi" w:hAnsiTheme="minorHAnsi"/>
          <w:noProof/>
          <w:lang w:eastAsia="en-GB"/>
        </w:rPr>
        <w:lastRenderedPageBreak/>
        <w:drawing>
          <wp:inline distT="0" distB="0" distL="0" distR="0" wp14:anchorId="11A6AF10" wp14:editId="182C78AD">
            <wp:extent cx="5939790" cy="70592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7059295"/>
                    </a:xfrm>
                    <a:prstGeom prst="rect">
                      <a:avLst/>
                    </a:prstGeom>
                    <a:noFill/>
                    <a:ln>
                      <a:noFill/>
                    </a:ln>
                  </pic:spPr>
                </pic:pic>
              </a:graphicData>
            </a:graphic>
          </wp:inline>
        </w:drawing>
      </w:r>
      <w:r w:rsidR="00904DC3" w:rsidRPr="003B1015">
        <w:rPr>
          <w:rFonts w:asciiTheme="minorHAnsi" w:hAnsiTheme="minorHAnsi"/>
        </w:rPr>
        <w:t xml:space="preserve">Figure </w:t>
      </w:r>
      <w:r w:rsidR="001B4668" w:rsidRPr="003B1015">
        <w:rPr>
          <w:rFonts w:asciiTheme="minorHAnsi" w:hAnsiTheme="minorHAnsi"/>
        </w:rPr>
        <w:t>7</w:t>
      </w:r>
      <w:r w:rsidR="00904DC3" w:rsidRPr="003B1015">
        <w:rPr>
          <w:rFonts w:asciiTheme="minorHAnsi" w:hAnsiTheme="minorHAnsi"/>
        </w:rPr>
        <w:t>. Enumerations - Other enumerated attributes</w:t>
      </w:r>
    </w:p>
    <w:p w14:paraId="6D327230" w14:textId="0B87FC1C" w:rsidR="002273FD" w:rsidRPr="003B1015" w:rsidRDefault="0026264E">
      <w:pPr>
        <w:pStyle w:val="caption0"/>
        <w:jc w:val="center"/>
        <w:rPr>
          <w:rFonts w:asciiTheme="minorHAnsi" w:hAnsiTheme="minorHAnsi"/>
        </w:rPr>
      </w:pPr>
      <w:r w:rsidRPr="003B1015">
        <w:rPr>
          <w:rFonts w:asciiTheme="minorHAnsi" w:hAnsiTheme="minorHAnsi"/>
          <w:noProof/>
          <w:lang w:eastAsia="en-GB"/>
        </w:rPr>
        <w:lastRenderedPageBreak/>
        <w:drawing>
          <wp:inline distT="0" distB="0" distL="0" distR="0" wp14:anchorId="4296C04C" wp14:editId="5E15F5EA">
            <wp:extent cx="5939790" cy="6035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6035040"/>
                    </a:xfrm>
                    <a:prstGeom prst="rect">
                      <a:avLst/>
                    </a:prstGeom>
                    <a:noFill/>
                    <a:ln>
                      <a:noFill/>
                    </a:ln>
                  </pic:spPr>
                </pic:pic>
              </a:graphicData>
            </a:graphic>
          </wp:inline>
        </w:drawing>
      </w:r>
      <w:bookmarkStart w:id="54" w:name="_Ref433021347"/>
    </w:p>
    <w:p w14:paraId="43539FFC" w14:textId="77777777" w:rsidR="00904DC3" w:rsidRPr="003B1015" w:rsidRDefault="00904DC3">
      <w:pPr>
        <w:pStyle w:val="caption0"/>
        <w:jc w:val="center"/>
        <w:rPr>
          <w:rFonts w:asciiTheme="minorHAnsi" w:hAnsiTheme="minorHAnsi"/>
        </w:rPr>
      </w:pPr>
      <w:r w:rsidRPr="003B1015">
        <w:rPr>
          <w:rFonts w:asciiTheme="minorHAnsi" w:hAnsiTheme="minorHAnsi"/>
        </w:rPr>
        <w:t xml:space="preserve">Figure </w:t>
      </w:r>
      <w:r w:rsidR="001B4668" w:rsidRPr="003B1015">
        <w:rPr>
          <w:rFonts w:asciiTheme="minorHAnsi" w:hAnsiTheme="minorHAnsi"/>
        </w:rPr>
        <w:t>8</w:t>
      </w:r>
      <w:bookmarkEnd w:id="54"/>
      <w:r w:rsidRPr="003B1015">
        <w:rPr>
          <w:rFonts w:asciiTheme="minorHAnsi" w:hAnsiTheme="minorHAnsi"/>
        </w:rPr>
        <w:t>. Spatial Attributes</w:t>
      </w:r>
    </w:p>
    <w:p w14:paraId="7A2D6CD2" w14:textId="77777777" w:rsidR="00904DC3" w:rsidRPr="003B1015" w:rsidRDefault="00904DC3" w:rsidP="00823A2E">
      <w:pPr>
        <w:pStyle w:val="Heading2"/>
        <w:rPr>
          <w:rFonts w:asciiTheme="minorHAnsi" w:hAnsiTheme="minorHAnsi"/>
          <w:lang w:val="en-GB"/>
        </w:rPr>
      </w:pPr>
      <w:bookmarkStart w:id="55" w:name="_Toc490487439"/>
      <w:bookmarkStart w:id="56" w:name="_Toc22110938"/>
      <w:r w:rsidRPr="003B1015">
        <w:rPr>
          <w:rFonts w:asciiTheme="minorHAnsi" w:hAnsiTheme="minorHAnsi"/>
          <w:lang w:val="en-GB"/>
        </w:rPr>
        <w:t>Meta features application schema</w:t>
      </w:r>
      <w:bookmarkEnd w:id="55"/>
      <w:bookmarkEnd w:id="56"/>
    </w:p>
    <w:p w14:paraId="3BB4B22B" w14:textId="77777777" w:rsidR="00904DC3" w:rsidRPr="003B1015" w:rsidRDefault="00904DC3">
      <w:pPr>
        <w:rPr>
          <w:rFonts w:asciiTheme="minorHAnsi" w:hAnsiTheme="minorHAnsi"/>
        </w:rPr>
      </w:pPr>
      <w:r w:rsidRPr="003B1015">
        <w:rPr>
          <w:rFonts w:asciiTheme="minorHAnsi" w:hAnsiTheme="minorHAnsi"/>
        </w:rPr>
        <w:t xml:space="preserve">Meta features include data coverage, data quality, datums and areas with established characteristics for navigational systems of marks (buoyage direction and system of marks). The application schema for meta-features is depicted in </w:t>
      </w:r>
      <w:r w:rsidR="00C77863" w:rsidRPr="003B1015">
        <w:rPr>
          <w:rFonts w:asciiTheme="minorHAnsi" w:hAnsiTheme="minorHAnsi"/>
        </w:rPr>
        <w:t>figure 9.</w:t>
      </w:r>
    </w:p>
    <w:p w14:paraId="1E23FB75" w14:textId="77777777" w:rsidR="00904DC3" w:rsidRPr="003B1015" w:rsidRDefault="00904DC3">
      <w:pPr>
        <w:rPr>
          <w:rFonts w:asciiTheme="minorHAnsi" w:hAnsiTheme="minorHAnsi"/>
        </w:rPr>
      </w:pPr>
    </w:p>
    <w:p w14:paraId="65727731" w14:textId="287BE264" w:rsidR="00904DC3" w:rsidRPr="003B1015" w:rsidRDefault="0026264E">
      <w:pPr>
        <w:pStyle w:val="caption0"/>
        <w:jc w:val="center"/>
        <w:rPr>
          <w:rFonts w:asciiTheme="minorHAnsi" w:hAnsiTheme="minorHAnsi"/>
        </w:rPr>
      </w:pPr>
      <w:r w:rsidRPr="003B1015">
        <w:rPr>
          <w:rFonts w:asciiTheme="minorHAnsi" w:hAnsiTheme="minorHAnsi"/>
          <w:noProof/>
          <w:lang w:eastAsia="en-GB"/>
        </w:rPr>
        <w:lastRenderedPageBreak/>
        <w:drawing>
          <wp:inline distT="0" distB="0" distL="0" distR="0" wp14:anchorId="2C5BF907" wp14:editId="05A1BA7C">
            <wp:extent cx="5958205" cy="46012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8205" cy="4601210"/>
                    </a:xfrm>
                    <a:prstGeom prst="rect">
                      <a:avLst/>
                    </a:prstGeom>
                    <a:noFill/>
                    <a:ln>
                      <a:noFill/>
                    </a:ln>
                  </pic:spPr>
                </pic:pic>
              </a:graphicData>
            </a:graphic>
          </wp:inline>
        </w:drawing>
      </w:r>
      <w:r w:rsidR="00904DC3" w:rsidRPr="003B1015">
        <w:rPr>
          <w:rFonts w:asciiTheme="minorHAnsi" w:hAnsiTheme="minorHAnsi"/>
        </w:rPr>
        <w:t xml:space="preserve">Figure </w:t>
      </w:r>
      <w:r w:rsidR="001B4668" w:rsidRPr="003B1015">
        <w:rPr>
          <w:rFonts w:asciiTheme="minorHAnsi" w:hAnsiTheme="minorHAnsi"/>
        </w:rPr>
        <w:t>9</w:t>
      </w:r>
      <w:r w:rsidR="00904DC3" w:rsidRPr="003B1015">
        <w:rPr>
          <w:rFonts w:asciiTheme="minorHAnsi" w:hAnsiTheme="minorHAnsi"/>
        </w:rPr>
        <w:t>. Meta features application schema</w:t>
      </w:r>
    </w:p>
    <w:p w14:paraId="73537BC6" w14:textId="77777777" w:rsidR="00904DC3" w:rsidRPr="003B1015" w:rsidRDefault="00904DC3">
      <w:pPr>
        <w:rPr>
          <w:rFonts w:asciiTheme="minorHAnsi" w:hAnsiTheme="minorHAnsi"/>
        </w:rPr>
      </w:pPr>
    </w:p>
    <w:p w14:paraId="64C04720" w14:textId="77777777" w:rsidR="00904DC3" w:rsidRPr="003B1015" w:rsidRDefault="00904DC3">
      <w:pPr>
        <w:pStyle w:val="Heading2"/>
        <w:rPr>
          <w:rFonts w:asciiTheme="minorHAnsi" w:hAnsiTheme="minorHAnsi"/>
          <w:lang w:val="en-GB"/>
        </w:rPr>
      </w:pPr>
      <w:bookmarkStart w:id="57" w:name="__RefHeading__2940_1382180727"/>
      <w:bookmarkStart w:id="58" w:name="_Toc490487440"/>
      <w:bookmarkStart w:id="59" w:name="_Toc22110939"/>
      <w:bookmarkEnd w:id="57"/>
      <w:r w:rsidRPr="003B1015">
        <w:rPr>
          <w:rFonts w:asciiTheme="minorHAnsi" w:hAnsiTheme="minorHAnsi"/>
          <w:lang w:val="en-GB"/>
        </w:rPr>
        <w:t>Feature Catalogue</w:t>
      </w:r>
      <w:bookmarkEnd w:id="58"/>
      <w:bookmarkEnd w:id="59"/>
    </w:p>
    <w:p w14:paraId="3F757B8E" w14:textId="77777777" w:rsidR="00904DC3" w:rsidRPr="003B1015" w:rsidRDefault="00904DC3">
      <w:pPr>
        <w:pStyle w:val="BodyText"/>
        <w:jc w:val="left"/>
        <w:rPr>
          <w:rFonts w:asciiTheme="minorHAnsi" w:hAnsiTheme="minorHAnsi"/>
          <w:b/>
        </w:rPr>
      </w:pPr>
      <w:r w:rsidRPr="003B1015">
        <w:rPr>
          <w:rFonts w:asciiTheme="minorHAnsi" w:hAnsiTheme="minorHAnsi"/>
        </w:rPr>
        <w:t>The Feature Catalogue describes the feature types, information types, attributes, attribute values, associations and roles which may be used in the product.  It also assigns the geometric primitives</w:t>
      </w:r>
      <w:r w:rsidR="003B1015" w:rsidRPr="003B1015">
        <w:rPr>
          <w:rFonts w:asciiTheme="minorHAnsi" w:hAnsiTheme="minorHAnsi"/>
        </w:rPr>
        <w:t xml:space="preserve">.  </w:t>
      </w:r>
      <w:r w:rsidRPr="003B1015">
        <w:rPr>
          <w:rFonts w:asciiTheme="minorHAnsi" w:hAnsiTheme="minorHAnsi"/>
        </w:rPr>
        <w:t>The S-201 Feature Catalogue is available in an XML document which conforms to the S-100 XML Feature Catalogue Schema and can be downloaded from the IALA website (iala-aism.org)</w:t>
      </w:r>
      <w:r w:rsidR="003B1015" w:rsidRPr="003B1015">
        <w:rPr>
          <w:rFonts w:asciiTheme="minorHAnsi" w:hAnsiTheme="minorHAnsi"/>
        </w:rPr>
        <w:t xml:space="preserve">.  </w:t>
      </w:r>
      <w:r w:rsidRPr="003B1015">
        <w:rPr>
          <w:rFonts w:asciiTheme="minorHAnsi" w:hAnsiTheme="minorHAnsi"/>
        </w:rPr>
        <w:t>A printed version of the feature catalogue is provided in Annex D.</w:t>
      </w:r>
    </w:p>
    <w:p w14:paraId="1911C3C4" w14:textId="77777777" w:rsidR="00904DC3" w:rsidRPr="003B1015" w:rsidRDefault="00904DC3">
      <w:pPr>
        <w:rPr>
          <w:rFonts w:asciiTheme="minorHAnsi" w:hAnsiTheme="minorHAnsi"/>
          <w:b/>
        </w:rPr>
      </w:pPr>
      <w:r w:rsidRPr="003B1015">
        <w:rPr>
          <w:rFonts w:asciiTheme="minorHAnsi" w:hAnsiTheme="minorHAnsi"/>
          <w:b/>
        </w:rPr>
        <w:t>Name:</w:t>
      </w:r>
      <w:r w:rsidRPr="003B1015">
        <w:rPr>
          <w:rFonts w:asciiTheme="minorHAnsi" w:hAnsiTheme="minorHAnsi"/>
        </w:rPr>
        <w:t xml:space="preserve"> Aids to Navigation Feature Catalogue</w:t>
      </w:r>
    </w:p>
    <w:p w14:paraId="598FED20" w14:textId="77777777" w:rsidR="00904DC3" w:rsidRPr="003B1015" w:rsidRDefault="00904DC3">
      <w:pPr>
        <w:rPr>
          <w:rFonts w:asciiTheme="minorHAnsi" w:hAnsiTheme="minorHAnsi"/>
          <w:b/>
        </w:rPr>
      </w:pPr>
      <w:r w:rsidRPr="003B1015">
        <w:rPr>
          <w:rFonts w:asciiTheme="minorHAnsi" w:hAnsiTheme="minorHAnsi"/>
          <w:b/>
        </w:rPr>
        <w:t>Scope:</w:t>
      </w:r>
      <w:r w:rsidRPr="003B1015">
        <w:rPr>
          <w:rFonts w:asciiTheme="minorHAnsi" w:hAnsiTheme="minorHAnsi"/>
        </w:rPr>
        <w:t xml:space="preserve"> Ocean, Coastal, Ports, Harbo</w:t>
      </w:r>
      <w:r w:rsidR="009E6D09" w:rsidRPr="003B1015">
        <w:rPr>
          <w:rFonts w:asciiTheme="minorHAnsi" w:hAnsiTheme="minorHAnsi"/>
        </w:rPr>
        <w:t>u</w:t>
      </w:r>
      <w:r w:rsidRPr="003B1015">
        <w:rPr>
          <w:rFonts w:asciiTheme="minorHAnsi" w:hAnsiTheme="minorHAnsi"/>
        </w:rPr>
        <w:t>rs and Inland waters</w:t>
      </w:r>
    </w:p>
    <w:p w14:paraId="0188C3F0" w14:textId="77777777" w:rsidR="00904DC3" w:rsidRPr="003B1015" w:rsidRDefault="00904DC3">
      <w:pPr>
        <w:rPr>
          <w:rFonts w:asciiTheme="minorHAnsi" w:hAnsiTheme="minorHAnsi"/>
          <w:b/>
        </w:rPr>
      </w:pPr>
      <w:r w:rsidRPr="003B1015">
        <w:rPr>
          <w:rFonts w:asciiTheme="minorHAnsi" w:hAnsiTheme="minorHAnsi"/>
          <w:b/>
        </w:rPr>
        <w:t>Versi</w:t>
      </w:r>
      <w:r w:rsidR="003B1015" w:rsidRPr="003B1015">
        <w:rPr>
          <w:rFonts w:asciiTheme="minorHAnsi" w:hAnsiTheme="minorHAnsi"/>
          <w:b/>
        </w:rPr>
        <w:t>o</w:t>
      </w:r>
      <w:r w:rsidRPr="003B1015">
        <w:rPr>
          <w:rFonts w:asciiTheme="minorHAnsi" w:hAnsiTheme="minorHAnsi"/>
          <w:b/>
        </w:rPr>
        <w:t>n Number:</w:t>
      </w:r>
      <w:r w:rsidRPr="003B1015">
        <w:rPr>
          <w:rFonts w:asciiTheme="minorHAnsi" w:hAnsiTheme="minorHAnsi"/>
        </w:rPr>
        <w:t xml:space="preserve"> </w:t>
      </w:r>
      <w:r w:rsidR="009E6D09" w:rsidRPr="003B1015">
        <w:rPr>
          <w:rFonts w:asciiTheme="minorHAnsi" w:hAnsiTheme="minorHAnsi"/>
        </w:rPr>
        <w:t>1.0.0</w:t>
      </w:r>
    </w:p>
    <w:p w14:paraId="76D18375" w14:textId="77777777" w:rsidR="00904DC3" w:rsidRPr="003B1015" w:rsidRDefault="00904DC3">
      <w:pPr>
        <w:rPr>
          <w:rFonts w:asciiTheme="minorHAnsi" w:hAnsiTheme="minorHAnsi"/>
          <w:b/>
        </w:rPr>
      </w:pPr>
      <w:r w:rsidRPr="003B1015">
        <w:rPr>
          <w:rFonts w:asciiTheme="minorHAnsi" w:hAnsiTheme="minorHAnsi"/>
          <w:b/>
        </w:rPr>
        <w:t xml:space="preserve">Version Date: </w:t>
      </w:r>
      <w:r w:rsidRPr="003B1015">
        <w:rPr>
          <w:rFonts w:asciiTheme="minorHAnsi" w:hAnsiTheme="minorHAnsi"/>
        </w:rPr>
        <w:t>201</w:t>
      </w:r>
      <w:r w:rsidR="009E6D09" w:rsidRPr="003B1015">
        <w:rPr>
          <w:rFonts w:asciiTheme="minorHAnsi" w:hAnsiTheme="minorHAnsi"/>
        </w:rPr>
        <w:t>9</w:t>
      </w:r>
      <w:r w:rsidR="00F5498F" w:rsidRPr="003B1015">
        <w:rPr>
          <w:rFonts w:asciiTheme="minorHAnsi" w:hAnsiTheme="minorHAnsi"/>
        </w:rPr>
        <w:t>-</w:t>
      </w:r>
      <w:r w:rsidR="009E6D09" w:rsidRPr="003B1015">
        <w:rPr>
          <w:rFonts w:asciiTheme="minorHAnsi" w:hAnsiTheme="minorHAnsi"/>
        </w:rPr>
        <w:t>10</w:t>
      </w:r>
      <w:r w:rsidR="00F5498F" w:rsidRPr="003B1015">
        <w:rPr>
          <w:rFonts w:asciiTheme="minorHAnsi" w:hAnsiTheme="minorHAnsi"/>
        </w:rPr>
        <w:t>-</w:t>
      </w:r>
      <w:r w:rsidR="009E6D09" w:rsidRPr="003B1015">
        <w:rPr>
          <w:rFonts w:asciiTheme="minorHAnsi" w:hAnsiTheme="minorHAnsi"/>
        </w:rPr>
        <w:t>10</w:t>
      </w:r>
    </w:p>
    <w:p w14:paraId="5EAD2553" w14:textId="77777777" w:rsidR="00904DC3" w:rsidRPr="003B1015" w:rsidRDefault="00904DC3" w:rsidP="00823A2E">
      <w:pPr>
        <w:rPr>
          <w:rFonts w:asciiTheme="minorHAnsi" w:hAnsiTheme="minorHAnsi"/>
        </w:rPr>
      </w:pPr>
      <w:r w:rsidRPr="003B1015">
        <w:rPr>
          <w:rFonts w:asciiTheme="minorHAnsi" w:hAnsiTheme="minorHAnsi"/>
          <w:b/>
        </w:rPr>
        <w:t>Producer:</w:t>
      </w:r>
      <w:r w:rsidR="009E6D09" w:rsidRPr="003B1015">
        <w:rPr>
          <w:rFonts w:asciiTheme="minorHAnsi" w:hAnsiTheme="minorHAnsi"/>
          <w:b/>
        </w:rPr>
        <w:t xml:space="preserve"> </w:t>
      </w:r>
      <w:r w:rsidRPr="003B1015">
        <w:rPr>
          <w:rFonts w:asciiTheme="minorHAnsi" w:hAnsiTheme="minorHAnsi"/>
        </w:rPr>
        <w:t>IALA-AISM</w:t>
      </w:r>
    </w:p>
    <w:p w14:paraId="337DD644" w14:textId="77777777" w:rsidR="00904DC3" w:rsidRPr="003B1015" w:rsidRDefault="00904DC3">
      <w:pPr>
        <w:ind w:left="1170"/>
        <w:rPr>
          <w:rFonts w:asciiTheme="minorHAnsi" w:hAnsiTheme="minorHAnsi"/>
        </w:rPr>
      </w:pPr>
      <w:r w:rsidRPr="003B1015">
        <w:rPr>
          <w:rFonts w:asciiTheme="minorHAnsi" w:hAnsiTheme="minorHAnsi"/>
        </w:rPr>
        <w:t>10, rue des Gaudines</w:t>
      </w:r>
    </w:p>
    <w:p w14:paraId="7D91C4DE" w14:textId="77777777" w:rsidR="00904DC3" w:rsidRPr="003B1015" w:rsidRDefault="00904DC3">
      <w:pPr>
        <w:ind w:left="1170"/>
        <w:rPr>
          <w:rFonts w:asciiTheme="minorHAnsi" w:hAnsiTheme="minorHAnsi"/>
        </w:rPr>
      </w:pPr>
      <w:r w:rsidRPr="003B1015">
        <w:rPr>
          <w:rFonts w:asciiTheme="minorHAnsi" w:hAnsiTheme="minorHAnsi"/>
        </w:rPr>
        <w:t>78100 Saint Germain en Laye, France</w:t>
      </w:r>
    </w:p>
    <w:p w14:paraId="5C3A7481" w14:textId="77777777" w:rsidR="00904DC3" w:rsidRPr="003B1015" w:rsidRDefault="00904DC3">
      <w:pPr>
        <w:ind w:left="1170"/>
        <w:rPr>
          <w:rFonts w:asciiTheme="minorHAnsi" w:hAnsiTheme="minorHAnsi"/>
        </w:rPr>
      </w:pPr>
      <w:r w:rsidRPr="003B1015">
        <w:rPr>
          <w:rFonts w:asciiTheme="minorHAnsi" w:hAnsiTheme="minorHAnsi"/>
        </w:rPr>
        <w:t>Telephone: +33 1 34 51 70 01</w:t>
      </w:r>
      <w:r w:rsidR="000A715E" w:rsidRPr="003B1015">
        <w:rPr>
          <w:rFonts w:asciiTheme="minorHAnsi" w:hAnsiTheme="minorHAnsi"/>
        </w:rPr>
        <w:t xml:space="preserve">, </w:t>
      </w:r>
      <w:r w:rsidRPr="003B1015">
        <w:rPr>
          <w:rFonts w:asciiTheme="minorHAnsi" w:hAnsiTheme="minorHAnsi"/>
        </w:rPr>
        <w:t>Fax: +33 1 34 51 82 05</w:t>
      </w:r>
    </w:p>
    <w:p w14:paraId="49945C71" w14:textId="77777777" w:rsidR="00904DC3" w:rsidRPr="003B1015" w:rsidRDefault="00904DC3">
      <w:pPr>
        <w:ind w:left="1170"/>
        <w:rPr>
          <w:rFonts w:asciiTheme="minorHAnsi" w:hAnsiTheme="minorHAnsi"/>
          <w:b/>
        </w:rPr>
      </w:pPr>
      <w:r w:rsidRPr="003B1015">
        <w:rPr>
          <w:rFonts w:asciiTheme="minorHAnsi" w:hAnsiTheme="minorHAnsi"/>
        </w:rPr>
        <w:t>URL : https://</w:t>
      </w:r>
      <w:r w:rsidR="000A715E" w:rsidRPr="003B1015">
        <w:rPr>
          <w:rFonts w:asciiTheme="minorHAnsi" w:hAnsiTheme="minorHAnsi"/>
        </w:rPr>
        <w:t>www.</w:t>
      </w:r>
      <w:r w:rsidRPr="003B1015">
        <w:rPr>
          <w:rFonts w:asciiTheme="minorHAnsi" w:hAnsiTheme="minorHAnsi"/>
        </w:rPr>
        <w:t>iala-aism.org</w:t>
      </w:r>
    </w:p>
    <w:p w14:paraId="5BAB4440" w14:textId="77777777" w:rsidR="00904DC3" w:rsidRPr="003B1015" w:rsidRDefault="00904DC3">
      <w:pPr>
        <w:pStyle w:val="BodyText"/>
        <w:rPr>
          <w:rFonts w:asciiTheme="minorHAnsi" w:hAnsiTheme="minorHAnsi"/>
        </w:rPr>
      </w:pPr>
      <w:r w:rsidRPr="003B1015">
        <w:rPr>
          <w:rFonts w:asciiTheme="minorHAnsi" w:hAnsiTheme="minorHAnsi"/>
          <w:b/>
        </w:rPr>
        <w:t>Language:</w:t>
      </w:r>
      <w:r w:rsidRPr="003B1015">
        <w:rPr>
          <w:rFonts w:asciiTheme="minorHAnsi" w:hAnsiTheme="minorHAnsi"/>
        </w:rPr>
        <w:t xml:space="preserve"> English</w:t>
      </w:r>
    </w:p>
    <w:p w14:paraId="546625FD" w14:textId="77777777" w:rsidR="0013406E" w:rsidRPr="003B1015" w:rsidRDefault="0013406E" w:rsidP="00823A2E">
      <w:pPr>
        <w:pStyle w:val="Heading2"/>
        <w:numPr>
          <w:ilvl w:val="0"/>
          <w:numId w:val="0"/>
        </w:numPr>
        <w:ind w:left="576"/>
        <w:rPr>
          <w:rFonts w:asciiTheme="minorHAnsi" w:hAnsiTheme="minorHAnsi"/>
          <w:sz w:val="23"/>
          <w:szCs w:val="23"/>
          <w:lang w:val="en-GB"/>
        </w:rPr>
      </w:pPr>
      <w:bookmarkStart w:id="60" w:name="__RefHeading__2942_1382180727"/>
      <w:bookmarkStart w:id="61" w:name="_Toc490487441"/>
      <w:bookmarkEnd w:id="60"/>
    </w:p>
    <w:p w14:paraId="6DCC3379" w14:textId="77777777" w:rsidR="00904DC3" w:rsidRPr="003B1015" w:rsidRDefault="00904DC3">
      <w:pPr>
        <w:pStyle w:val="Heading2"/>
        <w:rPr>
          <w:rFonts w:asciiTheme="minorHAnsi" w:hAnsiTheme="minorHAnsi"/>
          <w:sz w:val="23"/>
          <w:szCs w:val="23"/>
          <w:lang w:val="en-GB"/>
        </w:rPr>
      </w:pPr>
      <w:bookmarkStart w:id="62" w:name="_Toc22110940"/>
      <w:r w:rsidRPr="003B1015">
        <w:rPr>
          <w:rFonts w:asciiTheme="minorHAnsi" w:hAnsiTheme="minorHAnsi"/>
          <w:lang w:val="en-GB"/>
        </w:rPr>
        <w:t>Feature Types</w:t>
      </w:r>
      <w:bookmarkEnd w:id="61"/>
      <w:bookmarkEnd w:id="62"/>
      <w:r w:rsidRPr="003B1015">
        <w:rPr>
          <w:rFonts w:asciiTheme="minorHAnsi" w:hAnsiTheme="minorHAnsi"/>
          <w:lang w:val="en-GB"/>
        </w:rPr>
        <w:t xml:space="preserve"> </w:t>
      </w:r>
    </w:p>
    <w:p w14:paraId="4DDF9D9F" w14:textId="77777777" w:rsidR="00904DC3" w:rsidRPr="003B1015" w:rsidRDefault="00904DC3" w:rsidP="00CA4D5D">
      <w:pPr>
        <w:spacing w:before="120" w:after="120"/>
        <w:rPr>
          <w:rFonts w:asciiTheme="minorHAnsi" w:hAnsiTheme="minorHAnsi"/>
        </w:rPr>
      </w:pPr>
      <w:r w:rsidRPr="003B1015">
        <w:rPr>
          <w:rFonts w:asciiTheme="minorHAnsi" w:hAnsiTheme="minorHAnsi"/>
        </w:rPr>
        <w:t>Feature types contain descriptive attributes and do not contain any geometry (i.e. information about the shape and position of a real world entity)</w:t>
      </w:r>
      <w:r w:rsidR="003B1015" w:rsidRPr="003B1015">
        <w:rPr>
          <w:rFonts w:asciiTheme="minorHAnsi" w:hAnsiTheme="minorHAnsi"/>
        </w:rPr>
        <w:t xml:space="preserve">.  </w:t>
      </w:r>
      <w:r w:rsidRPr="003B1015">
        <w:rPr>
          <w:rFonts w:asciiTheme="minorHAnsi" w:hAnsiTheme="minorHAnsi"/>
        </w:rPr>
        <w:t>Features have two aspects – feature type and feature instance</w:t>
      </w:r>
      <w:r w:rsidR="003B1015" w:rsidRPr="003B1015">
        <w:rPr>
          <w:rFonts w:asciiTheme="minorHAnsi" w:hAnsiTheme="minorHAnsi"/>
        </w:rPr>
        <w:t xml:space="preserve">.  </w:t>
      </w:r>
      <w:r w:rsidRPr="003B1015">
        <w:rPr>
          <w:rFonts w:asciiTheme="minorHAnsi" w:hAnsiTheme="minorHAnsi"/>
        </w:rPr>
        <w:t>A feature type is a class and is defined in a Feature Catalogue</w:t>
      </w:r>
      <w:r w:rsidR="003B1015" w:rsidRPr="003B1015">
        <w:rPr>
          <w:rFonts w:asciiTheme="minorHAnsi" w:hAnsiTheme="minorHAnsi"/>
        </w:rPr>
        <w:t xml:space="preserve">.  </w:t>
      </w:r>
      <w:r w:rsidRPr="003B1015">
        <w:rPr>
          <w:rFonts w:asciiTheme="minorHAnsi" w:hAnsiTheme="minorHAnsi"/>
        </w:rPr>
        <w:t>A feature instance is a single occurrence of the feature type and represented as an object in a dataset</w:t>
      </w:r>
      <w:r w:rsidR="003B1015" w:rsidRPr="003B1015">
        <w:rPr>
          <w:rFonts w:asciiTheme="minorHAnsi" w:hAnsiTheme="minorHAnsi"/>
        </w:rPr>
        <w:t xml:space="preserve">.  </w:t>
      </w:r>
      <w:r w:rsidRPr="003B1015">
        <w:rPr>
          <w:rFonts w:asciiTheme="minorHAnsi" w:hAnsiTheme="minorHAnsi"/>
        </w:rPr>
        <w:t>A feature instance is located by a relationship to one or more spatial instances</w:t>
      </w:r>
      <w:r w:rsidR="003B1015" w:rsidRPr="003B1015">
        <w:rPr>
          <w:rFonts w:asciiTheme="minorHAnsi" w:hAnsiTheme="minorHAnsi"/>
        </w:rPr>
        <w:t xml:space="preserve">.  </w:t>
      </w:r>
      <w:r w:rsidRPr="003B1015">
        <w:rPr>
          <w:rFonts w:asciiTheme="minorHAnsi" w:hAnsiTheme="minorHAnsi"/>
        </w:rPr>
        <w:t>A feature instance may exist without referencing a spatial instance.</w:t>
      </w:r>
    </w:p>
    <w:p w14:paraId="16AEAF8F" w14:textId="77777777" w:rsidR="00904DC3" w:rsidRPr="003B1015" w:rsidRDefault="00904DC3" w:rsidP="00CA4D5D">
      <w:pPr>
        <w:spacing w:before="120" w:after="120"/>
        <w:rPr>
          <w:rFonts w:asciiTheme="minorHAnsi" w:hAnsiTheme="minorHAnsi"/>
        </w:rPr>
      </w:pPr>
      <w:r w:rsidRPr="003B1015">
        <w:rPr>
          <w:rFonts w:asciiTheme="minorHAnsi" w:hAnsiTheme="minorHAnsi"/>
        </w:rPr>
        <w:t xml:space="preserve">S-201 makes use of the following feature types: </w:t>
      </w:r>
    </w:p>
    <w:p w14:paraId="4691CFC6" w14:textId="77777777" w:rsidR="00904DC3" w:rsidRPr="003B1015" w:rsidRDefault="00904DC3" w:rsidP="003B1015">
      <w:pPr>
        <w:numPr>
          <w:ilvl w:val="0"/>
          <w:numId w:val="18"/>
        </w:numPr>
        <w:spacing w:before="120" w:after="120"/>
        <w:rPr>
          <w:rFonts w:asciiTheme="minorHAnsi" w:hAnsiTheme="minorHAnsi"/>
        </w:rPr>
      </w:pPr>
      <w:r w:rsidRPr="003B1015">
        <w:rPr>
          <w:rFonts w:asciiTheme="minorHAnsi" w:hAnsiTheme="minorHAnsi"/>
        </w:rPr>
        <w:t xml:space="preserve">Geographic (Geo) feature type – carries the descriptive characteristics of a </w:t>
      </w:r>
      <w:r w:rsidR="00045A0C" w:rsidRPr="003B1015">
        <w:rPr>
          <w:rFonts w:asciiTheme="minorHAnsi" w:hAnsiTheme="minorHAnsi"/>
        </w:rPr>
        <w:t>real-</w:t>
      </w:r>
      <w:r w:rsidR="003B1015" w:rsidRPr="003B1015">
        <w:rPr>
          <w:rFonts w:asciiTheme="minorHAnsi" w:hAnsiTheme="minorHAnsi"/>
        </w:rPr>
        <w:t>world entity</w:t>
      </w:r>
      <w:r w:rsidRPr="003B1015">
        <w:rPr>
          <w:rFonts w:asciiTheme="minorHAnsi" w:hAnsiTheme="minorHAnsi"/>
        </w:rPr>
        <w:t>.</w:t>
      </w:r>
    </w:p>
    <w:p w14:paraId="62DCBC10" w14:textId="77777777" w:rsidR="00904DC3" w:rsidRPr="003B1015" w:rsidRDefault="00904DC3" w:rsidP="003B1015">
      <w:pPr>
        <w:numPr>
          <w:ilvl w:val="0"/>
          <w:numId w:val="18"/>
        </w:numPr>
        <w:spacing w:before="120" w:after="120"/>
        <w:rPr>
          <w:rFonts w:asciiTheme="minorHAnsi" w:hAnsiTheme="minorHAnsi"/>
        </w:rPr>
      </w:pPr>
      <w:r w:rsidRPr="003B1015">
        <w:rPr>
          <w:rFonts w:asciiTheme="minorHAnsi" w:hAnsiTheme="minorHAnsi"/>
        </w:rPr>
        <w:t>Relationship feature type</w:t>
      </w:r>
      <w:r w:rsidRPr="003B1015">
        <w:rPr>
          <w:rFonts w:asciiTheme="minorHAnsi" w:hAnsiTheme="minorHAnsi"/>
          <w:b/>
          <w:bCs/>
        </w:rPr>
        <w:t xml:space="preserve"> – </w:t>
      </w:r>
      <w:r w:rsidRPr="003B1015">
        <w:rPr>
          <w:rFonts w:asciiTheme="minorHAnsi" w:hAnsiTheme="minorHAnsi"/>
        </w:rPr>
        <w:t>A feature relationship links instances of one feature type with instances of the same or a different feature type.</w:t>
      </w:r>
    </w:p>
    <w:p w14:paraId="4927A98C" w14:textId="77777777" w:rsidR="00904DC3" w:rsidRPr="003B1015" w:rsidRDefault="00904DC3" w:rsidP="00C9348C">
      <w:pPr>
        <w:spacing w:before="120" w:after="120"/>
        <w:rPr>
          <w:rFonts w:asciiTheme="minorHAnsi" w:hAnsiTheme="minorHAnsi"/>
        </w:rPr>
      </w:pPr>
      <w:r w:rsidRPr="003B1015">
        <w:rPr>
          <w:rFonts w:asciiTheme="minorHAnsi" w:hAnsiTheme="minorHAnsi"/>
        </w:rPr>
        <w:t>Meta features – Meta features contain information about other features within a dataset</w:t>
      </w:r>
      <w:r w:rsidR="003B1015" w:rsidRPr="003B1015">
        <w:rPr>
          <w:rFonts w:asciiTheme="minorHAnsi" w:hAnsiTheme="minorHAnsi"/>
        </w:rPr>
        <w:t xml:space="preserve">.  </w:t>
      </w:r>
      <w:r w:rsidRPr="003B1015">
        <w:rPr>
          <w:rFonts w:asciiTheme="minorHAnsi" w:hAnsiTheme="minorHAnsi"/>
        </w:rPr>
        <w:t>Information defined by meta features overrides the default metadata values defined by the dataset descriptive records</w:t>
      </w:r>
      <w:r w:rsidR="003B1015" w:rsidRPr="003B1015">
        <w:rPr>
          <w:rFonts w:asciiTheme="minorHAnsi" w:hAnsiTheme="minorHAnsi"/>
        </w:rPr>
        <w:t xml:space="preserve">.  </w:t>
      </w:r>
      <w:r w:rsidRPr="003B1015">
        <w:rPr>
          <w:rFonts w:asciiTheme="minorHAnsi" w:hAnsiTheme="minorHAnsi"/>
        </w:rPr>
        <w:t>Meta attribution on individual features overrides attribution on meta features.</w:t>
      </w:r>
    </w:p>
    <w:p w14:paraId="11A043BE" w14:textId="77777777" w:rsidR="00BC7952" w:rsidRPr="003B1015" w:rsidRDefault="00BC7952" w:rsidP="00C9348C">
      <w:pPr>
        <w:spacing w:before="120" w:after="120"/>
        <w:rPr>
          <w:rFonts w:asciiTheme="minorHAnsi" w:hAnsiTheme="minorHAnsi"/>
        </w:rPr>
      </w:pPr>
    </w:p>
    <w:p w14:paraId="4C53885E" w14:textId="77777777" w:rsidR="00904DC3" w:rsidRPr="003B1015" w:rsidRDefault="00904DC3">
      <w:pPr>
        <w:pStyle w:val="Heading2"/>
        <w:rPr>
          <w:rFonts w:asciiTheme="minorHAnsi" w:hAnsiTheme="minorHAnsi"/>
          <w:lang w:val="en-GB"/>
        </w:rPr>
      </w:pPr>
      <w:bookmarkStart w:id="63" w:name="__RefHeading__2944_1382180727"/>
      <w:bookmarkStart w:id="64" w:name="_Toc490487442"/>
      <w:bookmarkStart w:id="65" w:name="_Toc22110941"/>
      <w:bookmarkEnd w:id="63"/>
      <w:r w:rsidRPr="003B1015">
        <w:rPr>
          <w:rFonts w:asciiTheme="minorHAnsi" w:hAnsiTheme="minorHAnsi"/>
          <w:lang w:val="en-GB"/>
        </w:rPr>
        <w:t>Data Product Types</w:t>
      </w:r>
      <w:bookmarkEnd w:id="64"/>
      <w:bookmarkEnd w:id="65"/>
    </w:p>
    <w:p w14:paraId="3BA36EC4" w14:textId="77777777" w:rsidR="00904DC3" w:rsidRPr="003B1015" w:rsidRDefault="00904DC3">
      <w:pPr>
        <w:rPr>
          <w:rFonts w:asciiTheme="minorHAnsi" w:hAnsiTheme="minorHAnsi"/>
        </w:rPr>
      </w:pPr>
      <w:r w:rsidRPr="003B1015">
        <w:rPr>
          <w:rFonts w:asciiTheme="minorHAnsi" w:hAnsiTheme="minorHAnsi"/>
        </w:rPr>
        <w:t>A Dataset is a grouping of features, attributes, geometry and metadata which comprises a</w:t>
      </w:r>
      <w:r w:rsidRPr="003B1015">
        <w:rPr>
          <w:rFonts w:asciiTheme="minorHAnsi" w:hAnsiTheme="minorHAnsi"/>
          <w:b/>
        </w:rPr>
        <w:t xml:space="preserve"> </w:t>
      </w:r>
      <w:r w:rsidRPr="003B1015">
        <w:rPr>
          <w:rFonts w:asciiTheme="minorHAnsi" w:hAnsiTheme="minorHAnsi"/>
        </w:rPr>
        <w:t>specific coverage</w:t>
      </w:r>
      <w:r w:rsidR="003B1015" w:rsidRPr="003B1015">
        <w:rPr>
          <w:rFonts w:asciiTheme="minorHAnsi" w:hAnsiTheme="minorHAnsi"/>
        </w:rPr>
        <w:t xml:space="preserve">.  </w:t>
      </w:r>
      <w:r w:rsidRPr="003B1015">
        <w:rPr>
          <w:rFonts w:asciiTheme="minorHAnsi" w:hAnsiTheme="minorHAnsi"/>
        </w:rPr>
        <w:t>AtoN data is scale independent, but may use the scaleMinimum and scaleMaximum attributes of S100_GF_SpatialAttributeType to declutter the data in certain viewing scales</w:t>
      </w:r>
      <w:r w:rsidR="003B1015" w:rsidRPr="003B1015">
        <w:rPr>
          <w:rFonts w:asciiTheme="minorHAnsi" w:hAnsiTheme="minorHAnsi"/>
        </w:rPr>
        <w:t xml:space="preserve">.  </w:t>
      </w:r>
      <w:r w:rsidRPr="003B1015">
        <w:rPr>
          <w:rFonts w:asciiTheme="minorHAnsi" w:hAnsiTheme="minorHAnsi"/>
        </w:rPr>
        <w:t>The use of scaleMinimum and scaleMaximum is at the discretion of the data producer.</w:t>
      </w:r>
    </w:p>
    <w:p w14:paraId="07DD2F45" w14:textId="77777777" w:rsidR="00BC7952" w:rsidRPr="003B1015" w:rsidRDefault="00BC7952">
      <w:pPr>
        <w:rPr>
          <w:rFonts w:asciiTheme="minorHAnsi" w:hAnsiTheme="minorHAnsi"/>
        </w:rPr>
      </w:pPr>
    </w:p>
    <w:p w14:paraId="4B6B2A48" w14:textId="77777777" w:rsidR="00904DC3" w:rsidRPr="003B1015" w:rsidRDefault="00904DC3" w:rsidP="00823A2E">
      <w:pPr>
        <w:pStyle w:val="Heading2"/>
        <w:rPr>
          <w:rFonts w:asciiTheme="minorHAnsi" w:hAnsiTheme="minorHAnsi"/>
          <w:lang w:val="en-GB"/>
        </w:rPr>
      </w:pPr>
      <w:bookmarkStart w:id="66" w:name="_Toc490487443"/>
      <w:bookmarkStart w:id="67" w:name="_Toc22110942"/>
      <w:r w:rsidRPr="003B1015">
        <w:rPr>
          <w:rFonts w:asciiTheme="minorHAnsi" w:hAnsiTheme="minorHAnsi"/>
          <w:lang w:val="en-GB"/>
        </w:rPr>
        <w:t>Dataset rules</w:t>
      </w:r>
      <w:bookmarkEnd w:id="66"/>
      <w:bookmarkEnd w:id="67"/>
    </w:p>
    <w:p w14:paraId="6941D92E" w14:textId="77777777" w:rsidR="00904DC3" w:rsidRPr="003B1015" w:rsidRDefault="00904DC3" w:rsidP="00CA4D5D">
      <w:pPr>
        <w:spacing w:before="120" w:after="120"/>
        <w:rPr>
          <w:rFonts w:asciiTheme="minorHAnsi" w:hAnsiTheme="minorHAnsi"/>
        </w:rPr>
      </w:pPr>
      <w:r w:rsidRPr="003B1015">
        <w:rPr>
          <w:rFonts w:asciiTheme="minorHAnsi" w:hAnsiTheme="minorHAnsi"/>
        </w:rPr>
        <w:t>In order to facilitate the efficient processing and cataloguing of AtoN data the geographic coverage may be split into multiple datasets</w:t>
      </w:r>
      <w:r w:rsidR="003B1015" w:rsidRPr="003B1015">
        <w:rPr>
          <w:rFonts w:asciiTheme="minorHAnsi" w:hAnsiTheme="minorHAnsi"/>
        </w:rPr>
        <w:t xml:space="preserve">.  </w:t>
      </w:r>
      <w:r w:rsidRPr="003B1015">
        <w:rPr>
          <w:rFonts w:asciiTheme="minorHAnsi" w:hAnsiTheme="minorHAnsi"/>
        </w:rPr>
        <w:t xml:space="preserve">There must be no overlapping datasets, except at the agreed adjoining national data limits, where, if it is difficult to achieve a perfect join, a </w:t>
      </w:r>
      <w:r w:rsidR="003B1015" w:rsidRPr="003B1015">
        <w:rPr>
          <w:rFonts w:asciiTheme="minorHAnsi" w:hAnsiTheme="minorHAnsi"/>
        </w:rPr>
        <w:t>5-metre</w:t>
      </w:r>
      <w:r w:rsidRPr="003B1015">
        <w:rPr>
          <w:rFonts w:asciiTheme="minorHAnsi" w:hAnsiTheme="minorHAnsi"/>
        </w:rPr>
        <w:t xml:space="preserve"> overlapping buffer zone may be used; and for this situation, there must be no gaps in data</w:t>
      </w:r>
      <w:r w:rsidR="003B1015" w:rsidRPr="003B1015">
        <w:rPr>
          <w:rFonts w:asciiTheme="minorHAnsi" w:hAnsiTheme="minorHAnsi"/>
        </w:rPr>
        <w:t xml:space="preserve">.  </w:t>
      </w:r>
      <w:r w:rsidRPr="003B1015">
        <w:rPr>
          <w:rFonts w:asciiTheme="minorHAnsi" w:hAnsiTheme="minorHAnsi"/>
        </w:rPr>
        <w:t>The discovery metadata of a dataset must list all the Data Coverage features contained within that dataset.</w:t>
      </w:r>
    </w:p>
    <w:p w14:paraId="1E35AF6D" w14:textId="77777777" w:rsidR="00904DC3" w:rsidRPr="003B1015" w:rsidRDefault="00904DC3" w:rsidP="00CA4D5D">
      <w:pPr>
        <w:spacing w:before="120" w:after="120"/>
        <w:rPr>
          <w:rFonts w:asciiTheme="minorHAnsi" w:hAnsiTheme="minorHAnsi"/>
        </w:rPr>
      </w:pPr>
      <w:r w:rsidRPr="003B1015">
        <w:rPr>
          <w:rFonts w:asciiTheme="minorHAnsi" w:hAnsiTheme="minorHAnsi"/>
        </w:rPr>
        <w:t>Datasets are replaced by new editions that must be considered a whole replacement of the previous version</w:t>
      </w:r>
      <w:r w:rsidR="003B1015" w:rsidRPr="003B1015">
        <w:rPr>
          <w:rFonts w:asciiTheme="minorHAnsi" w:hAnsiTheme="minorHAnsi"/>
        </w:rPr>
        <w:t xml:space="preserve">.  </w:t>
      </w:r>
      <w:r w:rsidRPr="003B1015">
        <w:rPr>
          <w:rFonts w:asciiTheme="minorHAnsi" w:hAnsiTheme="minorHAnsi"/>
        </w:rPr>
        <w:t>Delta change datasets are not permitted.</w:t>
      </w:r>
    </w:p>
    <w:p w14:paraId="0C97A9CA" w14:textId="77777777" w:rsidR="00904DC3" w:rsidRPr="003B1015" w:rsidRDefault="00904DC3" w:rsidP="00CA4D5D">
      <w:pPr>
        <w:spacing w:before="120" w:after="120"/>
        <w:rPr>
          <w:rFonts w:asciiTheme="minorHAnsi" w:hAnsiTheme="minorHAnsi"/>
        </w:rPr>
      </w:pPr>
      <w:r w:rsidRPr="003B1015">
        <w:rPr>
          <w:rFonts w:asciiTheme="minorHAnsi" w:hAnsiTheme="minorHAnsi"/>
        </w:rPr>
        <w:t>Datasets must not exceed 20MB.</w:t>
      </w:r>
      <w:r w:rsidRPr="003B1015">
        <w:rPr>
          <w:rFonts w:asciiTheme="minorHAnsi" w:hAnsiTheme="minorHAnsi"/>
        </w:rPr>
        <w:br/>
      </w:r>
    </w:p>
    <w:p w14:paraId="31595EE9" w14:textId="77777777" w:rsidR="00904DC3" w:rsidRPr="003B1015" w:rsidRDefault="00904DC3">
      <w:pPr>
        <w:pStyle w:val="Heading2"/>
        <w:rPr>
          <w:rFonts w:asciiTheme="minorHAnsi" w:hAnsiTheme="minorHAnsi"/>
          <w:lang w:val="en-GB"/>
        </w:rPr>
      </w:pPr>
      <w:bookmarkStart w:id="68" w:name="__RefHeading__2946_1382180727"/>
      <w:bookmarkStart w:id="69" w:name="_Toc490487444"/>
      <w:bookmarkStart w:id="70" w:name="_Toc22110943"/>
      <w:bookmarkEnd w:id="68"/>
      <w:r w:rsidRPr="003B1015">
        <w:rPr>
          <w:rFonts w:asciiTheme="minorHAnsi" w:hAnsiTheme="minorHAnsi"/>
          <w:lang w:val="en-GB"/>
        </w:rPr>
        <w:lastRenderedPageBreak/>
        <w:t>Geometry</w:t>
      </w:r>
      <w:bookmarkEnd w:id="69"/>
      <w:bookmarkEnd w:id="70"/>
      <w:r w:rsidRPr="003B1015">
        <w:rPr>
          <w:rFonts w:asciiTheme="minorHAnsi" w:hAnsiTheme="minorHAnsi"/>
          <w:lang w:val="en-GB"/>
        </w:rPr>
        <w:t xml:space="preserve"> </w:t>
      </w:r>
    </w:p>
    <w:p w14:paraId="4C9AD0C8" w14:textId="77777777" w:rsidR="00904DC3" w:rsidRPr="003B1015" w:rsidRDefault="00904DC3" w:rsidP="00C9348C">
      <w:pPr>
        <w:spacing w:before="120" w:after="120"/>
        <w:rPr>
          <w:rFonts w:asciiTheme="minorHAnsi" w:hAnsiTheme="minorHAnsi"/>
        </w:rPr>
      </w:pPr>
      <w:r w:rsidRPr="003B1015">
        <w:rPr>
          <w:rFonts w:asciiTheme="minorHAnsi" w:hAnsiTheme="minorHAnsi"/>
        </w:rPr>
        <w:t>The specifications for S-201 geometry are the same as for S-101 geometry except that 3-D geometry is not permitted even for sounding features since these features are not part of the S-201 application schema. The relevant (modified) extract from the S-101 product specification is reproduced below.</w:t>
      </w:r>
    </w:p>
    <w:p w14:paraId="6A487513" w14:textId="77777777" w:rsidR="00904DC3" w:rsidRPr="003B1015" w:rsidRDefault="00904DC3" w:rsidP="00C9348C">
      <w:pPr>
        <w:spacing w:before="120" w:after="120"/>
        <w:rPr>
          <w:rFonts w:asciiTheme="minorHAnsi" w:hAnsiTheme="minorHAnsi"/>
        </w:rPr>
      </w:pPr>
      <w:r w:rsidRPr="003B1015">
        <w:rPr>
          <w:rFonts w:asciiTheme="minorHAnsi" w:hAnsiTheme="minorHAnsi"/>
        </w:rPr>
        <w:t>The underlying geometry of an S-201 dataset is constrained to level 3a which supports 0, 1 and 2 dimensional features (points, curves and surfaces) as defined by S-100 Part 7 – Spatial Schema.</w:t>
      </w:r>
    </w:p>
    <w:p w14:paraId="78C053BC" w14:textId="77777777" w:rsidR="00904DC3" w:rsidRPr="003B1015" w:rsidRDefault="00904DC3">
      <w:pPr>
        <w:rPr>
          <w:rFonts w:asciiTheme="minorHAnsi" w:hAnsiTheme="minorHAnsi"/>
        </w:rPr>
      </w:pPr>
      <w:r w:rsidRPr="003B1015">
        <w:rPr>
          <w:rFonts w:asciiTheme="minorHAnsi" w:hAnsiTheme="minorHAnsi"/>
        </w:rPr>
        <w:t>Level 3a is described by the following constraints:</w:t>
      </w:r>
    </w:p>
    <w:p w14:paraId="05593A7A" w14:textId="77777777" w:rsidR="00904DC3" w:rsidRPr="003B1015" w:rsidRDefault="00904DC3">
      <w:pPr>
        <w:pStyle w:val="ListParagraph"/>
        <w:numPr>
          <w:ilvl w:val="0"/>
          <w:numId w:val="6"/>
        </w:numPr>
        <w:rPr>
          <w:rFonts w:asciiTheme="minorHAnsi" w:hAnsiTheme="minorHAnsi"/>
        </w:rPr>
      </w:pPr>
      <w:r w:rsidRPr="003B1015">
        <w:rPr>
          <w:rFonts w:asciiTheme="minorHAnsi" w:hAnsiTheme="minorHAnsi"/>
        </w:rPr>
        <w:t>Each curve must reference a start and end point (they may be the same).</w:t>
      </w:r>
    </w:p>
    <w:p w14:paraId="4B251271" w14:textId="77777777" w:rsidR="00904DC3" w:rsidRPr="003B1015" w:rsidRDefault="00904DC3">
      <w:pPr>
        <w:pStyle w:val="ListParagraph"/>
        <w:numPr>
          <w:ilvl w:val="0"/>
          <w:numId w:val="6"/>
        </w:numPr>
        <w:rPr>
          <w:rFonts w:asciiTheme="minorHAnsi" w:hAnsiTheme="minorHAnsi"/>
        </w:rPr>
      </w:pPr>
      <w:r w:rsidRPr="003B1015">
        <w:rPr>
          <w:rFonts w:asciiTheme="minorHAnsi" w:hAnsiTheme="minorHAnsi"/>
        </w:rPr>
        <w:t xml:space="preserve">Curves must not </w:t>
      </w:r>
      <w:r w:rsidR="0026264E" w:rsidRPr="003B1015">
        <w:rPr>
          <w:rFonts w:asciiTheme="minorHAnsi" w:hAnsiTheme="minorHAnsi"/>
        </w:rPr>
        <w:t>self-intersect</w:t>
      </w:r>
      <w:r w:rsidRPr="003B1015">
        <w:rPr>
          <w:rFonts w:asciiTheme="minorHAnsi" w:hAnsiTheme="minorHAnsi"/>
        </w:rPr>
        <w:t>.</w:t>
      </w:r>
    </w:p>
    <w:p w14:paraId="684154C3" w14:textId="77777777" w:rsidR="00904DC3" w:rsidRPr="003B1015" w:rsidRDefault="00904DC3">
      <w:pPr>
        <w:pStyle w:val="ListParagraph"/>
        <w:numPr>
          <w:ilvl w:val="0"/>
          <w:numId w:val="6"/>
        </w:numPr>
        <w:rPr>
          <w:rFonts w:asciiTheme="minorHAnsi" w:hAnsiTheme="minorHAnsi"/>
        </w:rPr>
      </w:pPr>
      <w:r w:rsidRPr="003B1015">
        <w:rPr>
          <w:rFonts w:asciiTheme="minorHAnsi" w:hAnsiTheme="minorHAnsi"/>
        </w:rPr>
        <w:t>Areas are represented by a closed loop of curves beginning and ending at a common point.</w:t>
      </w:r>
    </w:p>
    <w:p w14:paraId="2D5DA345" w14:textId="77777777" w:rsidR="00904DC3" w:rsidRPr="003B1015" w:rsidRDefault="00904DC3">
      <w:pPr>
        <w:pStyle w:val="ListParagraph"/>
        <w:numPr>
          <w:ilvl w:val="0"/>
          <w:numId w:val="6"/>
        </w:numPr>
        <w:rPr>
          <w:rFonts w:asciiTheme="minorHAnsi" w:hAnsiTheme="minorHAnsi"/>
        </w:rPr>
      </w:pPr>
      <w:r w:rsidRPr="003B1015">
        <w:rPr>
          <w:rFonts w:asciiTheme="minorHAnsi" w:hAnsiTheme="minorHAnsi"/>
        </w:rPr>
        <w:t>In the case of areas with holes, all internal boundaries must be completely contained within the external boundary and the internal boundaries must not intersect each other or the external boundary. Internal boundaries may touch other internal boundaries or the external boundary tangentially (i.e. at one point).</w:t>
      </w:r>
    </w:p>
    <w:p w14:paraId="7C4D4D27" w14:textId="77777777" w:rsidR="00904DC3" w:rsidRPr="003B1015" w:rsidRDefault="00904DC3">
      <w:pPr>
        <w:pStyle w:val="ListParagraph"/>
        <w:numPr>
          <w:ilvl w:val="0"/>
          <w:numId w:val="6"/>
        </w:numPr>
        <w:rPr>
          <w:rFonts w:asciiTheme="minorHAnsi" w:hAnsiTheme="minorHAnsi"/>
        </w:rPr>
      </w:pPr>
      <w:r w:rsidRPr="003B1015">
        <w:rPr>
          <w:rFonts w:asciiTheme="minorHAnsi" w:hAnsiTheme="minorHAnsi"/>
        </w:rPr>
        <w:t>The outer boundary of a surface must be in a clockwise direction (surface to the right of the curve) and the curve orientation positive</w:t>
      </w:r>
      <w:r w:rsidR="0026264E" w:rsidRPr="003B1015">
        <w:rPr>
          <w:rFonts w:asciiTheme="minorHAnsi" w:hAnsiTheme="minorHAnsi"/>
        </w:rPr>
        <w:t xml:space="preserve">.  </w:t>
      </w:r>
      <w:r w:rsidRPr="003B1015">
        <w:rPr>
          <w:rFonts w:asciiTheme="minorHAnsi" w:hAnsiTheme="minorHAnsi"/>
        </w:rPr>
        <w:t>The inner boundary of a surface must be in a counter-clockwise direction (surface to the right of the curve) and the curve orientation negative.</w:t>
      </w:r>
    </w:p>
    <w:p w14:paraId="3C95CF1F" w14:textId="77777777" w:rsidR="00904DC3" w:rsidRPr="003B1015" w:rsidRDefault="00904DC3">
      <w:pPr>
        <w:rPr>
          <w:rFonts w:asciiTheme="minorHAnsi" w:hAnsiTheme="minorHAnsi"/>
        </w:rPr>
      </w:pPr>
    </w:p>
    <w:p w14:paraId="5A37BF23" w14:textId="77777777" w:rsidR="00904DC3" w:rsidRPr="003B1015" w:rsidRDefault="00904DC3">
      <w:pPr>
        <w:rPr>
          <w:rFonts w:asciiTheme="minorHAnsi" w:hAnsiTheme="minorHAnsi"/>
        </w:rPr>
      </w:pPr>
      <w:r w:rsidRPr="003B1015">
        <w:rPr>
          <w:rFonts w:asciiTheme="minorHAnsi" w:hAnsiTheme="minorHAnsi"/>
        </w:rPr>
        <w:t>S-201 further constrains Level 3a with the following:</w:t>
      </w:r>
    </w:p>
    <w:p w14:paraId="27AC8A9E" w14:textId="77777777" w:rsidR="00904DC3" w:rsidRPr="003B1015" w:rsidRDefault="00904DC3">
      <w:pPr>
        <w:pStyle w:val="ListParagraph"/>
        <w:numPr>
          <w:ilvl w:val="0"/>
          <w:numId w:val="4"/>
        </w:numPr>
        <w:rPr>
          <w:rFonts w:asciiTheme="minorHAnsi" w:hAnsiTheme="minorHAnsi"/>
        </w:rPr>
      </w:pPr>
      <w:r w:rsidRPr="003B1015">
        <w:rPr>
          <w:rFonts w:asciiTheme="minorHAnsi" w:hAnsiTheme="minorHAnsi"/>
        </w:rPr>
        <w:t xml:space="preserve">Coincident linear geometry must be avoided when there is a dependency between features. </w:t>
      </w:r>
    </w:p>
    <w:p w14:paraId="214E8E44" w14:textId="77777777" w:rsidR="00904DC3" w:rsidRPr="003B1015" w:rsidRDefault="00904DC3">
      <w:pPr>
        <w:pStyle w:val="ListParagraph"/>
        <w:numPr>
          <w:ilvl w:val="0"/>
          <w:numId w:val="4"/>
        </w:numPr>
        <w:rPr>
          <w:rFonts w:asciiTheme="minorHAnsi" w:hAnsiTheme="minorHAnsi"/>
        </w:rPr>
      </w:pPr>
      <w:r w:rsidRPr="003B1015">
        <w:rPr>
          <w:rFonts w:asciiTheme="minorHAnsi" w:hAnsiTheme="minorHAnsi"/>
        </w:rPr>
        <w:t>The interpolation of GM_CurveSegment must be loxodromic.</w:t>
      </w:r>
    </w:p>
    <w:p w14:paraId="5DB48963" w14:textId="77777777" w:rsidR="00904DC3" w:rsidRPr="003B1015" w:rsidRDefault="00904DC3" w:rsidP="00C9348C">
      <w:pPr>
        <w:pStyle w:val="ListParagraph"/>
        <w:numPr>
          <w:ilvl w:val="0"/>
          <w:numId w:val="4"/>
        </w:numPr>
        <w:spacing w:before="120" w:after="120"/>
        <w:rPr>
          <w:rFonts w:asciiTheme="minorHAnsi" w:hAnsiTheme="minorHAnsi"/>
        </w:rPr>
      </w:pPr>
      <w:r w:rsidRPr="003B1015">
        <w:rPr>
          <w:rFonts w:asciiTheme="minorHAnsi" w:hAnsiTheme="minorHAnsi"/>
        </w:rPr>
        <w:t>Linear geometry is defined by curves which are made of curve segments. Each curve segments contains the geographic coordinates as control points and defines an interpolation method between them</w:t>
      </w:r>
      <w:r w:rsidR="0026264E" w:rsidRPr="003B1015">
        <w:rPr>
          <w:rFonts w:asciiTheme="minorHAnsi" w:hAnsiTheme="minorHAnsi"/>
        </w:rPr>
        <w:t xml:space="preserve">.  </w:t>
      </w:r>
      <w:r w:rsidRPr="003B1015">
        <w:rPr>
          <w:rFonts w:asciiTheme="minorHAnsi" w:hAnsiTheme="minorHAnsi"/>
        </w:rPr>
        <w:t>The distance between two consecutive control points must not exceed 0.3 mm at a display scale of 1:10000.</w:t>
      </w:r>
    </w:p>
    <w:p w14:paraId="72078E20" w14:textId="77777777" w:rsidR="00904DC3" w:rsidRPr="003B1015" w:rsidRDefault="00904DC3">
      <w:pPr>
        <w:rPr>
          <w:rFonts w:asciiTheme="minorHAnsi" w:hAnsiTheme="minorHAnsi"/>
        </w:rPr>
      </w:pPr>
      <w:r w:rsidRPr="003B1015">
        <w:rPr>
          <w:rFonts w:asciiTheme="minorHAnsi" w:hAnsiTheme="minorHAnsi"/>
        </w:rPr>
        <w:t>The following exception applies to S-201:</w:t>
      </w:r>
    </w:p>
    <w:p w14:paraId="26E468CC" w14:textId="77777777" w:rsidR="00904DC3" w:rsidRPr="003B1015" w:rsidRDefault="00904DC3">
      <w:pPr>
        <w:pStyle w:val="ListParagraph"/>
        <w:numPr>
          <w:ilvl w:val="0"/>
          <w:numId w:val="5"/>
        </w:numPr>
        <w:rPr>
          <w:rFonts w:asciiTheme="minorHAnsi" w:hAnsiTheme="minorHAnsi"/>
        </w:rPr>
      </w:pPr>
      <w:r w:rsidRPr="003B1015">
        <w:rPr>
          <w:rFonts w:asciiTheme="minorHAnsi" w:hAnsiTheme="minorHAnsi"/>
        </w:rPr>
        <w:t>The use of coordinates is restricted to two dimensions.</w:t>
      </w:r>
    </w:p>
    <w:p w14:paraId="239527AA" w14:textId="77777777" w:rsidR="00904DC3" w:rsidRPr="003B1015" w:rsidRDefault="00904DC3" w:rsidP="00C9348C">
      <w:pPr>
        <w:pStyle w:val="ListParagraph"/>
        <w:numPr>
          <w:ilvl w:val="0"/>
          <w:numId w:val="5"/>
        </w:numPr>
        <w:rPr>
          <w:rFonts w:asciiTheme="minorHAnsi" w:hAnsiTheme="minorHAnsi"/>
        </w:rPr>
      </w:pPr>
      <w:r w:rsidRPr="003B1015">
        <w:rPr>
          <w:rFonts w:asciiTheme="minorHAnsi" w:hAnsiTheme="minorHAnsi"/>
        </w:rPr>
        <w:t>Soundings features which use GM_Point or GM_Multipoint with three dimensional coordinates are not currently included in S-201.</w:t>
      </w:r>
    </w:p>
    <w:p w14:paraId="2C1F5829" w14:textId="77777777" w:rsidR="00BC7952" w:rsidRPr="003B1015" w:rsidRDefault="009730CB" w:rsidP="00823A2E">
      <w:pPr>
        <w:pStyle w:val="ListParagraph"/>
        <w:ind w:left="0"/>
        <w:rPr>
          <w:rFonts w:asciiTheme="minorHAnsi" w:hAnsiTheme="minorHAnsi"/>
        </w:rPr>
      </w:pPr>
      <w:r w:rsidRPr="003B1015">
        <w:rPr>
          <w:rFonts w:asciiTheme="minorHAnsi" w:hAnsiTheme="minorHAnsi"/>
        </w:rPr>
        <w:br w:type="page"/>
      </w:r>
    </w:p>
    <w:p w14:paraId="4985E799" w14:textId="77777777" w:rsidR="00904DC3" w:rsidRPr="003B1015" w:rsidRDefault="00904DC3" w:rsidP="00823A2E">
      <w:pPr>
        <w:pStyle w:val="Heading1"/>
        <w:rPr>
          <w:rFonts w:asciiTheme="minorHAnsi" w:hAnsiTheme="minorHAnsi"/>
          <w:lang w:val="en-GB"/>
        </w:rPr>
      </w:pPr>
      <w:bookmarkStart w:id="71" w:name="_Toc490487445"/>
      <w:bookmarkStart w:id="72" w:name="_Toc22110944"/>
      <w:r w:rsidRPr="003B1015">
        <w:rPr>
          <w:rFonts w:asciiTheme="minorHAnsi" w:hAnsiTheme="minorHAnsi"/>
          <w:lang w:val="en-GB"/>
        </w:rPr>
        <w:lastRenderedPageBreak/>
        <w:t>Co-ordinate Reference Systems (CRS)</w:t>
      </w:r>
      <w:bookmarkEnd w:id="71"/>
      <w:bookmarkEnd w:id="72"/>
    </w:p>
    <w:p w14:paraId="3112B618" w14:textId="77777777" w:rsidR="00904DC3" w:rsidRPr="003B1015" w:rsidRDefault="00904DC3" w:rsidP="00823A2E">
      <w:pPr>
        <w:pStyle w:val="Heading2"/>
        <w:rPr>
          <w:rFonts w:asciiTheme="minorHAnsi" w:hAnsiTheme="minorHAnsi"/>
          <w:lang w:val="en-GB"/>
        </w:rPr>
      </w:pPr>
      <w:bookmarkStart w:id="73" w:name="_Toc490487446"/>
      <w:bookmarkStart w:id="74" w:name="_Toc22110945"/>
      <w:r w:rsidRPr="003B1015">
        <w:rPr>
          <w:rFonts w:asciiTheme="minorHAnsi" w:hAnsiTheme="minorHAnsi"/>
          <w:lang w:val="en-GB"/>
        </w:rPr>
        <w:t>Introduction</w:t>
      </w:r>
      <w:bookmarkEnd w:id="73"/>
      <w:bookmarkEnd w:id="74"/>
      <w:r w:rsidRPr="003B1015">
        <w:rPr>
          <w:rFonts w:asciiTheme="minorHAnsi" w:hAnsiTheme="minorHAnsi"/>
          <w:lang w:val="en-GB"/>
        </w:rPr>
        <w:t xml:space="preserve"> </w:t>
      </w:r>
    </w:p>
    <w:p w14:paraId="35E08492" w14:textId="77777777" w:rsidR="00904DC3" w:rsidRPr="003B1015" w:rsidRDefault="00904DC3">
      <w:pPr>
        <w:rPr>
          <w:rFonts w:asciiTheme="minorHAnsi" w:hAnsiTheme="minorHAnsi"/>
        </w:rPr>
      </w:pPr>
      <w:r w:rsidRPr="003B1015">
        <w:rPr>
          <w:rFonts w:asciiTheme="minorHAnsi" w:hAnsiTheme="minorHAnsi"/>
        </w:rPr>
        <w:t xml:space="preserve">The single coordinate reference system is separated into the horizontal and vertical components. </w:t>
      </w:r>
    </w:p>
    <w:p w14:paraId="014AA451" w14:textId="77777777" w:rsidR="00BC7952" w:rsidRPr="003B1015" w:rsidRDefault="00BC7952">
      <w:pPr>
        <w:rPr>
          <w:rFonts w:asciiTheme="minorHAnsi" w:hAnsiTheme="minorHAnsi"/>
        </w:rPr>
      </w:pPr>
    </w:p>
    <w:p w14:paraId="278E71A6" w14:textId="77777777" w:rsidR="00904DC3" w:rsidRPr="003B1015" w:rsidRDefault="00904DC3" w:rsidP="00823A2E">
      <w:pPr>
        <w:pStyle w:val="Heading2"/>
        <w:rPr>
          <w:rFonts w:asciiTheme="minorHAnsi" w:hAnsiTheme="minorHAnsi"/>
          <w:lang w:val="en-GB"/>
        </w:rPr>
      </w:pPr>
      <w:bookmarkStart w:id="75" w:name="_Toc490487447"/>
      <w:bookmarkStart w:id="76" w:name="_Toc22110946"/>
      <w:r w:rsidRPr="003B1015">
        <w:rPr>
          <w:rFonts w:asciiTheme="minorHAnsi" w:hAnsiTheme="minorHAnsi"/>
          <w:lang w:val="en-GB"/>
        </w:rPr>
        <w:t>Horizontal Geodetic Datum</w:t>
      </w:r>
      <w:bookmarkEnd w:id="75"/>
      <w:bookmarkEnd w:id="76"/>
      <w:r w:rsidRPr="003B1015">
        <w:rPr>
          <w:rFonts w:asciiTheme="minorHAnsi" w:hAnsiTheme="minorHAnsi"/>
          <w:lang w:val="en-GB"/>
        </w:rPr>
        <w:t xml:space="preserve"> </w:t>
      </w:r>
    </w:p>
    <w:p w14:paraId="1EAAA5F4" w14:textId="77777777" w:rsidR="00904DC3" w:rsidRPr="003B1015" w:rsidRDefault="00904DC3">
      <w:pPr>
        <w:rPr>
          <w:rFonts w:asciiTheme="minorHAnsi" w:hAnsiTheme="minorHAnsi"/>
        </w:rPr>
      </w:pPr>
      <w:r w:rsidRPr="003B1015">
        <w:rPr>
          <w:rFonts w:asciiTheme="minorHAnsi" w:hAnsiTheme="minorHAnsi"/>
        </w:rPr>
        <w:t xml:space="preserve">WGS84 (World Geodetic System of 1984) </w:t>
      </w:r>
      <w:r w:rsidRPr="003B1015">
        <w:rPr>
          <w:rFonts w:asciiTheme="minorHAnsi" w:hAnsiTheme="minorHAnsi"/>
          <w:color w:val="auto"/>
        </w:rPr>
        <w:t>must</w:t>
      </w:r>
      <w:r w:rsidRPr="003B1015">
        <w:rPr>
          <w:rFonts w:asciiTheme="minorHAnsi" w:hAnsiTheme="minorHAnsi"/>
        </w:rPr>
        <w:t xml:space="preserve"> be used for the horizontal reference system for spatial data</w:t>
      </w:r>
      <w:r w:rsidR="0026264E" w:rsidRPr="003B1015">
        <w:rPr>
          <w:rFonts w:asciiTheme="minorHAnsi" w:hAnsiTheme="minorHAnsi"/>
        </w:rPr>
        <w:t xml:space="preserve">.  </w:t>
      </w:r>
      <w:r w:rsidRPr="003B1015">
        <w:rPr>
          <w:rFonts w:asciiTheme="minorHAnsi" w:hAnsiTheme="minorHAnsi"/>
        </w:rPr>
        <w:t xml:space="preserve">WGS84 </w:t>
      </w:r>
      <w:r w:rsidRPr="003B1015">
        <w:rPr>
          <w:rFonts w:asciiTheme="minorHAnsi" w:hAnsiTheme="minorHAnsi"/>
          <w:color w:val="auto"/>
        </w:rPr>
        <w:t xml:space="preserve">must </w:t>
      </w:r>
      <w:r w:rsidRPr="003B1015">
        <w:rPr>
          <w:rFonts w:asciiTheme="minorHAnsi" w:hAnsiTheme="minorHAnsi"/>
        </w:rPr>
        <w:t xml:space="preserve">be used as the reference ellipsoid. </w:t>
      </w:r>
    </w:p>
    <w:p w14:paraId="13AD4CE9" w14:textId="77777777" w:rsidR="00BC7952" w:rsidRPr="003B1015" w:rsidRDefault="00BC7952">
      <w:pPr>
        <w:rPr>
          <w:rFonts w:asciiTheme="minorHAnsi" w:hAnsiTheme="minorHAnsi"/>
        </w:rPr>
      </w:pPr>
    </w:p>
    <w:p w14:paraId="7A6C3882" w14:textId="77777777" w:rsidR="00904DC3" w:rsidRPr="003B1015" w:rsidRDefault="00904DC3" w:rsidP="00823A2E">
      <w:pPr>
        <w:pStyle w:val="Heading2"/>
        <w:rPr>
          <w:rFonts w:asciiTheme="minorHAnsi" w:hAnsiTheme="minorHAnsi"/>
          <w:lang w:val="en-GB"/>
        </w:rPr>
      </w:pPr>
      <w:bookmarkStart w:id="77" w:name="_Toc490487448"/>
      <w:bookmarkStart w:id="78" w:name="_Toc22110947"/>
      <w:r w:rsidRPr="003B1015">
        <w:rPr>
          <w:rFonts w:asciiTheme="minorHAnsi" w:hAnsiTheme="minorHAnsi"/>
          <w:lang w:val="en-GB"/>
        </w:rPr>
        <w:t>Vertical Datum</w:t>
      </w:r>
      <w:bookmarkEnd w:id="77"/>
      <w:bookmarkEnd w:id="78"/>
      <w:r w:rsidRPr="003B1015">
        <w:rPr>
          <w:rFonts w:asciiTheme="minorHAnsi" w:hAnsiTheme="minorHAnsi"/>
          <w:lang w:val="en-GB"/>
        </w:rPr>
        <w:t xml:space="preserve"> </w:t>
      </w:r>
    </w:p>
    <w:p w14:paraId="24C0BBB7" w14:textId="77777777" w:rsidR="00904DC3" w:rsidRPr="003B1015" w:rsidRDefault="00904DC3">
      <w:pPr>
        <w:rPr>
          <w:rFonts w:asciiTheme="minorHAnsi" w:hAnsiTheme="minorHAnsi"/>
          <w:color w:val="auto"/>
        </w:rPr>
      </w:pPr>
      <w:r w:rsidRPr="003B1015">
        <w:rPr>
          <w:rFonts w:asciiTheme="minorHAnsi" w:hAnsiTheme="minorHAnsi"/>
        </w:rPr>
        <w:t>Vertical datum shall be selected from the list in verticalDatum enumeration</w:t>
      </w:r>
      <w:r w:rsidR="0026264E" w:rsidRPr="003B1015">
        <w:rPr>
          <w:rFonts w:asciiTheme="minorHAnsi" w:hAnsiTheme="minorHAnsi"/>
        </w:rPr>
        <w:t xml:space="preserve">.  </w:t>
      </w:r>
      <w:r w:rsidRPr="003B1015">
        <w:rPr>
          <w:rFonts w:asciiTheme="minorHAnsi" w:hAnsiTheme="minorHAnsi"/>
        </w:rPr>
        <w:t>If the local datum value is used, additional information must be provided using the comment attribute in the metadata, or information attribute on the feature instance</w:t>
      </w:r>
      <w:r w:rsidR="0026264E" w:rsidRPr="003B1015">
        <w:rPr>
          <w:rFonts w:asciiTheme="minorHAnsi" w:hAnsiTheme="minorHAnsi"/>
        </w:rPr>
        <w:t xml:space="preserve">.  </w:t>
      </w:r>
      <w:r w:rsidRPr="003B1015">
        <w:rPr>
          <w:rFonts w:asciiTheme="minorHAnsi" w:hAnsiTheme="minorHAnsi"/>
          <w:color w:val="auto"/>
        </w:rPr>
        <w:t>Positive value is above vertical datum and negative is below vertical datum.</w:t>
      </w:r>
    </w:p>
    <w:p w14:paraId="10EE2DAE" w14:textId="77777777" w:rsidR="00904DC3" w:rsidRPr="003B1015" w:rsidRDefault="00904DC3">
      <w:pPr>
        <w:rPr>
          <w:rFonts w:asciiTheme="minorHAnsi" w:hAnsiTheme="minorHAnsi"/>
        </w:rPr>
      </w:pPr>
    </w:p>
    <w:p w14:paraId="1C5B29A8" w14:textId="77777777" w:rsidR="00904DC3" w:rsidRPr="003B1015" w:rsidRDefault="00904DC3" w:rsidP="00823A2E">
      <w:pPr>
        <w:pStyle w:val="Heading2"/>
        <w:rPr>
          <w:rFonts w:asciiTheme="minorHAnsi" w:hAnsiTheme="minorHAnsi"/>
          <w:lang w:val="en-GB"/>
        </w:rPr>
      </w:pPr>
      <w:bookmarkStart w:id="79" w:name="_Toc490487449"/>
      <w:bookmarkStart w:id="80" w:name="_Toc22110948"/>
      <w:r w:rsidRPr="003B1015">
        <w:rPr>
          <w:rFonts w:asciiTheme="minorHAnsi" w:hAnsiTheme="minorHAnsi"/>
          <w:lang w:val="en-GB"/>
        </w:rPr>
        <w:t>Units of Measure</w:t>
      </w:r>
      <w:bookmarkEnd w:id="79"/>
      <w:bookmarkEnd w:id="80"/>
    </w:p>
    <w:p w14:paraId="7059C368" w14:textId="77777777" w:rsidR="00BD5E77" w:rsidRPr="003B1015" w:rsidRDefault="00BD5E77" w:rsidP="00BD5E77">
      <w:pPr>
        <w:rPr>
          <w:rFonts w:asciiTheme="minorHAnsi" w:hAnsiTheme="minorHAnsi"/>
        </w:rPr>
      </w:pPr>
      <w:r w:rsidRPr="003B1015">
        <w:rPr>
          <w:rFonts w:asciiTheme="minorHAnsi" w:hAnsiTheme="minorHAnsi"/>
        </w:rPr>
        <w:t>Units of measure for S-201 datasets must be as follows,</w:t>
      </w:r>
    </w:p>
    <w:p w14:paraId="3EAA6185" w14:textId="77777777" w:rsidR="00BD5E77" w:rsidRPr="003B1015" w:rsidRDefault="00BD5E77" w:rsidP="00BD5E77">
      <w:pPr>
        <w:rPr>
          <w:rFonts w:asciiTheme="minorHAnsi" w:hAnsiTheme="minorHAnsi"/>
        </w:rPr>
      </w:pPr>
    </w:p>
    <w:p w14:paraId="296C0528" w14:textId="77777777" w:rsidR="00BD5E77" w:rsidRPr="003B1015" w:rsidRDefault="00BD5E77" w:rsidP="00BD5E77">
      <w:pPr>
        <w:rPr>
          <w:rFonts w:asciiTheme="minorHAnsi" w:hAnsiTheme="minorHAnsi"/>
        </w:rPr>
      </w:pPr>
      <w:r w:rsidRPr="003B1015">
        <w:rPr>
          <w:rFonts w:asciiTheme="minorHAnsi" w:hAnsiTheme="minorHAnsi"/>
        </w:rPr>
        <w:t>For height, depth and vertical length it must be metres.</w:t>
      </w:r>
    </w:p>
    <w:p w14:paraId="300EA134" w14:textId="77777777" w:rsidR="00BD5E77" w:rsidRPr="003B1015" w:rsidRDefault="00BD5E77" w:rsidP="00BD5E77">
      <w:pPr>
        <w:rPr>
          <w:rFonts w:asciiTheme="minorHAnsi" w:hAnsiTheme="minorHAnsi"/>
        </w:rPr>
      </w:pPr>
      <w:r w:rsidRPr="003B1015">
        <w:rPr>
          <w:rFonts w:asciiTheme="minorHAnsi" w:hAnsiTheme="minorHAnsi"/>
        </w:rPr>
        <w:t>For range</w:t>
      </w:r>
      <w:r w:rsidR="0026264E">
        <w:rPr>
          <w:rFonts w:asciiTheme="minorHAnsi" w:hAnsiTheme="minorHAnsi"/>
        </w:rPr>
        <w:t>,</w:t>
      </w:r>
      <w:r w:rsidRPr="003B1015">
        <w:rPr>
          <w:rFonts w:asciiTheme="minorHAnsi" w:hAnsiTheme="minorHAnsi"/>
        </w:rPr>
        <w:t xml:space="preserve"> it must be nautical miles</w:t>
      </w:r>
    </w:p>
    <w:p w14:paraId="3C4B2148" w14:textId="77777777" w:rsidR="00BD5E77" w:rsidRPr="003B1015" w:rsidRDefault="00BD5E77" w:rsidP="00BD5E77">
      <w:pPr>
        <w:rPr>
          <w:rFonts w:asciiTheme="minorHAnsi" w:hAnsiTheme="minorHAnsi"/>
        </w:rPr>
      </w:pPr>
      <w:r w:rsidRPr="003B1015">
        <w:rPr>
          <w:rFonts w:asciiTheme="minorHAnsi" w:hAnsiTheme="minorHAnsi"/>
        </w:rPr>
        <w:t>For orientation</w:t>
      </w:r>
      <w:r w:rsidR="0026264E">
        <w:rPr>
          <w:rFonts w:asciiTheme="minorHAnsi" w:hAnsiTheme="minorHAnsi"/>
        </w:rPr>
        <w:t>,</w:t>
      </w:r>
      <w:r w:rsidRPr="003B1015">
        <w:rPr>
          <w:rFonts w:asciiTheme="minorHAnsi" w:hAnsiTheme="minorHAnsi"/>
        </w:rPr>
        <w:t xml:space="preserve"> it must be degrees</w:t>
      </w:r>
    </w:p>
    <w:p w14:paraId="29489562" w14:textId="77777777" w:rsidR="00BD5E77" w:rsidRPr="003B1015" w:rsidRDefault="00BD5E77" w:rsidP="00BD5E77">
      <w:pPr>
        <w:rPr>
          <w:rFonts w:asciiTheme="minorHAnsi" w:hAnsiTheme="minorHAnsi"/>
        </w:rPr>
      </w:pPr>
      <w:r w:rsidRPr="003B1015">
        <w:rPr>
          <w:rFonts w:asciiTheme="minorHAnsi" w:hAnsiTheme="minorHAnsi"/>
        </w:rPr>
        <w:t>For signal duration</w:t>
      </w:r>
      <w:r w:rsidR="0026264E">
        <w:rPr>
          <w:rFonts w:asciiTheme="minorHAnsi" w:hAnsiTheme="minorHAnsi"/>
        </w:rPr>
        <w:t>,</w:t>
      </w:r>
      <w:r w:rsidRPr="003B1015">
        <w:rPr>
          <w:rFonts w:asciiTheme="minorHAnsi" w:hAnsiTheme="minorHAnsi"/>
        </w:rPr>
        <w:t xml:space="preserve"> it must be seconds</w:t>
      </w:r>
    </w:p>
    <w:p w14:paraId="60979C5A" w14:textId="77777777" w:rsidR="00BD5E77" w:rsidRPr="003B1015" w:rsidRDefault="00BD5E77" w:rsidP="00BD5E77">
      <w:pPr>
        <w:rPr>
          <w:rFonts w:asciiTheme="minorHAnsi" w:hAnsiTheme="minorHAnsi"/>
        </w:rPr>
      </w:pPr>
      <w:r w:rsidRPr="003B1015">
        <w:rPr>
          <w:rFonts w:asciiTheme="minorHAnsi" w:hAnsiTheme="minorHAnsi"/>
        </w:rPr>
        <w:t>For audible signal output</w:t>
      </w:r>
      <w:r w:rsidR="0026264E">
        <w:rPr>
          <w:rFonts w:asciiTheme="minorHAnsi" w:hAnsiTheme="minorHAnsi"/>
        </w:rPr>
        <w:t>,</w:t>
      </w:r>
      <w:r w:rsidRPr="003B1015">
        <w:rPr>
          <w:rFonts w:asciiTheme="minorHAnsi" w:hAnsiTheme="minorHAnsi"/>
        </w:rPr>
        <w:t xml:space="preserve"> it must be decibel</w:t>
      </w:r>
    </w:p>
    <w:p w14:paraId="33561B09" w14:textId="77777777" w:rsidR="00BD5E77" w:rsidRPr="003B1015" w:rsidRDefault="00BD5E77" w:rsidP="00BD5E77">
      <w:pPr>
        <w:rPr>
          <w:rFonts w:asciiTheme="minorHAnsi" w:hAnsiTheme="minorHAnsi"/>
        </w:rPr>
      </w:pPr>
      <w:r w:rsidRPr="003B1015">
        <w:rPr>
          <w:rFonts w:asciiTheme="minorHAnsi" w:hAnsiTheme="minorHAnsi"/>
        </w:rPr>
        <w:t>For signal frequency</w:t>
      </w:r>
      <w:r w:rsidR="0026264E">
        <w:rPr>
          <w:rFonts w:asciiTheme="minorHAnsi" w:hAnsiTheme="minorHAnsi"/>
        </w:rPr>
        <w:t>,</w:t>
      </w:r>
      <w:r w:rsidRPr="003B1015">
        <w:rPr>
          <w:rFonts w:asciiTheme="minorHAnsi" w:hAnsiTheme="minorHAnsi"/>
        </w:rPr>
        <w:t xml:space="preserve"> it must be </w:t>
      </w:r>
      <w:r w:rsidR="00F5498F" w:rsidRPr="003B1015">
        <w:rPr>
          <w:rFonts w:asciiTheme="minorHAnsi" w:hAnsiTheme="minorHAnsi"/>
        </w:rPr>
        <w:t>H</w:t>
      </w:r>
      <w:r w:rsidRPr="003B1015">
        <w:rPr>
          <w:rFonts w:asciiTheme="minorHAnsi" w:hAnsiTheme="minorHAnsi"/>
        </w:rPr>
        <w:t>ertz</w:t>
      </w:r>
    </w:p>
    <w:p w14:paraId="09580928" w14:textId="77777777" w:rsidR="00904DC3" w:rsidRPr="003B1015" w:rsidRDefault="00904DC3">
      <w:pPr>
        <w:rPr>
          <w:rFonts w:asciiTheme="minorHAnsi" w:hAnsiTheme="minorHAnsi"/>
        </w:rPr>
      </w:pPr>
    </w:p>
    <w:p w14:paraId="1163F1B1" w14:textId="77777777" w:rsidR="00F629D7" w:rsidRPr="003B1015" w:rsidRDefault="00F629D7">
      <w:pPr>
        <w:rPr>
          <w:rFonts w:asciiTheme="minorHAnsi" w:hAnsiTheme="minorHAnsi"/>
        </w:rPr>
      </w:pPr>
    </w:p>
    <w:p w14:paraId="423BC295" w14:textId="77777777" w:rsidR="00904DC3" w:rsidRPr="003B1015" w:rsidRDefault="00904DC3">
      <w:pPr>
        <w:pStyle w:val="Heading1"/>
        <w:rPr>
          <w:rFonts w:asciiTheme="minorHAnsi" w:hAnsiTheme="minorHAnsi"/>
          <w:lang w:val="en-GB"/>
        </w:rPr>
      </w:pPr>
      <w:bookmarkStart w:id="81" w:name="_Geometric_representation_M"/>
      <w:bookmarkStart w:id="82" w:name="__RefHeading__2948_1382180727"/>
      <w:bookmarkStart w:id="83" w:name="_Toc490487450"/>
      <w:bookmarkStart w:id="84" w:name="_Toc22110949"/>
      <w:bookmarkEnd w:id="81"/>
      <w:bookmarkEnd w:id="82"/>
      <w:r w:rsidRPr="003B1015">
        <w:rPr>
          <w:rFonts w:asciiTheme="minorHAnsi" w:hAnsiTheme="minorHAnsi"/>
          <w:lang w:val="en-GB"/>
        </w:rPr>
        <w:t>Data Quality</w:t>
      </w:r>
      <w:bookmarkEnd w:id="83"/>
      <w:bookmarkEnd w:id="84"/>
    </w:p>
    <w:p w14:paraId="09A49936" w14:textId="77777777" w:rsidR="00904DC3" w:rsidRPr="003B1015" w:rsidRDefault="00904DC3">
      <w:pPr>
        <w:pStyle w:val="Heading2"/>
        <w:rPr>
          <w:rFonts w:asciiTheme="minorHAnsi" w:hAnsiTheme="minorHAnsi"/>
          <w:lang w:val="en-GB"/>
        </w:rPr>
      </w:pPr>
      <w:bookmarkStart w:id="85" w:name="__RefHeading__2950_1382180727"/>
      <w:bookmarkStart w:id="86" w:name="_Toc490487451"/>
      <w:bookmarkStart w:id="87" w:name="_Toc22110950"/>
      <w:bookmarkEnd w:id="85"/>
      <w:r w:rsidRPr="003B1015">
        <w:rPr>
          <w:rFonts w:asciiTheme="minorHAnsi" w:hAnsiTheme="minorHAnsi"/>
          <w:lang w:val="en-GB"/>
        </w:rPr>
        <w:t>Introduction</w:t>
      </w:r>
      <w:bookmarkEnd w:id="86"/>
      <w:bookmarkEnd w:id="87"/>
    </w:p>
    <w:p w14:paraId="0A96603F" w14:textId="77777777" w:rsidR="00904DC3" w:rsidRPr="003B1015" w:rsidRDefault="00904DC3">
      <w:pPr>
        <w:jc w:val="both"/>
        <w:rPr>
          <w:rFonts w:asciiTheme="minorHAnsi" w:hAnsiTheme="minorHAnsi"/>
        </w:rPr>
      </w:pPr>
      <w:r w:rsidRPr="003B1015">
        <w:rPr>
          <w:rFonts w:asciiTheme="minorHAnsi" w:hAnsiTheme="minorHAnsi"/>
        </w:rPr>
        <w:t>Data Quality is considered to be meta information and for S-201 it is divided into two parts:</w:t>
      </w:r>
    </w:p>
    <w:p w14:paraId="45F70A22" w14:textId="77777777" w:rsidR="00904DC3" w:rsidRPr="003B1015" w:rsidRDefault="00904DC3">
      <w:pPr>
        <w:pStyle w:val="ListParagraph"/>
        <w:numPr>
          <w:ilvl w:val="0"/>
          <w:numId w:val="13"/>
        </w:numPr>
        <w:jc w:val="both"/>
        <w:rPr>
          <w:rFonts w:asciiTheme="minorHAnsi" w:hAnsiTheme="minorHAnsi"/>
        </w:rPr>
      </w:pPr>
      <w:r w:rsidRPr="003B1015">
        <w:rPr>
          <w:rFonts w:asciiTheme="minorHAnsi" w:hAnsiTheme="minorHAnsi"/>
        </w:rPr>
        <w:t>Compliance and integrity</w:t>
      </w:r>
    </w:p>
    <w:p w14:paraId="314C8B80" w14:textId="77777777" w:rsidR="00904DC3" w:rsidRPr="003B1015" w:rsidRDefault="00904DC3">
      <w:pPr>
        <w:pStyle w:val="ListParagraph"/>
        <w:numPr>
          <w:ilvl w:val="0"/>
          <w:numId w:val="13"/>
        </w:numPr>
        <w:jc w:val="both"/>
        <w:rPr>
          <w:rFonts w:asciiTheme="minorHAnsi" w:hAnsiTheme="minorHAnsi"/>
        </w:rPr>
      </w:pPr>
      <w:r w:rsidRPr="003B1015">
        <w:rPr>
          <w:rFonts w:asciiTheme="minorHAnsi" w:hAnsiTheme="minorHAnsi"/>
        </w:rPr>
        <w:t>Uncertainty and lineage</w:t>
      </w:r>
    </w:p>
    <w:p w14:paraId="60907C79" w14:textId="77777777" w:rsidR="00BC7952" w:rsidRPr="003B1015" w:rsidRDefault="00BC7952" w:rsidP="00823A2E">
      <w:pPr>
        <w:pStyle w:val="ListParagraph"/>
        <w:jc w:val="both"/>
        <w:rPr>
          <w:rFonts w:asciiTheme="minorHAnsi" w:hAnsiTheme="minorHAnsi"/>
        </w:rPr>
      </w:pPr>
    </w:p>
    <w:p w14:paraId="22041908" w14:textId="77777777" w:rsidR="00904DC3" w:rsidRPr="003B1015" w:rsidRDefault="00904DC3">
      <w:pPr>
        <w:pStyle w:val="Heading2"/>
        <w:rPr>
          <w:rFonts w:asciiTheme="minorHAnsi" w:hAnsiTheme="minorHAnsi"/>
          <w:lang w:val="en-GB"/>
        </w:rPr>
      </w:pPr>
      <w:bookmarkStart w:id="88" w:name="__RefHeading__2952_1382180727"/>
      <w:bookmarkStart w:id="89" w:name="_Toc490487452"/>
      <w:bookmarkStart w:id="90" w:name="_Toc22110951"/>
      <w:bookmarkEnd w:id="88"/>
      <w:r w:rsidRPr="003B1015">
        <w:rPr>
          <w:rFonts w:asciiTheme="minorHAnsi" w:hAnsiTheme="minorHAnsi"/>
          <w:lang w:val="en-GB"/>
        </w:rPr>
        <w:t>Data Compliance and Integrity</w:t>
      </w:r>
      <w:bookmarkEnd w:id="89"/>
      <w:bookmarkEnd w:id="90"/>
    </w:p>
    <w:p w14:paraId="1241110A" w14:textId="77777777" w:rsidR="00904DC3" w:rsidRPr="003B1015" w:rsidRDefault="00904DC3">
      <w:pPr>
        <w:rPr>
          <w:rFonts w:asciiTheme="minorHAnsi" w:hAnsiTheme="minorHAnsi"/>
          <w:color w:val="FF0000"/>
        </w:rPr>
      </w:pPr>
      <w:r w:rsidRPr="003B1015">
        <w:rPr>
          <w:rFonts w:asciiTheme="minorHAnsi" w:hAnsiTheme="minorHAnsi"/>
        </w:rPr>
        <w:t>S-201 datasets must be validated using the conformance checks that are listed in S-58. The data quality elements listed in S-100 Part 4C that are applicable to S-201 are indicated in the table of conformance checks listed in S-58.</w:t>
      </w:r>
    </w:p>
    <w:p w14:paraId="65376AE5" w14:textId="77777777" w:rsidR="00904DC3" w:rsidRPr="003B1015" w:rsidRDefault="00904DC3">
      <w:pPr>
        <w:rPr>
          <w:rFonts w:asciiTheme="minorHAnsi" w:hAnsiTheme="minorHAnsi"/>
          <w:color w:val="FF0000"/>
        </w:rPr>
      </w:pPr>
    </w:p>
    <w:p w14:paraId="1A0CD139" w14:textId="77777777" w:rsidR="00904DC3" w:rsidRPr="003B1015" w:rsidRDefault="00904DC3">
      <w:pPr>
        <w:rPr>
          <w:rFonts w:asciiTheme="minorHAnsi" w:hAnsiTheme="minorHAnsi"/>
        </w:rPr>
      </w:pPr>
      <w:r w:rsidRPr="003B1015">
        <w:rPr>
          <w:rFonts w:asciiTheme="minorHAnsi" w:hAnsiTheme="minorHAnsi"/>
        </w:rPr>
        <w:t>Datasets must not be published unless they pass all the compliance checks designated as “Critical”.</w:t>
      </w:r>
    </w:p>
    <w:p w14:paraId="78C33F1C" w14:textId="77777777" w:rsidR="00904DC3" w:rsidRPr="003B1015" w:rsidRDefault="00904DC3">
      <w:pPr>
        <w:rPr>
          <w:rFonts w:asciiTheme="minorHAnsi" w:hAnsiTheme="minorHAnsi"/>
        </w:rPr>
      </w:pPr>
    </w:p>
    <w:p w14:paraId="75591958" w14:textId="32B96CB5" w:rsidR="00904DC3" w:rsidRPr="003B1015" w:rsidRDefault="00904DC3">
      <w:pPr>
        <w:rPr>
          <w:rFonts w:asciiTheme="minorHAnsi" w:hAnsiTheme="minorHAnsi"/>
        </w:rPr>
      </w:pPr>
      <w:r w:rsidRPr="003B1015">
        <w:rPr>
          <w:rFonts w:asciiTheme="minorHAnsi" w:hAnsiTheme="minorHAnsi"/>
        </w:rPr>
        <w:t xml:space="preserve">The detailed results of applying compliance checks listed in </w:t>
      </w:r>
      <w:r w:rsidRPr="003B1015">
        <w:rPr>
          <w:rFonts w:asciiTheme="minorHAnsi" w:hAnsiTheme="minorHAnsi"/>
          <w:color w:val="auto"/>
        </w:rPr>
        <w:t>S-58</w:t>
      </w:r>
      <w:r w:rsidRPr="003B1015">
        <w:rPr>
          <w:rFonts w:asciiTheme="minorHAnsi" w:hAnsiTheme="minorHAnsi"/>
        </w:rPr>
        <w:t xml:space="preserve"> are not required to be reported as part of the exchange set</w:t>
      </w:r>
      <w:r w:rsidR="00482357" w:rsidRPr="003B1015">
        <w:rPr>
          <w:rFonts w:asciiTheme="minorHAnsi" w:hAnsiTheme="minorHAnsi"/>
        </w:rPr>
        <w:t xml:space="preserve">.  </w:t>
      </w:r>
      <w:r w:rsidRPr="003B1015">
        <w:rPr>
          <w:rFonts w:asciiTheme="minorHAnsi" w:hAnsiTheme="minorHAnsi"/>
        </w:rPr>
        <w:t>They may be conveyed as support files or by separate arrangement.</w:t>
      </w:r>
    </w:p>
    <w:p w14:paraId="762E2EB1" w14:textId="77777777" w:rsidR="00BC7952" w:rsidRPr="003B1015" w:rsidRDefault="00BC7952">
      <w:pPr>
        <w:rPr>
          <w:rFonts w:asciiTheme="minorHAnsi" w:hAnsiTheme="minorHAnsi"/>
        </w:rPr>
      </w:pPr>
    </w:p>
    <w:p w14:paraId="64C22187" w14:textId="77777777" w:rsidR="00904DC3" w:rsidRPr="003B1015" w:rsidRDefault="00904DC3" w:rsidP="00823A2E">
      <w:pPr>
        <w:pStyle w:val="Heading2"/>
        <w:rPr>
          <w:rFonts w:asciiTheme="minorHAnsi" w:hAnsiTheme="minorHAnsi"/>
          <w:lang w:val="en-GB"/>
        </w:rPr>
      </w:pPr>
      <w:bookmarkStart w:id="91" w:name="__RefHeading__2954_1382180727"/>
      <w:bookmarkStart w:id="92" w:name="_Toc490487454"/>
      <w:bookmarkStart w:id="93" w:name="_Toc22110952"/>
      <w:bookmarkEnd w:id="91"/>
      <w:r w:rsidRPr="003B1015">
        <w:rPr>
          <w:rFonts w:asciiTheme="minorHAnsi" w:hAnsiTheme="minorHAnsi"/>
          <w:lang w:val="en-GB"/>
        </w:rPr>
        <w:t>Positional accuracy</w:t>
      </w:r>
      <w:bookmarkEnd w:id="92"/>
      <w:bookmarkEnd w:id="93"/>
    </w:p>
    <w:p w14:paraId="068D212C" w14:textId="77777777" w:rsidR="00904DC3" w:rsidRPr="003B1015" w:rsidRDefault="00904DC3">
      <w:pPr>
        <w:rPr>
          <w:rFonts w:asciiTheme="minorHAnsi" w:hAnsiTheme="minorHAnsi"/>
        </w:rPr>
      </w:pPr>
      <w:r w:rsidRPr="003B1015">
        <w:rPr>
          <w:rFonts w:asciiTheme="minorHAnsi" w:hAnsiTheme="minorHAnsi"/>
        </w:rPr>
        <w:t>S-201 positional accuracy data quality indicators do not use the model of data quality data quality elements defined in S-100 Part 4c.</w:t>
      </w:r>
    </w:p>
    <w:p w14:paraId="6F3E4263" w14:textId="77777777" w:rsidR="00904DC3" w:rsidRPr="003B1015" w:rsidRDefault="00904DC3">
      <w:pPr>
        <w:jc w:val="both"/>
        <w:rPr>
          <w:rFonts w:asciiTheme="minorHAnsi" w:hAnsiTheme="minorHAnsi"/>
        </w:rPr>
      </w:pPr>
    </w:p>
    <w:p w14:paraId="4285D304" w14:textId="6D97162F" w:rsidR="00904DC3" w:rsidRPr="003B1015" w:rsidRDefault="00904DC3">
      <w:pPr>
        <w:rPr>
          <w:rFonts w:asciiTheme="minorHAnsi" w:hAnsiTheme="minorHAnsi"/>
          <w:color w:val="FF0000"/>
        </w:rPr>
      </w:pPr>
      <w:r w:rsidRPr="003B1015">
        <w:rPr>
          <w:rFonts w:asciiTheme="minorHAnsi" w:hAnsiTheme="minorHAnsi"/>
        </w:rPr>
        <w:t>However, positional accuracy must be evaluated and must be indicated in dataset metadata or spatial attribute metadata as provided in the application schema (</w:t>
      </w:r>
      <w:r w:rsidRPr="003B1015">
        <w:rPr>
          <w:rFonts w:asciiTheme="minorHAnsi" w:hAnsiTheme="minorHAnsi"/>
        </w:rPr>
        <w:fldChar w:fldCharType="begin"/>
      </w:r>
      <w:r w:rsidRPr="003B1015">
        <w:rPr>
          <w:rFonts w:asciiTheme="minorHAnsi" w:hAnsiTheme="minorHAnsi"/>
        </w:rPr>
        <w:instrText xml:space="preserve"> REF _Ref433021347 \h </w:instrText>
      </w:r>
      <w:r w:rsidRPr="003B1015">
        <w:rPr>
          <w:rFonts w:asciiTheme="minorHAnsi" w:hAnsiTheme="minorHAnsi"/>
        </w:rPr>
      </w:r>
      <w:r w:rsidR="00823A2E" w:rsidRPr="003B1015">
        <w:rPr>
          <w:rFonts w:asciiTheme="minorHAnsi" w:hAnsiTheme="minorHAnsi"/>
        </w:rPr>
        <w:instrText xml:space="preserve"> \* MERGEFORMAT </w:instrText>
      </w:r>
      <w:r w:rsidRPr="003B1015">
        <w:rPr>
          <w:rFonts w:asciiTheme="minorHAnsi" w:hAnsiTheme="minorHAnsi"/>
        </w:rPr>
        <w:fldChar w:fldCharType="separate"/>
      </w:r>
      <w:r w:rsidRPr="003B1015">
        <w:rPr>
          <w:rFonts w:asciiTheme="minorHAnsi" w:hAnsiTheme="minorHAnsi"/>
        </w:rPr>
        <w:t>Figure 7</w:t>
      </w:r>
      <w:r w:rsidRPr="003B1015">
        <w:rPr>
          <w:rFonts w:asciiTheme="minorHAnsi" w:hAnsiTheme="minorHAnsi"/>
        </w:rPr>
        <w:fldChar w:fldCharType="end"/>
      </w:r>
      <w:r w:rsidRPr="003B1015">
        <w:rPr>
          <w:rFonts w:asciiTheme="minorHAnsi" w:hAnsiTheme="minorHAnsi"/>
        </w:rPr>
        <w:t>)</w:t>
      </w:r>
      <w:r w:rsidR="00482357" w:rsidRPr="003B1015">
        <w:rPr>
          <w:rFonts w:asciiTheme="minorHAnsi" w:hAnsiTheme="minorHAnsi"/>
        </w:rPr>
        <w:t xml:space="preserve">.  </w:t>
      </w:r>
      <w:r w:rsidRPr="003B1015">
        <w:rPr>
          <w:rFonts w:asciiTheme="minorHAnsi" w:hAnsiTheme="minorHAnsi"/>
        </w:rPr>
        <w:t>This specification does not prescribe a specific required level of positional accuracy.</w:t>
      </w:r>
    </w:p>
    <w:p w14:paraId="22FD0E75" w14:textId="77777777" w:rsidR="00904DC3" w:rsidRPr="003B1015" w:rsidRDefault="00904DC3">
      <w:pPr>
        <w:jc w:val="both"/>
        <w:rPr>
          <w:rFonts w:asciiTheme="minorHAnsi" w:hAnsiTheme="minorHAnsi"/>
          <w:color w:val="FF0000"/>
        </w:rPr>
      </w:pPr>
    </w:p>
    <w:p w14:paraId="6120555A" w14:textId="77777777" w:rsidR="00904DC3" w:rsidRPr="003B1015" w:rsidRDefault="00904DC3" w:rsidP="00823A2E">
      <w:pPr>
        <w:pStyle w:val="Heading2"/>
        <w:rPr>
          <w:rFonts w:asciiTheme="minorHAnsi" w:hAnsiTheme="minorHAnsi"/>
          <w:lang w:val="en-GB"/>
        </w:rPr>
      </w:pPr>
      <w:bookmarkStart w:id="94" w:name="_Toc490487455"/>
      <w:bookmarkStart w:id="95" w:name="_Toc22110953"/>
      <w:r w:rsidRPr="003B1015">
        <w:rPr>
          <w:rFonts w:asciiTheme="minorHAnsi" w:hAnsiTheme="minorHAnsi"/>
          <w:lang w:val="en-GB"/>
        </w:rPr>
        <w:t>Lineage</w:t>
      </w:r>
      <w:bookmarkEnd w:id="94"/>
      <w:bookmarkEnd w:id="95"/>
    </w:p>
    <w:p w14:paraId="30773609" w14:textId="620B3950" w:rsidR="00904DC3" w:rsidRPr="003B1015" w:rsidRDefault="00904DC3">
      <w:pPr>
        <w:rPr>
          <w:rFonts w:asciiTheme="minorHAnsi" w:hAnsiTheme="minorHAnsi"/>
        </w:rPr>
      </w:pPr>
      <w:r w:rsidRPr="003B1015">
        <w:rPr>
          <w:rFonts w:asciiTheme="minorHAnsi" w:hAnsiTheme="minorHAnsi"/>
        </w:rPr>
        <w:t>Lineage and process step information elements are not required to be present in S-201 datasets distributed to end user</w:t>
      </w:r>
      <w:r w:rsidR="00482357" w:rsidRPr="003B1015">
        <w:rPr>
          <w:rFonts w:asciiTheme="minorHAnsi" w:hAnsiTheme="minorHAnsi"/>
        </w:rPr>
        <w:t xml:space="preserve">.  </w:t>
      </w:r>
      <w:r w:rsidRPr="003B1015">
        <w:rPr>
          <w:rFonts w:asciiTheme="minorHAnsi" w:hAnsiTheme="minorHAnsi"/>
        </w:rPr>
        <w:t>They may be included as extra metadata in exchange sets distributed to vendors and distributors.</w:t>
      </w:r>
    </w:p>
    <w:p w14:paraId="6860D707" w14:textId="77777777" w:rsidR="00904DC3" w:rsidRPr="003B1015" w:rsidRDefault="00904DC3">
      <w:pPr>
        <w:jc w:val="both"/>
        <w:rPr>
          <w:rFonts w:asciiTheme="minorHAnsi" w:hAnsiTheme="minorHAnsi"/>
        </w:rPr>
      </w:pPr>
    </w:p>
    <w:p w14:paraId="662606A0" w14:textId="77777777" w:rsidR="00904DC3" w:rsidRPr="003B1015" w:rsidRDefault="00904DC3">
      <w:pPr>
        <w:rPr>
          <w:rFonts w:asciiTheme="minorHAnsi" w:hAnsiTheme="minorHAnsi"/>
        </w:rPr>
      </w:pPr>
      <w:r w:rsidRPr="003B1015">
        <w:rPr>
          <w:rFonts w:asciiTheme="minorHAnsi" w:hAnsiTheme="minorHAnsi"/>
        </w:rPr>
        <w:t xml:space="preserve">Required source information about S-201 datasets is limited to the source and distribution information contained in discovery metadata described in S-100 Part 4a and </w:t>
      </w:r>
      <w:r w:rsidRPr="003B1015">
        <w:rPr>
          <w:rFonts w:asciiTheme="minorHAnsi" w:hAnsiTheme="minorHAnsi"/>
          <w:color w:val="auto"/>
        </w:rPr>
        <w:t>Section 1</w:t>
      </w:r>
      <w:r w:rsidR="00CA4D5D" w:rsidRPr="003B1015">
        <w:rPr>
          <w:rFonts w:asciiTheme="minorHAnsi" w:hAnsiTheme="minorHAnsi"/>
          <w:color w:val="auto"/>
        </w:rPr>
        <w:t>2</w:t>
      </w:r>
      <w:r w:rsidRPr="003B1015">
        <w:rPr>
          <w:rFonts w:asciiTheme="minorHAnsi" w:hAnsiTheme="minorHAnsi"/>
          <w:color w:val="FF0000"/>
        </w:rPr>
        <w:t xml:space="preserve"> </w:t>
      </w:r>
      <w:r w:rsidRPr="003B1015">
        <w:rPr>
          <w:rFonts w:asciiTheme="minorHAnsi" w:hAnsiTheme="minorHAnsi"/>
        </w:rPr>
        <w:t xml:space="preserve">of this product specification. </w:t>
      </w:r>
    </w:p>
    <w:p w14:paraId="5BD91538" w14:textId="77777777" w:rsidR="005C5151" w:rsidRPr="003B1015" w:rsidRDefault="005C5151" w:rsidP="00823A2E">
      <w:pPr>
        <w:pStyle w:val="Heading1"/>
        <w:numPr>
          <w:ilvl w:val="0"/>
          <w:numId w:val="0"/>
        </w:numPr>
        <w:ind w:left="432"/>
        <w:rPr>
          <w:rFonts w:asciiTheme="minorHAnsi" w:hAnsiTheme="minorHAnsi"/>
          <w:lang w:val="en-GB"/>
        </w:rPr>
      </w:pPr>
      <w:bookmarkStart w:id="96" w:name="__RefHeading__2956_1382180727"/>
      <w:bookmarkStart w:id="97" w:name="_Toc490487456"/>
      <w:bookmarkEnd w:id="96"/>
    </w:p>
    <w:p w14:paraId="320FF12B" w14:textId="77777777" w:rsidR="00904DC3" w:rsidRPr="003B1015" w:rsidRDefault="00904DC3">
      <w:pPr>
        <w:pStyle w:val="Heading1"/>
        <w:rPr>
          <w:rFonts w:asciiTheme="minorHAnsi" w:hAnsiTheme="minorHAnsi"/>
          <w:lang w:val="en-GB"/>
        </w:rPr>
      </w:pPr>
      <w:bookmarkStart w:id="98" w:name="_Toc22110954"/>
      <w:r w:rsidRPr="003B1015">
        <w:rPr>
          <w:rFonts w:asciiTheme="minorHAnsi" w:hAnsiTheme="minorHAnsi"/>
          <w:lang w:val="en-GB"/>
        </w:rPr>
        <w:t>Data Capture and Classification</w:t>
      </w:r>
      <w:bookmarkEnd w:id="97"/>
      <w:bookmarkEnd w:id="98"/>
    </w:p>
    <w:p w14:paraId="28A3C0B6" w14:textId="77777777" w:rsidR="00904DC3" w:rsidRPr="003B1015" w:rsidRDefault="00904DC3">
      <w:pPr>
        <w:jc w:val="both"/>
        <w:rPr>
          <w:rFonts w:asciiTheme="minorHAnsi" w:hAnsiTheme="minorHAnsi"/>
        </w:rPr>
      </w:pPr>
      <w:r w:rsidRPr="003B1015">
        <w:rPr>
          <w:rFonts w:asciiTheme="minorHAnsi" w:hAnsiTheme="minorHAnsi"/>
        </w:rPr>
        <w:t>The Data Capture and Classification</w:t>
      </w:r>
      <w:r w:rsidR="005C5151" w:rsidRPr="003B1015">
        <w:rPr>
          <w:rFonts w:asciiTheme="minorHAnsi" w:hAnsiTheme="minorHAnsi"/>
        </w:rPr>
        <w:t xml:space="preserve"> Guide</w:t>
      </w:r>
      <w:r w:rsidRPr="003B1015">
        <w:rPr>
          <w:rFonts w:asciiTheme="minorHAnsi" w:hAnsiTheme="minorHAnsi"/>
        </w:rPr>
        <w:t xml:space="preserve"> (DCEG) is found in </w:t>
      </w:r>
      <w:r w:rsidRPr="003B1015">
        <w:rPr>
          <w:rFonts w:asciiTheme="minorHAnsi" w:hAnsiTheme="minorHAnsi"/>
          <w:color w:val="auto"/>
        </w:rPr>
        <w:t>Annex A</w:t>
      </w:r>
    </w:p>
    <w:p w14:paraId="2D24C189" w14:textId="77777777" w:rsidR="005C5151" w:rsidRPr="003B1015" w:rsidRDefault="005C5151" w:rsidP="00823A2E">
      <w:pPr>
        <w:pStyle w:val="Heading1"/>
        <w:numPr>
          <w:ilvl w:val="0"/>
          <w:numId w:val="0"/>
        </w:numPr>
        <w:ind w:left="432"/>
        <w:rPr>
          <w:rFonts w:asciiTheme="minorHAnsi" w:hAnsiTheme="minorHAnsi"/>
          <w:lang w:val="en-GB"/>
        </w:rPr>
      </w:pPr>
      <w:bookmarkStart w:id="99" w:name="__RefHeading__2958_1382180727"/>
      <w:bookmarkStart w:id="100" w:name="_Toc490487457"/>
      <w:bookmarkEnd w:id="99"/>
    </w:p>
    <w:p w14:paraId="7621802E" w14:textId="77777777" w:rsidR="00904DC3" w:rsidRPr="003B1015" w:rsidRDefault="00904DC3">
      <w:pPr>
        <w:pStyle w:val="Heading1"/>
        <w:rPr>
          <w:rFonts w:asciiTheme="minorHAnsi" w:hAnsiTheme="minorHAnsi"/>
          <w:lang w:val="en-GB"/>
        </w:rPr>
      </w:pPr>
      <w:bookmarkStart w:id="101" w:name="_Toc22110955"/>
      <w:r w:rsidRPr="003B1015">
        <w:rPr>
          <w:rFonts w:asciiTheme="minorHAnsi" w:hAnsiTheme="minorHAnsi"/>
          <w:lang w:val="en-GB"/>
        </w:rPr>
        <w:t>Data Maintenance</w:t>
      </w:r>
      <w:bookmarkEnd w:id="100"/>
      <w:bookmarkEnd w:id="101"/>
      <w:r w:rsidRPr="003B1015">
        <w:rPr>
          <w:rFonts w:asciiTheme="minorHAnsi" w:hAnsiTheme="minorHAnsi"/>
          <w:lang w:val="en-GB"/>
        </w:rPr>
        <w:br/>
      </w:r>
    </w:p>
    <w:p w14:paraId="7E3F55A0" w14:textId="77777777" w:rsidR="00904DC3" w:rsidRPr="003B1015" w:rsidRDefault="00904DC3">
      <w:pPr>
        <w:pStyle w:val="Heading2"/>
        <w:rPr>
          <w:rFonts w:asciiTheme="minorHAnsi" w:hAnsiTheme="minorHAnsi"/>
          <w:lang w:val="en-GB"/>
        </w:rPr>
      </w:pPr>
      <w:bookmarkStart w:id="102" w:name="__RefHeading__2960_1382180727"/>
      <w:bookmarkStart w:id="103" w:name="_Toc490487458"/>
      <w:bookmarkStart w:id="104" w:name="_Toc22110956"/>
      <w:bookmarkEnd w:id="102"/>
      <w:r w:rsidRPr="003B1015">
        <w:rPr>
          <w:rFonts w:asciiTheme="minorHAnsi" w:hAnsiTheme="minorHAnsi"/>
          <w:lang w:val="en-GB"/>
        </w:rPr>
        <w:t>Introduction</w:t>
      </w:r>
      <w:bookmarkEnd w:id="103"/>
      <w:bookmarkEnd w:id="104"/>
    </w:p>
    <w:p w14:paraId="5EC4D123" w14:textId="28E88582" w:rsidR="00904DC3" w:rsidRPr="003B1015" w:rsidRDefault="00904DC3">
      <w:pPr>
        <w:rPr>
          <w:rFonts w:asciiTheme="minorHAnsi" w:hAnsiTheme="minorHAnsi"/>
        </w:rPr>
      </w:pPr>
      <w:r w:rsidRPr="003B1015">
        <w:rPr>
          <w:rFonts w:asciiTheme="minorHAnsi" w:hAnsiTheme="minorHAnsi"/>
        </w:rPr>
        <w:t>Datasets are replaced by new editions that must be considered a whole replacement of the previous version</w:t>
      </w:r>
      <w:r w:rsidR="00482357" w:rsidRPr="003B1015">
        <w:rPr>
          <w:rFonts w:asciiTheme="minorHAnsi" w:hAnsiTheme="minorHAnsi"/>
        </w:rPr>
        <w:t xml:space="preserve">.  </w:t>
      </w:r>
      <w:r w:rsidRPr="003B1015">
        <w:rPr>
          <w:rFonts w:asciiTheme="minorHAnsi" w:hAnsiTheme="minorHAnsi"/>
          <w:color w:val="auto"/>
        </w:rPr>
        <w:t>Delta change datasets are not permitted</w:t>
      </w:r>
      <w:r w:rsidR="00482357" w:rsidRPr="003B1015">
        <w:rPr>
          <w:rFonts w:asciiTheme="minorHAnsi" w:hAnsiTheme="minorHAnsi"/>
          <w:color w:val="auto"/>
        </w:rPr>
        <w:t>.</w:t>
      </w:r>
      <w:r w:rsidR="00482357" w:rsidRPr="003B1015">
        <w:rPr>
          <w:rFonts w:asciiTheme="minorHAnsi" w:hAnsiTheme="minorHAnsi"/>
        </w:rPr>
        <w:t xml:space="preserve">  </w:t>
      </w:r>
      <w:r w:rsidRPr="003B1015">
        <w:rPr>
          <w:rFonts w:asciiTheme="minorHAnsi" w:hAnsiTheme="minorHAnsi"/>
        </w:rPr>
        <w:t>Each edition of a dataset shall have an edition number that is greater than the previous version by one</w:t>
      </w:r>
      <w:r w:rsidR="00482357" w:rsidRPr="003B1015">
        <w:rPr>
          <w:rFonts w:asciiTheme="minorHAnsi" w:hAnsiTheme="minorHAnsi"/>
        </w:rPr>
        <w:t xml:space="preserve">.  </w:t>
      </w:r>
      <w:r w:rsidRPr="003B1015">
        <w:rPr>
          <w:rFonts w:asciiTheme="minorHAnsi" w:hAnsiTheme="minorHAnsi"/>
        </w:rPr>
        <w:t>First edition of a dataset shall have edition number set to 1.</w:t>
      </w:r>
    </w:p>
    <w:p w14:paraId="3F9808DA" w14:textId="77777777" w:rsidR="00BC7952" w:rsidRPr="003B1015" w:rsidRDefault="00BC7952">
      <w:pPr>
        <w:rPr>
          <w:rFonts w:asciiTheme="minorHAnsi" w:hAnsiTheme="minorHAnsi"/>
        </w:rPr>
      </w:pPr>
    </w:p>
    <w:p w14:paraId="46986491" w14:textId="77777777" w:rsidR="00904DC3" w:rsidRPr="003B1015" w:rsidRDefault="00904DC3">
      <w:pPr>
        <w:pStyle w:val="Heading2"/>
        <w:rPr>
          <w:rFonts w:asciiTheme="minorHAnsi" w:hAnsiTheme="minorHAnsi"/>
          <w:lang w:val="en-GB"/>
        </w:rPr>
      </w:pPr>
      <w:bookmarkStart w:id="105" w:name="__RefHeading__2962_1382180727"/>
      <w:bookmarkStart w:id="106" w:name="_Toc490487459"/>
      <w:bookmarkStart w:id="107" w:name="_Toc22110957"/>
      <w:bookmarkEnd w:id="105"/>
      <w:r w:rsidRPr="003B1015">
        <w:rPr>
          <w:rFonts w:asciiTheme="minorHAnsi" w:hAnsiTheme="minorHAnsi"/>
          <w:lang w:val="en-GB"/>
        </w:rPr>
        <w:t>Maintenance and Update Frequency</w:t>
      </w:r>
      <w:bookmarkEnd w:id="106"/>
      <w:bookmarkEnd w:id="107"/>
    </w:p>
    <w:p w14:paraId="5F56F28E" w14:textId="77777777" w:rsidR="00904DC3" w:rsidRPr="003B1015" w:rsidRDefault="00904DC3">
      <w:pPr>
        <w:rPr>
          <w:rFonts w:asciiTheme="minorHAnsi" w:hAnsiTheme="minorHAnsi"/>
        </w:rPr>
      </w:pPr>
      <w:r w:rsidRPr="003B1015">
        <w:rPr>
          <w:rFonts w:asciiTheme="minorHAnsi" w:hAnsiTheme="minorHAnsi"/>
        </w:rPr>
        <w:t xml:space="preserve">Datasets are maintained as needed in accordance with data producer policy. </w:t>
      </w:r>
    </w:p>
    <w:p w14:paraId="25A4104C" w14:textId="77777777" w:rsidR="00904DC3" w:rsidRPr="003B1015" w:rsidRDefault="00645A03">
      <w:pPr>
        <w:rPr>
          <w:rFonts w:asciiTheme="minorHAnsi" w:hAnsiTheme="minorHAnsi"/>
        </w:rPr>
      </w:pPr>
      <w:r w:rsidRPr="003B1015">
        <w:rPr>
          <w:rFonts w:asciiTheme="minorHAnsi" w:hAnsiTheme="minorHAnsi"/>
        </w:rPr>
        <w:br w:type="page"/>
      </w:r>
    </w:p>
    <w:p w14:paraId="2211FDDE" w14:textId="77777777" w:rsidR="00645A03" w:rsidRPr="003B1015" w:rsidRDefault="00645A03" w:rsidP="00823A2E">
      <w:pPr>
        <w:pStyle w:val="Heading1"/>
        <w:rPr>
          <w:rFonts w:asciiTheme="minorHAnsi" w:hAnsiTheme="minorHAnsi"/>
          <w:lang w:val="en-GB"/>
        </w:rPr>
      </w:pPr>
      <w:bookmarkStart w:id="108" w:name="_Toc22110958"/>
      <w:r w:rsidRPr="003B1015">
        <w:rPr>
          <w:rFonts w:asciiTheme="minorHAnsi" w:hAnsiTheme="minorHAnsi"/>
          <w:lang w:val="en-GB"/>
        </w:rPr>
        <w:lastRenderedPageBreak/>
        <w:t>Portrayal</w:t>
      </w:r>
      <w:bookmarkEnd w:id="108"/>
    </w:p>
    <w:p w14:paraId="2744E15A" w14:textId="2E85A8AF" w:rsidR="00FE56C3" w:rsidRPr="003B1015" w:rsidRDefault="00FE56C3" w:rsidP="00FE56C3">
      <w:pPr>
        <w:jc w:val="both"/>
        <w:rPr>
          <w:rFonts w:asciiTheme="minorHAnsi" w:hAnsiTheme="minorHAnsi"/>
        </w:rPr>
      </w:pPr>
      <w:r w:rsidRPr="003B1015">
        <w:rPr>
          <w:rFonts w:asciiTheme="minorHAnsi" w:hAnsiTheme="minorHAnsi"/>
        </w:rPr>
        <w:t xml:space="preserve">The Portrayal </w:t>
      </w:r>
      <w:r w:rsidR="00482357" w:rsidRPr="003B1015">
        <w:rPr>
          <w:rFonts w:asciiTheme="minorHAnsi" w:hAnsiTheme="minorHAnsi"/>
        </w:rPr>
        <w:t>catalogue is</w:t>
      </w:r>
      <w:r w:rsidRPr="003B1015">
        <w:rPr>
          <w:rFonts w:asciiTheme="minorHAnsi" w:hAnsiTheme="minorHAnsi"/>
        </w:rPr>
        <w:t xml:space="preserve"> found in </w:t>
      </w:r>
      <w:r w:rsidRPr="003B1015">
        <w:rPr>
          <w:rFonts w:asciiTheme="minorHAnsi" w:hAnsiTheme="minorHAnsi"/>
          <w:color w:val="auto"/>
        </w:rPr>
        <w:t xml:space="preserve">Annex </w:t>
      </w:r>
      <w:r w:rsidR="00482357">
        <w:rPr>
          <w:rFonts w:asciiTheme="minorHAnsi" w:hAnsiTheme="minorHAnsi"/>
          <w:color w:val="auto"/>
        </w:rPr>
        <w:t>D.</w:t>
      </w:r>
    </w:p>
    <w:p w14:paraId="1885F9E9" w14:textId="77777777" w:rsidR="00645A03" w:rsidRPr="003B1015" w:rsidRDefault="00645A03">
      <w:pPr>
        <w:rPr>
          <w:rFonts w:asciiTheme="minorHAnsi" w:hAnsiTheme="minorHAnsi"/>
        </w:rPr>
      </w:pPr>
    </w:p>
    <w:p w14:paraId="66D12CAB" w14:textId="77777777" w:rsidR="00904DC3" w:rsidRPr="003B1015" w:rsidRDefault="00904DC3">
      <w:pPr>
        <w:pStyle w:val="Heading1"/>
        <w:rPr>
          <w:rFonts w:asciiTheme="minorHAnsi" w:hAnsiTheme="minorHAnsi"/>
          <w:lang w:val="en-GB"/>
        </w:rPr>
      </w:pPr>
      <w:bookmarkStart w:id="109" w:name="__RefHeading__2964_1382180727"/>
      <w:bookmarkStart w:id="110" w:name="_Toc490487460"/>
      <w:bookmarkStart w:id="111" w:name="_Toc22110959"/>
      <w:bookmarkEnd w:id="109"/>
      <w:r w:rsidRPr="003B1015">
        <w:rPr>
          <w:rFonts w:asciiTheme="minorHAnsi" w:hAnsiTheme="minorHAnsi"/>
          <w:lang w:val="en-GB"/>
        </w:rPr>
        <w:t>Data Product format (encoding)</w:t>
      </w:r>
      <w:bookmarkEnd w:id="110"/>
      <w:bookmarkEnd w:id="111"/>
    </w:p>
    <w:p w14:paraId="01AB91D6" w14:textId="77777777" w:rsidR="00904DC3" w:rsidRPr="003B1015" w:rsidRDefault="00904DC3">
      <w:pPr>
        <w:pStyle w:val="Heading2"/>
        <w:rPr>
          <w:rFonts w:asciiTheme="minorHAnsi" w:hAnsiTheme="minorHAnsi"/>
          <w:lang w:val="en-GB"/>
        </w:rPr>
      </w:pPr>
      <w:bookmarkStart w:id="112" w:name="__RefHeading__2966_1382180727"/>
      <w:bookmarkStart w:id="113" w:name="_Toc490487461"/>
      <w:bookmarkStart w:id="114" w:name="_Toc22110960"/>
      <w:bookmarkEnd w:id="112"/>
      <w:r w:rsidRPr="003B1015">
        <w:rPr>
          <w:rFonts w:asciiTheme="minorHAnsi" w:hAnsiTheme="minorHAnsi"/>
          <w:lang w:val="en-GB"/>
        </w:rPr>
        <w:t>Introduction</w:t>
      </w:r>
      <w:bookmarkEnd w:id="113"/>
      <w:bookmarkEnd w:id="114"/>
    </w:p>
    <w:p w14:paraId="2E067FEE" w14:textId="02BA45BB" w:rsidR="00904DC3" w:rsidRPr="003B1015" w:rsidRDefault="00904D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Theme="minorHAnsi" w:hAnsiTheme="minorHAnsi"/>
        </w:rPr>
      </w:pPr>
      <w:r w:rsidRPr="003B1015">
        <w:rPr>
          <w:rFonts w:asciiTheme="minorHAnsi" w:hAnsiTheme="minorHAnsi"/>
        </w:rPr>
        <w:t>The GML encoding of S-201 datasets is based on the S-100 profile of GML 3.2.1</w:t>
      </w:r>
      <w:r w:rsidR="00482357" w:rsidRPr="003B1015">
        <w:rPr>
          <w:rFonts w:asciiTheme="minorHAnsi" w:hAnsiTheme="minorHAnsi"/>
        </w:rPr>
        <w:t xml:space="preserve">.  </w:t>
      </w:r>
      <w:r w:rsidRPr="003B1015">
        <w:rPr>
          <w:rFonts w:asciiTheme="minorHAnsi" w:hAnsiTheme="minorHAnsi"/>
        </w:rPr>
        <w:t xml:space="preserve">This is described in S-100 Edition </w:t>
      </w:r>
      <w:r w:rsidR="00BC7952" w:rsidRPr="003B1015">
        <w:rPr>
          <w:rFonts w:asciiTheme="minorHAnsi" w:hAnsiTheme="minorHAnsi"/>
        </w:rPr>
        <w:t>4</w:t>
      </w:r>
      <w:r w:rsidRPr="003B1015">
        <w:rPr>
          <w:rFonts w:asciiTheme="minorHAnsi" w:hAnsiTheme="minorHAnsi"/>
        </w:rPr>
        <w:t>.0.0 Part 10b.</w:t>
      </w:r>
    </w:p>
    <w:p w14:paraId="4A66A85A" w14:textId="77777777" w:rsidR="00904DC3" w:rsidRPr="003B1015" w:rsidRDefault="00904DC3">
      <w:pPr>
        <w:rPr>
          <w:rFonts w:asciiTheme="minorHAnsi" w:hAnsiTheme="minorHAnsi"/>
        </w:rPr>
      </w:pPr>
    </w:p>
    <w:p w14:paraId="5F555BD6" w14:textId="77777777" w:rsidR="00904DC3" w:rsidRPr="003B1015" w:rsidRDefault="00904DC3">
      <w:pPr>
        <w:rPr>
          <w:rFonts w:asciiTheme="minorHAnsi" w:hAnsiTheme="minorHAnsi"/>
        </w:rPr>
      </w:pPr>
      <w:r w:rsidRPr="003B1015">
        <w:rPr>
          <w:rFonts w:asciiTheme="minorHAnsi" w:hAnsiTheme="minorHAnsi"/>
        </w:rPr>
        <w:t>Detailed documentation of the S-201 encoding schema is provided in Annex B of this document.</w:t>
      </w:r>
    </w:p>
    <w:p w14:paraId="68B10418" w14:textId="77777777" w:rsidR="00904DC3" w:rsidRPr="003B1015" w:rsidRDefault="00904DC3">
      <w:pPr>
        <w:rPr>
          <w:rFonts w:asciiTheme="minorHAnsi" w:hAnsiTheme="minorHAnsi"/>
        </w:rPr>
      </w:pPr>
    </w:p>
    <w:p w14:paraId="69F70760" w14:textId="77777777" w:rsidR="00904DC3" w:rsidRPr="003B1015" w:rsidRDefault="00904DC3">
      <w:pPr>
        <w:spacing w:after="120"/>
        <w:rPr>
          <w:rFonts w:asciiTheme="minorHAnsi" w:hAnsiTheme="minorHAnsi"/>
          <w:b/>
        </w:rPr>
      </w:pPr>
      <w:r w:rsidRPr="003B1015">
        <w:rPr>
          <w:rFonts w:asciiTheme="minorHAnsi" w:hAnsiTheme="minorHAnsi"/>
        </w:rPr>
        <w:t>Format Name: GML, Specification: S-100 profile of GML Part 10b.</w:t>
      </w:r>
    </w:p>
    <w:p w14:paraId="44E2D4FA" w14:textId="2BE14133" w:rsidR="00904DC3" w:rsidRPr="003B1015" w:rsidRDefault="00904DC3">
      <w:pPr>
        <w:spacing w:after="120"/>
        <w:rPr>
          <w:rFonts w:asciiTheme="minorHAnsi" w:hAnsiTheme="minorHAnsi"/>
          <w:b/>
        </w:rPr>
      </w:pPr>
      <w:r w:rsidRPr="003B1015">
        <w:rPr>
          <w:rFonts w:asciiTheme="minorHAnsi" w:hAnsiTheme="minorHAnsi"/>
          <w:b/>
        </w:rPr>
        <w:t>File Structure: S-</w:t>
      </w:r>
      <w:r w:rsidR="00482357">
        <w:rPr>
          <w:rFonts w:asciiTheme="minorHAnsi" w:hAnsiTheme="minorHAnsi"/>
          <w:b/>
        </w:rPr>
        <w:t>201 (IALA At</w:t>
      </w:r>
      <w:r w:rsidRPr="003B1015">
        <w:rPr>
          <w:rFonts w:asciiTheme="minorHAnsi" w:hAnsiTheme="minorHAnsi"/>
          <w:b/>
        </w:rPr>
        <w:t>oN Product Specification), Annex B.</w:t>
      </w:r>
    </w:p>
    <w:p w14:paraId="4D115243" w14:textId="77777777" w:rsidR="005C5151" w:rsidRPr="003B1015" w:rsidRDefault="005C5151" w:rsidP="00823A2E">
      <w:pPr>
        <w:pStyle w:val="Heading2"/>
        <w:numPr>
          <w:ilvl w:val="0"/>
          <w:numId w:val="0"/>
        </w:numPr>
        <w:ind w:left="576"/>
        <w:rPr>
          <w:rFonts w:asciiTheme="minorHAnsi" w:hAnsiTheme="minorHAnsi"/>
          <w:shd w:val="clear" w:color="auto" w:fill="FFFF00"/>
          <w:lang w:val="en-GB"/>
        </w:rPr>
      </w:pPr>
      <w:bookmarkStart w:id="115" w:name="__RefHeading__2968_1382180727"/>
      <w:bookmarkStart w:id="116" w:name="_Toc490487462"/>
      <w:bookmarkEnd w:id="115"/>
    </w:p>
    <w:p w14:paraId="2C8DAD35" w14:textId="77777777" w:rsidR="00904DC3" w:rsidRPr="003B1015" w:rsidRDefault="00904DC3">
      <w:pPr>
        <w:pStyle w:val="Heading2"/>
        <w:rPr>
          <w:rFonts w:asciiTheme="minorHAnsi" w:hAnsiTheme="minorHAnsi"/>
          <w:shd w:val="clear" w:color="auto" w:fill="FFFF00"/>
          <w:lang w:val="en-GB"/>
        </w:rPr>
      </w:pPr>
      <w:bookmarkStart w:id="117" w:name="_Toc22110961"/>
      <w:r w:rsidRPr="003B1015">
        <w:rPr>
          <w:rFonts w:asciiTheme="minorHAnsi" w:hAnsiTheme="minorHAnsi"/>
          <w:lang w:val="en-GB"/>
        </w:rPr>
        <w:t>Encoding of Latitude and Longitude</w:t>
      </w:r>
      <w:bookmarkEnd w:id="116"/>
      <w:bookmarkEnd w:id="117"/>
      <w:r w:rsidRPr="003B1015">
        <w:rPr>
          <w:rFonts w:asciiTheme="minorHAnsi" w:hAnsiTheme="minorHAnsi"/>
          <w:lang w:val="en-GB"/>
        </w:rPr>
        <w:t xml:space="preserve"> </w:t>
      </w:r>
    </w:p>
    <w:p w14:paraId="523A8E10" w14:textId="1ED2FEC6" w:rsidR="00904DC3" w:rsidRPr="003B1015" w:rsidRDefault="00904DC3">
      <w:pPr>
        <w:spacing w:after="120"/>
        <w:rPr>
          <w:rFonts w:asciiTheme="minorHAnsi" w:hAnsiTheme="minorHAnsi"/>
        </w:rPr>
      </w:pPr>
      <w:r w:rsidRPr="003B1015">
        <w:rPr>
          <w:rFonts w:asciiTheme="minorHAnsi" w:hAnsiTheme="minorHAnsi"/>
        </w:rPr>
        <w:t xml:space="preserve">Values of latitude and longitude must be </w:t>
      </w:r>
      <w:r w:rsidR="00646218" w:rsidRPr="003B1015">
        <w:rPr>
          <w:rFonts w:asciiTheme="minorHAnsi" w:hAnsiTheme="minorHAnsi"/>
        </w:rPr>
        <w:t>expressed with a precision of 9</w:t>
      </w:r>
      <w:r w:rsidRPr="003B1015">
        <w:rPr>
          <w:rFonts w:asciiTheme="minorHAnsi" w:hAnsiTheme="minorHAnsi"/>
        </w:rPr>
        <w:t xml:space="preserve"> decimal places</w:t>
      </w:r>
      <w:r w:rsidR="00482357" w:rsidRPr="003B1015">
        <w:rPr>
          <w:rFonts w:asciiTheme="minorHAnsi" w:hAnsiTheme="minorHAnsi"/>
        </w:rPr>
        <w:t xml:space="preserve">.  </w:t>
      </w:r>
      <w:r w:rsidRPr="003B1015">
        <w:rPr>
          <w:rFonts w:asciiTheme="minorHAnsi" w:hAnsiTheme="minorHAnsi"/>
        </w:rPr>
        <w:t>Coordinates must be encoded as decimals in the format described below</w:t>
      </w:r>
      <w:r w:rsidR="00482357" w:rsidRPr="003B1015">
        <w:rPr>
          <w:rFonts w:asciiTheme="minorHAnsi" w:hAnsiTheme="minorHAnsi"/>
        </w:rPr>
        <w:t xml:space="preserve">.  </w:t>
      </w:r>
      <w:r w:rsidRPr="003B1015">
        <w:rPr>
          <w:rFonts w:asciiTheme="minorHAnsi" w:hAnsiTheme="minorHAnsi"/>
        </w:rPr>
        <w:t>The encoding is indicated by multiplication factor fields defined in the dataset identification record by the S-100 GML schemas.</w:t>
      </w:r>
    </w:p>
    <w:p w14:paraId="2B68E46A" w14:textId="77777777" w:rsidR="00BC7952" w:rsidRPr="003B1015" w:rsidRDefault="00BC7952">
      <w:pPr>
        <w:spacing w:after="120"/>
        <w:rPr>
          <w:rFonts w:asciiTheme="minorHAnsi" w:hAnsiTheme="minorHAnsi"/>
        </w:rPr>
      </w:pPr>
    </w:p>
    <w:p w14:paraId="720F7FDC" w14:textId="77777777" w:rsidR="00904DC3" w:rsidRPr="003B1015" w:rsidRDefault="00904DC3" w:rsidP="00823A2E">
      <w:pPr>
        <w:pStyle w:val="Heading2"/>
        <w:rPr>
          <w:rFonts w:asciiTheme="minorHAnsi" w:hAnsiTheme="minorHAnsi"/>
          <w:lang w:val="en-GB"/>
        </w:rPr>
      </w:pPr>
      <w:bookmarkStart w:id="118" w:name="_Toc490487463"/>
      <w:bookmarkStart w:id="119" w:name="_Toc22110962"/>
      <w:r w:rsidRPr="003B1015">
        <w:rPr>
          <w:rFonts w:asciiTheme="minorHAnsi" w:hAnsiTheme="minorHAnsi"/>
          <w:lang w:val="en-GB"/>
        </w:rPr>
        <w:t>Encoding of coordinates as decimals</w:t>
      </w:r>
      <w:bookmarkEnd w:id="118"/>
      <w:bookmarkEnd w:id="119"/>
    </w:p>
    <w:p w14:paraId="57A91474" w14:textId="7C84D376" w:rsidR="00904DC3" w:rsidRPr="003B1015" w:rsidRDefault="00904DC3">
      <w:pPr>
        <w:spacing w:after="120"/>
        <w:rPr>
          <w:rFonts w:asciiTheme="minorHAnsi" w:hAnsiTheme="minorHAnsi"/>
        </w:rPr>
      </w:pPr>
      <w:r w:rsidRPr="003B1015">
        <w:rPr>
          <w:rFonts w:asciiTheme="minorHAnsi" w:hAnsiTheme="minorHAnsi"/>
        </w:rPr>
        <w:t xml:space="preserve">Values should be coded as decimal numbers with </w:t>
      </w:r>
      <w:r w:rsidR="00E06AA8" w:rsidRPr="003B1015">
        <w:rPr>
          <w:rFonts w:asciiTheme="minorHAnsi" w:hAnsiTheme="minorHAnsi"/>
        </w:rPr>
        <w:t xml:space="preserve">9 </w:t>
      </w:r>
      <w:r w:rsidRPr="003B1015">
        <w:rPr>
          <w:rFonts w:asciiTheme="minorHAnsi" w:hAnsiTheme="minorHAnsi"/>
        </w:rPr>
        <w:t>or fewer digits after the decimal</w:t>
      </w:r>
      <w:r w:rsidR="00B7292F" w:rsidRPr="003B1015">
        <w:rPr>
          <w:rFonts w:asciiTheme="minorHAnsi" w:hAnsiTheme="minorHAnsi"/>
        </w:rPr>
        <w:t xml:space="preserve">.  </w:t>
      </w:r>
      <w:r w:rsidRPr="003B1015">
        <w:rPr>
          <w:rFonts w:asciiTheme="minorHAnsi" w:hAnsiTheme="minorHAnsi"/>
        </w:rPr>
        <w:t>The normative encoding is in degrees, with an accuracy of 10</w:t>
      </w:r>
      <w:r w:rsidRPr="003B1015">
        <w:rPr>
          <w:rFonts w:asciiTheme="minorHAnsi" w:hAnsiTheme="minorHAnsi"/>
          <w:vertAlign w:val="superscript"/>
        </w:rPr>
        <w:t>-</w:t>
      </w:r>
      <w:r w:rsidR="00394F92" w:rsidRPr="003B1015">
        <w:rPr>
          <w:rFonts w:asciiTheme="minorHAnsi" w:hAnsiTheme="minorHAnsi"/>
          <w:vertAlign w:val="superscript"/>
        </w:rPr>
        <w:t>9</w:t>
      </w:r>
      <w:r w:rsidR="00394F92" w:rsidRPr="003B1015">
        <w:rPr>
          <w:rFonts w:asciiTheme="minorHAnsi" w:hAnsiTheme="minorHAnsi"/>
        </w:rPr>
        <w:t xml:space="preserve"> </w:t>
      </w:r>
      <w:r w:rsidRPr="003B1015">
        <w:rPr>
          <w:rFonts w:asciiTheme="minorHAnsi" w:hAnsiTheme="minorHAnsi"/>
        </w:rPr>
        <w:t xml:space="preserve">degrees, i.e., </w:t>
      </w:r>
      <w:r w:rsidR="00394F92" w:rsidRPr="003B1015">
        <w:rPr>
          <w:rFonts w:asciiTheme="minorHAnsi" w:hAnsiTheme="minorHAnsi"/>
        </w:rPr>
        <w:t xml:space="preserve">9 </w:t>
      </w:r>
      <w:r w:rsidRPr="003B1015">
        <w:rPr>
          <w:rFonts w:asciiTheme="minorHAnsi" w:hAnsiTheme="minorHAnsi"/>
        </w:rPr>
        <w:t>digits after the decimal point.</w:t>
      </w:r>
    </w:p>
    <w:p w14:paraId="0C8297F6" w14:textId="77777777" w:rsidR="00904DC3" w:rsidRPr="003B1015" w:rsidRDefault="00904DC3">
      <w:pPr>
        <w:spacing w:after="120"/>
        <w:rPr>
          <w:rFonts w:asciiTheme="minorHAnsi" w:hAnsiTheme="minorHAnsi"/>
        </w:rPr>
      </w:pPr>
      <w:r w:rsidRPr="003B1015">
        <w:rPr>
          <w:rFonts w:asciiTheme="minorHAnsi" w:hAnsiTheme="minorHAnsi"/>
        </w:rPr>
        <w:t>The decimal point must be indicated by the “.” character.</w:t>
      </w:r>
    </w:p>
    <w:p w14:paraId="090C687A" w14:textId="77777777" w:rsidR="00904DC3" w:rsidRPr="003B1015" w:rsidRDefault="00904DC3">
      <w:pPr>
        <w:spacing w:after="120"/>
        <w:rPr>
          <w:rFonts w:asciiTheme="minorHAnsi" w:hAnsiTheme="minorHAnsi"/>
        </w:rPr>
      </w:pPr>
      <w:r w:rsidRPr="003B1015">
        <w:rPr>
          <w:rFonts w:asciiTheme="minorHAnsi" w:hAnsiTheme="minorHAnsi"/>
        </w:rPr>
        <w:t>Trailing zeroes after the decimal point (and the decimal point itself if appropriate) may be omitted at producer discretion, but the accuracy must still be as indicated (e.g., 10</w:t>
      </w:r>
      <w:r w:rsidRPr="003B1015">
        <w:rPr>
          <w:rFonts w:asciiTheme="minorHAnsi" w:hAnsiTheme="minorHAnsi"/>
          <w:vertAlign w:val="superscript"/>
        </w:rPr>
        <w:t>-</w:t>
      </w:r>
      <w:r w:rsidR="00394F92" w:rsidRPr="003B1015">
        <w:rPr>
          <w:rFonts w:asciiTheme="minorHAnsi" w:hAnsiTheme="minorHAnsi"/>
          <w:vertAlign w:val="superscript"/>
        </w:rPr>
        <w:t>9</w:t>
      </w:r>
      <w:r w:rsidR="00394F92" w:rsidRPr="003B1015">
        <w:rPr>
          <w:rFonts w:asciiTheme="minorHAnsi" w:hAnsiTheme="minorHAnsi"/>
        </w:rPr>
        <w:t xml:space="preserve"> </w:t>
      </w:r>
      <w:r w:rsidRPr="003B1015">
        <w:rPr>
          <w:rFonts w:asciiTheme="minorHAnsi" w:hAnsiTheme="minorHAnsi"/>
        </w:rPr>
        <w:t>degrees for coordinates of default accuracy).</w:t>
      </w:r>
    </w:p>
    <w:p w14:paraId="3C10B4F6" w14:textId="77777777" w:rsidR="00904DC3" w:rsidRPr="003B1015" w:rsidRDefault="00904DC3">
      <w:pPr>
        <w:spacing w:after="120"/>
        <w:rPr>
          <w:rFonts w:asciiTheme="minorHAnsi" w:hAnsiTheme="minorHAnsi"/>
        </w:rPr>
      </w:pPr>
      <w:r w:rsidRPr="003B1015">
        <w:rPr>
          <w:rFonts w:asciiTheme="minorHAnsi" w:hAnsiTheme="minorHAnsi"/>
        </w:rPr>
        <w:t>Latitude and longitude multiplication factors held in the Dataset Structure Information field under [</w:t>
      </w:r>
      <w:r w:rsidRPr="003B1015">
        <w:rPr>
          <w:rFonts w:asciiTheme="minorHAnsi" w:hAnsiTheme="minorHAnsi" w:cs="Courier New"/>
        </w:rPr>
        <w:t>coordMultFactorX</w:t>
      </w:r>
      <w:r w:rsidRPr="003B1015">
        <w:rPr>
          <w:rFonts w:asciiTheme="minorHAnsi" w:hAnsiTheme="minorHAnsi"/>
        </w:rPr>
        <w:t>] and [</w:t>
      </w:r>
      <w:r w:rsidRPr="003B1015">
        <w:rPr>
          <w:rFonts w:asciiTheme="minorHAnsi" w:hAnsiTheme="minorHAnsi" w:cs="Courier New"/>
        </w:rPr>
        <w:t>coordMultFactorY</w:t>
      </w:r>
      <w:r w:rsidRPr="003B1015">
        <w:rPr>
          <w:rFonts w:asciiTheme="minorHAnsi" w:hAnsiTheme="minorHAnsi"/>
        </w:rPr>
        <w:t xml:space="preserve">] must be set to a value corresponding to the encoding, </w:t>
      </w:r>
      <w:r w:rsidR="00876936" w:rsidRPr="003B1015">
        <w:rPr>
          <w:rFonts w:asciiTheme="minorHAnsi" w:hAnsiTheme="minorHAnsi"/>
        </w:rPr>
        <w:t>e.g</w:t>
      </w:r>
      <w:r w:rsidRPr="003B1015">
        <w:rPr>
          <w:rFonts w:asciiTheme="minorHAnsi" w:hAnsiTheme="minorHAnsi"/>
        </w:rPr>
        <w:t>., {1} for coordinates encoded in decimal degrees.</w:t>
      </w:r>
    </w:p>
    <w:p w14:paraId="67FB1463" w14:textId="77777777" w:rsidR="00904DC3" w:rsidRPr="003B1015" w:rsidRDefault="00904DC3">
      <w:pPr>
        <w:spacing w:after="120"/>
        <w:rPr>
          <w:rFonts w:asciiTheme="minorHAnsi" w:hAnsiTheme="minorHAnsi"/>
        </w:rPr>
      </w:pPr>
      <w:r w:rsidRPr="003B1015">
        <w:rPr>
          <w:rFonts w:asciiTheme="minorHAnsi" w:hAnsiTheme="minorHAnsi"/>
        </w:rPr>
        <w:t>EXAMPLE 1</w:t>
      </w:r>
      <w:r w:rsidRPr="003B1015">
        <w:rPr>
          <w:rFonts w:asciiTheme="minorHAnsi" w:hAnsiTheme="minorHAnsi"/>
        </w:rPr>
        <w:tab/>
        <w:t xml:space="preserve">A longitude = 42.0000 is converted into X = longitude * coordMultFactorX = 42.0000 * 1 = </w:t>
      </w:r>
      <w:r w:rsidRPr="003B1015">
        <w:rPr>
          <w:rFonts w:asciiTheme="minorHAnsi" w:hAnsiTheme="minorHAnsi"/>
        </w:rPr>
        <w:tab/>
        <w:t>42.0000</w:t>
      </w:r>
      <w:r w:rsidR="00394F92" w:rsidRPr="003B1015">
        <w:rPr>
          <w:rFonts w:asciiTheme="minorHAnsi" w:hAnsiTheme="minorHAnsi"/>
        </w:rPr>
        <w:t>00</w:t>
      </w:r>
      <w:r w:rsidRPr="003B1015">
        <w:rPr>
          <w:rFonts w:asciiTheme="minorHAnsi" w:hAnsiTheme="minorHAnsi"/>
        </w:rPr>
        <w:t>000.</w:t>
      </w:r>
    </w:p>
    <w:p w14:paraId="2649FDB2" w14:textId="77777777" w:rsidR="00BC7952" w:rsidRPr="003B1015" w:rsidRDefault="00BC7952">
      <w:pPr>
        <w:spacing w:after="120"/>
        <w:rPr>
          <w:rFonts w:asciiTheme="minorHAnsi" w:hAnsiTheme="minorHAnsi"/>
        </w:rPr>
      </w:pPr>
    </w:p>
    <w:p w14:paraId="7F96666F" w14:textId="77777777" w:rsidR="00904DC3" w:rsidRPr="003B1015" w:rsidRDefault="00904DC3">
      <w:pPr>
        <w:pStyle w:val="Heading2"/>
        <w:rPr>
          <w:rFonts w:asciiTheme="minorHAnsi" w:hAnsiTheme="minorHAnsi"/>
          <w:lang w:val="en-GB"/>
        </w:rPr>
      </w:pPr>
      <w:bookmarkStart w:id="120" w:name="__RefHeading__2970_1382180727"/>
      <w:bookmarkStart w:id="121" w:name="_Toc490487464"/>
      <w:bookmarkStart w:id="122" w:name="_Toc22110963"/>
      <w:bookmarkEnd w:id="120"/>
      <w:r w:rsidRPr="003B1015">
        <w:rPr>
          <w:rFonts w:asciiTheme="minorHAnsi" w:hAnsiTheme="minorHAnsi"/>
          <w:lang w:val="en-GB"/>
        </w:rPr>
        <w:t>Numeric Attribute Encoding</w:t>
      </w:r>
      <w:bookmarkEnd w:id="121"/>
      <w:bookmarkEnd w:id="122"/>
    </w:p>
    <w:p w14:paraId="47E4A92F" w14:textId="77777777" w:rsidR="00904DC3" w:rsidRPr="003B1015" w:rsidRDefault="00904DC3">
      <w:pPr>
        <w:spacing w:after="120"/>
        <w:rPr>
          <w:rFonts w:asciiTheme="minorHAnsi" w:hAnsiTheme="minorHAnsi"/>
        </w:rPr>
      </w:pPr>
      <w:r w:rsidRPr="003B1015">
        <w:rPr>
          <w:rFonts w:asciiTheme="minorHAnsi" w:hAnsiTheme="minorHAnsi"/>
        </w:rPr>
        <w:t>Floating point and integer attribute values must not contain leading zeros.  Floating point attribute values must not contain non-significant trailing zeros.</w:t>
      </w:r>
    </w:p>
    <w:p w14:paraId="2A3B4977" w14:textId="77777777" w:rsidR="00BC7952" w:rsidRPr="003B1015" w:rsidRDefault="00BC7952">
      <w:pPr>
        <w:spacing w:after="120"/>
        <w:rPr>
          <w:rFonts w:asciiTheme="minorHAnsi" w:hAnsiTheme="minorHAnsi"/>
        </w:rPr>
      </w:pPr>
    </w:p>
    <w:p w14:paraId="3F7E2875" w14:textId="77777777" w:rsidR="00904DC3" w:rsidRPr="003B1015" w:rsidRDefault="00904DC3">
      <w:pPr>
        <w:pStyle w:val="Heading2"/>
        <w:rPr>
          <w:rFonts w:asciiTheme="minorHAnsi" w:hAnsiTheme="minorHAnsi"/>
          <w:lang w:val="en-GB"/>
        </w:rPr>
      </w:pPr>
      <w:bookmarkStart w:id="123" w:name="__RefHeading__2972_1382180727"/>
      <w:bookmarkStart w:id="124" w:name="_Toc490487465"/>
      <w:bookmarkStart w:id="125" w:name="_Toc22110964"/>
      <w:bookmarkEnd w:id="123"/>
      <w:r w:rsidRPr="003B1015">
        <w:rPr>
          <w:rFonts w:asciiTheme="minorHAnsi" w:hAnsiTheme="minorHAnsi"/>
          <w:lang w:val="en-GB"/>
        </w:rPr>
        <w:lastRenderedPageBreak/>
        <w:t>Text Attribute Values</w:t>
      </w:r>
      <w:bookmarkEnd w:id="124"/>
      <w:bookmarkEnd w:id="125"/>
      <w:r w:rsidRPr="003B1015">
        <w:rPr>
          <w:rFonts w:asciiTheme="minorHAnsi" w:hAnsiTheme="minorHAnsi"/>
          <w:lang w:val="en-GB"/>
        </w:rPr>
        <w:t xml:space="preserve"> </w:t>
      </w:r>
    </w:p>
    <w:p w14:paraId="65E2DC41" w14:textId="77777777" w:rsidR="00904DC3" w:rsidRPr="003B1015" w:rsidRDefault="00904DC3">
      <w:pPr>
        <w:spacing w:after="120"/>
        <w:rPr>
          <w:rFonts w:asciiTheme="minorHAnsi" w:hAnsiTheme="minorHAnsi"/>
        </w:rPr>
      </w:pPr>
      <w:r w:rsidRPr="003B1015">
        <w:rPr>
          <w:rFonts w:asciiTheme="minorHAnsi" w:hAnsiTheme="minorHAnsi"/>
        </w:rPr>
        <w:t xml:space="preserve">Character strings must be encoded using the character set defined in ISO 10646-1, in Unicode Transformation Format-8 (UTF-8). </w:t>
      </w:r>
    </w:p>
    <w:p w14:paraId="4B289BF4" w14:textId="77777777" w:rsidR="00BC7952" w:rsidRPr="003B1015" w:rsidRDefault="00BC7952">
      <w:pPr>
        <w:spacing w:after="120"/>
        <w:rPr>
          <w:rFonts w:asciiTheme="minorHAnsi" w:hAnsiTheme="minorHAnsi"/>
        </w:rPr>
      </w:pPr>
    </w:p>
    <w:p w14:paraId="6FF3C085" w14:textId="77777777" w:rsidR="00904DC3" w:rsidRPr="003B1015" w:rsidRDefault="00904DC3">
      <w:pPr>
        <w:pStyle w:val="Heading2"/>
        <w:rPr>
          <w:rFonts w:asciiTheme="minorHAnsi" w:hAnsiTheme="minorHAnsi"/>
          <w:lang w:val="en-GB"/>
        </w:rPr>
      </w:pPr>
      <w:bookmarkStart w:id="126" w:name="__RefHeading__2974_1382180727"/>
      <w:bookmarkStart w:id="127" w:name="_Toc490487466"/>
      <w:bookmarkStart w:id="128" w:name="_Toc22110965"/>
      <w:bookmarkEnd w:id="126"/>
      <w:r w:rsidRPr="003B1015">
        <w:rPr>
          <w:rFonts w:asciiTheme="minorHAnsi" w:hAnsiTheme="minorHAnsi"/>
          <w:lang w:val="en-GB"/>
        </w:rPr>
        <w:t>Mandatory Attribute Values</w:t>
      </w:r>
      <w:bookmarkEnd w:id="127"/>
      <w:bookmarkEnd w:id="128"/>
      <w:r w:rsidRPr="003B1015">
        <w:rPr>
          <w:rFonts w:asciiTheme="minorHAnsi" w:hAnsiTheme="minorHAnsi"/>
          <w:lang w:val="en-GB"/>
        </w:rPr>
        <w:t xml:space="preserve"> </w:t>
      </w:r>
    </w:p>
    <w:p w14:paraId="752DA932" w14:textId="77777777" w:rsidR="00904DC3" w:rsidRPr="003B1015" w:rsidRDefault="00904DC3">
      <w:pPr>
        <w:spacing w:after="120"/>
        <w:rPr>
          <w:rFonts w:asciiTheme="minorHAnsi" w:hAnsiTheme="minorHAnsi"/>
        </w:rPr>
      </w:pPr>
      <w:r w:rsidRPr="003B1015">
        <w:rPr>
          <w:rFonts w:asciiTheme="minorHAnsi" w:hAnsiTheme="minorHAnsi"/>
        </w:rPr>
        <w:t>There are four reasons why attribute values may be considered mandatory:</w:t>
      </w:r>
    </w:p>
    <w:p w14:paraId="73C0DF2B" w14:textId="77777777" w:rsidR="00904DC3" w:rsidRPr="003B1015" w:rsidRDefault="00904DC3">
      <w:pPr>
        <w:pStyle w:val="ListParagraph"/>
        <w:numPr>
          <w:ilvl w:val="0"/>
          <w:numId w:val="7"/>
        </w:numPr>
        <w:spacing w:after="120"/>
        <w:rPr>
          <w:rFonts w:asciiTheme="minorHAnsi" w:hAnsiTheme="minorHAnsi"/>
        </w:rPr>
      </w:pPr>
      <w:r w:rsidRPr="003B1015">
        <w:rPr>
          <w:rFonts w:asciiTheme="minorHAnsi" w:hAnsiTheme="minorHAnsi"/>
        </w:rPr>
        <w:t>They determine whether a feature is in the display base,</w:t>
      </w:r>
    </w:p>
    <w:p w14:paraId="493E6623" w14:textId="77777777" w:rsidR="00904DC3" w:rsidRPr="003B1015" w:rsidRDefault="00904DC3">
      <w:pPr>
        <w:pStyle w:val="ListParagraph"/>
        <w:numPr>
          <w:ilvl w:val="0"/>
          <w:numId w:val="7"/>
        </w:numPr>
        <w:spacing w:after="120"/>
        <w:rPr>
          <w:rFonts w:asciiTheme="minorHAnsi" w:hAnsiTheme="minorHAnsi"/>
        </w:rPr>
      </w:pPr>
      <w:r w:rsidRPr="003B1015">
        <w:rPr>
          <w:rFonts w:asciiTheme="minorHAnsi" w:hAnsiTheme="minorHAnsi"/>
        </w:rPr>
        <w:t>Certain features make no logical sense without specific attributes,</w:t>
      </w:r>
    </w:p>
    <w:p w14:paraId="79E12DBE" w14:textId="77777777" w:rsidR="00904DC3" w:rsidRPr="003B1015" w:rsidRDefault="00904DC3">
      <w:pPr>
        <w:pStyle w:val="ListParagraph"/>
        <w:numPr>
          <w:ilvl w:val="0"/>
          <w:numId w:val="7"/>
        </w:numPr>
        <w:spacing w:after="120"/>
        <w:rPr>
          <w:rFonts w:asciiTheme="minorHAnsi" w:hAnsiTheme="minorHAnsi"/>
        </w:rPr>
      </w:pPr>
      <w:r w:rsidRPr="003B1015">
        <w:rPr>
          <w:rFonts w:asciiTheme="minorHAnsi" w:hAnsiTheme="minorHAnsi"/>
        </w:rPr>
        <w:t>Some attributes are necessary to determine which symbol is to be displayed,</w:t>
      </w:r>
    </w:p>
    <w:p w14:paraId="4EA4DAD8" w14:textId="77777777" w:rsidR="00904DC3" w:rsidRPr="003B1015" w:rsidRDefault="00904DC3">
      <w:pPr>
        <w:pStyle w:val="ListParagraph"/>
        <w:numPr>
          <w:ilvl w:val="0"/>
          <w:numId w:val="7"/>
        </w:numPr>
        <w:spacing w:after="120"/>
        <w:rPr>
          <w:rFonts w:asciiTheme="minorHAnsi" w:hAnsiTheme="minorHAnsi"/>
        </w:rPr>
      </w:pPr>
      <w:r w:rsidRPr="003B1015">
        <w:rPr>
          <w:rFonts w:asciiTheme="minorHAnsi" w:hAnsiTheme="minorHAnsi"/>
        </w:rPr>
        <w:t>Some attributes are required for safety of navigation.</w:t>
      </w:r>
    </w:p>
    <w:p w14:paraId="256C5E05" w14:textId="77777777" w:rsidR="00904DC3" w:rsidRPr="003B1015" w:rsidRDefault="00904DC3">
      <w:pPr>
        <w:spacing w:after="120"/>
        <w:rPr>
          <w:rFonts w:asciiTheme="minorHAnsi" w:hAnsiTheme="minorHAnsi"/>
        </w:rPr>
      </w:pPr>
      <w:r w:rsidRPr="003B1015">
        <w:rPr>
          <w:rFonts w:asciiTheme="minorHAnsi" w:hAnsiTheme="minorHAnsi"/>
        </w:rPr>
        <w:t>All mandatory attributes are identified in the Feature Catalogue and summarised in Annex A – Data Classification and Encoding Guide.</w:t>
      </w:r>
    </w:p>
    <w:p w14:paraId="495FBF95" w14:textId="77777777" w:rsidR="00BC7952" w:rsidRPr="003B1015" w:rsidRDefault="00BC7952">
      <w:pPr>
        <w:spacing w:after="120"/>
        <w:rPr>
          <w:rFonts w:asciiTheme="minorHAnsi" w:hAnsiTheme="minorHAnsi"/>
        </w:rPr>
      </w:pPr>
    </w:p>
    <w:p w14:paraId="794581D4" w14:textId="77777777" w:rsidR="00904DC3" w:rsidRPr="003B1015" w:rsidRDefault="00904DC3">
      <w:pPr>
        <w:pStyle w:val="Heading2"/>
        <w:rPr>
          <w:rFonts w:asciiTheme="minorHAnsi" w:hAnsiTheme="minorHAnsi"/>
          <w:lang w:val="en-GB"/>
        </w:rPr>
      </w:pPr>
      <w:bookmarkStart w:id="129" w:name="__RefHeading__2976_1382180727"/>
      <w:bookmarkStart w:id="130" w:name="_Toc490487467"/>
      <w:bookmarkStart w:id="131" w:name="_Toc22110966"/>
      <w:bookmarkEnd w:id="129"/>
      <w:r w:rsidRPr="003B1015">
        <w:rPr>
          <w:rFonts w:asciiTheme="minorHAnsi" w:hAnsiTheme="minorHAnsi"/>
          <w:lang w:val="en-GB"/>
        </w:rPr>
        <w:t>Unknown Attribute Values</w:t>
      </w:r>
      <w:bookmarkEnd w:id="130"/>
      <w:bookmarkEnd w:id="131"/>
      <w:r w:rsidRPr="003B1015">
        <w:rPr>
          <w:rFonts w:asciiTheme="minorHAnsi" w:hAnsiTheme="minorHAnsi"/>
          <w:lang w:val="en-GB"/>
        </w:rPr>
        <w:t xml:space="preserve"> </w:t>
      </w:r>
    </w:p>
    <w:p w14:paraId="7A92A5E3" w14:textId="77777777" w:rsidR="00904DC3" w:rsidRPr="003B1015" w:rsidRDefault="00904DC3" w:rsidP="00CA4D5D">
      <w:pPr>
        <w:spacing w:before="120" w:after="120"/>
        <w:rPr>
          <w:rFonts w:asciiTheme="minorHAnsi" w:hAnsiTheme="minorHAnsi"/>
        </w:rPr>
      </w:pPr>
      <w:r w:rsidRPr="003B1015">
        <w:rPr>
          <w:rFonts w:asciiTheme="minorHAnsi" w:hAnsiTheme="minorHAnsi"/>
        </w:rPr>
        <w:t xml:space="preserve">When a mandatory attribute code or tag is present but the attribute value is missing, it means that the producer wishes to indicate that this attribute value is unknown.  Missing mandatory attributes must be “nilled” with a GML </w:t>
      </w:r>
      <w:r w:rsidRPr="003B1015">
        <w:rPr>
          <w:rFonts w:asciiTheme="minorHAnsi" w:hAnsiTheme="minorHAnsi"/>
          <w:i/>
        </w:rPr>
        <w:t>nilReason</w:t>
      </w:r>
      <w:r w:rsidRPr="003B1015">
        <w:rPr>
          <w:rFonts w:asciiTheme="minorHAnsi" w:hAnsiTheme="minorHAnsi"/>
        </w:rPr>
        <w:t xml:space="preserve"> attribute giving the reason for omission.</w:t>
      </w:r>
    </w:p>
    <w:p w14:paraId="66F2E9AD" w14:textId="630E35BF" w:rsidR="00904DC3" w:rsidRPr="003B1015" w:rsidRDefault="00904DC3" w:rsidP="00CA4D5D">
      <w:pPr>
        <w:spacing w:before="120" w:after="120"/>
        <w:rPr>
          <w:rFonts w:asciiTheme="minorHAnsi" w:hAnsiTheme="minorHAnsi"/>
        </w:rPr>
      </w:pPr>
      <w:r w:rsidRPr="003B1015">
        <w:rPr>
          <w:rFonts w:asciiTheme="minorHAnsi" w:hAnsiTheme="minorHAnsi"/>
        </w:rPr>
        <w:t>Optional attributes must be omitted altogether if the value is unknown or missing</w:t>
      </w:r>
      <w:r w:rsidR="00394254" w:rsidRPr="003B1015">
        <w:rPr>
          <w:rFonts w:asciiTheme="minorHAnsi" w:hAnsiTheme="minorHAnsi"/>
        </w:rPr>
        <w:t xml:space="preserve">.  </w:t>
      </w:r>
      <w:r w:rsidRPr="003B1015">
        <w:rPr>
          <w:rFonts w:asciiTheme="minorHAnsi" w:hAnsiTheme="minorHAnsi"/>
        </w:rPr>
        <w:t>They must not be “nilled.”</w:t>
      </w:r>
    </w:p>
    <w:p w14:paraId="0FFB8790" w14:textId="629FF738" w:rsidR="00904DC3" w:rsidRPr="003B1015" w:rsidRDefault="00904DC3">
      <w:pPr>
        <w:spacing w:after="120"/>
        <w:rPr>
          <w:rFonts w:asciiTheme="minorHAnsi" w:hAnsiTheme="minorHAnsi" w:cs="Courier New"/>
          <w:sz w:val="18"/>
          <w:szCs w:val="18"/>
        </w:rPr>
      </w:pPr>
      <w:r w:rsidRPr="003B1015">
        <w:rPr>
          <w:rFonts w:asciiTheme="minorHAnsi" w:hAnsiTheme="minorHAnsi"/>
        </w:rPr>
        <w:t>EXAMPLE</w:t>
      </w:r>
      <w:r w:rsidRPr="003B1015">
        <w:rPr>
          <w:rFonts w:asciiTheme="minorHAnsi" w:hAnsiTheme="minorHAnsi"/>
        </w:rPr>
        <w:tab/>
        <w:t xml:space="preserve">An isolated danger beacon feature has unknown </w:t>
      </w:r>
      <w:r w:rsidR="00394254" w:rsidRPr="003B1015">
        <w:rPr>
          <w:rFonts w:asciiTheme="minorHAnsi" w:hAnsiTheme="minorHAnsi"/>
        </w:rPr>
        <w:t>colour</w:t>
      </w:r>
      <w:r w:rsidRPr="003B1015">
        <w:rPr>
          <w:rFonts w:asciiTheme="minorHAnsi" w:hAnsiTheme="minorHAnsi"/>
        </w:rPr>
        <w:t xml:space="preserve"> (mandatory attribute) and condition (optional attribute). The feature could be coded as:</w:t>
      </w:r>
    </w:p>
    <w:p w14:paraId="3F8C6080" w14:textId="77777777" w:rsidR="00904DC3" w:rsidRPr="003B1015" w:rsidRDefault="00904DC3">
      <w:pPr>
        <w:keepLines/>
        <w:rPr>
          <w:rFonts w:asciiTheme="minorHAnsi" w:hAnsiTheme="minorHAnsi" w:cs="Courier New"/>
          <w:sz w:val="18"/>
          <w:szCs w:val="18"/>
        </w:rPr>
      </w:pPr>
      <w:r w:rsidRPr="003B1015">
        <w:rPr>
          <w:rFonts w:asciiTheme="minorHAnsi" w:hAnsiTheme="minorHAnsi" w:cs="Courier New"/>
          <w:sz w:val="18"/>
          <w:szCs w:val="18"/>
        </w:rPr>
        <w:t>&lt;BeaconIsolatedDanger&gt;</w:t>
      </w:r>
    </w:p>
    <w:p w14:paraId="075EE964" w14:textId="77777777" w:rsidR="00904DC3" w:rsidRPr="003B1015" w:rsidRDefault="00904DC3">
      <w:pPr>
        <w:keepLines/>
        <w:rPr>
          <w:rFonts w:asciiTheme="minorHAnsi" w:hAnsiTheme="minorHAnsi" w:cs="Courier New"/>
          <w:sz w:val="18"/>
          <w:szCs w:val="18"/>
        </w:rPr>
      </w:pPr>
      <w:r w:rsidRPr="003B1015">
        <w:rPr>
          <w:rFonts w:asciiTheme="minorHAnsi" w:hAnsiTheme="minorHAnsi" w:cs="Courier New"/>
          <w:sz w:val="18"/>
          <w:szCs w:val="18"/>
        </w:rPr>
        <w:t xml:space="preserve">  &lt;beaconShape&gt;beacon tower&lt;/beaconShape&gt;</w:t>
      </w:r>
    </w:p>
    <w:p w14:paraId="5F2C6177" w14:textId="77777777" w:rsidR="00904DC3" w:rsidRPr="003B1015" w:rsidRDefault="00904DC3">
      <w:pPr>
        <w:keepLines/>
        <w:rPr>
          <w:rFonts w:asciiTheme="minorHAnsi" w:hAnsiTheme="minorHAnsi" w:cs="Courier New"/>
          <w:sz w:val="18"/>
          <w:szCs w:val="18"/>
        </w:rPr>
      </w:pPr>
      <w:r w:rsidRPr="003B1015">
        <w:rPr>
          <w:rFonts w:asciiTheme="minorHAnsi" w:hAnsiTheme="minorHAnsi" w:cs="Courier New"/>
          <w:sz w:val="18"/>
          <w:szCs w:val="18"/>
        </w:rPr>
        <w:t xml:space="preserve">  &lt;colour nilReason=”unknown”/&gt;</w:t>
      </w:r>
    </w:p>
    <w:p w14:paraId="44A3FEA7" w14:textId="77777777" w:rsidR="00904DC3" w:rsidRPr="003B1015" w:rsidRDefault="00904DC3">
      <w:pPr>
        <w:keepLines/>
        <w:rPr>
          <w:rFonts w:asciiTheme="minorHAnsi" w:hAnsiTheme="minorHAnsi" w:cs="Courier New"/>
          <w:sz w:val="18"/>
          <w:szCs w:val="18"/>
        </w:rPr>
      </w:pPr>
      <w:r w:rsidRPr="003B1015">
        <w:rPr>
          <w:rFonts w:asciiTheme="minorHAnsi" w:hAnsiTheme="minorHAnsi" w:cs="Courier New"/>
          <w:sz w:val="18"/>
          <w:szCs w:val="18"/>
        </w:rPr>
        <w:t xml:space="preserve">  … other attributes…</w:t>
      </w:r>
    </w:p>
    <w:p w14:paraId="626D2023" w14:textId="77777777" w:rsidR="00904DC3" w:rsidRPr="003B1015" w:rsidRDefault="00904DC3">
      <w:pPr>
        <w:keepLines/>
        <w:rPr>
          <w:rFonts w:asciiTheme="minorHAnsi" w:hAnsiTheme="minorHAnsi" w:cs="Courier New"/>
          <w:sz w:val="18"/>
          <w:szCs w:val="18"/>
        </w:rPr>
      </w:pPr>
      <w:r w:rsidRPr="003B1015">
        <w:rPr>
          <w:rFonts w:asciiTheme="minorHAnsi" w:hAnsiTheme="minorHAnsi" w:cs="Courier New"/>
          <w:sz w:val="18"/>
          <w:szCs w:val="18"/>
        </w:rPr>
        <w:t xml:space="preserve"> … &lt;condition&gt; is NOT coded …</w:t>
      </w:r>
    </w:p>
    <w:p w14:paraId="0F76C5E5" w14:textId="77777777" w:rsidR="00904DC3" w:rsidRPr="003B1015" w:rsidRDefault="00904DC3">
      <w:pPr>
        <w:keepLines/>
        <w:spacing w:after="120"/>
        <w:rPr>
          <w:rFonts w:asciiTheme="minorHAnsi" w:hAnsiTheme="minorHAnsi" w:cs="Courier New"/>
          <w:sz w:val="18"/>
          <w:szCs w:val="18"/>
        </w:rPr>
      </w:pPr>
      <w:r w:rsidRPr="003B1015">
        <w:rPr>
          <w:rFonts w:asciiTheme="minorHAnsi" w:hAnsiTheme="minorHAnsi" w:cs="Courier New"/>
          <w:sz w:val="18"/>
          <w:szCs w:val="18"/>
        </w:rPr>
        <w:t>&lt;BeaconIsolatedDanger&gt;</w:t>
      </w:r>
    </w:p>
    <w:p w14:paraId="5A929A3D" w14:textId="77777777" w:rsidR="00BC7952" w:rsidRPr="003B1015" w:rsidRDefault="00BC7952">
      <w:pPr>
        <w:keepLines/>
        <w:spacing w:after="120"/>
        <w:rPr>
          <w:rFonts w:asciiTheme="minorHAnsi" w:hAnsiTheme="minorHAnsi"/>
        </w:rPr>
      </w:pPr>
    </w:p>
    <w:p w14:paraId="4533EAE7" w14:textId="77777777" w:rsidR="00904DC3" w:rsidRPr="003B1015" w:rsidRDefault="00904DC3">
      <w:pPr>
        <w:pStyle w:val="Heading2"/>
        <w:rPr>
          <w:rFonts w:asciiTheme="minorHAnsi" w:hAnsiTheme="minorHAnsi"/>
          <w:lang w:val="en-GB"/>
        </w:rPr>
      </w:pPr>
      <w:bookmarkStart w:id="132" w:name="__RefHeading__2978_1382180727"/>
      <w:bookmarkStart w:id="133" w:name="_Toc490487468"/>
      <w:bookmarkStart w:id="134" w:name="_Toc22110967"/>
      <w:bookmarkEnd w:id="132"/>
      <w:r w:rsidRPr="003B1015">
        <w:rPr>
          <w:rFonts w:asciiTheme="minorHAnsi" w:hAnsiTheme="minorHAnsi"/>
          <w:lang w:val="en-GB"/>
        </w:rPr>
        <w:t>Structure of dataset files</w:t>
      </w:r>
      <w:bookmarkEnd w:id="133"/>
      <w:bookmarkEnd w:id="134"/>
    </w:p>
    <w:p w14:paraId="73C78A77" w14:textId="77777777" w:rsidR="00904DC3" w:rsidRPr="003B1015" w:rsidRDefault="00904DC3">
      <w:pPr>
        <w:rPr>
          <w:rFonts w:asciiTheme="minorHAnsi" w:hAnsiTheme="minorHAnsi"/>
        </w:rPr>
      </w:pPr>
      <w:r w:rsidRPr="003B1015">
        <w:rPr>
          <w:rFonts w:asciiTheme="minorHAnsi" w:hAnsiTheme="minorHAnsi"/>
        </w:rPr>
        <w:t>The order of data objects in each dataset file is described below:</w:t>
      </w:r>
    </w:p>
    <w:p w14:paraId="4917DC4F" w14:textId="77777777" w:rsidR="00904DC3" w:rsidRPr="003B1015" w:rsidRDefault="00904DC3">
      <w:pPr>
        <w:rPr>
          <w:rFonts w:asciiTheme="minorHAnsi" w:hAnsiTheme="minorHAnsi"/>
        </w:rPr>
      </w:pPr>
    </w:p>
    <w:p w14:paraId="336B9DE3" w14:textId="77777777" w:rsidR="00904DC3" w:rsidRPr="003B1015" w:rsidRDefault="00904DC3">
      <w:pPr>
        <w:rPr>
          <w:rFonts w:asciiTheme="minorHAnsi" w:hAnsiTheme="minorHAnsi"/>
        </w:rPr>
      </w:pPr>
      <w:r w:rsidRPr="003B1015">
        <w:rPr>
          <w:rFonts w:asciiTheme="minorHAnsi" w:hAnsiTheme="minorHAnsi"/>
        </w:rPr>
        <w:t>Dataset Identification Information</w:t>
      </w:r>
    </w:p>
    <w:p w14:paraId="4294E97A" w14:textId="77777777" w:rsidR="00904DC3" w:rsidRPr="003B1015" w:rsidRDefault="00904DC3">
      <w:pPr>
        <w:rPr>
          <w:rFonts w:asciiTheme="minorHAnsi" w:hAnsiTheme="minorHAnsi"/>
        </w:rPr>
      </w:pPr>
      <w:r w:rsidRPr="003B1015">
        <w:rPr>
          <w:rFonts w:asciiTheme="minorHAnsi" w:hAnsiTheme="minorHAnsi"/>
        </w:rPr>
        <w:t>Dataset structure information</w:t>
      </w:r>
    </w:p>
    <w:p w14:paraId="65CDC941" w14:textId="77777777" w:rsidR="00904DC3" w:rsidRPr="003B1015" w:rsidRDefault="00904DC3">
      <w:pPr>
        <w:rPr>
          <w:rFonts w:asciiTheme="minorHAnsi" w:hAnsiTheme="minorHAnsi"/>
        </w:rPr>
      </w:pPr>
      <w:r w:rsidRPr="003B1015">
        <w:rPr>
          <w:rFonts w:asciiTheme="minorHAnsi" w:hAnsiTheme="minorHAnsi"/>
        </w:rPr>
        <w:t>Spatial records for by-reference geometries</w:t>
      </w:r>
    </w:p>
    <w:p w14:paraId="22AEBDF3" w14:textId="77777777" w:rsidR="00904DC3" w:rsidRPr="003B1015" w:rsidRDefault="00904DC3">
      <w:pPr>
        <w:rPr>
          <w:rFonts w:asciiTheme="minorHAnsi" w:hAnsiTheme="minorHAnsi"/>
        </w:rPr>
      </w:pPr>
      <w:r w:rsidRPr="003B1015">
        <w:rPr>
          <w:rFonts w:asciiTheme="minorHAnsi" w:hAnsiTheme="minorHAnsi"/>
        </w:rPr>
        <w:tab/>
        <w:t>Point</w:t>
      </w:r>
    </w:p>
    <w:p w14:paraId="24B9C601" w14:textId="77777777" w:rsidR="00904DC3" w:rsidRPr="003B1015" w:rsidRDefault="00904DC3">
      <w:pPr>
        <w:rPr>
          <w:rFonts w:asciiTheme="minorHAnsi" w:hAnsiTheme="minorHAnsi"/>
        </w:rPr>
      </w:pPr>
      <w:r w:rsidRPr="003B1015">
        <w:rPr>
          <w:rFonts w:asciiTheme="minorHAnsi" w:hAnsiTheme="minorHAnsi"/>
        </w:rPr>
        <w:tab/>
        <w:t>Multi point</w:t>
      </w:r>
    </w:p>
    <w:p w14:paraId="05EDED15" w14:textId="77777777" w:rsidR="00904DC3" w:rsidRPr="003B1015" w:rsidRDefault="00904DC3">
      <w:pPr>
        <w:rPr>
          <w:rFonts w:asciiTheme="minorHAnsi" w:hAnsiTheme="minorHAnsi"/>
        </w:rPr>
      </w:pPr>
      <w:r w:rsidRPr="003B1015">
        <w:rPr>
          <w:rFonts w:asciiTheme="minorHAnsi" w:hAnsiTheme="minorHAnsi"/>
        </w:rPr>
        <w:tab/>
        <w:t xml:space="preserve">Curve </w:t>
      </w:r>
    </w:p>
    <w:p w14:paraId="13ACF481" w14:textId="77777777" w:rsidR="00904DC3" w:rsidRPr="003B1015" w:rsidRDefault="00904DC3">
      <w:pPr>
        <w:rPr>
          <w:rFonts w:asciiTheme="minorHAnsi" w:hAnsiTheme="minorHAnsi"/>
        </w:rPr>
      </w:pPr>
      <w:r w:rsidRPr="003B1015">
        <w:rPr>
          <w:rFonts w:asciiTheme="minorHAnsi" w:hAnsiTheme="minorHAnsi"/>
        </w:rPr>
        <w:tab/>
        <w:t>Composite Curve</w:t>
      </w:r>
    </w:p>
    <w:p w14:paraId="6D2CC357" w14:textId="77777777" w:rsidR="00904DC3" w:rsidRPr="003B1015" w:rsidRDefault="00904DC3">
      <w:pPr>
        <w:rPr>
          <w:rFonts w:asciiTheme="minorHAnsi" w:hAnsiTheme="minorHAnsi"/>
        </w:rPr>
      </w:pPr>
      <w:r w:rsidRPr="003B1015">
        <w:rPr>
          <w:rFonts w:asciiTheme="minorHAnsi" w:hAnsiTheme="minorHAnsi"/>
        </w:rPr>
        <w:lastRenderedPageBreak/>
        <w:tab/>
        <w:t xml:space="preserve">Surface </w:t>
      </w:r>
    </w:p>
    <w:p w14:paraId="694ECF92" w14:textId="77777777" w:rsidR="00904DC3" w:rsidRPr="003B1015" w:rsidRDefault="00904DC3">
      <w:pPr>
        <w:rPr>
          <w:rFonts w:asciiTheme="minorHAnsi" w:hAnsiTheme="minorHAnsi"/>
        </w:rPr>
      </w:pPr>
      <w:r w:rsidRPr="003B1015">
        <w:rPr>
          <w:rFonts w:asciiTheme="minorHAnsi" w:hAnsiTheme="minorHAnsi"/>
        </w:rPr>
        <w:t>Information objects</w:t>
      </w:r>
    </w:p>
    <w:p w14:paraId="0F7E14B2" w14:textId="77777777" w:rsidR="00904DC3" w:rsidRPr="003B1015" w:rsidRDefault="00904DC3">
      <w:pPr>
        <w:rPr>
          <w:rFonts w:asciiTheme="minorHAnsi" w:hAnsiTheme="minorHAnsi"/>
        </w:rPr>
      </w:pPr>
      <w:r w:rsidRPr="003B1015">
        <w:rPr>
          <w:rFonts w:asciiTheme="minorHAnsi" w:hAnsiTheme="minorHAnsi"/>
        </w:rPr>
        <w:t>Feature objects (Geometry may be encoded inline or by reference.)</w:t>
      </w:r>
    </w:p>
    <w:p w14:paraId="72EC9F6B" w14:textId="77777777" w:rsidR="00904DC3" w:rsidRPr="003B1015" w:rsidRDefault="00904DC3">
      <w:pPr>
        <w:ind w:firstLine="720"/>
        <w:rPr>
          <w:rFonts w:asciiTheme="minorHAnsi" w:hAnsiTheme="minorHAnsi"/>
        </w:rPr>
      </w:pPr>
      <w:r w:rsidRPr="003B1015">
        <w:rPr>
          <w:rFonts w:asciiTheme="minorHAnsi" w:hAnsiTheme="minorHAnsi"/>
        </w:rPr>
        <w:t>Meta features</w:t>
      </w:r>
    </w:p>
    <w:p w14:paraId="7AACB2E5" w14:textId="77777777" w:rsidR="00904DC3" w:rsidRPr="003B1015" w:rsidRDefault="00904DC3">
      <w:pPr>
        <w:ind w:firstLine="720"/>
        <w:rPr>
          <w:rFonts w:asciiTheme="minorHAnsi" w:hAnsiTheme="minorHAnsi"/>
        </w:rPr>
      </w:pPr>
      <w:r w:rsidRPr="003B1015">
        <w:rPr>
          <w:rFonts w:asciiTheme="minorHAnsi" w:hAnsiTheme="minorHAnsi"/>
        </w:rPr>
        <w:t>Geo features</w:t>
      </w:r>
    </w:p>
    <w:p w14:paraId="4E57F21A" w14:textId="77777777" w:rsidR="00904DC3" w:rsidRPr="003B1015" w:rsidRDefault="00904DC3">
      <w:pPr>
        <w:rPr>
          <w:rFonts w:asciiTheme="minorHAnsi" w:hAnsiTheme="minorHAnsi"/>
        </w:rPr>
      </w:pPr>
      <w:r w:rsidRPr="003B1015">
        <w:rPr>
          <w:rFonts w:asciiTheme="minorHAnsi" w:hAnsiTheme="minorHAnsi"/>
        </w:rPr>
        <w:t>S-201 Collection objects</w:t>
      </w:r>
    </w:p>
    <w:p w14:paraId="1EEFB37A" w14:textId="77777777" w:rsidR="00BC7952" w:rsidRPr="003B1015" w:rsidRDefault="00BC7952">
      <w:pPr>
        <w:rPr>
          <w:rFonts w:asciiTheme="minorHAnsi" w:hAnsiTheme="minorHAnsi"/>
        </w:rPr>
      </w:pPr>
    </w:p>
    <w:p w14:paraId="6CC5159A" w14:textId="77777777" w:rsidR="00904DC3" w:rsidRPr="003B1015" w:rsidRDefault="00904DC3">
      <w:pPr>
        <w:pStyle w:val="Heading2"/>
        <w:rPr>
          <w:rFonts w:asciiTheme="minorHAnsi" w:hAnsiTheme="minorHAnsi"/>
          <w:lang w:val="en-GB"/>
        </w:rPr>
      </w:pPr>
      <w:bookmarkStart w:id="135" w:name="__RefHeading__2980_1382180727"/>
      <w:bookmarkStart w:id="136" w:name="_Toc490487470"/>
      <w:bookmarkStart w:id="137" w:name="_Toc22110968"/>
      <w:bookmarkEnd w:id="135"/>
      <w:r w:rsidRPr="003B1015">
        <w:rPr>
          <w:rFonts w:asciiTheme="minorHAnsi" w:hAnsiTheme="minorHAnsi"/>
          <w:lang w:val="en-GB"/>
        </w:rPr>
        <w:t>Object identifiers</w:t>
      </w:r>
      <w:bookmarkEnd w:id="136"/>
      <w:bookmarkEnd w:id="137"/>
    </w:p>
    <w:p w14:paraId="5FDA9D52" w14:textId="77777777" w:rsidR="00904DC3" w:rsidRPr="003B1015" w:rsidRDefault="00904DC3">
      <w:pPr>
        <w:rPr>
          <w:rFonts w:asciiTheme="minorHAnsi" w:hAnsiTheme="minorHAnsi"/>
        </w:rPr>
      </w:pPr>
      <w:r w:rsidRPr="003B1015">
        <w:rPr>
          <w:rFonts w:asciiTheme="minorHAnsi" w:hAnsiTheme="minorHAnsi"/>
        </w:rPr>
        <w:t xml:space="preserve">Features, information types, collection objects, meta features, and geometries (inline or external) are all required by the schema to have a </w:t>
      </w:r>
      <w:r w:rsidRPr="003B1015">
        <w:rPr>
          <w:rFonts w:asciiTheme="minorHAnsi" w:hAnsiTheme="minorHAnsi"/>
          <w:b/>
        </w:rPr>
        <w:t>gml:id</w:t>
      </w:r>
      <w:r w:rsidRPr="003B1015">
        <w:rPr>
          <w:rFonts w:asciiTheme="minorHAnsi" w:hAnsiTheme="minorHAnsi"/>
        </w:rPr>
        <w:t xml:space="preserve"> attribute with a value that is unique within the dataset. The </w:t>
      </w:r>
      <w:r w:rsidRPr="003B1015">
        <w:rPr>
          <w:rFonts w:asciiTheme="minorHAnsi" w:hAnsiTheme="minorHAnsi"/>
          <w:b/>
        </w:rPr>
        <w:t>gml:id</w:t>
      </w:r>
      <w:r w:rsidRPr="003B1015">
        <w:rPr>
          <w:rFonts w:asciiTheme="minorHAnsi" w:hAnsiTheme="minorHAnsi"/>
        </w:rPr>
        <w:t xml:space="preserve"> values must be used as the reference for the object from another object in the same dataset or another dataset.</w:t>
      </w:r>
    </w:p>
    <w:p w14:paraId="60D22DAD" w14:textId="77777777" w:rsidR="00CA05D3" w:rsidRPr="003B1015" w:rsidRDefault="00CA05D3">
      <w:pPr>
        <w:rPr>
          <w:rFonts w:asciiTheme="minorHAnsi" w:hAnsiTheme="minorHAnsi"/>
        </w:rPr>
      </w:pPr>
    </w:p>
    <w:p w14:paraId="7A2F2C59" w14:textId="77777777" w:rsidR="00CA05D3" w:rsidRPr="003B1015" w:rsidRDefault="00CA05D3">
      <w:pPr>
        <w:rPr>
          <w:rFonts w:asciiTheme="minorHAnsi" w:hAnsiTheme="minorHAnsi"/>
        </w:rPr>
      </w:pPr>
      <w:r w:rsidRPr="003B1015">
        <w:rPr>
          <w:rFonts w:asciiTheme="minorHAnsi" w:hAnsiTheme="minorHAnsi"/>
        </w:rPr>
        <w:t>All geographic feature classes in S-201 have the idCode attribute. This attribute shall be used to hold the Maritime Resource Name (MRN) identifier for the object</w:t>
      </w:r>
      <w:r w:rsidR="005E3463" w:rsidRPr="003B1015">
        <w:rPr>
          <w:rFonts w:asciiTheme="minorHAnsi" w:hAnsiTheme="minorHAnsi"/>
        </w:rPr>
        <w:t xml:space="preserve"> instance</w:t>
      </w:r>
      <w:r w:rsidRPr="003B1015">
        <w:rPr>
          <w:rFonts w:asciiTheme="minorHAnsi" w:hAnsiTheme="minorHAnsi"/>
        </w:rPr>
        <w:t>.</w:t>
      </w:r>
    </w:p>
    <w:p w14:paraId="7EC53EC0" w14:textId="77777777" w:rsidR="00BC7952" w:rsidRPr="003B1015" w:rsidRDefault="00BC7952">
      <w:pPr>
        <w:rPr>
          <w:rFonts w:asciiTheme="minorHAnsi" w:hAnsiTheme="minorHAnsi"/>
        </w:rPr>
      </w:pPr>
    </w:p>
    <w:p w14:paraId="700545A8" w14:textId="77777777" w:rsidR="00904DC3" w:rsidRPr="003B1015" w:rsidRDefault="007A6B05">
      <w:pPr>
        <w:pStyle w:val="Heading2"/>
        <w:rPr>
          <w:rFonts w:asciiTheme="minorHAnsi" w:hAnsiTheme="minorHAnsi"/>
          <w:lang w:val="en-GB"/>
        </w:rPr>
      </w:pPr>
      <w:bookmarkStart w:id="138" w:name="__RefHeading__2982_1382180727"/>
      <w:bookmarkStart w:id="139" w:name="_Toc490487471"/>
      <w:bookmarkEnd w:id="138"/>
      <w:r w:rsidRPr="003B1015">
        <w:rPr>
          <w:rFonts w:asciiTheme="minorHAnsi" w:hAnsiTheme="minorHAnsi"/>
          <w:lang w:val="en-GB"/>
        </w:rPr>
        <w:t xml:space="preserve"> </w:t>
      </w:r>
      <w:bookmarkStart w:id="140" w:name="_Toc22110969"/>
      <w:r w:rsidR="00904DC3" w:rsidRPr="003B1015">
        <w:rPr>
          <w:rFonts w:asciiTheme="minorHAnsi" w:hAnsiTheme="minorHAnsi"/>
          <w:lang w:val="en-GB"/>
        </w:rPr>
        <w:t>Dataset validation</w:t>
      </w:r>
      <w:bookmarkEnd w:id="139"/>
      <w:bookmarkEnd w:id="140"/>
    </w:p>
    <w:p w14:paraId="154E2C41" w14:textId="77777777" w:rsidR="00904DC3" w:rsidRPr="003B1015" w:rsidRDefault="00904DC3">
      <w:pPr>
        <w:rPr>
          <w:rFonts w:asciiTheme="minorHAnsi" w:hAnsiTheme="minorHAnsi"/>
        </w:rPr>
      </w:pPr>
      <w:r w:rsidRPr="003B1015">
        <w:rPr>
          <w:rFonts w:asciiTheme="minorHAnsi" w:hAnsiTheme="minorHAnsi"/>
        </w:rPr>
        <w:t>Fields may be repeated or omitted as permitted by the XML schemas and the validation tests. Since XML schema cannot encode rules for conditional presence or attributes, these rules are checked by Schematron rules or other validation code.</w:t>
      </w:r>
    </w:p>
    <w:p w14:paraId="73047494" w14:textId="77777777" w:rsidR="00BC7952" w:rsidRPr="003B1015" w:rsidRDefault="00BC7952">
      <w:pPr>
        <w:rPr>
          <w:rFonts w:asciiTheme="minorHAnsi" w:hAnsiTheme="minorHAnsi"/>
        </w:rPr>
      </w:pPr>
    </w:p>
    <w:p w14:paraId="0CF95019" w14:textId="77777777" w:rsidR="00904DC3" w:rsidRPr="003B1015" w:rsidRDefault="007A6B05">
      <w:pPr>
        <w:pStyle w:val="Heading2"/>
        <w:rPr>
          <w:rFonts w:asciiTheme="minorHAnsi" w:hAnsiTheme="minorHAnsi"/>
          <w:lang w:val="en-GB"/>
        </w:rPr>
      </w:pPr>
      <w:bookmarkStart w:id="141" w:name="__RefHeading__2984_1382180727"/>
      <w:bookmarkStart w:id="142" w:name="_Toc3561240"/>
      <w:bookmarkStart w:id="143" w:name="_Toc3561388"/>
      <w:bookmarkStart w:id="144" w:name="_Toc3561534"/>
      <w:bookmarkStart w:id="145" w:name="_Toc3561680"/>
      <w:bookmarkStart w:id="146" w:name="_Toc21813890"/>
      <w:bookmarkStart w:id="147" w:name="_Toc3561291"/>
      <w:bookmarkStart w:id="148" w:name="_Toc3561439"/>
      <w:bookmarkStart w:id="149" w:name="_Toc3561585"/>
      <w:bookmarkStart w:id="150" w:name="_Toc3561731"/>
      <w:bookmarkEnd w:id="141"/>
      <w:bookmarkEnd w:id="142"/>
      <w:bookmarkEnd w:id="143"/>
      <w:bookmarkEnd w:id="144"/>
      <w:bookmarkEnd w:id="145"/>
      <w:bookmarkEnd w:id="146"/>
      <w:bookmarkEnd w:id="147"/>
      <w:bookmarkEnd w:id="148"/>
      <w:bookmarkEnd w:id="149"/>
      <w:bookmarkEnd w:id="150"/>
      <w:r w:rsidRPr="003B1015">
        <w:rPr>
          <w:rFonts w:asciiTheme="minorHAnsi" w:hAnsiTheme="minorHAnsi"/>
          <w:lang w:val="en-GB"/>
        </w:rPr>
        <w:t xml:space="preserve"> </w:t>
      </w:r>
      <w:bookmarkStart w:id="151" w:name="_Toc21813941"/>
      <w:bookmarkStart w:id="152" w:name="__RefHeading__2986_1382180727"/>
      <w:bookmarkStart w:id="153" w:name="_Toc490487473"/>
      <w:bookmarkStart w:id="154" w:name="_Toc22110970"/>
      <w:bookmarkEnd w:id="151"/>
      <w:bookmarkEnd w:id="152"/>
      <w:r w:rsidR="00904DC3" w:rsidRPr="003B1015">
        <w:rPr>
          <w:rFonts w:asciiTheme="minorHAnsi" w:hAnsiTheme="minorHAnsi"/>
          <w:lang w:val="en-GB"/>
        </w:rPr>
        <w:t>Detailed documentation of schema</w:t>
      </w:r>
      <w:bookmarkEnd w:id="153"/>
      <w:bookmarkEnd w:id="154"/>
    </w:p>
    <w:p w14:paraId="53828C26" w14:textId="77777777" w:rsidR="00904DC3" w:rsidRPr="003B1015" w:rsidRDefault="00904DC3">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asciiTheme="minorHAnsi" w:hAnsiTheme="minorHAnsi"/>
        </w:rPr>
      </w:pPr>
      <w:r w:rsidRPr="003B1015">
        <w:rPr>
          <w:rFonts w:asciiTheme="minorHAnsi" w:hAnsiTheme="minorHAnsi"/>
        </w:rPr>
        <w:t xml:space="preserve">The detailed documentation of the S-100 Profile of GML Part 10b schema is in Annex B (currently a separate document enclosed with this file). </w:t>
      </w:r>
    </w:p>
    <w:p w14:paraId="52476911" w14:textId="77777777" w:rsidR="00904DC3" w:rsidRPr="003B1015" w:rsidRDefault="00904DC3">
      <w:pPr>
        <w:spacing w:after="120"/>
        <w:rPr>
          <w:rFonts w:asciiTheme="minorHAnsi" w:hAnsiTheme="minorHAnsi"/>
        </w:rPr>
      </w:pPr>
    </w:p>
    <w:p w14:paraId="18969429" w14:textId="77777777" w:rsidR="003A563D" w:rsidRPr="003B1015" w:rsidRDefault="007A6B05" w:rsidP="003A563D">
      <w:pPr>
        <w:pStyle w:val="Heading2"/>
        <w:rPr>
          <w:rFonts w:asciiTheme="minorHAnsi" w:hAnsiTheme="minorHAnsi"/>
          <w:lang w:val="en-GB"/>
        </w:rPr>
      </w:pPr>
      <w:bookmarkStart w:id="155" w:name="_Toc522669130"/>
      <w:r w:rsidRPr="003B1015">
        <w:rPr>
          <w:rFonts w:asciiTheme="minorHAnsi" w:hAnsiTheme="minorHAnsi"/>
          <w:lang w:val="en-GB"/>
        </w:rPr>
        <w:t xml:space="preserve"> </w:t>
      </w:r>
      <w:bookmarkStart w:id="156" w:name="_Toc22110971"/>
      <w:r w:rsidR="003A563D" w:rsidRPr="003B1015">
        <w:rPr>
          <w:rFonts w:asciiTheme="minorHAnsi" w:hAnsiTheme="minorHAnsi"/>
          <w:lang w:val="en-GB"/>
        </w:rPr>
        <w:t>Data coverage</w:t>
      </w:r>
      <w:bookmarkEnd w:id="155"/>
      <w:bookmarkEnd w:id="156"/>
    </w:p>
    <w:p w14:paraId="63BE9A58" w14:textId="77777777" w:rsidR="003A563D" w:rsidRPr="003B1015" w:rsidRDefault="003A563D" w:rsidP="003A563D">
      <w:pPr>
        <w:pStyle w:val="BodyText"/>
        <w:rPr>
          <w:rFonts w:asciiTheme="minorHAnsi" w:hAnsiTheme="minorHAnsi"/>
        </w:rPr>
      </w:pPr>
      <w:r w:rsidRPr="003B1015">
        <w:rPr>
          <w:rFonts w:asciiTheme="minorHAnsi" w:hAnsiTheme="minorHAnsi"/>
        </w:rPr>
        <w:t xml:space="preserve">All areas of a dataset must be covered by a </w:t>
      </w:r>
      <w:r w:rsidRPr="003B1015">
        <w:rPr>
          <w:rFonts w:asciiTheme="minorHAnsi" w:hAnsiTheme="minorHAnsi"/>
          <w:b/>
        </w:rPr>
        <w:t>DataCoverage</w:t>
      </w:r>
      <w:r w:rsidRPr="003B1015">
        <w:rPr>
          <w:rFonts w:asciiTheme="minorHAnsi" w:hAnsiTheme="minorHAnsi"/>
        </w:rPr>
        <w:t xml:space="preserve"> meta feature.</w:t>
      </w:r>
    </w:p>
    <w:p w14:paraId="22341DAD" w14:textId="77777777" w:rsidR="003A563D" w:rsidRPr="003B1015" w:rsidRDefault="003A563D" w:rsidP="003A563D">
      <w:pPr>
        <w:pStyle w:val="BodyText"/>
        <w:rPr>
          <w:rFonts w:asciiTheme="minorHAnsi" w:hAnsiTheme="minorHAnsi"/>
        </w:rPr>
      </w:pPr>
    </w:p>
    <w:p w14:paraId="44634B6A" w14:textId="77777777" w:rsidR="003A563D" w:rsidRPr="003B1015" w:rsidRDefault="00C63569" w:rsidP="003A563D">
      <w:pPr>
        <w:pStyle w:val="Heading2"/>
        <w:rPr>
          <w:rFonts w:asciiTheme="minorHAnsi" w:hAnsiTheme="minorHAnsi"/>
          <w:lang w:val="en-GB"/>
        </w:rPr>
      </w:pPr>
      <w:bookmarkStart w:id="157" w:name="_Toc522669131"/>
      <w:r w:rsidRPr="003B1015">
        <w:rPr>
          <w:rFonts w:asciiTheme="minorHAnsi" w:hAnsiTheme="minorHAnsi"/>
          <w:lang w:val="en-GB"/>
        </w:rPr>
        <w:t xml:space="preserve"> </w:t>
      </w:r>
      <w:bookmarkStart w:id="158" w:name="_Toc22110972"/>
      <w:r w:rsidR="003A563D" w:rsidRPr="003B1015">
        <w:rPr>
          <w:rFonts w:asciiTheme="minorHAnsi" w:hAnsiTheme="minorHAnsi"/>
          <w:lang w:val="en-GB"/>
        </w:rPr>
        <w:t>Data overlap</w:t>
      </w:r>
      <w:bookmarkEnd w:id="157"/>
      <w:bookmarkEnd w:id="158"/>
    </w:p>
    <w:p w14:paraId="30510BFB" w14:textId="77777777" w:rsidR="003A563D" w:rsidRPr="003B1015" w:rsidRDefault="003A563D" w:rsidP="003A563D">
      <w:pPr>
        <w:pStyle w:val="BodyText"/>
        <w:rPr>
          <w:rFonts w:asciiTheme="minorHAnsi" w:hAnsiTheme="minorHAnsi"/>
        </w:rPr>
      </w:pPr>
      <w:r w:rsidRPr="003B1015">
        <w:rPr>
          <w:rFonts w:asciiTheme="minorHAnsi" w:hAnsiTheme="minorHAnsi"/>
        </w:rPr>
        <w:t>S-201 datasets must not overlap other S-201 datasets.</w:t>
      </w:r>
    </w:p>
    <w:p w14:paraId="30457A4B" w14:textId="77777777" w:rsidR="003A563D" w:rsidRPr="003B1015" w:rsidRDefault="003A563D" w:rsidP="003A563D">
      <w:pPr>
        <w:pStyle w:val="BodyText"/>
        <w:rPr>
          <w:rFonts w:asciiTheme="minorHAnsi" w:hAnsiTheme="minorHAnsi"/>
        </w:rPr>
      </w:pPr>
    </w:p>
    <w:p w14:paraId="74716E7A" w14:textId="77777777" w:rsidR="003A563D" w:rsidRPr="003B1015" w:rsidRDefault="003A563D" w:rsidP="00C57841">
      <w:pPr>
        <w:pStyle w:val="Heading2"/>
        <w:rPr>
          <w:rFonts w:asciiTheme="minorHAnsi" w:hAnsiTheme="minorHAnsi"/>
          <w:sz w:val="20"/>
          <w:szCs w:val="20"/>
          <w:lang w:val="en-GB"/>
        </w:rPr>
      </w:pPr>
      <w:bookmarkStart w:id="159" w:name="_Toc522669132"/>
      <w:bookmarkStart w:id="160" w:name="_Toc22110973"/>
      <w:r w:rsidRPr="003B1015">
        <w:rPr>
          <w:rFonts w:asciiTheme="minorHAnsi" w:hAnsiTheme="minorHAnsi"/>
          <w:lang w:val="en-GB"/>
        </w:rPr>
        <w:t>Data quality</w:t>
      </w:r>
      <w:bookmarkEnd w:id="159"/>
      <w:bookmarkEnd w:id="160"/>
    </w:p>
    <w:p w14:paraId="3EA8395A" w14:textId="77777777" w:rsidR="003A563D" w:rsidRPr="003B1015" w:rsidRDefault="003A563D" w:rsidP="003A563D">
      <w:pPr>
        <w:pStyle w:val="BodyText"/>
        <w:rPr>
          <w:rFonts w:asciiTheme="minorHAnsi" w:hAnsiTheme="minorHAnsi"/>
          <w:sz w:val="22"/>
        </w:rPr>
      </w:pPr>
      <w:r w:rsidRPr="003B1015">
        <w:rPr>
          <w:rFonts w:asciiTheme="minorHAnsi" w:hAnsiTheme="minorHAnsi"/>
        </w:rPr>
        <w:t xml:space="preserve">One or more </w:t>
      </w:r>
      <w:r w:rsidRPr="003B1015">
        <w:rPr>
          <w:rFonts w:asciiTheme="minorHAnsi" w:hAnsiTheme="minorHAnsi"/>
          <w:b/>
        </w:rPr>
        <w:t>QualityOfNonBathymetricData</w:t>
      </w:r>
      <w:r w:rsidRPr="003B1015">
        <w:rPr>
          <w:rFonts w:asciiTheme="minorHAnsi" w:hAnsiTheme="minorHAnsi"/>
        </w:rPr>
        <w:t xml:space="preserve"> features must cover the dataset.</w:t>
      </w:r>
    </w:p>
    <w:p w14:paraId="56AD156C" w14:textId="77777777" w:rsidR="003A563D" w:rsidRPr="003B1015" w:rsidRDefault="003A563D" w:rsidP="003A563D">
      <w:pPr>
        <w:pStyle w:val="BodyText"/>
        <w:rPr>
          <w:rFonts w:asciiTheme="minorHAnsi" w:hAnsiTheme="minorHAnsi"/>
        </w:rPr>
      </w:pPr>
    </w:p>
    <w:p w14:paraId="491BC75F" w14:textId="77777777" w:rsidR="003A563D" w:rsidRPr="003B1015" w:rsidRDefault="003A563D" w:rsidP="003A563D">
      <w:pPr>
        <w:pStyle w:val="Heading2"/>
        <w:rPr>
          <w:rFonts w:asciiTheme="minorHAnsi" w:hAnsiTheme="minorHAnsi"/>
          <w:sz w:val="20"/>
          <w:szCs w:val="20"/>
          <w:lang w:val="en-GB"/>
        </w:rPr>
      </w:pPr>
      <w:bookmarkStart w:id="161" w:name="_Toc522669133"/>
      <w:bookmarkStart w:id="162" w:name="_Toc22110974"/>
      <w:r w:rsidRPr="003B1015">
        <w:rPr>
          <w:rFonts w:asciiTheme="minorHAnsi" w:hAnsiTheme="minorHAnsi"/>
          <w:lang w:val="en-GB"/>
        </w:rPr>
        <w:t>Data extent</w:t>
      </w:r>
      <w:bookmarkEnd w:id="161"/>
      <w:bookmarkEnd w:id="162"/>
    </w:p>
    <w:p w14:paraId="49BC5A02" w14:textId="77777777" w:rsidR="003A563D" w:rsidRPr="003B1015" w:rsidRDefault="003A563D" w:rsidP="003A563D">
      <w:pPr>
        <w:pStyle w:val="BodyText"/>
        <w:rPr>
          <w:rFonts w:asciiTheme="minorHAnsi" w:hAnsiTheme="minorHAnsi"/>
          <w:sz w:val="22"/>
        </w:rPr>
      </w:pPr>
      <w:r w:rsidRPr="003B1015">
        <w:rPr>
          <w:rFonts w:asciiTheme="minorHAnsi" w:hAnsiTheme="minorHAnsi"/>
        </w:rPr>
        <w:t>Datasets must not cross the 180° meridian of longitude</w:t>
      </w:r>
    </w:p>
    <w:p w14:paraId="59D5D80A" w14:textId="77777777" w:rsidR="003A563D" w:rsidRPr="003B1015" w:rsidRDefault="003A563D">
      <w:pPr>
        <w:spacing w:after="120"/>
        <w:rPr>
          <w:rFonts w:asciiTheme="minorHAnsi" w:hAnsiTheme="minorHAnsi"/>
        </w:rPr>
      </w:pPr>
    </w:p>
    <w:p w14:paraId="7BCDE540" w14:textId="77777777" w:rsidR="00904DC3" w:rsidRPr="003B1015" w:rsidRDefault="00904DC3">
      <w:pPr>
        <w:pStyle w:val="Heading1"/>
        <w:rPr>
          <w:rFonts w:asciiTheme="minorHAnsi" w:hAnsiTheme="minorHAnsi"/>
          <w:lang w:val="en-GB"/>
        </w:rPr>
      </w:pPr>
      <w:bookmarkStart w:id="163" w:name="__RefHeading__2988_1382180727"/>
      <w:bookmarkStart w:id="164" w:name="_Toc490487474"/>
      <w:bookmarkStart w:id="165" w:name="_Toc22110975"/>
      <w:bookmarkEnd w:id="163"/>
      <w:r w:rsidRPr="003B1015">
        <w:rPr>
          <w:rFonts w:asciiTheme="minorHAnsi" w:hAnsiTheme="minorHAnsi"/>
          <w:lang w:val="en-GB"/>
        </w:rPr>
        <w:lastRenderedPageBreak/>
        <w:t>Data Product Delivery</w:t>
      </w:r>
      <w:bookmarkEnd w:id="164"/>
      <w:bookmarkEnd w:id="165"/>
      <w:r w:rsidRPr="003B1015">
        <w:rPr>
          <w:rFonts w:asciiTheme="minorHAnsi" w:hAnsiTheme="minorHAnsi"/>
          <w:lang w:val="en-GB"/>
        </w:rPr>
        <w:t xml:space="preserve"> </w:t>
      </w:r>
    </w:p>
    <w:p w14:paraId="24E0BE7D" w14:textId="0EC7224A" w:rsidR="00904DC3" w:rsidRPr="003B1015" w:rsidRDefault="00904DC3">
      <w:pPr>
        <w:rPr>
          <w:rFonts w:asciiTheme="minorHAnsi" w:hAnsiTheme="minorHAnsi"/>
        </w:rPr>
      </w:pPr>
      <w:r w:rsidRPr="003B1015">
        <w:rPr>
          <w:rFonts w:asciiTheme="minorHAnsi" w:hAnsiTheme="minorHAnsi"/>
        </w:rPr>
        <w:t xml:space="preserve">This clause specifies the encoding and delivery mechanisms for an S-201 dataset.  </w:t>
      </w:r>
      <w:bookmarkStart w:id="166" w:name="_GoBack"/>
      <w:bookmarkEnd w:id="166"/>
      <w:r w:rsidR="008721F0" w:rsidRPr="003B1015">
        <w:rPr>
          <w:rFonts w:asciiTheme="minorHAnsi" w:hAnsiTheme="minorHAnsi"/>
        </w:rPr>
        <w:t>Data that conforms to this product specification</w:t>
      </w:r>
      <w:r w:rsidRPr="003B1015">
        <w:rPr>
          <w:rFonts w:asciiTheme="minorHAnsi" w:hAnsiTheme="minorHAnsi"/>
        </w:rPr>
        <w:t xml:space="preserve"> must be delivered by means of an exchange set.</w:t>
      </w:r>
    </w:p>
    <w:p w14:paraId="5CF88D29" w14:textId="77777777" w:rsidR="00D64113" w:rsidRPr="003B1015" w:rsidRDefault="00D64113">
      <w:pPr>
        <w:rPr>
          <w:rFonts w:asciiTheme="minorHAnsi" w:hAnsiTheme="minorHAnsi"/>
        </w:rPr>
      </w:pPr>
    </w:p>
    <w:tbl>
      <w:tblPr>
        <w:tblW w:w="9570" w:type="dxa"/>
        <w:tblLayout w:type="fixed"/>
        <w:tblLook w:val="04A0" w:firstRow="1" w:lastRow="0" w:firstColumn="1" w:lastColumn="0" w:noHBand="0" w:noVBand="1"/>
      </w:tblPr>
      <w:tblGrid>
        <w:gridCol w:w="1668"/>
        <w:gridCol w:w="6484"/>
        <w:gridCol w:w="1418"/>
      </w:tblGrid>
      <w:tr w:rsidR="00D64113" w:rsidRPr="003B1015" w14:paraId="37A3A494" w14:textId="77777777" w:rsidTr="00823A2E">
        <w:tc>
          <w:tcPr>
            <w:tcW w:w="1668" w:type="dxa"/>
            <w:tcBorders>
              <w:top w:val="single" w:sz="4" w:space="0" w:color="000000"/>
              <w:left w:val="single" w:sz="4" w:space="0" w:color="000000"/>
              <w:bottom w:val="single" w:sz="4" w:space="0" w:color="000000"/>
              <w:right w:val="single" w:sz="4" w:space="0" w:color="000000"/>
            </w:tcBorders>
            <w:vAlign w:val="center"/>
            <w:hideMark/>
          </w:tcPr>
          <w:p w14:paraId="464C503C" w14:textId="77777777" w:rsidR="00D64113" w:rsidRPr="003B1015" w:rsidRDefault="00D64113">
            <w:pPr>
              <w:spacing w:line="360" w:lineRule="auto"/>
              <w:rPr>
                <w:rFonts w:asciiTheme="minorHAnsi" w:eastAsia="SimSun" w:hAnsiTheme="minorHAnsi"/>
                <w:b/>
                <w:sz w:val="22"/>
              </w:rPr>
            </w:pPr>
            <w:r w:rsidRPr="003B1015">
              <w:rPr>
                <w:rFonts w:asciiTheme="minorHAnsi" w:hAnsiTheme="minorHAnsi"/>
                <w:b/>
              </w:rPr>
              <w:t>Name</w:t>
            </w:r>
          </w:p>
        </w:tc>
        <w:tc>
          <w:tcPr>
            <w:tcW w:w="6484" w:type="dxa"/>
            <w:tcBorders>
              <w:top w:val="single" w:sz="4" w:space="0" w:color="000000"/>
              <w:left w:val="single" w:sz="4" w:space="0" w:color="000000"/>
              <w:bottom w:val="single" w:sz="4" w:space="0" w:color="000000"/>
              <w:right w:val="single" w:sz="4" w:space="0" w:color="000000"/>
            </w:tcBorders>
            <w:vAlign w:val="center"/>
            <w:hideMark/>
          </w:tcPr>
          <w:p w14:paraId="78AEEEAD" w14:textId="77777777" w:rsidR="00D64113" w:rsidRPr="003B1015" w:rsidRDefault="00D64113">
            <w:pPr>
              <w:spacing w:line="360" w:lineRule="auto"/>
              <w:rPr>
                <w:rFonts w:asciiTheme="minorHAnsi" w:eastAsia="SimSun" w:hAnsiTheme="minorHAnsi"/>
                <w:b/>
                <w:sz w:val="22"/>
              </w:rPr>
            </w:pPr>
            <w:r w:rsidRPr="003B1015">
              <w:rPr>
                <w:rFonts w:asciiTheme="minorHAnsi" w:hAnsiTheme="minorHAnsi"/>
                <w:b/>
              </w:rPr>
              <w:t>ISO 19131 Elements</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6A075DBA" w14:textId="77777777" w:rsidR="00D64113" w:rsidRPr="003B1015" w:rsidRDefault="00D64113">
            <w:pPr>
              <w:spacing w:line="360" w:lineRule="auto"/>
              <w:rPr>
                <w:rFonts w:asciiTheme="minorHAnsi" w:eastAsia="SimSun" w:hAnsiTheme="minorHAnsi"/>
                <w:b/>
                <w:sz w:val="22"/>
              </w:rPr>
            </w:pPr>
            <w:r w:rsidRPr="003B1015">
              <w:rPr>
                <w:rFonts w:asciiTheme="minorHAnsi" w:hAnsiTheme="minorHAnsi"/>
                <w:b/>
              </w:rPr>
              <w:t>Value</w:t>
            </w:r>
          </w:p>
        </w:tc>
      </w:tr>
      <w:tr w:rsidR="00D64113" w:rsidRPr="003B1015" w14:paraId="7E69A5AE" w14:textId="77777777" w:rsidTr="00823A2E">
        <w:tc>
          <w:tcPr>
            <w:tcW w:w="1668" w:type="dxa"/>
            <w:tcBorders>
              <w:top w:val="single" w:sz="4" w:space="0" w:color="000000"/>
              <w:left w:val="single" w:sz="4" w:space="0" w:color="000000"/>
              <w:bottom w:val="single" w:sz="4" w:space="0" w:color="000000"/>
              <w:right w:val="single" w:sz="4" w:space="0" w:color="000000"/>
            </w:tcBorders>
            <w:vAlign w:val="center"/>
            <w:hideMark/>
          </w:tcPr>
          <w:p w14:paraId="1BED8CD9" w14:textId="77777777" w:rsidR="00D64113" w:rsidRPr="003B1015" w:rsidRDefault="00D64113">
            <w:pPr>
              <w:spacing w:line="360" w:lineRule="auto"/>
              <w:rPr>
                <w:rFonts w:asciiTheme="minorHAnsi" w:eastAsia="SimSun" w:hAnsiTheme="minorHAnsi"/>
                <w:sz w:val="22"/>
              </w:rPr>
            </w:pPr>
            <w:r w:rsidRPr="003B1015">
              <w:rPr>
                <w:rFonts w:asciiTheme="minorHAnsi" w:hAnsiTheme="minorHAnsi"/>
              </w:rPr>
              <w:t>Format name</w:t>
            </w:r>
          </w:p>
        </w:tc>
        <w:tc>
          <w:tcPr>
            <w:tcW w:w="6484" w:type="dxa"/>
            <w:tcBorders>
              <w:top w:val="single" w:sz="4" w:space="0" w:color="000000"/>
              <w:left w:val="single" w:sz="4" w:space="0" w:color="000000"/>
              <w:bottom w:val="single" w:sz="4" w:space="0" w:color="000000"/>
              <w:right w:val="single" w:sz="4" w:space="0" w:color="000000"/>
            </w:tcBorders>
            <w:vAlign w:val="center"/>
            <w:hideMark/>
          </w:tcPr>
          <w:p w14:paraId="03411476" w14:textId="77777777" w:rsidR="00D64113" w:rsidRPr="003B1015" w:rsidRDefault="00D64113">
            <w:pPr>
              <w:spacing w:line="360" w:lineRule="auto"/>
              <w:rPr>
                <w:rFonts w:asciiTheme="minorHAnsi" w:eastAsia="SimSun" w:hAnsiTheme="minorHAnsi"/>
                <w:sz w:val="22"/>
              </w:rPr>
            </w:pPr>
            <w:r w:rsidRPr="003B1015">
              <w:rPr>
                <w:rFonts w:asciiTheme="minorHAnsi" w:hAnsiTheme="minorHAnsi"/>
              </w:rPr>
              <w:t>DPS_DeliveryInformation.deliveryFormat &gt; DPS_DeliveryFormat.formatName</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72BAAC1C" w14:textId="77777777" w:rsidR="00D64113" w:rsidRPr="003B1015" w:rsidRDefault="00D64113">
            <w:pPr>
              <w:spacing w:line="360" w:lineRule="auto"/>
              <w:rPr>
                <w:rFonts w:asciiTheme="minorHAnsi" w:eastAsia="SimSun" w:hAnsiTheme="minorHAnsi"/>
                <w:sz w:val="22"/>
              </w:rPr>
            </w:pPr>
            <w:r w:rsidRPr="003B1015">
              <w:rPr>
                <w:rFonts w:asciiTheme="minorHAnsi" w:hAnsiTheme="minorHAnsi"/>
              </w:rPr>
              <w:t>GML*</w:t>
            </w:r>
          </w:p>
        </w:tc>
      </w:tr>
      <w:tr w:rsidR="00D64113" w:rsidRPr="003B1015" w14:paraId="37AD4C69" w14:textId="77777777" w:rsidTr="00823A2E">
        <w:tc>
          <w:tcPr>
            <w:tcW w:w="1668" w:type="dxa"/>
            <w:tcBorders>
              <w:top w:val="single" w:sz="4" w:space="0" w:color="000000"/>
              <w:left w:val="single" w:sz="4" w:space="0" w:color="000000"/>
              <w:bottom w:val="single" w:sz="4" w:space="0" w:color="000000"/>
              <w:right w:val="single" w:sz="4" w:space="0" w:color="000000"/>
            </w:tcBorders>
            <w:vAlign w:val="center"/>
            <w:hideMark/>
          </w:tcPr>
          <w:p w14:paraId="3606108D" w14:textId="77777777" w:rsidR="00D64113" w:rsidRPr="003B1015" w:rsidRDefault="00D64113">
            <w:pPr>
              <w:spacing w:line="360" w:lineRule="auto"/>
              <w:rPr>
                <w:rFonts w:asciiTheme="minorHAnsi" w:eastAsia="SimSun" w:hAnsiTheme="minorHAnsi"/>
                <w:sz w:val="22"/>
              </w:rPr>
            </w:pPr>
            <w:r w:rsidRPr="003B1015">
              <w:rPr>
                <w:rFonts w:asciiTheme="minorHAnsi" w:hAnsiTheme="minorHAnsi"/>
              </w:rPr>
              <w:t>Version</w:t>
            </w:r>
          </w:p>
        </w:tc>
        <w:tc>
          <w:tcPr>
            <w:tcW w:w="6484" w:type="dxa"/>
            <w:tcBorders>
              <w:top w:val="single" w:sz="4" w:space="0" w:color="000000"/>
              <w:left w:val="single" w:sz="4" w:space="0" w:color="000000"/>
              <w:bottom w:val="single" w:sz="4" w:space="0" w:color="000000"/>
              <w:right w:val="single" w:sz="4" w:space="0" w:color="000000"/>
            </w:tcBorders>
            <w:vAlign w:val="center"/>
            <w:hideMark/>
          </w:tcPr>
          <w:p w14:paraId="21B5D34E" w14:textId="77777777" w:rsidR="00D64113" w:rsidRPr="003B1015" w:rsidRDefault="00D64113">
            <w:pPr>
              <w:spacing w:line="360" w:lineRule="auto"/>
              <w:rPr>
                <w:rFonts w:asciiTheme="minorHAnsi" w:eastAsia="SimSun" w:hAnsiTheme="minorHAnsi"/>
                <w:sz w:val="22"/>
              </w:rPr>
            </w:pPr>
            <w:r w:rsidRPr="003B1015">
              <w:rPr>
                <w:rFonts w:asciiTheme="minorHAnsi" w:hAnsiTheme="minorHAnsi"/>
              </w:rPr>
              <w:t>DPS_DeliveryInformation.deliveryFormat &gt; DPS_DeliveryFormat.version</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57782842" w14:textId="77777777" w:rsidR="00D64113" w:rsidRPr="003B1015" w:rsidRDefault="00D64113">
            <w:pPr>
              <w:spacing w:line="360" w:lineRule="auto"/>
              <w:rPr>
                <w:rFonts w:asciiTheme="minorHAnsi" w:eastAsia="SimSun" w:hAnsiTheme="minorHAnsi"/>
                <w:sz w:val="22"/>
              </w:rPr>
            </w:pPr>
            <w:r w:rsidRPr="003B1015">
              <w:rPr>
                <w:rFonts w:asciiTheme="minorHAnsi" w:hAnsiTheme="minorHAnsi"/>
              </w:rPr>
              <w:t>3.2.1</w:t>
            </w:r>
          </w:p>
        </w:tc>
      </w:tr>
      <w:tr w:rsidR="00D64113" w:rsidRPr="003B1015" w14:paraId="4DCB6DCC" w14:textId="77777777" w:rsidTr="00823A2E">
        <w:tc>
          <w:tcPr>
            <w:tcW w:w="1668" w:type="dxa"/>
            <w:tcBorders>
              <w:top w:val="single" w:sz="4" w:space="0" w:color="000000"/>
              <w:left w:val="single" w:sz="4" w:space="0" w:color="000000"/>
              <w:bottom w:val="single" w:sz="4" w:space="0" w:color="000000"/>
              <w:right w:val="single" w:sz="4" w:space="0" w:color="000000"/>
            </w:tcBorders>
            <w:vAlign w:val="center"/>
            <w:hideMark/>
          </w:tcPr>
          <w:p w14:paraId="0E592938" w14:textId="77777777" w:rsidR="00D64113" w:rsidRPr="003B1015" w:rsidRDefault="00D64113">
            <w:pPr>
              <w:spacing w:line="360" w:lineRule="auto"/>
              <w:rPr>
                <w:rFonts w:asciiTheme="minorHAnsi" w:eastAsia="SimSun" w:hAnsiTheme="minorHAnsi"/>
                <w:sz w:val="22"/>
              </w:rPr>
            </w:pPr>
            <w:r w:rsidRPr="003B1015">
              <w:rPr>
                <w:rFonts w:asciiTheme="minorHAnsi" w:hAnsiTheme="minorHAnsi"/>
              </w:rPr>
              <w:t>Specification description</w:t>
            </w:r>
          </w:p>
        </w:tc>
        <w:tc>
          <w:tcPr>
            <w:tcW w:w="6484" w:type="dxa"/>
            <w:tcBorders>
              <w:top w:val="single" w:sz="4" w:space="0" w:color="000000"/>
              <w:left w:val="single" w:sz="4" w:space="0" w:color="000000"/>
              <w:bottom w:val="single" w:sz="4" w:space="0" w:color="000000"/>
              <w:right w:val="single" w:sz="4" w:space="0" w:color="000000"/>
            </w:tcBorders>
            <w:vAlign w:val="center"/>
            <w:hideMark/>
          </w:tcPr>
          <w:p w14:paraId="0D8F115A" w14:textId="77777777" w:rsidR="00D64113" w:rsidRPr="003B1015" w:rsidRDefault="00D64113">
            <w:pPr>
              <w:spacing w:line="360" w:lineRule="auto"/>
              <w:rPr>
                <w:rFonts w:asciiTheme="minorHAnsi" w:eastAsia="SimSun" w:hAnsiTheme="minorHAnsi"/>
                <w:sz w:val="22"/>
              </w:rPr>
            </w:pPr>
            <w:r w:rsidRPr="003B1015">
              <w:rPr>
                <w:rFonts w:asciiTheme="minorHAnsi" w:hAnsiTheme="minorHAnsi"/>
              </w:rPr>
              <w:t>DPS_DeliveryInformation.deliveryFormat &gt; DPS_DeliveryFormat.specification</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44997287" w14:textId="77777777" w:rsidR="00D64113" w:rsidRPr="003B1015" w:rsidRDefault="00D64113">
            <w:pPr>
              <w:spacing w:line="360" w:lineRule="auto"/>
              <w:rPr>
                <w:rFonts w:asciiTheme="minorHAnsi" w:eastAsia="SimSun" w:hAnsiTheme="minorHAnsi"/>
                <w:sz w:val="22"/>
              </w:rPr>
            </w:pPr>
            <w:r w:rsidRPr="003B1015">
              <w:rPr>
                <w:rFonts w:asciiTheme="minorHAnsi" w:hAnsiTheme="minorHAnsi"/>
              </w:rPr>
              <w:t xml:space="preserve">GML* </w:t>
            </w:r>
          </w:p>
        </w:tc>
      </w:tr>
      <w:tr w:rsidR="00D64113" w:rsidRPr="003B1015" w14:paraId="19840314" w14:textId="77777777" w:rsidTr="00823A2E">
        <w:tc>
          <w:tcPr>
            <w:tcW w:w="1668" w:type="dxa"/>
            <w:tcBorders>
              <w:top w:val="single" w:sz="4" w:space="0" w:color="000000"/>
              <w:left w:val="single" w:sz="4" w:space="0" w:color="000000"/>
              <w:bottom w:val="single" w:sz="4" w:space="0" w:color="000000"/>
              <w:right w:val="single" w:sz="4" w:space="0" w:color="000000"/>
            </w:tcBorders>
            <w:vAlign w:val="center"/>
            <w:hideMark/>
          </w:tcPr>
          <w:p w14:paraId="10401343" w14:textId="77777777" w:rsidR="00D64113" w:rsidRPr="003B1015" w:rsidRDefault="00D64113">
            <w:pPr>
              <w:spacing w:line="360" w:lineRule="auto"/>
              <w:rPr>
                <w:rFonts w:asciiTheme="minorHAnsi" w:eastAsia="SimSun" w:hAnsiTheme="minorHAnsi"/>
                <w:sz w:val="22"/>
              </w:rPr>
            </w:pPr>
            <w:r w:rsidRPr="003B1015">
              <w:rPr>
                <w:rFonts w:asciiTheme="minorHAnsi" w:hAnsiTheme="minorHAnsi"/>
              </w:rPr>
              <w:t>Language</w:t>
            </w:r>
          </w:p>
        </w:tc>
        <w:tc>
          <w:tcPr>
            <w:tcW w:w="6484" w:type="dxa"/>
            <w:tcBorders>
              <w:top w:val="single" w:sz="4" w:space="0" w:color="000000"/>
              <w:left w:val="single" w:sz="4" w:space="0" w:color="000000"/>
              <w:bottom w:val="single" w:sz="4" w:space="0" w:color="000000"/>
              <w:right w:val="single" w:sz="4" w:space="0" w:color="000000"/>
            </w:tcBorders>
            <w:vAlign w:val="center"/>
            <w:hideMark/>
          </w:tcPr>
          <w:p w14:paraId="052FB740" w14:textId="77777777" w:rsidR="00D64113" w:rsidRPr="003B1015" w:rsidRDefault="00D64113">
            <w:pPr>
              <w:spacing w:line="360" w:lineRule="auto"/>
              <w:rPr>
                <w:rFonts w:asciiTheme="minorHAnsi" w:eastAsia="SimSun" w:hAnsiTheme="minorHAnsi"/>
                <w:sz w:val="22"/>
              </w:rPr>
            </w:pPr>
            <w:r w:rsidRPr="003B1015">
              <w:rPr>
                <w:rFonts w:asciiTheme="minorHAnsi" w:hAnsiTheme="minorHAnsi"/>
              </w:rPr>
              <w:t>DPS_DeliveryInformation.deliveryFormat &gt; DPS_DeliveryFormat.language</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1295D7C9" w14:textId="77777777" w:rsidR="00D64113" w:rsidRPr="003B1015" w:rsidRDefault="00D64113">
            <w:pPr>
              <w:spacing w:line="360" w:lineRule="auto"/>
              <w:rPr>
                <w:rFonts w:asciiTheme="minorHAnsi" w:eastAsia="SimSun" w:hAnsiTheme="minorHAnsi"/>
                <w:sz w:val="22"/>
              </w:rPr>
            </w:pPr>
            <w:r w:rsidRPr="003B1015">
              <w:rPr>
                <w:rFonts w:asciiTheme="minorHAnsi" w:hAnsiTheme="minorHAnsi"/>
              </w:rPr>
              <w:t>English</w:t>
            </w:r>
          </w:p>
        </w:tc>
      </w:tr>
      <w:tr w:rsidR="00D64113" w:rsidRPr="003B1015" w14:paraId="55EC7686" w14:textId="77777777" w:rsidTr="00823A2E">
        <w:tc>
          <w:tcPr>
            <w:tcW w:w="1668" w:type="dxa"/>
            <w:tcBorders>
              <w:top w:val="single" w:sz="4" w:space="0" w:color="000000"/>
              <w:left w:val="single" w:sz="4" w:space="0" w:color="000000"/>
              <w:bottom w:val="single" w:sz="4" w:space="0" w:color="000000"/>
              <w:right w:val="single" w:sz="4" w:space="0" w:color="000000"/>
            </w:tcBorders>
            <w:vAlign w:val="center"/>
            <w:hideMark/>
          </w:tcPr>
          <w:p w14:paraId="7876CD8F" w14:textId="77777777" w:rsidR="00D64113" w:rsidRPr="003B1015" w:rsidRDefault="00D64113">
            <w:pPr>
              <w:spacing w:line="360" w:lineRule="auto"/>
              <w:rPr>
                <w:rFonts w:asciiTheme="minorHAnsi" w:eastAsia="SimSun" w:hAnsiTheme="minorHAnsi"/>
                <w:sz w:val="22"/>
              </w:rPr>
            </w:pPr>
            <w:r w:rsidRPr="003B1015">
              <w:rPr>
                <w:rFonts w:asciiTheme="minorHAnsi" w:hAnsiTheme="minorHAnsi"/>
              </w:rPr>
              <w:t>Character set</w:t>
            </w:r>
          </w:p>
        </w:tc>
        <w:tc>
          <w:tcPr>
            <w:tcW w:w="6484" w:type="dxa"/>
            <w:tcBorders>
              <w:top w:val="single" w:sz="4" w:space="0" w:color="000000"/>
              <w:left w:val="single" w:sz="4" w:space="0" w:color="000000"/>
              <w:bottom w:val="single" w:sz="4" w:space="0" w:color="000000"/>
              <w:right w:val="single" w:sz="4" w:space="0" w:color="000000"/>
            </w:tcBorders>
            <w:vAlign w:val="center"/>
            <w:hideMark/>
          </w:tcPr>
          <w:p w14:paraId="00B8E91B" w14:textId="77777777" w:rsidR="00D64113" w:rsidRPr="003B1015" w:rsidRDefault="00D64113">
            <w:pPr>
              <w:spacing w:line="360" w:lineRule="auto"/>
              <w:rPr>
                <w:rFonts w:asciiTheme="minorHAnsi" w:eastAsia="SimSun" w:hAnsiTheme="minorHAnsi"/>
                <w:sz w:val="22"/>
              </w:rPr>
            </w:pPr>
            <w:r w:rsidRPr="003B1015">
              <w:rPr>
                <w:rFonts w:asciiTheme="minorHAnsi" w:hAnsiTheme="minorHAnsi"/>
              </w:rPr>
              <w:t>DPS_DeliveryInformation.deliveryFormat &gt; DPS_DeliveryFormat.characterSet &gt; MD_CharacterSetCode</w:t>
            </w:r>
          </w:p>
        </w:tc>
        <w:tc>
          <w:tcPr>
            <w:tcW w:w="1418" w:type="dxa"/>
            <w:tcBorders>
              <w:top w:val="single" w:sz="4" w:space="0" w:color="000000"/>
              <w:left w:val="single" w:sz="4" w:space="0" w:color="000000"/>
              <w:bottom w:val="single" w:sz="4" w:space="0" w:color="000000"/>
              <w:right w:val="single" w:sz="4" w:space="0" w:color="000000"/>
            </w:tcBorders>
            <w:vAlign w:val="center"/>
            <w:hideMark/>
          </w:tcPr>
          <w:p w14:paraId="50D3518D" w14:textId="77777777" w:rsidR="00D64113" w:rsidRPr="003B1015" w:rsidRDefault="00D64113">
            <w:pPr>
              <w:spacing w:line="360" w:lineRule="auto"/>
              <w:rPr>
                <w:rFonts w:asciiTheme="minorHAnsi" w:eastAsia="SimSun" w:hAnsiTheme="minorHAnsi"/>
                <w:sz w:val="22"/>
              </w:rPr>
            </w:pPr>
            <w:r w:rsidRPr="003B1015">
              <w:rPr>
                <w:rFonts w:asciiTheme="minorHAnsi" w:hAnsiTheme="minorHAnsi"/>
              </w:rPr>
              <w:t>004 – utf8</w:t>
            </w:r>
          </w:p>
        </w:tc>
      </w:tr>
    </w:tbl>
    <w:p w14:paraId="6B8BD1FC" w14:textId="77777777" w:rsidR="00D64113" w:rsidRPr="003B1015" w:rsidRDefault="00D64113" w:rsidP="00D64113">
      <w:pPr>
        <w:pStyle w:val="Caption"/>
        <w:rPr>
          <w:rFonts w:asciiTheme="minorHAnsi" w:eastAsia="SimSun" w:hAnsiTheme="minorHAnsi"/>
          <w:sz w:val="22"/>
        </w:rPr>
      </w:pPr>
      <w:bookmarkStart w:id="167" w:name="_Ref522666263"/>
      <w:bookmarkStart w:id="168" w:name="_Ref522666258"/>
      <w:r w:rsidRPr="003B1015">
        <w:rPr>
          <w:rFonts w:asciiTheme="minorHAnsi" w:hAnsiTheme="minorHAnsi"/>
        </w:rPr>
        <w:t xml:space="preserve">Table </w:t>
      </w:r>
      <w:r w:rsidRPr="003B1015">
        <w:rPr>
          <w:rFonts w:asciiTheme="minorHAnsi" w:hAnsiTheme="minorHAnsi"/>
        </w:rPr>
        <w:fldChar w:fldCharType="begin"/>
      </w:r>
      <w:r w:rsidRPr="003B1015">
        <w:rPr>
          <w:rFonts w:asciiTheme="minorHAnsi" w:hAnsiTheme="minorHAnsi"/>
        </w:rPr>
        <w:instrText xml:space="preserve"> STYLEREF 1 \s </w:instrText>
      </w:r>
      <w:r w:rsidRPr="003B1015">
        <w:rPr>
          <w:rFonts w:asciiTheme="minorHAnsi" w:hAnsiTheme="minorHAnsi"/>
        </w:rPr>
        <w:fldChar w:fldCharType="separate"/>
      </w:r>
      <w:r w:rsidRPr="003B1015">
        <w:rPr>
          <w:rFonts w:asciiTheme="minorHAnsi" w:hAnsiTheme="minorHAnsi"/>
        </w:rPr>
        <w:t>12</w:t>
      </w:r>
      <w:r w:rsidRPr="003B1015">
        <w:rPr>
          <w:rFonts w:asciiTheme="minorHAnsi" w:hAnsiTheme="minorHAnsi"/>
        </w:rPr>
        <w:fldChar w:fldCharType="end"/>
      </w:r>
      <w:r w:rsidRPr="003B1015">
        <w:rPr>
          <w:rFonts w:asciiTheme="minorHAnsi" w:hAnsiTheme="minorHAnsi"/>
        </w:rPr>
        <w:t>.</w:t>
      </w:r>
      <w:r w:rsidRPr="003B1015">
        <w:rPr>
          <w:rFonts w:asciiTheme="minorHAnsi" w:hAnsiTheme="minorHAnsi"/>
        </w:rPr>
        <w:fldChar w:fldCharType="begin"/>
      </w:r>
      <w:r w:rsidRPr="003B1015">
        <w:rPr>
          <w:rFonts w:asciiTheme="minorHAnsi" w:hAnsiTheme="minorHAnsi"/>
        </w:rPr>
        <w:instrText xml:space="preserve"> SEQ Table \* ARABIC \s 1 </w:instrText>
      </w:r>
      <w:r w:rsidRPr="003B1015">
        <w:rPr>
          <w:rFonts w:asciiTheme="minorHAnsi" w:hAnsiTheme="minorHAnsi"/>
        </w:rPr>
        <w:fldChar w:fldCharType="separate"/>
      </w:r>
      <w:r w:rsidRPr="003B1015">
        <w:rPr>
          <w:rFonts w:asciiTheme="minorHAnsi" w:hAnsiTheme="minorHAnsi"/>
        </w:rPr>
        <w:t>1</w:t>
      </w:r>
      <w:r w:rsidRPr="003B1015">
        <w:rPr>
          <w:rFonts w:asciiTheme="minorHAnsi" w:hAnsiTheme="minorHAnsi"/>
        </w:rPr>
        <w:fldChar w:fldCharType="end"/>
      </w:r>
      <w:bookmarkEnd w:id="167"/>
      <w:r w:rsidRPr="003B1015">
        <w:rPr>
          <w:rFonts w:asciiTheme="minorHAnsi" w:hAnsiTheme="minorHAnsi"/>
        </w:rPr>
        <w:t xml:space="preserve"> Data product delivery</w:t>
      </w:r>
      <w:bookmarkEnd w:id="168"/>
    </w:p>
    <w:p w14:paraId="6E03B28C" w14:textId="7EE91A29" w:rsidR="00D64113" w:rsidRPr="003B1015" w:rsidRDefault="00D64113" w:rsidP="00D64113">
      <w:pPr>
        <w:pStyle w:val="BodyText"/>
        <w:rPr>
          <w:rFonts w:asciiTheme="minorHAnsi" w:hAnsiTheme="minorHAnsi"/>
        </w:rPr>
      </w:pPr>
      <w:r w:rsidRPr="003B1015">
        <w:rPr>
          <w:rFonts w:asciiTheme="minorHAnsi" w:hAnsiTheme="minorHAnsi"/>
        </w:rPr>
        <w:t>* GML is an XML encoding for the transport and storage of geographic information, including both the geometry and the properties of geographic features, between distributed systems</w:t>
      </w:r>
      <w:r w:rsidR="002E538C" w:rsidRPr="003B1015">
        <w:rPr>
          <w:rFonts w:asciiTheme="minorHAnsi" w:hAnsiTheme="minorHAnsi"/>
        </w:rPr>
        <w:t xml:space="preserve">.  </w:t>
      </w:r>
      <w:r w:rsidRPr="003B1015">
        <w:rPr>
          <w:rFonts w:asciiTheme="minorHAnsi" w:hAnsiTheme="minorHAnsi"/>
        </w:rPr>
        <w:t>The XML Schema for the GML application schema is provided in a schema document S201.xsd which imports other schema(s) defining common types</w:t>
      </w:r>
      <w:r w:rsidR="002E538C" w:rsidRPr="003B1015">
        <w:rPr>
          <w:rFonts w:asciiTheme="minorHAnsi" w:hAnsiTheme="minorHAnsi"/>
        </w:rPr>
        <w:t xml:space="preserve">.  </w:t>
      </w:r>
      <w:r w:rsidRPr="003B1015">
        <w:rPr>
          <w:rFonts w:asciiTheme="minorHAnsi" w:hAnsiTheme="minorHAnsi"/>
        </w:rPr>
        <w:t>(All files are available on the S-100 distribution sit</w:t>
      </w:r>
      <w:r w:rsidR="002E538C">
        <w:rPr>
          <w:rFonts w:asciiTheme="minorHAnsi" w:hAnsiTheme="minorHAnsi"/>
        </w:rPr>
        <w:t>e https://github.com/IHO-S100WG</w:t>
      </w:r>
      <w:r w:rsidRPr="003B1015">
        <w:rPr>
          <w:rFonts w:asciiTheme="minorHAnsi" w:hAnsiTheme="minorHAnsi"/>
        </w:rPr>
        <w:t>)</w:t>
      </w:r>
      <w:r w:rsidR="002E538C" w:rsidRPr="003B1015">
        <w:rPr>
          <w:rFonts w:asciiTheme="minorHAnsi" w:hAnsiTheme="minorHAnsi"/>
        </w:rPr>
        <w:t xml:space="preserve">.  </w:t>
      </w:r>
      <w:r w:rsidRPr="003B1015">
        <w:rPr>
          <w:rFonts w:asciiTheme="minorHAnsi" w:hAnsiTheme="minorHAnsi"/>
        </w:rPr>
        <w:t>Feature instances must validate against S201.xsd and conform to all other requirements specified in this data product specification including all constraints not captured in the XML Schema document.</w:t>
      </w:r>
    </w:p>
    <w:p w14:paraId="1EE58465" w14:textId="77777777" w:rsidR="00BC7952" w:rsidRPr="003B1015" w:rsidRDefault="00BC7952">
      <w:pPr>
        <w:rPr>
          <w:rFonts w:asciiTheme="minorHAnsi" w:hAnsiTheme="minorHAnsi"/>
        </w:rPr>
      </w:pPr>
    </w:p>
    <w:p w14:paraId="6614E0F1" w14:textId="77777777" w:rsidR="00904DC3" w:rsidRPr="003B1015" w:rsidRDefault="00904DC3">
      <w:pPr>
        <w:pStyle w:val="Heading2"/>
        <w:rPr>
          <w:rFonts w:asciiTheme="minorHAnsi" w:hAnsiTheme="minorHAnsi"/>
          <w:lang w:val="en-GB"/>
        </w:rPr>
      </w:pPr>
      <w:bookmarkStart w:id="169" w:name="__RefHeading__2990_1382180727"/>
      <w:bookmarkStart w:id="170" w:name="_Toc490487475"/>
      <w:bookmarkStart w:id="171" w:name="_Toc22110976"/>
      <w:bookmarkEnd w:id="169"/>
      <w:r w:rsidRPr="003B1015">
        <w:rPr>
          <w:rFonts w:asciiTheme="minorHAnsi" w:hAnsiTheme="minorHAnsi"/>
          <w:lang w:val="en-GB"/>
        </w:rPr>
        <w:t>Exchange set</w:t>
      </w:r>
      <w:bookmarkEnd w:id="170"/>
      <w:bookmarkEnd w:id="171"/>
    </w:p>
    <w:p w14:paraId="4A067DFA" w14:textId="77777777" w:rsidR="00904DC3" w:rsidRPr="003B1015" w:rsidRDefault="00904DC3">
      <w:pPr>
        <w:rPr>
          <w:rFonts w:asciiTheme="minorHAnsi" w:hAnsiTheme="minorHAnsi"/>
        </w:rPr>
      </w:pPr>
      <w:r w:rsidRPr="003B1015">
        <w:rPr>
          <w:rFonts w:asciiTheme="minorHAnsi" w:hAnsiTheme="minorHAnsi"/>
        </w:rPr>
        <w:t>S-201 datasets are grouped into exchange sets. Each exchange set consists of one or more AtoN datasets with an associated XML metadata file and a single Exchange Catalogue XML file containing metadata. It may also include one or more support files.</w:t>
      </w:r>
    </w:p>
    <w:p w14:paraId="761BC665" w14:textId="77777777" w:rsidR="00904DC3" w:rsidRPr="003B1015" w:rsidRDefault="00904DC3">
      <w:pPr>
        <w:rPr>
          <w:rFonts w:asciiTheme="minorHAnsi" w:hAnsiTheme="minorHAnsi"/>
        </w:rPr>
      </w:pPr>
    </w:p>
    <w:p w14:paraId="22970415" w14:textId="11EEE7B6" w:rsidR="00904DC3" w:rsidRPr="003B1015" w:rsidRDefault="00904DC3">
      <w:pPr>
        <w:rPr>
          <w:rFonts w:asciiTheme="minorHAnsi" w:hAnsiTheme="minorHAnsi"/>
          <w:b/>
        </w:rPr>
      </w:pPr>
      <w:r w:rsidRPr="003B1015">
        <w:rPr>
          <w:rFonts w:asciiTheme="minorHAnsi" w:hAnsiTheme="minorHAnsi"/>
          <w:b/>
        </w:rPr>
        <w:t>Units of Delivery</w:t>
      </w:r>
      <w:r w:rsidRPr="003B1015">
        <w:rPr>
          <w:rFonts w:asciiTheme="minorHAnsi" w:hAnsiTheme="minorHAnsi"/>
        </w:rPr>
        <w:t>:</w:t>
      </w:r>
      <w:r w:rsidRPr="003B1015">
        <w:rPr>
          <w:rFonts w:asciiTheme="minorHAnsi" w:hAnsiTheme="minorHAnsi"/>
        </w:rPr>
        <w:tab/>
      </w:r>
      <w:r w:rsidRPr="003B1015">
        <w:rPr>
          <w:rFonts w:asciiTheme="minorHAnsi" w:hAnsiTheme="minorHAnsi"/>
        </w:rPr>
        <w:tab/>
        <w:t>Exchange Set</w:t>
      </w:r>
    </w:p>
    <w:p w14:paraId="168468FB" w14:textId="77777777" w:rsidR="00904DC3" w:rsidRPr="003B1015" w:rsidRDefault="00904DC3">
      <w:pPr>
        <w:rPr>
          <w:rFonts w:asciiTheme="minorHAnsi" w:hAnsiTheme="minorHAnsi"/>
          <w:b/>
        </w:rPr>
      </w:pPr>
    </w:p>
    <w:p w14:paraId="70BC265E" w14:textId="535308B0" w:rsidR="00904DC3" w:rsidRPr="003B1015" w:rsidRDefault="00904DC3">
      <w:pPr>
        <w:rPr>
          <w:rFonts w:asciiTheme="minorHAnsi" w:hAnsiTheme="minorHAnsi"/>
          <w:b/>
        </w:rPr>
      </w:pPr>
      <w:r w:rsidRPr="003B1015">
        <w:rPr>
          <w:rFonts w:asciiTheme="minorHAnsi" w:hAnsiTheme="minorHAnsi"/>
          <w:b/>
        </w:rPr>
        <w:t>Transfer Size</w:t>
      </w:r>
      <w:r w:rsidRPr="003B1015">
        <w:rPr>
          <w:rFonts w:asciiTheme="minorHAnsi" w:hAnsiTheme="minorHAnsi"/>
        </w:rPr>
        <w:t>:</w:t>
      </w:r>
      <w:r w:rsidRPr="003B1015">
        <w:rPr>
          <w:rFonts w:asciiTheme="minorHAnsi" w:hAnsiTheme="minorHAnsi"/>
        </w:rPr>
        <w:tab/>
      </w:r>
      <w:r w:rsidRPr="003B1015">
        <w:rPr>
          <w:rFonts w:asciiTheme="minorHAnsi" w:hAnsiTheme="minorHAnsi"/>
        </w:rPr>
        <w:tab/>
      </w:r>
      <w:r w:rsidRPr="003B1015">
        <w:rPr>
          <w:rFonts w:asciiTheme="minorHAnsi" w:hAnsiTheme="minorHAnsi"/>
        </w:rPr>
        <w:tab/>
        <w:t>Unlimited</w:t>
      </w:r>
    </w:p>
    <w:p w14:paraId="7D18E565" w14:textId="77777777" w:rsidR="00904DC3" w:rsidRPr="003B1015" w:rsidRDefault="00904DC3">
      <w:pPr>
        <w:rPr>
          <w:rFonts w:asciiTheme="minorHAnsi" w:hAnsiTheme="minorHAnsi"/>
          <w:b/>
        </w:rPr>
      </w:pPr>
    </w:p>
    <w:p w14:paraId="3F2560A2" w14:textId="03786A58" w:rsidR="00904DC3" w:rsidRPr="003B1015" w:rsidRDefault="00904DC3">
      <w:pPr>
        <w:rPr>
          <w:rFonts w:asciiTheme="minorHAnsi" w:hAnsiTheme="minorHAnsi"/>
          <w:b/>
        </w:rPr>
      </w:pPr>
      <w:r w:rsidRPr="003B1015">
        <w:rPr>
          <w:rFonts w:asciiTheme="minorHAnsi" w:hAnsiTheme="minorHAnsi"/>
          <w:b/>
        </w:rPr>
        <w:t>Medium Name</w:t>
      </w:r>
      <w:r w:rsidRPr="003B1015">
        <w:rPr>
          <w:rFonts w:asciiTheme="minorHAnsi" w:hAnsiTheme="minorHAnsi"/>
        </w:rPr>
        <w:t>:</w:t>
      </w:r>
      <w:r w:rsidRPr="003B1015">
        <w:rPr>
          <w:rFonts w:asciiTheme="minorHAnsi" w:hAnsiTheme="minorHAnsi"/>
        </w:rPr>
        <w:tab/>
      </w:r>
      <w:r w:rsidRPr="003B1015">
        <w:rPr>
          <w:rFonts w:asciiTheme="minorHAnsi" w:hAnsiTheme="minorHAnsi"/>
        </w:rPr>
        <w:tab/>
        <w:t>Digital data delivery</w:t>
      </w:r>
    </w:p>
    <w:p w14:paraId="17F8F3F5" w14:textId="77777777" w:rsidR="00904DC3" w:rsidRPr="003B1015" w:rsidRDefault="00904DC3">
      <w:pPr>
        <w:rPr>
          <w:rFonts w:asciiTheme="minorHAnsi" w:hAnsiTheme="minorHAnsi"/>
          <w:b/>
        </w:rPr>
      </w:pPr>
    </w:p>
    <w:p w14:paraId="44B3ADF5" w14:textId="77777777" w:rsidR="00904DC3" w:rsidRPr="003B1015" w:rsidRDefault="00904DC3">
      <w:pPr>
        <w:rPr>
          <w:rFonts w:asciiTheme="minorHAnsi" w:hAnsiTheme="minorHAnsi"/>
        </w:rPr>
      </w:pPr>
      <w:r w:rsidRPr="003B1015">
        <w:rPr>
          <w:rFonts w:asciiTheme="minorHAnsi" w:hAnsiTheme="minorHAnsi"/>
          <w:b/>
        </w:rPr>
        <w:t>Other Delivery Information</w:t>
      </w:r>
      <w:r w:rsidRPr="003B1015">
        <w:rPr>
          <w:rFonts w:asciiTheme="minorHAnsi" w:hAnsiTheme="minorHAnsi"/>
        </w:rPr>
        <w:t>:</w:t>
      </w:r>
      <w:r w:rsidRPr="003B1015">
        <w:rPr>
          <w:rFonts w:asciiTheme="minorHAnsi" w:hAnsiTheme="minorHAnsi"/>
        </w:rPr>
        <w:tab/>
      </w:r>
    </w:p>
    <w:p w14:paraId="3C25736F" w14:textId="77777777" w:rsidR="00904DC3" w:rsidRPr="003B1015" w:rsidRDefault="00904DC3">
      <w:pPr>
        <w:rPr>
          <w:rFonts w:asciiTheme="minorHAnsi" w:hAnsiTheme="minorHAnsi"/>
        </w:rPr>
      </w:pPr>
    </w:p>
    <w:p w14:paraId="03CA4497" w14:textId="77777777" w:rsidR="00904DC3" w:rsidRPr="003B1015" w:rsidRDefault="00904DC3" w:rsidP="00C9348C">
      <w:pPr>
        <w:spacing w:before="120" w:after="120"/>
        <w:rPr>
          <w:rFonts w:asciiTheme="minorHAnsi" w:hAnsiTheme="minorHAnsi"/>
        </w:rPr>
      </w:pPr>
      <w:r w:rsidRPr="003B1015">
        <w:rPr>
          <w:rFonts w:asciiTheme="minorHAnsi" w:hAnsiTheme="minorHAnsi"/>
        </w:rPr>
        <w:t>Each dataset must be contained in a physically separate, uniquely identified file on the transfer medium.</w:t>
      </w:r>
    </w:p>
    <w:p w14:paraId="01B6117A" w14:textId="77777777" w:rsidR="00904DC3" w:rsidRPr="003B1015" w:rsidRDefault="00904DC3" w:rsidP="00C9348C">
      <w:pPr>
        <w:spacing w:before="120" w:after="120"/>
        <w:rPr>
          <w:rFonts w:asciiTheme="minorHAnsi" w:hAnsiTheme="minorHAnsi"/>
        </w:rPr>
      </w:pPr>
      <w:r w:rsidRPr="003B1015">
        <w:rPr>
          <w:rFonts w:asciiTheme="minorHAnsi" w:hAnsiTheme="minorHAnsi"/>
        </w:rPr>
        <w:t>Each exchange set has a single exchange catalogue which contains the discovery metadata for each dataset and references to any support files.</w:t>
      </w:r>
    </w:p>
    <w:p w14:paraId="40C926C6" w14:textId="77777777" w:rsidR="00904DC3" w:rsidRPr="003B1015" w:rsidRDefault="00904DC3" w:rsidP="00C9348C">
      <w:pPr>
        <w:spacing w:before="120" w:after="120"/>
        <w:rPr>
          <w:rFonts w:asciiTheme="minorHAnsi" w:hAnsiTheme="minorHAnsi"/>
        </w:rPr>
      </w:pPr>
      <w:r w:rsidRPr="003B1015">
        <w:rPr>
          <w:rFonts w:asciiTheme="minorHAnsi" w:hAnsiTheme="minorHAnsi"/>
        </w:rPr>
        <w:t>Support files are supplementary information which are linked to the features and information types by attributes. The attributes containing these links are described in the application schema and feature catalogue.</w:t>
      </w:r>
    </w:p>
    <w:p w14:paraId="7FE14F46" w14:textId="77777777" w:rsidR="00904DC3" w:rsidRPr="003B1015" w:rsidRDefault="00904DC3">
      <w:pPr>
        <w:rPr>
          <w:rFonts w:asciiTheme="minorHAnsi" w:hAnsiTheme="minorHAnsi"/>
        </w:rPr>
      </w:pPr>
      <w:r w:rsidRPr="003B1015">
        <w:rPr>
          <w:rFonts w:asciiTheme="minorHAnsi" w:hAnsiTheme="minorHAnsi"/>
        </w:rPr>
        <w:t>An exchange set may be encapsulated into a form suitable for transmission by a mapping called a transmission encoding. An encoding translates each of the elements of the exchange set into a logical form suitable for writing to media and for transmission online. An encoding may also define other elements in addition to the exchange set contents (i.e., media identification, data extents etc…) and also may define commercial constructs such as encryption and compression methods.</w:t>
      </w:r>
    </w:p>
    <w:p w14:paraId="01AB1D01" w14:textId="77777777" w:rsidR="00904DC3" w:rsidRPr="003B1015" w:rsidRDefault="00904DC3">
      <w:pPr>
        <w:rPr>
          <w:rFonts w:asciiTheme="minorHAnsi" w:hAnsiTheme="minorHAnsi"/>
        </w:rPr>
      </w:pPr>
    </w:p>
    <w:p w14:paraId="1C846A7C" w14:textId="77777777" w:rsidR="00904DC3" w:rsidRPr="003B1015" w:rsidRDefault="00904DC3">
      <w:pPr>
        <w:rPr>
          <w:rFonts w:asciiTheme="minorHAnsi" w:hAnsiTheme="minorHAnsi"/>
        </w:rPr>
      </w:pPr>
      <w:r w:rsidRPr="003B1015">
        <w:rPr>
          <w:rFonts w:asciiTheme="minorHAnsi" w:hAnsiTheme="minorHAnsi"/>
        </w:rPr>
        <w:t xml:space="preserve">If the data is transformed (e.g., for encryption or compression purposes) its content must not be changed. </w:t>
      </w:r>
      <w:r w:rsidR="00124EE2" w:rsidRPr="003B1015">
        <w:rPr>
          <w:rFonts w:asciiTheme="minorHAnsi" w:hAnsiTheme="minorHAnsi"/>
        </w:rPr>
        <w:t>Digital signature and data security should be covered by a Memorandum of Understanding between involved parties.</w:t>
      </w:r>
    </w:p>
    <w:p w14:paraId="1EF5D697" w14:textId="77777777" w:rsidR="00904DC3" w:rsidRPr="003B1015" w:rsidRDefault="00904DC3">
      <w:pPr>
        <w:rPr>
          <w:rFonts w:asciiTheme="minorHAnsi" w:hAnsiTheme="minorHAnsi"/>
        </w:rPr>
      </w:pPr>
    </w:p>
    <w:p w14:paraId="58362A88" w14:textId="77777777" w:rsidR="00904DC3" w:rsidRPr="003B1015" w:rsidRDefault="00904DC3">
      <w:pPr>
        <w:rPr>
          <w:rFonts w:asciiTheme="minorHAnsi" w:hAnsiTheme="minorHAnsi"/>
        </w:rPr>
      </w:pPr>
      <w:r w:rsidRPr="003B1015">
        <w:rPr>
          <w:rFonts w:asciiTheme="minorHAnsi" w:hAnsiTheme="minorHAnsi"/>
        </w:rPr>
        <w:t>This product specification does not define the transmission encoding which must be used as a default for transmission of data between parties.</w:t>
      </w:r>
    </w:p>
    <w:p w14:paraId="310A8EC8" w14:textId="77777777" w:rsidR="00904DC3" w:rsidRPr="003B1015" w:rsidRDefault="00904DC3">
      <w:pPr>
        <w:rPr>
          <w:rFonts w:asciiTheme="minorHAnsi" w:hAnsiTheme="minorHAnsi"/>
        </w:rPr>
      </w:pPr>
    </w:p>
    <w:p w14:paraId="7D144D4B" w14:textId="77777777" w:rsidR="00904DC3" w:rsidRPr="003B1015" w:rsidRDefault="00904DC3">
      <w:pPr>
        <w:rPr>
          <w:rFonts w:asciiTheme="minorHAnsi" w:hAnsiTheme="minorHAnsi"/>
        </w:rPr>
      </w:pPr>
      <w:r w:rsidRPr="003B1015">
        <w:rPr>
          <w:rFonts w:asciiTheme="minorHAnsi" w:hAnsiTheme="minorHAnsi"/>
        </w:rPr>
        <w:t>The exchange set elements are as follows:</w:t>
      </w:r>
    </w:p>
    <w:p w14:paraId="0EE630C2" w14:textId="77777777" w:rsidR="00904DC3" w:rsidRPr="003B1015" w:rsidRDefault="00904DC3">
      <w:pPr>
        <w:rPr>
          <w:rFonts w:asciiTheme="minorHAnsi" w:hAnsiTheme="minorHAnsi"/>
        </w:rPr>
      </w:pPr>
    </w:p>
    <w:p w14:paraId="2FE9355B" w14:textId="77777777" w:rsidR="00904DC3" w:rsidRPr="003B1015" w:rsidRDefault="00904DC3">
      <w:pPr>
        <w:rPr>
          <w:rFonts w:asciiTheme="minorHAnsi" w:hAnsiTheme="minorHAnsi"/>
        </w:rPr>
      </w:pPr>
      <w:r w:rsidRPr="003B1015">
        <w:rPr>
          <w:rFonts w:asciiTheme="minorHAnsi" w:hAnsiTheme="minorHAnsi"/>
        </w:rPr>
        <w:t>Mandatory Elements</w:t>
      </w:r>
    </w:p>
    <w:p w14:paraId="20B0A459" w14:textId="77777777" w:rsidR="00904DC3" w:rsidRPr="003B1015" w:rsidRDefault="00904DC3">
      <w:pPr>
        <w:pStyle w:val="ListParagraph"/>
        <w:numPr>
          <w:ilvl w:val="0"/>
          <w:numId w:val="8"/>
        </w:numPr>
        <w:rPr>
          <w:rFonts w:asciiTheme="minorHAnsi" w:hAnsiTheme="minorHAnsi"/>
        </w:rPr>
      </w:pPr>
      <w:r w:rsidRPr="003B1015">
        <w:rPr>
          <w:rFonts w:asciiTheme="minorHAnsi" w:hAnsiTheme="minorHAnsi"/>
        </w:rPr>
        <w:t xml:space="preserve">AtoN datasets – GML encoding of features/attributes and their associated geometry and metadata. </w:t>
      </w:r>
    </w:p>
    <w:p w14:paraId="339DBE54" w14:textId="77777777" w:rsidR="00904DC3" w:rsidRPr="003B1015" w:rsidRDefault="00904DC3">
      <w:pPr>
        <w:pStyle w:val="ListParagraph"/>
        <w:numPr>
          <w:ilvl w:val="0"/>
          <w:numId w:val="8"/>
        </w:numPr>
        <w:rPr>
          <w:rFonts w:asciiTheme="minorHAnsi" w:hAnsiTheme="minorHAnsi"/>
        </w:rPr>
      </w:pPr>
      <w:r w:rsidRPr="003B1015">
        <w:rPr>
          <w:rFonts w:asciiTheme="minorHAnsi" w:hAnsiTheme="minorHAnsi"/>
        </w:rPr>
        <w:t xml:space="preserve">Exchange Catalogue – the XML encoded representation of exchange set catalogue features [discovery metadata]. </w:t>
      </w:r>
    </w:p>
    <w:p w14:paraId="459B67BE" w14:textId="77777777" w:rsidR="00904DC3" w:rsidRPr="003B1015" w:rsidRDefault="00904DC3">
      <w:pPr>
        <w:rPr>
          <w:rFonts w:asciiTheme="minorHAnsi" w:hAnsiTheme="minorHAnsi"/>
        </w:rPr>
      </w:pPr>
    </w:p>
    <w:p w14:paraId="75E7CBF2" w14:textId="77777777" w:rsidR="00904DC3" w:rsidRPr="003B1015" w:rsidRDefault="00904DC3">
      <w:pPr>
        <w:rPr>
          <w:rFonts w:asciiTheme="minorHAnsi" w:hAnsiTheme="minorHAnsi"/>
        </w:rPr>
      </w:pPr>
      <w:r w:rsidRPr="003B1015">
        <w:rPr>
          <w:rFonts w:asciiTheme="minorHAnsi" w:hAnsiTheme="minorHAnsi"/>
        </w:rPr>
        <w:t>Optional Elements</w:t>
      </w:r>
    </w:p>
    <w:p w14:paraId="588800A4" w14:textId="77777777" w:rsidR="00904DC3" w:rsidRPr="003B1015" w:rsidRDefault="00904DC3">
      <w:pPr>
        <w:pStyle w:val="ListParagraph"/>
        <w:numPr>
          <w:ilvl w:val="0"/>
          <w:numId w:val="9"/>
        </w:numPr>
        <w:rPr>
          <w:rFonts w:asciiTheme="minorHAnsi" w:hAnsiTheme="minorHAnsi"/>
        </w:rPr>
      </w:pPr>
      <w:r w:rsidRPr="003B1015">
        <w:rPr>
          <w:rFonts w:asciiTheme="minorHAnsi" w:hAnsiTheme="minorHAnsi"/>
        </w:rPr>
        <w:t>Supplementary files – These are contained within the exchange set as files and the map from the name included within the dataset and the physical location on the media is defined within the Exchange Catalogue.</w:t>
      </w:r>
    </w:p>
    <w:p w14:paraId="748D8BFC" w14:textId="77777777" w:rsidR="00904DC3" w:rsidRPr="003B1015" w:rsidRDefault="00904DC3">
      <w:pPr>
        <w:pStyle w:val="ListParagraph"/>
        <w:numPr>
          <w:ilvl w:val="0"/>
          <w:numId w:val="9"/>
        </w:numPr>
        <w:rPr>
          <w:rFonts w:asciiTheme="minorHAnsi" w:hAnsiTheme="minorHAnsi"/>
        </w:rPr>
      </w:pPr>
      <w:r w:rsidRPr="003B1015">
        <w:rPr>
          <w:rFonts w:asciiTheme="minorHAnsi" w:hAnsiTheme="minorHAnsi"/>
        </w:rPr>
        <w:t>Feature Catalogue – If it is necessary to deliver the latest feature catalogue to the end user it may be done using the S-201 exchange set mechanism for datasets – i.e., include the updated feature catalogue in an exchange set.</w:t>
      </w:r>
    </w:p>
    <w:p w14:paraId="75403EC6" w14:textId="77777777" w:rsidR="00904DC3" w:rsidRPr="003B1015" w:rsidRDefault="00904DC3">
      <w:pPr>
        <w:pStyle w:val="ListParagraph"/>
        <w:numPr>
          <w:ilvl w:val="0"/>
          <w:numId w:val="9"/>
        </w:numPr>
        <w:rPr>
          <w:rFonts w:asciiTheme="minorHAnsi" w:hAnsiTheme="minorHAnsi"/>
        </w:rPr>
      </w:pPr>
      <w:r w:rsidRPr="003B1015">
        <w:rPr>
          <w:rFonts w:asciiTheme="minorHAnsi" w:hAnsiTheme="minorHAnsi"/>
        </w:rPr>
        <w:t>Portrayal Catalogue - If it is necessary to deliver the latest portrayal catalogue to the end user it may be done using the S-201 exchange set mechanism for datasets datasets – i.e., include the updated feature catalogue in an exchange set.</w:t>
      </w:r>
    </w:p>
    <w:p w14:paraId="3CB5386D" w14:textId="77777777" w:rsidR="00BC7952" w:rsidRPr="003B1015" w:rsidRDefault="00BC7952" w:rsidP="00823A2E">
      <w:pPr>
        <w:pStyle w:val="ListParagraph"/>
        <w:rPr>
          <w:rFonts w:asciiTheme="minorHAnsi" w:hAnsiTheme="minorHAnsi"/>
        </w:rPr>
      </w:pPr>
    </w:p>
    <w:p w14:paraId="0F42893D" w14:textId="77777777" w:rsidR="00904DC3" w:rsidRPr="003B1015" w:rsidRDefault="00904DC3" w:rsidP="00823A2E">
      <w:pPr>
        <w:pStyle w:val="Heading2"/>
        <w:rPr>
          <w:rFonts w:asciiTheme="minorHAnsi" w:hAnsiTheme="minorHAnsi"/>
          <w:lang w:val="en-GB"/>
        </w:rPr>
      </w:pPr>
      <w:bookmarkStart w:id="172" w:name="__RefHeading__2992_1382180727"/>
      <w:bookmarkStart w:id="173" w:name="_Toc490487477"/>
      <w:bookmarkStart w:id="174" w:name="_Toc22110977"/>
      <w:bookmarkEnd w:id="172"/>
      <w:r w:rsidRPr="003B1015">
        <w:rPr>
          <w:rFonts w:asciiTheme="minorHAnsi" w:hAnsiTheme="minorHAnsi"/>
          <w:lang w:val="en-GB"/>
        </w:rPr>
        <w:lastRenderedPageBreak/>
        <w:t>Datasets</w:t>
      </w:r>
      <w:bookmarkEnd w:id="173"/>
      <w:bookmarkEnd w:id="174"/>
      <w:r w:rsidRPr="003B1015">
        <w:rPr>
          <w:rFonts w:asciiTheme="minorHAnsi" w:hAnsiTheme="minorHAnsi"/>
          <w:lang w:val="en-GB"/>
        </w:rPr>
        <w:t xml:space="preserve"> </w:t>
      </w:r>
    </w:p>
    <w:p w14:paraId="0697A242" w14:textId="77777777" w:rsidR="00904DC3" w:rsidRPr="003B1015" w:rsidRDefault="00904DC3" w:rsidP="00CA4D5D">
      <w:pPr>
        <w:spacing w:before="120" w:after="120"/>
        <w:rPr>
          <w:rFonts w:asciiTheme="minorHAnsi" w:hAnsiTheme="minorHAnsi"/>
        </w:rPr>
      </w:pPr>
      <w:r w:rsidRPr="003B1015">
        <w:rPr>
          <w:rFonts w:asciiTheme="minorHAnsi" w:hAnsiTheme="minorHAnsi"/>
        </w:rPr>
        <w:t>Datasets are distributed as files which are part of exchange sets structured as described in this specification. The distribution media are left to the discretion of the producer and distributor.</w:t>
      </w:r>
    </w:p>
    <w:p w14:paraId="02388131" w14:textId="77777777" w:rsidR="00904DC3" w:rsidRPr="003B1015" w:rsidRDefault="00904DC3" w:rsidP="00CA4D5D">
      <w:pPr>
        <w:spacing w:before="120" w:after="120"/>
        <w:jc w:val="both"/>
        <w:rPr>
          <w:rFonts w:asciiTheme="minorHAnsi" w:hAnsiTheme="minorHAnsi"/>
        </w:rPr>
      </w:pPr>
      <w:r w:rsidRPr="003B1015">
        <w:rPr>
          <w:rFonts w:asciiTheme="minorHAnsi" w:hAnsiTheme="minorHAnsi"/>
        </w:rPr>
        <w:t xml:space="preserve">The following types of dataset files may be produced and contained within an exchange set: </w:t>
      </w:r>
    </w:p>
    <w:p w14:paraId="4CC0E5A7" w14:textId="15C2C376" w:rsidR="00904DC3" w:rsidRPr="003B1015" w:rsidRDefault="00904DC3">
      <w:pPr>
        <w:pStyle w:val="ListParagraph"/>
        <w:numPr>
          <w:ilvl w:val="0"/>
          <w:numId w:val="10"/>
        </w:numPr>
        <w:jc w:val="both"/>
        <w:rPr>
          <w:rFonts w:asciiTheme="minorHAnsi" w:hAnsiTheme="minorHAnsi"/>
        </w:rPr>
      </w:pPr>
      <w:r w:rsidRPr="003B1015">
        <w:rPr>
          <w:rFonts w:asciiTheme="minorHAnsi" w:hAnsiTheme="minorHAnsi"/>
        </w:rPr>
        <w:t>New dataset and new edition of a dataset (base dataset):  Each new edition of a dataset must have the same name as the dataset that it replaces.  A new edition can also be AtoN data that has previously been produced for this area</w:t>
      </w:r>
      <w:r w:rsidR="008721F0" w:rsidRPr="003B1015">
        <w:rPr>
          <w:rFonts w:asciiTheme="minorHAnsi" w:hAnsiTheme="minorHAnsi"/>
        </w:rPr>
        <w:t xml:space="preserve">.  </w:t>
      </w:r>
      <w:r w:rsidRPr="003B1015">
        <w:rPr>
          <w:rFonts w:asciiTheme="minorHAnsi" w:hAnsiTheme="minorHAnsi"/>
        </w:rPr>
        <w:t>The encoding structure is located in Annex B.</w:t>
      </w:r>
    </w:p>
    <w:p w14:paraId="1F3721FF" w14:textId="77777777" w:rsidR="00904DC3" w:rsidRPr="003B1015" w:rsidRDefault="00904DC3">
      <w:pPr>
        <w:pStyle w:val="ListParagraph"/>
        <w:numPr>
          <w:ilvl w:val="0"/>
          <w:numId w:val="10"/>
        </w:numPr>
        <w:jc w:val="both"/>
        <w:rPr>
          <w:rFonts w:asciiTheme="minorHAnsi" w:hAnsiTheme="minorHAnsi"/>
        </w:rPr>
      </w:pPr>
      <w:r w:rsidRPr="003B1015">
        <w:rPr>
          <w:rFonts w:asciiTheme="minorHAnsi" w:hAnsiTheme="minorHAnsi"/>
        </w:rPr>
        <w:t>Cancellation:  The dataset is cancelled and is deleted from the SYSTEM.  The structure for a cancellation is described in clause 12.2.5.</w:t>
      </w:r>
    </w:p>
    <w:p w14:paraId="211FF474" w14:textId="77777777" w:rsidR="00904DC3" w:rsidRPr="008721F0" w:rsidRDefault="00904DC3">
      <w:pPr>
        <w:jc w:val="both"/>
        <w:rPr>
          <w:rFonts w:asciiTheme="minorHAnsi" w:hAnsiTheme="minorHAnsi"/>
          <w:color w:val="auto"/>
        </w:rPr>
      </w:pPr>
    </w:p>
    <w:p w14:paraId="61F1BE2F" w14:textId="77777777" w:rsidR="00904DC3" w:rsidRPr="008721F0" w:rsidRDefault="00904DC3" w:rsidP="00823A2E">
      <w:pPr>
        <w:pStyle w:val="Heading2"/>
        <w:rPr>
          <w:rFonts w:asciiTheme="minorHAnsi" w:hAnsiTheme="minorHAnsi"/>
          <w:color w:val="auto"/>
          <w:lang w:val="en-GB"/>
        </w:rPr>
      </w:pPr>
      <w:bookmarkStart w:id="175" w:name="_Toc490487478"/>
      <w:bookmarkStart w:id="176" w:name="_Toc22110978"/>
      <w:r w:rsidRPr="008721F0">
        <w:rPr>
          <w:rFonts w:asciiTheme="minorHAnsi" w:hAnsiTheme="minorHAnsi"/>
          <w:color w:val="auto"/>
          <w:lang w:val="en-GB"/>
        </w:rPr>
        <w:t>Dataset size</w:t>
      </w:r>
      <w:bookmarkEnd w:id="175"/>
      <w:bookmarkEnd w:id="176"/>
    </w:p>
    <w:p w14:paraId="121A0C2F" w14:textId="77777777" w:rsidR="00904DC3" w:rsidRPr="008721F0" w:rsidRDefault="00904DC3">
      <w:pPr>
        <w:rPr>
          <w:rFonts w:asciiTheme="minorHAnsi" w:hAnsiTheme="minorHAnsi"/>
          <w:color w:val="auto"/>
        </w:rPr>
      </w:pPr>
      <w:r w:rsidRPr="008721F0">
        <w:rPr>
          <w:rFonts w:asciiTheme="minorHAnsi" w:hAnsiTheme="minorHAnsi"/>
          <w:color w:val="auto"/>
        </w:rPr>
        <w:t>Datasets must not exceed 20 MB.</w:t>
      </w:r>
    </w:p>
    <w:p w14:paraId="0C522B43" w14:textId="77777777" w:rsidR="00BC7952" w:rsidRPr="008721F0" w:rsidRDefault="00BC7952">
      <w:pPr>
        <w:rPr>
          <w:rFonts w:asciiTheme="minorHAnsi" w:hAnsiTheme="minorHAnsi"/>
          <w:color w:val="auto"/>
        </w:rPr>
      </w:pPr>
    </w:p>
    <w:p w14:paraId="4752680E" w14:textId="77777777" w:rsidR="00904DC3" w:rsidRPr="008721F0" w:rsidRDefault="00904DC3" w:rsidP="00823A2E">
      <w:pPr>
        <w:pStyle w:val="Heading2"/>
        <w:rPr>
          <w:rFonts w:asciiTheme="minorHAnsi" w:hAnsiTheme="minorHAnsi"/>
          <w:color w:val="auto"/>
          <w:lang w:val="en-GB"/>
        </w:rPr>
      </w:pPr>
      <w:bookmarkStart w:id="177" w:name="_Toc490487479"/>
      <w:bookmarkStart w:id="178" w:name="_Toc22110979"/>
      <w:r w:rsidRPr="008721F0">
        <w:rPr>
          <w:rFonts w:asciiTheme="minorHAnsi" w:hAnsiTheme="minorHAnsi"/>
          <w:color w:val="auto"/>
          <w:lang w:val="en-GB"/>
        </w:rPr>
        <w:t>Dataset file naming</w:t>
      </w:r>
      <w:bookmarkEnd w:id="177"/>
      <w:bookmarkEnd w:id="178"/>
      <w:r w:rsidRPr="008721F0">
        <w:rPr>
          <w:rFonts w:asciiTheme="minorHAnsi" w:hAnsiTheme="minorHAnsi"/>
          <w:color w:val="auto"/>
          <w:lang w:val="en-GB"/>
        </w:rPr>
        <w:t xml:space="preserve"> </w:t>
      </w:r>
    </w:p>
    <w:p w14:paraId="3F6EBC33" w14:textId="77777777" w:rsidR="00904DC3" w:rsidRPr="008721F0" w:rsidRDefault="00904DC3">
      <w:pPr>
        <w:rPr>
          <w:rFonts w:asciiTheme="minorHAnsi" w:hAnsiTheme="minorHAnsi"/>
          <w:color w:val="auto"/>
        </w:rPr>
      </w:pPr>
      <w:r w:rsidRPr="008721F0">
        <w:rPr>
          <w:rFonts w:asciiTheme="minorHAnsi" w:hAnsiTheme="minorHAnsi"/>
          <w:color w:val="auto"/>
        </w:rPr>
        <w:t>Dataset files shall be named</w:t>
      </w:r>
    </w:p>
    <w:p w14:paraId="1636C593" w14:textId="77777777" w:rsidR="00904DC3" w:rsidRPr="008721F0" w:rsidRDefault="00904DC3">
      <w:pPr>
        <w:rPr>
          <w:rFonts w:asciiTheme="minorHAnsi" w:hAnsiTheme="minorHAnsi"/>
          <w:color w:val="auto"/>
        </w:rPr>
      </w:pPr>
    </w:p>
    <w:p w14:paraId="4E465219" w14:textId="77777777" w:rsidR="00904DC3" w:rsidRPr="008721F0" w:rsidRDefault="00904DC3">
      <w:pPr>
        <w:rPr>
          <w:rFonts w:asciiTheme="minorHAnsi" w:hAnsiTheme="minorHAnsi"/>
          <w:color w:val="auto"/>
        </w:rPr>
      </w:pPr>
      <w:r w:rsidRPr="008721F0">
        <w:rPr>
          <w:rFonts w:asciiTheme="minorHAnsi" w:hAnsiTheme="minorHAnsi"/>
          <w:color w:val="auto"/>
        </w:rPr>
        <w:t>CC</w:t>
      </w:r>
      <w:r w:rsidR="00124EE2" w:rsidRPr="008721F0">
        <w:rPr>
          <w:rFonts w:asciiTheme="minorHAnsi" w:hAnsiTheme="minorHAnsi"/>
          <w:color w:val="auto"/>
        </w:rPr>
        <w:t>CC</w:t>
      </w:r>
      <w:r w:rsidRPr="008721F0">
        <w:rPr>
          <w:rFonts w:asciiTheme="minorHAnsi" w:hAnsiTheme="minorHAnsi"/>
          <w:color w:val="auto"/>
        </w:rPr>
        <w:t xml:space="preserve">XXXXXXXX_EEE.GML </w:t>
      </w:r>
    </w:p>
    <w:p w14:paraId="7AC85DAC" w14:textId="77777777" w:rsidR="00904DC3" w:rsidRPr="008721F0" w:rsidRDefault="00904DC3">
      <w:pPr>
        <w:rPr>
          <w:rFonts w:asciiTheme="minorHAnsi" w:hAnsiTheme="minorHAnsi"/>
          <w:color w:val="auto"/>
        </w:rPr>
      </w:pPr>
    </w:p>
    <w:p w14:paraId="73BE9275" w14:textId="3D9087BF" w:rsidR="00904DC3" w:rsidRDefault="00904DC3">
      <w:pPr>
        <w:rPr>
          <w:rFonts w:asciiTheme="minorHAnsi" w:hAnsiTheme="minorHAnsi"/>
          <w:color w:val="auto"/>
        </w:rPr>
      </w:pPr>
      <w:r w:rsidRPr="008721F0">
        <w:rPr>
          <w:rFonts w:asciiTheme="minorHAnsi" w:hAnsiTheme="minorHAnsi"/>
          <w:color w:val="auto"/>
        </w:rPr>
        <w:t>The file name forms a unique identifier where:</w:t>
      </w:r>
    </w:p>
    <w:p w14:paraId="6CB47FF4" w14:textId="77777777" w:rsidR="008721F0" w:rsidRPr="008721F0" w:rsidRDefault="008721F0">
      <w:pPr>
        <w:rPr>
          <w:rFonts w:asciiTheme="minorHAnsi" w:hAnsiTheme="minorHAnsi"/>
          <w:color w:val="auto"/>
        </w:rPr>
      </w:pPr>
    </w:p>
    <w:p w14:paraId="71057FD2" w14:textId="77777777" w:rsidR="00904DC3" w:rsidRPr="008721F0" w:rsidRDefault="00904DC3">
      <w:pPr>
        <w:pStyle w:val="ListParagraph"/>
        <w:numPr>
          <w:ilvl w:val="0"/>
          <w:numId w:val="11"/>
        </w:numPr>
        <w:rPr>
          <w:rFonts w:asciiTheme="minorHAnsi" w:hAnsiTheme="minorHAnsi"/>
          <w:color w:val="auto"/>
        </w:rPr>
      </w:pPr>
      <w:r w:rsidRPr="008721F0">
        <w:rPr>
          <w:rFonts w:asciiTheme="minorHAnsi" w:hAnsiTheme="minorHAnsi"/>
          <w:color w:val="auto"/>
        </w:rPr>
        <w:t xml:space="preserve">the first </w:t>
      </w:r>
      <w:r w:rsidR="00124EE2" w:rsidRPr="008721F0">
        <w:rPr>
          <w:rFonts w:asciiTheme="minorHAnsi" w:hAnsiTheme="minorHAnsi"/>
          <w:color w:val="auto"/>
        </w:rPr>
        <w:t xml:space="preserve">four </w:t>
      </w:r>
      <w:r w:rsidRPr="008721F0">
        <w:rPr>
          <w:rFonts w:asciiTheme="minorHAnsi" w:hAnsiTheme="minorHAnsi"/>
          <w:color w:val="auto"/>
        </w:rPr>
        <w:t>characters identify the issuing agency (mandatory)</w:t>
      </w:r>
      <w:r w:rsidR="00646218" w:rsidRPr="008721F0">
        <w:rPr>
          <w:rFonts w:asciiTheme="minorHAnsi" w:hAnsiTheme="minorHAnsi"/>
          <w:color w:val="auto"/>
        </w:rPr>
        <w:t xml:space="preserve"> in accordance with IHO S-62.</w:t>
      </w:r>
    </w:p>
    <w:p w14:paraId="7B059C16" w14:textId="7D193BFF" w:rsidR="00904DC3" w:rsidRPr="008721F0" w:rsidRDefault="00904DC3">
      <w:pPr>
        <w:pStyle w:val="ListParagraph"/>
        <w:numPr>
          <w:ilvl w:val="0"/>
          <w:numId w:val="11"/>
        </w:numPr>
        <w:rPr>
          <w:rFonts w:asciiTheme="minorHAnsi" w:hAnsiTheme="minorHAnsi"/>
          <w:color w:val="auto"/>
        </w:rPr>
      </w:pPr>
      <w:r w:rsidRPr="008721F0">
        <w:rPr>
          <w:rFonts w:asciiTheme="minorHAnsi" w:hAnsiTheme="minorHAnsi"/>
          <w:color w:val="auto"/>
        </w:rPr>
        <w:t xml:space="preserve">the </w:t>
      </w:r>
      <w:r w:rsidR="004B4E8A" w:rsidRPr="008721F0">
        <w:rPr>
          <w:rFonts w:asciiTheme="minorHAnsi" w:hAnsiTheme="minorHAnsi"/>
          <w:color w:val="auto"/>
        </w:rPr>
        <w:t xml:space="preserve">fifth </w:t>
      </w:r>
      <w:r w:rsidRPr="008721F0">
        <w:rPr>
          <w:rFonts w:asciiTheme="minorHAnsi" w:hAnsiTheme="minorHAnsi"/>
          <w:color w:val="auto"/>
        </w:rPr>
        <w:t xml:space="preserve">to </w:t>
      </w:r>
      <w:r w:rsidR="004B4E8A" w:rsidRPr="008721F0">
        <w:rPr>
          <w:rFonts w:asciiTheme="minorHAnsi" w:hAnsiTheme="minorHAnsi"/>
          <w:color w:val="auto"/>
        </w:rPr>
        <w:t xml:space="preserve">twelfth </w:t>
      </w:r>
      <w:r w:rsidRPr="008721F0">
        <w:rPr>
          <w:rFonts w:asciiTheme="minorHAnsi" w:hAnsiTheme="minorHAnsi"/>
          <w:color w:val="auto"/>
        </w:rPr>
        <w:t xml:space="preserve">characters are optional and </w:t>
      </w:r>
      <w:r w:rsidR="008E48ED" w:rsidRPr="008721F0">
        <w:rPr>
          <w:rFonts w:asciiTheme="minorHAnsi" w:hAnsiTheme="minorHAnsi"/>
          <w:color w:val="auto"/>
        </w:rPr>
        <w:t>may be</w:t>
      </w:r>
      <w:r w:rsidRPr="008721F0">
        <w:rPr>
          <w:rFonts w:asciiTheme="minorHAnsi" w:hAnsiTheme="minorHAnsi"/>
          <w:color w:val="auto"/>
        </w:rPr>
        <w:t xml:space="preserve"> used in any way by the producer to provide the unique file name</w:t>
      </w:r>
      <w:r w:rsidR="008721F0" w:rsidRPr="008721F0">
        <w:rPr>
          <w:rFonts w:asciiTheme="minorHAnsi" w:hAnsiTheme="minorHAnsi"/>
          <w:color w:val="auto"/>
        </w:rPr>
        <w:t xml:space="preserve">.  </w:t>
      </w:r>
      <w:r w:rsidR="008E48ED" w:rsidRPr="008721F0">
        <w:rPr>
          <w:rFonts w:asciiTheme="minorHAnsi" w:hAnsiTheme="minorHAnsi"/>
          <w:color w:val="auto"/>
        </w:rPr>
        <w:t xml:space="preserve">It is not required to use all characters. </w:t>
      </w:r>
      <w:r w:rsidRPr="008721F0">
        <w:rPr>
          <w:rFonts w:asciiTheme="minorHAnsi" w:hAnsiTheme="minorHAnsi"/>
          <w:color w:val="auto"/>
        </w:rPr>
        <w:t xml:space="preserve">The following characters are allowed in the dataset name, A to Z, 0 to 9 and the special character _ (underscore). </w:t>
      </w:r>
    </w:p>
    <w:p w14:paraId="2142017D" w14:textId="77777777" w:rsidR="00904DC3" w:rsidRPr="008721F0" w:rsidRDefault="00904DC3">
      <w:pPr>
        <w:pStyle w:val="ListParagraph"/>
        <w:numPr>
          <w:ilvl w:val="0"/>
          <w:numId w:val="11"/>
        </w:numPr>
        <w:rPr>
          <w:rFonts w:asciiTheme="minorHAnsi" w:hAnsiTheme="minorHAnsi"/>
          <w:color w:val="auto"/>
        </w:rPr>
      </w:pPr>
      <w:r w:rsidRPr="008721F0">
        <w:rPr>
          <w:rFonts w:asciiTheme="minorHAnsi" w:hAnsiTheme="minorHAnsi"/>
          <w:color w:val="auto"/>
        </w:rPr>
        <w:t xml:space="preserve">EEE – new editions and re-issues use 000, and increment until a limit of 999 (mandatory). </w:t>
      </w:r>
    </w:p>
    <w:p w14:paraId="7C3FD7DF" w14:textId="77777777" w:rsidR="00904DC3" w:rsidRPr="008721F0" w:rsidRDefault="00904DC3">
      <w:pPr>
        <w:pStyle w:val="ListParagraph"/>
        <w:numPr>
          <w:ilvl w:val="0"/>
          <w:numId w:val="11"/>
        </w:numPr>
        <w:rPr>
          <w:rFonts w:asciiTheme="minorHAnsi" w:hAnsiTheme="minorHAnsi"/>
          <w:color w:val="auto"/>
        </w:rPr>
      </w:pPr>
      <w:r w:rsidRPr="008721F0">
        <w:rPr>
          <w:rFonts w:asciiTheme="minorHAnsi" w:hAnsiTheme="minorHAnsi"/>
          <w:color w:val="auto"/>
        </w:rPr>
        <w:t>the maximum number of characters preceding _EEE is ten.</w:t>
      </w:r>
    </w:p>
    <w:p w14:paraId="38498072" w14:textId="77777777" w:rsidR="00904DC3" w:rsidRPr="008721F0" w:rsidRDefault="00904DC3">
      <w:pPr>
        <w:pStyle w:val="ListParagraph"/>
        <w:numPr>
          <w:ilvl w:val="0"/>
          <w:numId w:val="11"/>
        </w:numPr>
        <w:rPr>
          <w:rFonts w:asciiTheme="minorHAnsi" w:hAnsiTheme="minorHAnsi"/>
          <w:color w:val="auto"/>
        </w:rPr>
      </w:pPr>
      <w:r w:rsidRPr="008721F0">
        <w:rPr>
          <w:rFonts w:asciiTheme="minorHAnsi" w:hAnsiTheme="minorHAnsi"/>
          <w:color w:val="auto"/>
        </w:rPr>
        <w:t>GML – the character sequence “GML” or “gml”.</w:t>
      </w:r>
    </w:p>
    <w:p w14:paraId="76D167C2" w14:textId="77777777" w:rsidR="00904DC3" w:rsidRPr="008721F0" w:rsidRDefault="00904DC3">
      <w:pPr>
        <w:rPr>
          <w:rFonts w:asciiTheme="minorHAnsi" w:hAnsiTheme="minorHAnsi"/>
          <w:color w:val="auto"/>
        </w:rPr>
      </w:pPr>
    </w:p>
    <w:p w14:paraId="5A866F37" w14:textId="77777777" w:rsidR="00904DC3" w:rsidRPr="008721F0" w:rsidRDefault="00904DC3" w:rsidP="00823A2E">
      <w:pPr>
        <w:pStyle w:val="Heading2"/>
        <w:rPr>
          <w:rFonts w:asciiTheme="minorHAnsi" w:hAnsiTheme="minorHAnsi"/>
          <w:color w:val="auto"/>
          <w:lang w:val="en-GB"/>
        </w:rPr>
      </w:pPr>
      <w:bookmarkStart w:id="179" w:name="_Toc490487480"/>
      <w:bookmarkStart w:id="180" w:name="_Toc22110980"/>
      <w:r w:rsidRPr="008721F0">
        <w:rPr>
          <w:rFonts w:asciiTheme="minorHAnsi" w:hAnsiTheme="minorHAnsi"/>
          <w:color w:val="auto"/>
          <w:lang w:val="en-GB"/>
        </w:rPr>
        <w:t>Cancellations</w:t>
      </w:r>
      <w:bookmarkEnd w:id="179"/>
      <w:bookmarkEnd w:id="180"/>
    </w:p>
    <w:p w14:paraId="726586FD" w14:textId="2974E4D1" w:rsidR="00904DC3" w:rsidRPr="008721F0" w:rsidRDefault="00904DC3">
      <w:pPr>
        <w:rPr>
          <w:rFonts w:asciiTheme="minorHAnsi" w:hAnsiTheme="minorHAnsi"/>
          <w:color w:val="auto"/>
        </w:rPr>
      </w:pPr>
      <w:r w:rsidRPr="008721F0">
        <w:rPr>
          <w:rFonts w:asciiTheme="minorHAnsi" w:hAnsiTheme="minorHAnsi"/>
          <w:color w:val="auto"/>
        </w:rPr>
        <w:t xml:space="preserve">In order to cancel a dataset, a cancellation dataset is created for which the edition number must be set to 0. Dataset edition number is a field in exchange set metadata, class S100_DatasetDiscoveryMetadata (clause </w:t>
      </w:r>
      <w:r w:rsidRPr="008721F0">
        <w:rPr>
          <w:rFonts w:asciiTheme="minorHAnsi" w:hAnsiTheme="minorHAnsi"/>
          <w:color w:val="auto"/>
        </w:rPr>
        <w:fldChar w:fldCharType="begin"/>
      </w:r>
      <w:r w:rsidRPr="008721F0">
        <w:rPr>
          <w:rFonts w:asciiTheme="minorHAnsi" w:hAnsiTheme="minorHAnsi"/>
          <w:color w:val="auto"/>
        </w:rPr>
        <w:instrText xml:space="preserve"> REF _Ref433099075 \h </w:instrText>
      </w:r>
      <w:r w:rsidRPr="008721F0">
        <w:rPr>
          <w:rFonts w:asciiTheme="minorHAnsi" w:hAnsiTheme="minorHAnsi"/>
          <w:color w:val="auto"/>
        </w:rPr>
      </w:r>
      <w:r w:rsidR="00823A2E" w:rsidRPr="008721F0">
        <w:rPr>
          <w:rFonts w:asciiTheme="minorHAnsi" w:hAnsiTheme="minorHAnsi"/>
          <w:color w:val="auto"/>
        </w:rPr>
        <w:instrText xml:space="preserve"> \* MERGEFORMAT </w:instrText>
      </w:r>
      <w:r w:rsidRPr="008721F0">
        <w:rPr>
          <w:rFonts w:asciiTheme="minorHAnsi" w:hAnsiTheme="minorHAnsi"/>
          <w:color w:val="auto"/>
        </w:rPr>
        <w:fldChar w:fldCharType="separate"/>
      </w:r>
      <w:r w:rsidRPr="008721F0">
        <w:rPr>
          <w:rFonts w:asciiTheme="minorHAnsi" w:hAnsiTheme="minorHAnsi"/>
          <w:color w:val="auto"/>
        </w:rPr>
        <w:t>Metadata classes</w:t>
      </w:r>
      <w:r w:rsidRPr="008721F0">
        <w:rPr>
          <w:rFonts w:asciiTheme="minorHAnsi" w:hAnsiTheme="minorHAnsi"/>
          <w:color w:val="auto"/>
        </w:rPr>
        <w:fldChar w:fldCharType="end"/>
      </w:r>
      <w:r w:rsidRPr="008721F0">
        <w:rPr>
          <w:rFonts w:asciiTheme="minorHAnsi" w:hAnsiTheme="minorHAnsi"/>
          <w:color w:val="auto"/>
        </w:rPr>
        <w:t>). The cancellation dataset file may contain no data objects (features, information types, etc.) and any data objects present it in are ignored. The cancellation dataset may be part of an exchange set which contains other datasets, e.g., a new edition of a different dataset</w:t>
      </w:r>
      <w:r w:rsidR="008721F0" w:rsidRPr="008721F0">
        <w:rPr>
          <w:rFonts w:asciiTheme="minorHAnsi" w:hAnsiTheme="minorHAnsi"/>
          <w:color w:val="auto"/>
        </w:rPr>
        <w:t xml:space="preserve">.  </w:t>
      </w:r>
      <w:r w:rsidRPr="008721F0">
        <w:rPr>
          <w:rFonts w:asciiTheme="minorHAnsi" w:hAnsiTheme="minorHAnsi"/>
          <w:color w:val="auto"/>
        </w:rPr>
        <w:t xml:space="preserve">This method is only used to cancel a dataset. Where a dataset is cancelled and its name is reused </w:t>
      </w:r>
      <w:r w:rsidR="008721F0" w:rsidRPr="008721F0">
        <w:rPr>
          <w:rFonts w:asciiTheme="minorHAnsi" w:hAnsiTheme="minorHAnsi"/>
          <w:color w:val="auto"/>
        </w:rPr>
        <w:t>later</w:t>
      </w:r>
      <w:r w:rsidRPr="008721F0">
        <w:rPr>
          <w:rFonts w:asciiTheme="minorHAnsi" w:hAnsiTheme="minorHAnsi"/>
          <w:color w:val="auto"/>
        </w:rPr>
        <w:t xml:space="preserve">, the issue date must be </w:t>
      </w:r>
      <w:r w:rsidRPr="008721F0">
        <w:rPr>
          <w:rFonts w:asciiTheme="minorHAnsi" w:hAnsiTheme="minorHAnsi"/>
          <w:color w:val="auto"/>
        </w:rPr>
        <w:lastRenderedPageBreak/>
        <w:t xml:space="preserve">greater than the issue date of the cancelled dataset.  When the dataset is </w:t>
      </w:r>
      <w:r w:rsidR="008721F0" w:rsidRPr="008721F0">
        <w:rPr>
          <w:rFonts w:asciiTheme="minorHAnsi" w:hAnsiTheme="minorHAnsi"/>
          <w:color w:val="auto"/>
        </w:rPr>
        <w:t>cancelled,</w:t>
      </w:r>
      <w:r w:rsidRPr="008721F0">
        <w:rPr>
          <w:rFonts w:asciiTheme="minorHAnsi" w:hAnsiTheme="minorHAnsi"/>
          <w:color w:val="auto"/>
        </w:rPr>
        <w:t xml:space="preserve"> it must be removed from the system.</w:t>
      </w:r>
    </w:p>
    <w:p w14:paraId="3BF89B56" w14:textId="77777777" w:rsidR="00BC7952" w:rsidRPr="008721F0" w:rsidRDefault="00BC7952">
      <w:pPr>
        <w:rPr>
          <w:rFonts w:asciiTheme="minorHAnsi" w:hAnsiTheme="minorHAnsi"/>
          <w:color w:val="auto"/>
        </w:rPr>
      </w:pPr>
    </w:p>
    <w:p w14:paraId="4B6BFCCC" w14:textId="77777777" w:rsidR="00904DC3" w:rsidRPr="008721F0" w:rsidRDefault="00904DC3">
      <w:pPr>
        <w:pStyle w:val="Heading2"/>
        <w:rPr>
          <w:rFonts w:asciiTheme="minorHAnsi" w:hAnsiTheme="minorHAnsi"/>
          <w:color w:val="auto"/>
          <w:lang w:val="en-GB"/>
        </w:rPr>
      </w:pPr>
      <w:bookmarkStart w:id="181" w:name="__RefHeading__2994_1382180727"/>
      <w:bookmarkStart w:id="182" w:name="_Toc490487481"/>
      <w:bookmarkStart w:id="183" w:name="_Toc22110981"/>
      <w:bookmarkEnd w:id="181"/>
      <w:r w:rsidRPr="008721F0">
        <w:rPr>
          <w:rFonts w:asciiTheme="minorHAnsi" w:hAnsiTheme="minorHAnsi"/>
          <w:color w:val="auto"/>
          <w:lang w:val="en-GB"/>
        </w:rPr>
        <w:t>Support Files</w:t>
      </w:r>
      <w:bookmarkEnd w:id="182"/>
      <w:bookmarkEnd w:id="183"/>
    </w:p>
    <w:p w14:paraId="08CDEDB0" w14:textId="77777777" w:rsidR="00904DC3" w:rsidRPr="003B1015" w:rsidRDefault="00904DC3" w:rsidP="00CA4D5D">
      <w:pPr>
        <w:spacing w:before="120" w:after="120"/>
        <w:rPr>
          <w:rFonts w:asciiTheme="minorHAnsi" w:hAnsiTheme="minorHAnsi"/>
        </w:rPr>
      </w:pPr>
      <w:r w:rsidRPr="008721F0">
        <w:rPr>
          <w:rFonts w:asciiTheme="minorHAnsi" w:hAnsiTheme="minorHAnsi"/>
          <w:color w:val="auto"/>
        </w:rPr>
        <w:t xml:space="preserve">Dataset support files offer </w:t>
      </w:r>
      <w:r w:rsidRPr="003B1015">
        <w:rPr>
          <w:rFonts w:asciiTheme="minorHAnsi" w:hAnsiTheme="minorHAnsi"/>
        </w:rPr>
        <w:t>supplementary information that can be included in an ENC exchange set.</w:t>
      </w:r>
    </w:p>
    <w:p w14:paraId="5F2428AA" w14:textId="23D241B1" w:rsidR="00904DC3" w:rsidRPr="003B1015" w:rsidRDefault="00904DC3" w:rsidP="00CA4D5D">
      <w:pPr>
        <w:spacing w:before="120" w:after="120"/>
        <w:rPr>
          <w:rFonts w:asciiTheme="minorHAnsi" w:hAnsiTheme="minorHAnsi"/>
        </w:rPr>
      </w:pPr>
      <w:r w:rsidRPr="003B1015">
        <w:rPr>
          <w:rFonts w:asciiTheme="minorHAnsi" w:hAnsiTheme="minorHAnsi"/>
        </w:rPr>
        <w:t>Text files must contain only general text as defined by this standard</w:t>
      </w:r>
      <w:r w:rsidR="008721F0" w:rsidRPr="003B1015">
        <w:rPr>
          <w:rFonts w:asciiTheme="minorHAnsi" w:hAnsiTheme="minorHAnsi"/>
        </w:rPr>
        <w:t xml:space="preserve">.  </w:t>
      </w:r>
      <w:r w:rsidRPr="003B1015">
        <w:rPr>
          <w:rFonts w:asciiTheme="minorHAnsi" w:hAnsiTheme="minorHAnsi"/>
        </w:rPr>
        <w:t>(Extensible mark-up language (XML) supports UTF-8 character encoding)</w:t>
      </w:r>
      <w:r w:rsidR="008721F0" w:rsidRPr="003B1015">
        <w:rPr>
          <w:rFonts w:asciiTheme="minorHAnsi" w:hAnsiTheme="minorHAnsi"/>
        </w:rPr>
        <w:t xml:space="preserve">.  </w:t>
      </w:r>
      <w:r w:rsidRPr="003B1015">
        <w:rPr>
          <w:rFonts w:asciiTheme="minorHAnsi" w:hAnsiTheme="minorHAnsi"/>
        </w:rPr>
        <w:t>Text files may be (TXT), (XML</w:t>
      </w:r>
      <w:r w:rsidR="0046100D" w:rsidRPr="003B1015">
        <w:rPr>
          <w:rFonts w:asciiTheme="minorHAnsi" w:hAnsiTheme="minorHAnsi"/>
        </w:rPr>
        <w:t xml:space="preserve">) or </w:t>
      </w:r>
      <w:r w:rsidRPr="003B1015">
        <w:rPr>
          <w:rFonts w:asciiTheme="minorHAnsi" w:hAnsiTheme="minorHAnsi"/>
        </w:rPr>
        <w:t>(HTM)</w:t>
      </w:r>
      <w:r w:rsidR="0046100D" w:rsidRPr="003B1015">
        <w:rPr>
          <w:rFonts w:asciiTheme="minorHAnsi" w:hAnsiTheme="minorHAnsi"/>
          <w:color w:val="auto"/>
        </w:rPr>
        <w:t xml:space="preserve"> </w:t>
      </w:r>
      <w:r w:rsidRPr="003B1015">
        <w:rPr>
          <w:rFonts w:asciiTheme="minorHAnsi" w:hAnsiTheme="minorHAnsi"/>
        </w:rPr>
        <w:t>files</w:t>
      </w:r>
      <w:r w:rsidR="008721F0" w:rsidRPr="003B1015">
        <w:rPr>
          <w:rFonts w:asciiTheme="minorHAnsi" w:hAnsiTheme="minorHAnsi"/>
        </w:rPr>
        <w:t xml:space="preserve">.  </w:t>
      </w:r>
      <w:r w:rsidR="0046100D" w:rsidRPr="003B1015">
        <w:rPr>
          <w:rFonts w:asciiTheme="minorHAnsi" w:hAnsiTheme="minorHAnsi"/>
        </w:rPr>
        <w:t>Text files should not reference picture files.</w:t>
      </w:r>
    </w:p>
    <w:p w14:paraId="0938F6A6" w14:textId="77777777" w:rsidR="00904DC3" w:rsidRPr="003B1015" w:rsidRDefault="00904DC3">
      <w:pPr>
        <w:rPr>
          <w:rFonts w:asciiTheme="minorHAnsi" w:hAnsiTheme="minorHAnsi"/>
        </w:rPr>
      </w:pPr>
      <w:r w:rsidRPr="003B1015">
        <w:rPr>
          <w:rFonts w:asciiTheme="minorHAnsi" w:hAnsiTheme="minorHAnsi"/>
        </w:rPr>
        <w:t xml:space="preserve">Support files may be in any of the support file formats defined in the S-100 enumeration S100_SupportFileFormat (defined in Part 4a-D-2.12) except that “Other” may not be used. </w:t>
      </w:r>
    </w:p>
    <w:p w14:paraId="695AFF91" w14:textId="77777777" w:rsidR="00904DC3" w:rsidRPr="003B1015" w:rsidRDefault="00904DC3">
      <w:pPr>
        <w:rPr>
          <w:rFonts w:asciiTheme="minorHAnsi" w:hAnsiTheme="minorHAnsi"/>
        </w:rPr>
      </w:pPr>
    </w:p>
    <w:p w14:paraId="630B3F88" w14:textId="77777777" w:rsidR="00904DC3" w:rsidRPr="003B1015" w:rsidRDefault="00904DC3" w:rsidP="00823A2E">
      <w:pPr>
        <w:pStyle w:val="Heading2"/>
        <w:rPr>
          <w:rFonts w:asciiTheme="minorHAnsi" w:hAnsiTheme="minorHAnsi"/>
          <w:lang w:val="en-GB"/>
        </w:rPr>
      </w:pPr>
      <w:bookmarkStart w:id="184" w:name="_Toc490487482"/>
      <w:bookmarkStart w:id="185" w:name="_Toc22110982"/>
      <w:r w:rsidRPr="003B1015">
        <w:rPr>
          <w:rFonts w:asciiTheme="minorHAnsi" w:hAnsiTheme="minorHAnsi"/>
          <w:lang w:val="en-GB"/>
        </w:rPr>
        <w:t>Support File Naming</w:t>
      </w:r>
      <w:bookmarkEnd w:id="184"/>
      <w:bookmarkEnd w:id="185"/>
    </w:p>
    <w:p w14:paraId="419126CA" w14:textId="04EA30CE" w:rsidR="00904DC3" w:rsidRPr="003B1015" w:rsidRDefault="00904DC3" w:rsidP="00CA4D5D">
      <w:pPr>
        <w:spacing w:before="120" w:after="120"/>
        <w:rPr>
          <w:rFonts w:asciiTheme="minorHAnsi" w:hAnsiTheme="minorHAnsi"/>
        </w:rPr>
      </w:pPr>
      <w:r w:rsidRPr="003B1015">
        <w:rPr>
          <w:rFonts w:asciiTheme="minorHAnsi" w:hAnsiTheme="minorHAnsi"/>
        </w:rPr>
        <w:t>All support files must have unique universal file identifiers</w:t>
      </w:r>
      <w:r w:rsidR="008721F0" w:rsidRPr="003B1015">
        <w:rPr>
          <w:rFonts w:asciiTheme="minorHAnsi" w:hAnsiTheme="minorHAnsi"/>
        </w:rPr>
        <w:t xml:space="preserve">.  </w:t>
      </w:r>
      <w:r w:rsidRPr="003B1015">
        <w:rPr>
          <w:rFonts w:asciiTheme="minorHAnsi" w:hAnsiTheme="minorHAnsi"/>
        </w:rPr>
        <w:t>The file identifier of support information should not be used to describe the physical content of the file</w:t>
      </w:r>
      <w:r w:rsidR="008721F0" w:rsidRPr="003B1015">
        <w:rPr>
          <w:rFonts w:asciiTheme="minorHAnsi" w:hAnsiTheme="minorHAnsi"/>
        </w:rPr>
        <w:t xml:space="preserve">.  </w:t>
      </w:r>
      <w:r w:rsidRPr="003B1015">
        <w:rPr>
          <w:rFonts w:asciiTheme="minorHAnsi" w:hAnsiTheme="minorHAnsi"/>
        </w:rPr>
        <w:t xml:space="preserve">The support file metadata that accompanies the file will inform the user of the name and purpose of the file (i.e. new, replacement and deletion). </w:t>
      </w:r>
    </w:p>
    <w:p w14:paraId="7889D9D0" w14:textId="77777777" w:rsidR="00904DC3" w:rsidRPr="003B1015" w:rsidRDefault="00904DC3" w:rsidP="00CA4D5D">
      <w:pPr>
        <w:spacing w:before="120" w:after="120"/>
        <w:rPr>
          <w:rFonts w:asciiTheme="minorHAnsi" w:hAnsiTheme="minorHAnsi"/>
        </w:rPr>
      </w:pPr>
      <w:r w:rsidRPr="003B1015">
        <w:rPr>
          <w:rFonts w:asciiTheme="minorHAnsi" w:hAnsiTheme="minorHAnsi"/>
        </w:rPr>
        <w:t>In this encoding the support files are named according to the specifications given below:</w:t>
      </w:r>
    </w:p>
    <w:p w14:paraId="5B75F6DF" w14:textId="77777777" w:rsidR="00904DC3" w:rsidRPr="003B1015" w:rsidRDefault="00904DC3" w:rsidP="00CA4D5D">
      <w:pPr>
        <w:spacing w:before="120" w:after="120"/>
        <w:rPr>
          <w:rFonts w:asciiTheme="minorHAnsi" w:hAnsiTheme="minorHAnsi"/>
        </w:rPr>
      </w:pPr>
      <w:r w:rsidRPr="003B1015">
        <w:rPr>
          <w:rFonts w:asciiTheme="minorHAnsi" w:hAnsiTheme="minorHAnsi"/>
        </w:rPr>
        <w:t>CC</w:t>
      </w:r>
      <w:r w:rsidR="00FF4F5B" w:rsidRPr="003B1015">
        <w:rPr>
          <w:rFonts w:asciiTheme="minorHAnsi" w:hAnsiTheme="minorHAnsi"/>
        </w:rPr>
        <w:t>CC</w:t>
      </w:r>
      <w:r w:rsidRPr="003B1015">
        <w:rPr>
          <w:rFonts w:asciiTheme="minorHAnsi" w:hAnsiTheme="minorHAnsi"/>
        </w:rPr>
        <w:t>XXXXXXXX.EEE</w:t>
      </w:r>
    </w:p>
    <w:p w14:paraId="578CC205" w14:textId="631C079C" w:rsidR="00904DC3" w:rsidRDefault="00904DC3">
      <w:pPr>
        <w:rPr>
          <w:rFonts w:asciiTheme="minorHAnsi" w:hAnsiTheme="minorHAnsi"/>
        </w:rPr>
      </w:pPr>
      <w:r w:rsidRPr="003B1015">
        <w:rPr>
          <w:rFonts w:asciiTheme="minorHAnsi" w:hAnsiTheme="minorHAnsi"/>
        </w:rPr>
        <w:t>The main part forms an identifier where:</w:t>
      </w:r>
    </w:p>
    <w:p w14:paraId="455CD878" w14:textId="77777777" w:rsidR="008721F0" w:rsidRPr="003B1015" w:rsidRDefault="008721F0">
      <w:pPr>
        <w:rPr>
          <w:rFonts w:asciiTheme="minorHAnsi" w:hAnsiTheme="minorHAnsi"/>
        </w:rPr>
      </w:pPr>
    </w:p>
    <w:p w14:paraId="4DFC2111" w14:textId="77777777" w:rsidR="00904DC3" w:rsidRPr="003B1015" w:rsidRDefault="00904DC3">
      <w:pPr>
        <w:pStyle w:val="ListParagraph"/>
        <w:numPr>
          <w:ilvl w:val="0"/>
          <w:numId w:val="12"/>
        </w:numPr>
        <w:rPr>
          <w:rFonts w:asciiTheme="minorHAnsi" w:hAnsiTheme="minorHAnsi"/>
        </w:rPr>
      </w:pPr>
      <w:r w:rsidRPr="003B1015">
        <w:rPr>
          <w:rFonts w:asciiTheme="minorHAnsi" w:hAnsiTheme="minorHAnsi"/>
        </w:rPr>
        <w:t xml:space="preserve">the first </w:t>
      </w:r>
      <w:r w:rsidR="00FF4F5B" w:rsidRPr="003B1015">
        <w:rPr>
          <w:rFonts w:asciiTheme="minorHAnsi" w:hAnsiTheme="minorHAnsi"/>
        </w:rPr>
        <w:t xml:space="preserve">four </w:t>
      </w:r>
      <w:r w:rsidRPr="003B1015">
        <w:rPr>
          <w:rFonts w:asciiTheme="minorHAnsi" w:hAnsiTheme="minorHAnsi"/>
        </w:rPr>
        <w:t>characters identify the issuing agency (mandatory)</w:t>
      </w:r>
    </w:p>
    <w:p w14:paraId="5C8D6E8D" w14:textId="77777777" w:rsidR="00904DC3" w:rsidRPr="003B1015" w:rsidRDefault="00904DC3">
      <w:pPr>
        <w:pStyle w:val="ListParagraph"/>
        <w:numPr>
          <w:ilvl w:val="0"/>
          <w:numId w:val="12"/>
        </w:numPr>
        <w:rPr>
          <w:rFonts w:asciiTheme="minorHAnsi" w:hAnsiTheme="minorHAnsi"/>
        </w:rPr>
      </w:pPr>
      <w:r w:rsidRPr="003B1015">
        <w:rPr>
          <w:rFonts w:asciiTheme="minorHAnsi" w:hAnsiTheme="minorHAnsi"/>
        </w:rPr>
        <w:t xml:space="preserve">the </w:t>
      </w:r>
      <w:r w:rsidR="00FF4F5B" w:rsidRPr="003B1015">
        <w:rPr>
          <w:rFonts w:asciiTheme="minorHAnsi" w:hAnsiTheme="minorHAnsi"/>
        </w:rPr>
        <w:t xml:space="preserve">fifth to twelfth </w:t>
      </w:r>
      <w:r w:rsidRPr="003B1015">
        <w:rPr>
          <w:rFonts w:asciiTheme="minorHAnsi" w:hAnsiTheme="minorHAnsi"/>
        </w:rPr>
        <w:t xml:space="preserve">characters can be used in any way by the producer to provide the unique file name. </w:t>
      </w:r>
      <w:r w:rsidR="008E48ED" w:rsidRPr="003B1015">
        <w:rPr>
          <w:rFonts w:asciiTheme="minorHAnsi" w:hAnsiTheme="minorHAnsi"/>
        </w:rPr>
        <w:t xml:space="preserve">It is not required to use all characters. </w:t>
      </w:r>
      <w:r w:rsidRPr="003B1015">
        <w:rPr>
          <w:rFonts w:asciiTheme="minorHAnsi" w:hAnsiTheme="minorHAnsi"/>
        </w:rPr>
        <w:t>The following characters are allowed in the support file name, A to Z, 0 to 9 and the special character _ (underscore)</w:t>
      </w:r>
    </w:p>
    <w:p w14:paraId="38D70E36" w14:textId="77777777" w:rsidR="00904DC3" w:rsidRPr="003B1015" w:rsidRDefault="00904DC3">
      <w:pPr>
        <w:pStyle w:val="ListParagraph"/>
        <w:numPr>
          <w:ilvl w:val="0"/>
          <w:numId w:val="12"/>
        </w:numPr>
        <w:rPr>
          <w:rFonts w:asciiTheme="minorHAnsi" w:hAnsiTheme="minorHAnsi"/>
        </w:rPr>
      </w:pPr>
      <w:r w:rsidRPr="003B1015">
        <w:rPr>
          <w:rFonts w:asciiTheme="minorHAnsi" w:hAnsiTheme="minorHAnsi"/>
        </w:rPr>
        <w:t>.EEE – support file extension. (Must conform to the file format.)</w:t>
      </w:r>
    </w:p>
    <w:p w14:paraId="2D48F22E" w14:textId="77777777" w:rsidR="00904DC3" w:rsidRPr="003B1015" w:rsidRDefault="00904DC3" w:rsidP="00CA4D5D">
      <w:pPr>
        <w:pStyle w:val="ListParagraph"/>
        <w:numPr>
          <w:ilvl w:val="0"/>
          <w:numId w:val="12"/>
        </w:numPr>
        <w:spacing w:before="120" w:after="120"/>
        <w:rPr>
          <w:rFonts w:asciiTheme="minorHAnsi" w:hAnsiTheme="minorHAnsi"/>
          <w:i/>
          <w:color w:val="FF0000"/>
        </w:rPr>
      </w:pPr>
      <w:r w:rsidRPr="003B1015">
        <w:rPr>
          <w:rFonts w:asciiTheme="minorHAnsi" w:hAnsiTheme="minorHAnsi"/>
        </w:rPr>
        <w:t>the maximum number of characters is ten</w:t>
      </w:r>
    </w:p>
    <w:p w14:paraId="627F89E7" w14:textId="77777777" w:rsidR="00BC7952" w:rsidRPr="003B1015" w:rsidRDefault="00BC7952" w:rsidP="00823A2E">
      <w:pPr>
        <w:pStyle w:val="ListParagraph"/>
        <w:spacing w:before="120" w:after="120"/>
        <w:rPr>
          <w:rFonts w:asciiTheme="minorHAnsi" w:hAnsiTheme="minorHAnsi"/>
          <w:i/>
          <w:color w:val="FF0000"/>
        </w:rPr>
      </w:pPr>
    </w:p>
    <w:p w14:paraId="51DA4FCA" w14:textId="77777777" w:rsidR="00904DC3" w:rsidRPr="003B1015" w:rsidRDefault="00904DC3" w:rsidP="00823A2E">
      <w:pPr>
        <w:pStyle w:val="Heading2"/>
        <w:rPr>
          <w:rFonts w:asciiTheme="minorHAnsi" w:hAnsiTheme="minorHAnsi"/>
          <w:lang w:val="en-GB"/>
        </w:rPr>
      </w:pPr>
      <w:bookmarkStart w:id="186" w:name="_Toc490487483"/>
      <w:bookmarkStart w:id="187" w:name="_Toc22110983"/>
      <w:r w:rsidRPr="003B1015">
        <w:rPr>
          <w:rFonts w:asciiTheme="minorHAnsi" w:hAnsiTheme="minorHAnsi"/>
          <w:lang w:val="en-GB"/>
        </w:rPr>
        <w:t>Support file management</w:t>
      </w:r>
      <w:bookmarkEnd w:id="186"/>
      <w:bookmarkEnd w:id="187"/>
    </w:p>
    <w:p w14:paraId="3F33CF4D" w14:textId="77777777" w:rsidR="00904DC3" w:rsidRPr="003B1015" w:rsidRDefault="00904DC3">
      <w:pPr>
        <w:rPr>
          <w:rFonts w:asciiTheme="minorHAnsi" w:hAnsiTheme="minorHAnsi"/>
        </w:rPr>
      </w:pPr>
      <w:r w:rsidRPr="003B1015">
        <w:rPr>
          <w:rFonts w:asciiTheme="minorHAnsi" w:hAnsiTheme="minorHAnsi"/>
        </w:rPr>
        <w:t>When a support file is created or a subsequent version is issued it must carry its own issue date and be supported with a digital signature which authenticates it against the producer’s public key included in the exchange set metadata.</w:t>
      </w:r>
    </w:p>
    <w:p w14:paraId="41A48B6C" w14:textId="77777777" w:rsidR="00904DC3" w:rsidRPr="003B1015" w:rsidRDefault="00904DC3">
      <w:pPr>
        <w:rPr>
          <w:rFonts w:asciiTheme="minorHAnsi" w:hAnsiTheme="minorHAnsi"/>
        </w:rPr>
      </w:pPr>
    </w:p>
    <w:p w14:paraId="60858EE4" w14:textId="77777777" w:rsidR="00904DC3" w:rsidRPr="003B1015" w:rsidRDefault="00904DC3">
      <w:pPr>
        <w:rPr>
          <w:rFonts w:asciiTheme="minorHAnsi" w:hAnsiTheme="minorHAnsi"/>
        </w:rPr>
      </w:pPr>
      <w:r w:rsidRPr="003B1015">
        <w:rPr>
          <w:rFonts w:asciiTheme="minorHAnsi" w:hAnsiTheme="minorHAnsi"/>
        </w:rPr>
        <w:t>The type of support file is indicated in the “purpose” field of the discovery metadata.  Support files carrying the “deletion” flag must be removed from the system.  When a feature pointing to a text, picture or application file is deleted or updated so that it no longer references the file, the system software must</w:t>
      </w:r>
      <w:r w:rsidRPr="003B1015">
        <w:rPr>
          <w:rFonts w:asciiTheme="minorHAnsi" w:hAnsiTheme="minorHAnsi"/>
          <w:color w:val="FF0000"/>
        </w:rPr>
        <w:t xml:space="preserve"> </w:t>
      </w:r>
      <w:r w:rsidRPr="003B1015">
        <w:rPr>
          <w:rFonts w:asciiTheme="minorHAnsi" w:hAnsiTheme="minorHAnsi"/>
        </w:rPr>
        <w:t xml:space="preserve">check to see whether any other feature referenced the same file, before that file is deleted. </w:t>
      </w:r>
    </w:p>
    <w:p w14:paraId="7EC7A6CD" w14:textId="77777777" w:rsidR="00904DC3" w:rsidRPr="003B1015" w:rsidRDefault="00904DC3">
      <w:pPr>
        <w:rPr>
          <w:rFonts w:asciiTheme="minorHAnsi" w:hAnsiTheme="minorHAnsi"/>
        </w:rPr>
      </w:pPr>
    </w:p>
    <w:p w14:paraId="4C570ED7" w14:textId="77777777" w:rsidR="00904DC3" w:rsidRPr="003B1015" w:rsidRDefault="00904DC3">
      <w:pPr>
        <w:rPr>
          <w:rFonts w:asciiTheme="minorHAnsi" w:hAnsiTheme="minorHAnsi"/>
        </w:rPr>
      </w:pPr>
      <w:r w:rsidRPr="003B1015">
        <w:rPr>
          <w:rFonts w:asciiTheme="minorHAnsi" w:hAnsiTheme="minorHAnsi"/>
        </w:rPr>
        <w:lastRenderedPageBreak/>
        <w:t>Each support file must be used only once in the exchange set.</w:t>
      </w:r>
    </w:p>
    <w:p w14:paraId="42E13E6C" w14:textId="77777777" w:rsidR="00904DC3" w:rsidRPr="003B1015" w:rsidRDefault="00904DC3">
      <w:pPr>
        <w:rPr>
          <w:rFonts w:asciiTheme="minorHAnsi" w:hAnsiTheme="minorHAnsi"/>
        </w:rPr>
      </w:pPr>
    </w:p>
    <w:p w14:paraId="562499CA" w14:textId="77777777" w:rsidR="00904DC3" w:rsidRPr="003B1015" w:rsidRDefault="00904DC3">
      <w:pPr>
        <w:rPr>
          <w:rFonts w:asciiTheme="minorHAnsi" w:hAnsiTheme="minorHAnsi"/>
        </w:rPr>
      </w:pPr>
      <w:r w:rsidRPr="003B1015">
        <w:rPr>
          <w:rFonts w:asciiTheme="minorHAnsi" w:hAnsiTheme="minorHAnsi"/>
        </w:rPr>
        <w:t xml:space="preserve">Support files should be stored in a separate folder within the exchange set.  </w:t>
      </w:r>
    </w:p>
    <w:p w14:paraId="552CAB14" w14:textId="77777777" w:rsidR="00904DC3" w:rsidRPr="003B1015" w:rsidRDefault="00904DC3">
      <w:pPr>
        <w:rPr>
          <w:rFonts w:asciiTheme="minorHAnsi" w:hAnsiTheme="minorHAnsi"/>
        </w:rPr>
      </w:pPr>
    </w:p>
    <w:p w14:paraId="2DAC1028" w14:textId="77777777" w:rsidR="00904DC3" w:rsidRPr="003B1015" w:rsidRDefault="00904DC3">
      <w:pPr>
        <w:pStyle w:val="Heading2"/>
        <w:rPr>
          <w:rFonts w:asciiTheme="minorHAnsi" w:hAnsiTheme="minorHAnsi"/>
          <w:lang w:val="en-GB"/>
        </w:rPr>
      </w:pPr>
      <w:bookmarkStart w:id="188" w:name="__RefHeading__2996_1382180727"/>
      <w:bookmarkStart w:id="189" w:name="_Toc490487484"/>
      <w:bookmarkStart w:id="190" w:name="_Toc22110984"/>
      <w:bookmarkEnd w:id="188"/>
      <w:r w:rsidRPr="003B1015">
        <w:rPr>
          <w:rFonts w:asciiTheme="minorHAnsi" w:hAnsiTheme="minorHAnsi"/>
          <w:lang w:val="en-GB"/>
        </w:rPr>
        <w:t>Exchange Catalogue</w:t>
      </w:r>
      <w:bookmarkEnd w:id="189"/>
      <w:bookmarkEnd w:id="190"/>
    </w:p>
    <w:p w14:paraId="3CF4ABF8" w14:textId="77777777" w:rsidR="00904DC3" w:rsidRPr="003B1015" w:rsidRDefault="00904DC3" w:rsidP="00C9348C">
      <w:pPr>
        <w:spacing w:before="120" w:after="120"/>
        <w:rPr>
          <w:rFonts w:asciiTheme="minorHAnsi" w:hAnsiTheme="minorHAnsi"/>
        </w:rPr>
      </w:pPr>
      <w:r w:rsidRPr="003B1015">
        <w:rPr>
          <w:rFonts w:asciiTheme="minorHAnsi" w:hAnsiTheme="minorHAnsi"/>
        </w:rPr>
        <w:t xml:space="preserve">The exchange catalogue acts as the table of contents for the exchange set. The catalogue file of the exchange set must be named </w:t>
      </w:r>
      <w:r w:rsidR="00974331" w:rsidRPr="003B1015">
        <w:rPr>
          <w:rFonts w:asciiTheme="minorHAnsi" w:hAnsiTheme="minorHAnsi"/>
        </w:rPr>
        <w:t>S201CATALOG.XML</w:t>
      </w:r>
      <w:r w:rsidRPr="003B1015">
        <w:rPr>
          <w:rFonts w:asciiTheme="minorHAnsi" w:hAnsiTheme="minorHAnsi"/>
        </w:rPr>
        <w:t xml:space="preserve">. No other file in the exchange set may be named </w:t>
      </w:r>
      <w:r w:rsidR="00974331" w:rsidRPr="003B1015">
        <w:rPr>
          <w:rFonts w:asciiTheme="minorHAnsi" w:hAnsiTheme="minorHAnsi"/>
        </w:rPr>
        <w:t>S201CATALOG.XML</w:t>
      </w:r>
      <w:r w:rsidRPr="003B1015">
        <w:rPr>
          <w:rFonts w:asciiTheme="minorHAnsi" w:hAnsiTheme="minorHAnsi"/>
        </w:rPr>
        <w:t>.  The contents of the exchange catalogue are described in Clause 13.</w:t>
      </w:r>
    </w:p>
    <w:p w14:paraId="11760FFB" w14:textId="77777777" w:rsidR="00C9348C" w:rsidRPr="003B1015" w:rsidRDefault="00904DC3">
      <w:pPr>
        <w:rPr>
          <w:rFonts w:asciiTheme="minorHAnsi" w:hAnsiTheme="minorHAnsi"/>
        </w:rPr>
      </w:pPr>
      <w:r w:rsidRPr="003B1015">
        <w:rPr>
          <w:rFonts w:asciiTheme="minorHAnsi" w:hAnsiTheme="minorHAnsi"/>
        </w:rPr>
        <w:t xml:space="preserve">XML schemas for the exchange catalogue are located at </w:t>
      </w:r>
      <w:hyperlink r:id="rId21" w:history="1">
        <w:r w:rsidR="00C9348C" w:rsidRPr="003B1015">
          <w:rPr>
            <w:rStyle w:val="Hyperlink"/>
            <w:rFonts w:asciiTheme="minorHAnsi" w:hAnsiTheme="minorHAnsi"/>
            <w:lang w:val="en-GB" w:eastAsia="ar-SA" w:bidi="ar-SA"/>
          </w:rPr>
          <w:t>http://registry.iho.int/</w:t>
        </w:r>
      </w:hyperlink>
    </w:p>
    <w:p w14:paraId="794FBD36" w14:textId="77777777" w:rsidR="00904DC3" w:rsidRPr="003B1015" w:rsidRDefault="00C9348C">
      <w:pPr>
        <w:rPr>
          <w:rFonts w:asciiTheme="minorHAnsi" w:hAnsiTheme="minorHAnsi"/>
          <w:bCs/>
        </w:rPr>
      </w:pPr>
      <w:r w:rsidRPr="003B1015">
        <w:rPr>
          <w:rFonts w:asciiTheme="minorHAnsi" w:hAnsiTheme="minorHAnsi"/>
          <w:bCs/>
        </w:rPr>
        <w:t xml:space="preserve"> </w:t>
      </w:r>
    </w:p>
    <w:p w14:paraId="031AC731" w14:textId="77777777" w:rsidR="00904DC3" w:rsidRPr="003B1015" w:rsidRDefault="00904DC3">
      <w:pPr>
        <w:pStyle w:val="Heading1"/>
        <w:rPr>
          <w:rFonts w:asciiTheme="minorHAnsi" w:hAnsiTheme="minorHAnsi"/>
          <w:lang w:val="en-GB"/>
        </w:rPr>
      </w:pPr>
      <w:bookmarkStart w:id="191" w:name="__RefHeading__2998_1382180727"/>
      <w:bookmarkStart w:id="192" w:name="_Toc490487485"/>
      <w:bookmarkStart w:id="193" w:name="_Toc22110985"/>
      <w:bookmarkEnd w:id="191"/>
      <w:r w:rsidRPr="003B1015">
        <w:rPr>
          <w:rFonts w:asciiTheme="minorHAnsi" w:hAnsiTheme="minorHAnsi"/>
          <w:lang w:val="en-GB"/>
        </w:rPr>
        <w:t>Metadata</w:t>
      </w:r>
      <w:bookmarkEnd w:id="192"/>
      <w:bookmarkEnd w:id="193"/>
    </w:p>
    <w:p w14:paraId="35585EF8" w14:textId="77777777" w:rsidR="00904DC3" w:rsidRPr="003B1015" w:rsidRDefault="00904DC3">
      <w:pPr>
        <w:pStyle w:val="Heading2"/>
        <w:rPr>
          <w:rFonts w:asciiTheme="minorHAnsi" w:hAnsiTheme="minorHAnsi"/>
          <w:lang w:val="en-GB"/>
        </w:rPr>
      </w:pPr>
      <w:bookmarkStart w:id="194" w:name="__RefHeading__3000_1382180727"/>
      <w:bookmarkStart w:id="195" w:name="_Toc490487486"/>
      <w:bookmarkStart w:id="196" w:name="_Toc22110986"/>
      <w:bookmarkEnd w:id="194"/>
      <w:r w:rsidRPr="003B1015">
        <w:rPr>
          <w:rFonts w:asciiTheme="minorHAnsi" w:hAnsiTheme="minorHAnsi"/>
          <w:lang w:val="en-GB"/>
        </w:rPr>
        <w:t>Introduction</w:t>
      </w:r>
      <w:bookmarkEnd w:id="195"/>
      <w:bookmarkEnd w:id="196"/>
    </w:p>
    <w:p w14:paraId="1A402478" w14:textId="2046831A" w:rsidR="00904DC3" w:rsidRPr="003B1015" w:rsidRDefault="00904DC3" w:rsidP="00C9348C">
      <w:pPr>
        <w:spacing w:before="120" w:after="120"/>
        <w:rPr>
          <w:rFonts w:asciiTheme="minorHAnsi" w:hAnsiTheme="minorHAnsi"/>
        </w:rPr>
      </w:pPr>
      <w:r w:rsidRPr="003B1015">
        <w:rPr>
          <w:rFonts w:asciiTheme="minorHAnsi" w:hAnsiTheme="minorHAnsi"/>
        </w:rPr>
        <w:t>The metadata description is based on the S-100 metadata document section, which is a profile of the ISO 19115 standard</w:t>
      </w:r>
      <w:r w:rsidR="008721F0" w:rsidRPr="003B1015">
        <w:rPr>
          <w:rFonts w:asciiTheme="minorHAnsi" w:hAnsiTheme="minorHAnsi"/>
        </w:rPr>
        <w:t xml:space="preserve">.  </w:t>
      </w:r>
      <w:r w:rsidRPr="003B1015">
        <w:rPr>
          <w:rFonts w:asciiTheme="minorHAnsi" w:hAnsiTheme="minorHAnsi"/>
        </w:rPr>
        <w:t>These documents provide a structure for describing digital geographic data and define metadata elements, a common set of metadata terminology, definitions and extension procedures.</w:t>
      </w:r>
    </w:p>
    <w:p w14:paraId="29C3C7F1" w14:textId="04F4A192" w:rsidR="00904DC3" w:rsidRPr="003B1015" w:rsidRDefault="00904DC3" w:rsidP="00C9348C">
      <w:pPr>
        <w:spacing w:before="120" w:after="120"/>
        <w:rPr>
          <w:rFonts w:asciiTheme="minorHAnsi" w:hAnsiTheme="minorHAnsi"/>
        </w:rPr>
      </w:pPr>
      <w:r w:rsidRPr="003B1015">
        <w:rPr>
          <w:rFonts w:asciiTheme="minorHAnsi" w:hAnsiTheme="minorHAnsi"/>
        </w:rPr>
        <w:t>The realization of exchange set classes, the exchange set catalogue, and the structure of exchange sets are the same as in S-100</w:t>
      </w:r>
      <w:r w:rsidR="008721F0" w:rsidRPr="003B1015">
        <w:rPr>
          <w:rFonts w:asciiTheme="minorHAnsi" w:hAnsiTheme="minorHAnsi"/>
        </w:rPr>
        <w:t xml:space="preserve">.  </w:t>
      </w:r>
      <w:r w:rsidRPr="003B1015">
        <w:rPr>
          <w:rFonts w:asciiTheme="minorHAnsi" w:hAnsiTheme="minorHAnsi"/>
        </w:rPr>
        <w:t>The relevant UML diagrams from S-100 are therefore reproduced here for reference.</w:t>
      </w:r>
    </w:p>
    <w:p w14:paraId="56DA32CE" w14:textId="77777777" w:rsidR="00904DC3" w:rsidRPr="003B1015" w:rsidRDefault="00904DC3">
      <w:pPr>
        <w:rPr>
          <w:rFonts w:asciiTheme="minorHAnsi" w:hAnsiTheme="minorHAnsi"/>
        </w:rPr>
      </w:pPr>
    </w:p>
    <w:p w14:paraId="0BDBE2E7" w14:textId="59E8A962" w:rsidR="00904DC3" w:rsidRPr="003B1015" w:rsidRDefault="0026264E">
      <w:pPr>
        <w:keepNext/>
        <w:jc w:val="center"/>
        <w:rPr>
          <w:rFonts w:asciiTheme="minorHAnsi" w:hAnsiTheme="minorHAnsi"/>
        </w:rPr>
      </w:pPr>
      <w:r w:rsidRPr="003B1015">
        <w:rPr>
          <w:rFonts w:asciiTheme="minorHAnsi" w:hAnsiTheme="minorHAnsi"/>
          <w:noProof/>
          <w:lang w:eastAsia="en-GB"/>
        </w:rPr>
        <w:lastRenderedPageBreak/>
        <w:drawing>
          <wp:inline distT="0" distB="0" distL="0" distR="0" wp14:anchorId="5F6D5E14" wp14:editId="7B07161F">
            <wp:extent cx="5295900" cy="380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3803650"/>
                    </a:xfrm>
                    <a:prstGeom prst="rect">
                      <a:avLst/>
                    </a:prstGeom>
                    <a:solidFill>
                      <a:srgbClr val="FFFFFF"/>
                    </a:solidFill>
                    <a:ln>
                      <a:noFill/>
                    </a:ln>
                  </pic:spPr>
                </pic:pic>
              </a:graphicData>
            </a:graphic>
          </wp:inline>
        </w:drawing>
      </w:r>
    </w:p>
    <w:p w14:paraId="0D9C7823" w14:textId="77777777" w:rsidR="00904DC3" w:rsidRPr="003B1015" w:rsidRDefault="00904DC3">
      <w:pPr>
        <w:pStyle w:val="caption0"/>
        <w:jc w:val="center"/>
        <w:rPr>
          <w:rFonts w:asciiTheme="minorHAnsi" w:hAnsiTheme="minorHAnsi"/>
        </w:rPr>
      </w:pPr>
      <w:r w:rsidRPr="003B1015">
        <w:rPr>
          <w:rFonts w:asciiTheme="minorHAnsi" w:hAnsiTheme="minorHAnsi"/>
        </w:rPr>
        <w:t xml:space="preserve">Figure </w:t>
      </w:r>
      <w:r w:rsidR="001B4668" w:rsidRPr="003B1015">
        <w:rPr>
          <w:rFonts w:asciiTheme="minorHAnsi" w:hAnsiTheme="minorHAnsi"/>
        </w:rPr>
        <w:t>10</w:t>
      </w:r>
      <w:r w:rsidRPr="003B1015">
        <w:rPr>
          <w:rFonts w:asciiTheme="minorHAnsi" w:hAnsiTheme="minorHAnsi"/>
        </w:rPr>
        <w:t>. Realization of the Exchange Set Classes (from S-100)</w:t>
      </w:r>
    </w:p>
    <w:p w14:paraId="46B97D61" w14:textId="77777777" w:rsidR="00904DC3" w:rsidRPr="003B1015" w:rsidRDefault="00904DC3">
      <w:pPr>
        <w:rPr>
          <w:rFonts w:asciiTheme="minorHAnsi" w:hAnsiTheme="minorHAnsi"/>
        </w:rPr>
      </w:pPr>
    </w:p>
    <w:p w14:paraId="550BC196" w14:textId="151E5EBB" w:rsidR="00904DC3" w:rsidRPr="003B1015" w:rsidRDefault="0026264E">
      <w:pPr>
        <w:keepNext/>
        <w:jc w:val="center"/>
        <w:rPr>
          <w:rFonts w:asciiTheme="minorHAnsi" w:hAnsiTheme="minorHAnsi"/>
        </w:rPr>
      </w:pPr>
      <w:r w:rsidRPr="003B1015">
        <w:rPr>
          <w:rFonts w:asciiTheme="minorHAnsi" w:hAnsiTheme="minorHAnsi"/>
          <w:noProof/>
          <w:lang w:eastAsia="en-GB"/>
        </w:rPr>
        <w:drawing>
          <wp:inline distT="0" distB="0" distL="0" distR="0" wp14:anchorId="01BF0B9F" wp14:editId="05472335">
            <wp:extent cx="4418330" cy="2820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8330" cy="2820035"/>
                    </a:xfrm>
                    <a:prstGeom prst="rect">
                      <a:avLst/>
                    </a:prstGeom>
                    <a:noFill/>
                    <a:ln>
                      <a:noFill/>
                    </a:ln>
                  </pic:spPr>
                </pic:pic>
              </a:graphicData>
            </a:graphic>
          </wp:inline>
        </w:drawing>
      </w:r>
    </w:p>
    <w:p w14:paraId="3F0E7F0B" w14:textId="77777777" w:rsidR="00904DC3" w:rsidRPr="003B1015" w:rsidRDefault="00904DC3">
      <w:pPr>
        <w:pStyle w:val="caption0"/>
        <w:jc w:val="center"/>
        <w:rPr>
          <w:rFonts w:asciiTheme="minorHAnsi" w:hAnsiTheme="minorHAnsi"/>
        </w:rPr>
      </w:pPr>
      <w:r w:rsidRPr="003B1015">
        <w:rPr>
          <w:rFonts w:asciiTheme="minorHAnsi" w:hAnsiTheme="minorHAnsi"/>
        </w:rPr>
        <w:t xml:space="preserve">Figure </w:t>
      </w:r>
      <w:r w:rsidR="001B4668" w:rsidRPr="003B1015">
        <w:rPr>
          <w:rFonts w:asciiTheme="minorHAnsi" w:hAnsiTheme="minorHAnsi"/>
        </w:rPr>
        <w:t>11</w:t>
      </w:r>
      <w:r w:rsidRPr="003B1015">
        <w:rPr>
          <w:rFonts w:asciiTheme="minorHAnsi" w:hAnsiTheme="minorHAnsi"/>
        </w:rPr>
        <w:t>. Exchange set catalogue and metadata (from S-100)</w:t>
      </w:r>
    </w:p>
    <w:p w14:paraId="2A2CA3E3" w14:textId="77777777" w:rsidR="00904DC3" w:rsidRPr="003B1015" w:rsidRDefault="00904DC3">
      <w:pPr>
        <w:rPr>
          <w:rFonts w:asciiTheme="minorHAnsi" w:hAnsiTheme="minorHAnsi"/>
        </w:rPr>
      </w:pPr>
      <w:r w:rsidRPr="003B1015">
        <w:rPr>
          <w:rFonts w:asciiTheme="minorHAnsi" w:hAnsiTheme="minorHAnsi"/>
        </w:rPr>
        <w:t>Since the class S100_DatasetDiscoveryMetadata aggregates ISO 19115 metadata (class S100_19115DatasetMetadata), metadata conforming to ISO 19115 is required to be included. Metadata for each support file is required if the exchange set contains support files.</w:t>
      </w:r>
    </w:p>
    <w:p w14:paraId="0D97FB9B" w14:textId="77777777" w:rsidR="00904DC3" w:rsidRPr="003B1015" w:rsidRDefault="00904DC3">
      <w:pPr>
        <w:rPr>
          <w:rFonts w:asciiTheme="minorHAnsi" w:hAnsiTheme="minorHAnsi"/>
        </w:rPr>
      </w:pPr>
    </w:p>
    <w:p w14:paraId="1A9C2F5F" w14:textId="16ABF137" w:rsidR="00904DC3" w:rsidRPr="003B1015" w:rsidRDefault="0026264E">
      <w:pPr>
        <w:keepNext/>
        <w:jc w:val="center"/>
        <w:rPr>
          <w:rFonts w:asciiTheme="minorHAnsi" w:hAnsiTheme="minorHAnsi"/>
        </w:rPr>
      </w:pPr>
      <w:r w:rsidRPr="003B1015">
        <w:rPr>
          <w:rFonts w:asciiTheme="minorHAnsi" w:hAnsiTheme="minorHAnsi"/>
          <w:noProof/>
          <w:lang w:eastAsia="en-GB"/>
        </w:rPr>
        <w:lastRenderedPageBreak/>
        <w:drawing>
          <wp:inline distT="0" distB="0" distL="0" distR="0" wp14:anchorId="192D8AE3" wp14:editId="54352A7D">
            <wp:extent cx="5939790" cy="33318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3331845"/>
                    </a:xfrm>
                    <a:prstGeom prst="rect">
                      <a:avLst/>
                    </a:prstGeom>
                    <a:noFill/>
                    <a:ln>
                      <a:noFill/>
                    </a:ln>
                  </pic:spPr>
                </pic:pic>
              </a:graphicData>
            </a:graphic>
          </wp:inline>
        </w:drawing>
      </w:r>
    </w:p>
    <w:p w14:paraId="74D1FC9E" w14:textId="77777777" w:rsidR="00904DC3" w:rsidRPr="003B1015" w:rsidRDefault="00904DC3">
      <w:pPr>
        <w:pStyle w:val="caption0"/>
        <w:jc w:val="center"/>
        <w:rPr>
          <w:rFonts w:asciiTheme="minorHAnsi" w:hAnsiTheme="minorHAnsi"/>
        </w:rPr>
      </w:pPr>
      <w:r w:rsidRPr="003B1015">
        <w:rPr>
          <w:rFonts w:asciiTheme="minorHAnsi" w:hAnsiTheme="minorHAnsi"/>
        </w:rPr>
        <w:t xml:space="preserve">Figure </w:t>
      </w:r>
      <w:r w:rsidR="001B4668" w:rsidRPr="003B1015">
        <w:rPr>
          <w:rFonts w:asciiTheme="minorHAnsi" w:hAnsiTheme="minorHAnsi"/>
        </w:rPr>
        <w:t>12</w:t>
      </w:r>
      <w:r w:rsidRPr="003B1015">
        <w:rPr>
          <w:rFonts w:asciiTheme="minorHAnsi" w:hAnsiTheme="minorHAnsi"/>
        </w:rPr>
        <w:t>. Exchange set including metadata (From S-100)</w:t>
      </w:r>
    </w:p>
    <w:p w14:paraId="36D52093" w14:textId="77777777" w:rsidR="00904DC3" w:rsidRPr="003B1015" w:rsidRDefault="00904DC3">
      <w:pPr>
        <w:rPr>
          <w:rFonts w:asciiTheme="minorHAnsi" w:hAnsiTheme="minorHAnsi"/>
        </w:rPr>
      </w:pPr>
      <w:r w:rsidRPr="003B1015">
        <w:rPr>
          <w:rFonts w:asciiTheme="minorHAnsi" w:hAnsiTheme="minorHAnsi"/>
        </w:rPr>
        <w:t xml:space="preserve">ISO 19115 metadata conforms to ISO 19115 with the additional constraints in S-100 Part 4A Appendix 4A-B.1 (Table B.1) which make the </w:t>
      </w:r>
      <w:r w:rsidRPr="003B1015">
        <w:rPr>
          <w:rFonts w:asciiTheme="minorHAnsi" w:hAnsiTheme="minorHAnsi"/>
          <w:b/>
        </w:rPr>
        <w:t>fileIdentifier</w:t>
      </w:r>
      <w:r w:rsidRPr="003B1015">
        <w:rPr>
          <w:rFonts w:asciiTheme="minorHAnsi" w:hAnsiTheme="minorHAnsi"/>
        </w:rPr>
        <w:t xml:space="preserve"> element mandatory.</w:t>
      </w:r>
    </w:p>
    <w:p w14:paraId="294F85E3" w14:textId="77777777" w:rsidR="00904DC3" w:rsidRPr="003B1015" w:rsidRDefault="00904DC3">
      <w:pPr>
        <w:rPr>
          <w:rFonts w:asciiTheme="minorHAnsi" w:hAnsiTheme="minorHAnsi"/>
        </w:rPr>
      </w:pPr>
    </w:p>
    <w:p w14:paraId="6AD0312D" w14:textId="77777777" w:rsidR="00904DC3" w:rsidRPr="003B1015" w:rsidRDefault="00904DC3">
      <w:pPr>
        <w:pStyle w:val="Heading2"/>
        <w:rPr>
          <w:rFonts w:asciiTheme="minorHAnsi" w:hAnsiTheme="minorHAnsi"/>
          <w:lang w:val="en-GB"/>
        </w:rPr>
      </w:pPr>
      <w:bookmarkStart w:id="197" w:name="_Ref433099075"/>
      <w:bookmarkStart w:id="198" w:name="__RefHeading__3002_1382180727"/>
      <w:bookmarkStart w:id="199" w:name="_Toc490487487"/>
      <w:bookmarkStart w:id="200" w:name="_Toc22110987"/>
      <w:bookmarkEnd w:id="198"/>
      <w:r w:rsidRPr="003B1015">
        <w:rPr>
          <w:rFonts w:asciiTheme="minorHAnsi" w:hAnsiTheme="minorHAnsi"/>
          <w:lang w:val="en-GB"/>
        </w:rPr>
        <w:t>Metadata classes</w:t>
      </w:r>
      <w:bookmarkEnd w:id="197"/>
      <w:bookmarkEnd w:id="199"/>
      <w:bookmarkEnd w:id="200"/>
    </w:p>
    <w:p w14:paraId="4FFB71C6" w14:textId="77777777" w:rsidR="00904DC3" w:rsidRPr="003B1015" w:rsidRDefault="00904DC3">
      <w:pPr>
        <w:rPr>
          <w:rFonts w:asciiTheme="minorHAnsi" w:hAnsiTheme="minorHAnsi"/>
        </w:rPr>
      </w:pPr>
      <w:r w:rsidRPr="003B1015">
        <w:rPr>
          <w:rFonts w:asciiTheme="minorHAnsi" w:hAnsiTheme="minorHAnsi"/>
        </w:rPr>
        <w:t>Details for the S-100 metadata classes are depicted in the figure below.</w:t>
      </w:r>
    </w:p>
    <w:p w14:paraId="7C489E74" w14:textId="26B26E9B" w:rsidR="00904DC3" w:rsidRPr="003B1015" w:rsidRDefault="007E4C33" w:rsidP="00823A2E">
      <w:pPr>
        <w:keepNext/>
        <w:jc w:val="center"/>
        <w:rPr>
          <w:rFonts w:asciiTheme="minorHAnsi" w:hAnsiTheme="minorHAnsi"/>
        </w:rPr>
      </w:pPr>
      <w:r w:rsidRPr="003B1015">
        <w:rPr>
          <w:rFonts w:asciiTheme="minorHAnsi" w:hAnsiTheme="minorHAnsi"/>
        </w:rPr>
        <w:lastRenderedPageBreak/>
        <w:t xml:space="preserve"> </w:t>
      </w:r>
      <w:r w:rsidR="0026264E" w:rsidRPr="003B1015">
        <w:rPr>
          <w:rFonts w:asciiTheme="minorHAnsi" w:hAnsiTheme="minorHAnsi"/>
          <w:noProof/>
          <w:lang w:eastAsia="en-GB"/>
        </w:rPr>
        <w:drawing>
          <wp:inline distT="0" distB="0" distL="0" distR="0" wp14:anchorId="0335DBD2" wp14:editId="3FE74798">
            <wp:extent cx="5939790" cy="55486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5548630"/>
                    </a:xfrm>
                    <a:prstGeom prst="rect">
                      <a:avLst/>
                    </a:prstGeom>
                    <a:noFill/>
                    <a:ln>
                      <a:noFill/>
                    </a:ln>
                  </pic:spPr>
                </pic:pic>
              </a:graphicData>
            </a:graphic>
          </wp:inline>
        </w:drawing>
      </w:r>
    </w:p>
    <w:p w14:paraId="08F3CD11" w14:textId="77777777" w:rsidR="00904DC3" w:rsidRPr="003B1015" w:rsidRDefault="00904DC3" w:rsidP="00823A2E">
      <w:pPr>
        <w:pStyle w:val="caption0"/>
        <w:jc w:val="center"/>
        <w:rPr>
          <w:rFonts w:asciiTheme="minorHAnsi" w:hAnsiTheme="minorHAnsi"/>
        </w:rPr>
      </w:pPr>
      <w:r w:rsidRPr="003B1015">
        <w:rPr>
          <w:rFonts w:asciiTheme="minorHAnsi" w:hAnsiTheme="minorHAnsi"/>
        </w:rPr>
        <w:t xml:space="preserve">Figure </w:t>
      </w:r>
      <w:r w:rsidR="001B4668" w:rsidRPr="003B1015">
        <w:rPr>
          <w:rFonts w:asciiTheme="minorHAnsi" w:hAnsiTheme="minorHAnsi"/>
        </w:rPr>
        <w:t>13</w:t>
      </w:r>
      <w:r w:rsidRPr="003B1015">
        <w:rPr>
          <w:rFonts w:asciiTheme="minorHAnsi" w:hAnsiTheme="minorHAnsi"/>
        </w:rPr>
        <w:t>. S-100 metadata class details</w:t>
      </w:r>
    </w:p>
    <w:p w14:paraId="0C0EC1A5" w14:textId="77777777" w:rsidR="007E4C33" w:rsidRPr="003B1015" w:rsidRDefault="007E4C33" w:rsidP="00557DD0">
      <w:pPr>
        <w:pStyle w:val="caption0"/>
        <w:rPr>
          <w:rFonts w:asciiTheme="minorHAnsi" w:hAnsiTheme="minorHAnsi"/>
        </w:rPr>
      </w:pPr>
    </w:p>
    <w:p w14:paraId="2D27A0D2" w14:textId="0BA106C5" w:rsidR="007E4C33" w:rsidRPr="003B1015" w:rsidRDefault="007E4C33" w:rsidP="00823A2E">
      <w:pPr>
        <w:rPr>
          <w:rFonts w:asciiTheme="minorHAnsi" w:hAnsiTheme="minorHAnsi"/>
        </w:rPr>
      </w:pPr>
      <w:r w:rsidRPr="003B1015">
        <w:rPr>
          <w:rFonts w:asciiTheme="minorHAnsi" w:hAnsiTheme="minorHAnsi"/>
        </w:rPr>
        <w:t>NOTE 1: Types with CI_, EX_, and MD_ prefixes are from packages defined in ISO 19115-1 and 19115-3 and adapted by S-100</w:t>
      </w:r>
      <w:r w:rsidR="008721F0" w:rsidRPr="003B1015">
        <w:rPr>
          <w:rFonts w:asciiTheme="minorHAnsi" w:hAnsiTheme="minorHAnsi"/>
        </w:rPr>
        <w:t xml:space="preserve">.  </w:t>
      </w:r>
      <w:r w:rsidRPr="003B1015">
        <w:rPr>
          <w:rFonts w:asciiTheme="minorHAnsi" w:hAnsiTheme="minorHAnsi"/>
        </w:rPr>
        <w:t>Types with S100_ prefix are from packages defined in S-100.</w:t>
      </w:r>
    </w:p>
    <w:p w14:paraId="645175DF" w14:textId="77777777" w:rsidR="007E4C33" w:rsidRPr="003B1015" w:rsidRDefault="007E4C33" w:rsidP="00823A2E">
      <w:pPr>
        <w:rPr>
          <w:rFonts w:asciiTheme="minorHAnsi" w:hAnsiTheme="minorHAnsi"/>
        </w:rPr>
      </w:pPr>
    </w:p>
    <w:p w14:paraId="2423E732" w14:textId="77777777" w:rsidR="007E4C33" w:rsidRPr="003B1015" w:rsidRDefault="007E4C33" w:rsidP="00823A2E">
      <w:pPr>
        <w:rPr>
          <w:rFonts w:asciiTheme="minorHAnsi" w:hAnsiTheme="minorHAnsi"/>
        </w:rPr>
        <w:sectPr w:rsidR="007E4C33" w:rsidRPr="003B1015" w:rsidSect="00225050">
          <w:footerReference w:type="default" r:id="rId26"/>
          <w:pgSz w:w="12240" w:h="15840"/>
          <w:pgMar w:top="1440" w:right="1440" w:bottom="1440" w:left="1440" w:header="720" w:footer="708" w:gutter="0"/>
          <w:cols w:space="720"/>
          <w:docGrid w:linePitch="600" w:charSpace="32768"/>
        </w:sectPr>
      </w:pPr>
      <w:r w:rsidRPr="003B1015">
        <w:rPr>
          <w:rFonts w:asciiTheme="minorHAnsi" w:hAnsiTheme="minorHAnsi"/>
        </w:rPr>
        <w:t>NOTE 2: When a dataset is terminated, the purpose metadata field is set to 3 (terminated), and the editionNumber metadata field is set to 0.  All inapplicable but mandatory metadata fields must be nilled.</w:t>
      </w:r>
    </w:p>
    <w:p w14:paraId="10693452" w14:textId="77777777" w:rsidR="00904DC3" w:rsidRPr="003B1015" w:rsidRDefault="00904DC3">
      <w:pPr>
        <w:rPr>
          <w:rFonts w:asciiTheme="minorHAnsi" w:hAnsiTheme="minorHAnsi"/>
        </w:rPr>
      </w:pPr>
      <w:r w:rsidRPr="003B1015">
        <w:rPr>
          <w:rFonts w:asciiTheme="minorHAnsi" w:hAnsiTheme="minorHAnsi"/>
        </w:rPr>
        <w:lastRenderedPageBreak/>
        <w:t xml:space="preserve">Refer to S-100 Edition </w:t>
      </w:r>
      <w:r w:rsidR="007B4FEB" w:rsidRPr="003B1015">
        <w:rPr>
          <w:rFonts w:asciiTheme="minorHAnsi" w:hAnsiTheme="minorHAnsi"/>
        </w:rPr>
        <w:t>3</w:t>
      </w:r>
      <w:r w:rsidRPr="003B1015">
        <w:rPr>
          <w:rFonts w:asciiTheme="minorHAnsi" w:hAnsiTheme="minorHAnsi"/>
        </w:rPr>
        <w:t xml:space="preserve">.0.0 Part 4A-D.2 for detailed documentation of S-100 metadata. </w:t>
      </w:r>
      <w:r w:rsidR="007B4FEB" w:rsidRPr="003B1015">
        <w:rPr>
          <w:rFonts w:asciiTheme="minorHAnsi" w:hAnsiTheme="minorHAnsi"/>
        </w:rPr>
        <w:t>Any attributes that are mandatory and not relevant for S-201 shall be given dummy values.</w:t>
      </w:r>
    </w:p>
    <w:p w14:paraId="2F08E862" w14:textId="77777777" w:rsidR="00904DC3" w:rsidRPr="003B1015" w:rsidRDefault="00904DC3" w:rsidP="00823A2E">
      <w:pPr>
        <w:pStyle w:val="Heading2"/>
        <w:rPr>
          <w:rFonts w:asciiTheme="minorHAnsi" w:hAnsiTheme="minorHAnsi"/>
          <w:lang w:val="en-GB"/>
        </w:rPr>
      </w:pPr>
      <w:bookmarkStart w:id="201" w:name="_Toc490487488"/>
      <w:bookmarkStart w:id="202" w:name="_Toc22110988"/>
      <w:r w:rsidRPr="003B1015">
        <w:rPr>
          <w:rFonts w:asciiTheme="minorHAnsi" w:hAnsiTheme="minorHAnsi"/>
          <w:lang w:val="en-GB"/>
        </w:rPr>
        <w:t>S100_ExchangeSet</w:t>
      </w:r>
      <w:bookmarkEnd w:id="201"/>
      <w:bookmarkEnd w:id="202"/>
    </w:p>
    <w:p w14:paraId="03C7D318" w14:textId="77777777" w:rsidR="004E66F8" w:rsidRPr="003B1015" w:rsidRDefault="004E66F8" w:rsidP="00823A2E">
      <w:pPr>
        <w:pStyle w:val="BodyText"/>
        <w:rPr>
          <w:rFonts w:asciiTheme="minorHAnsi" w:hAnsiTheme="minorHAnsi"/>
        </w:rPr>
      </w:pPr>
      <w:r w:rsidRPr="003B1015">
        <w:rPr>
          <w:rFonts w:asciiTheme="minorHAnsi" w:hAnsiTheme="minorHAnsi"/>
        </w:rPr>
        <w:t>Refer to S100_ExchangeSet table in S-100 Part 4 Annex 4a-D.</w:t>
      </w:r>
    </w:p>
    <w:p w14:paraId="23F9EAE1" w14:textId="77777777" w:rsidR="002904BD" w:rsidRPr="003B1015" w:rsidRDefault="002904BD" w:rsidP="00823A2E">
      <w:pPr>
        <w:pStyle w:val="BodyText"/>
        <w:rPr>
          <w:rFonts w:asciiTheme="minorHAnsi" w:hAnsiTheme="minorHAnsi"/>
        </w:rPr>
      </w:pPr>
    </w:p>
    <w:p w14:paraId="45B48531" w14:textId="77777777" w:rsidR="00904DC3" w:rsidRPr="003B1015" w:rsidRDefault="00904DC3" w:rsidP="00823A2E">
      <w:pPr>
        <w:pStyle w:val="Heading2"/>
        <w:rPr>
          <w:rFonts w:asciiTheme="minorHAnsi" w:hAnsiTheme="minorHAnsi"/>
          <w:lang w:val="en-GB"/>
        </w:rPr>
      </w:pPr>
      <w:bookmarkStart w:id="203" w:name="_Toc490487489"/>
      <w:bookmarkStart w:id="204" w:name="_Toc22110989"/>
      <w:r w:rsidRPr="003B1015">
        <w:rPr>
          <w:rFonts w:asciiTheme="minorHAnsi" w:hAnsiTheme="minorHAnsi"/>
          <w:lang w:val="en-GB"/>
        </w:rPr>
        <w:t>S100_ExchangeCatalogue</w:t>
      </w:r>
      <w:bookmarkEnd w:id="203"/>
      <w:bookmarkEnd w:id="204"/>
    </w:p>
    <w:p w14:paraId="39667F45" w14:textId="77777777" w:rsidR="00EE2BDE" w:rsidRPr="003B1015" w:rsidRDefault="00EE2BDE" w:rsidP="00EE2BDE">
      <w:pPr>
        <w:rPr>
          <w:rFonts w:asciiTheme="minorHAnsi" w:hAnsiTheme="minorHAnsi"/>
          <w:color w:val="1F3864"/>
        </w:rPr>
      </w:pPr>
      <w:r w:rsidRPr="003B1015">
        <w:rPr>
          <w:rFonts w:asciiTheme="minorHAnsi" w:hAnsiTheme="minorHAnsi"/>
        </w:rPr>
        <w:t>All S-</w:t>
      </w:r>
      <w:r w:rsidR="005F6043" w:rsidRPr="003B1015">
        <w:rPr>
          <w:rFonts w:asciiTheme="minorHAnsi" w:hAnsiTheme="minorHAnsi"/>
        </w:rPr>
        <w:t>201</w:t>
      </w:r>
      <w:r w:rsidRPr="003B1015">
        <w:rPr>
          <w:rFonts w:asciiTheme="minorHAnsi" w:hAnsiTheme="minorHAnsi"/>
        </w:rPr>
        <w:t xml:space="preserve"> Exchange Catalogue files must contain at least the mandatory metadata elements</w:t>
      </w:r>
      <w:r w:rsidR="00557DD0" w:rsidRPr="003B1015">
        <w:rPr>
          <w:rFonts w:asciiTheme="minorHAnsi" w:hAnsiTheme="minorHAnsi"/>
        </w:rPr>
        <w:t>.</w:t>
      </w:r>
    </w:p>
    <w:p w14:paraId="2C2D4512" w14:textId="77777777" w:rsidR="00EE2BDE" w:rsidRPr="003B1015" w:rsidRDefault="00EE2BDE" w:rsidP="00EE2BDE">
      <w:pPr>
        <w:rPr>
          <w:rFonts w:asciiTheme="minorHAnsi" w:hAnsiTheme="minorHAnsi"/>
        </w:rPr>
      </w:pPr>
    </w:p>
    <w:tbl>
      <w:tblPr>
        <w:tblW w:w="5000" w:type="pct"/>
        <w:tblLayout w:type="fixed"/>
        <w:tblCellMar>
          <w:top w:w="43" w:type="dxa"/>
          <w:left w:w="115" w:type="dxa"/>
          <w:bottom w:w="43" w:type="dxa"/>
          <w:right w:w="115" w:type="dxa"/>
        </w:tblCellMar>
        <w:tblLook w:val="0000" w:firstRow="0" w:lastRow="0" w:firstColumn="0" w:lastColumn="0" w:noHBand="0" w:noVBand="0"/>
      </w:tblPr>
      <w:tblGrid>
        <w:gridCol w:w="2192"/>
        <w:gridCol w:w="887"/>
        <w:gridCol w:w="1012"/>
        <w:gridCol w:w="2382"/>
        <w:gridCol w:w="2877"/>
      </w:tblGrid>
      <w:tr w:rsidR="00EE2BDE" w:rsidRPr="003B1015" w14:paraId="15E81B52"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5FBF968F" w14:textId="77777777" w:rsidR="00EE2BDE" w:rsidRPr="003B1015" w:rsidRDefault="00EE2BDE" w:rsidP="00553DC0">
            <w:pPr>
              <w:rPr>
                <w:rFonts w:asciiTheme="minorHAnsi" w:hAnsiTheme="minorHAnsi"/>
                <w:b/>
                <w:sz w:val="18"/>
                <w:szCs w:val="18"/>
              </w:rPr>
            </w:pPr>
            <w:r w:rsidRPr="003B1015">
              <w:rPr>
                <w:rFonts w:asciiTheme="minorHAnsi" w:hAnsiTheme="minorHAnsi"/>
                <w:b/>
                <w:sz w:val="18"/>
                <w:szCs w:val="18"/>
              </w:rPr>
              <w:t xml:space="preserve">Name </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53FFCFAE" w14:textId="77777777" w:rsidR="00EE2BDE" w:rsidRPr="003B1015" w:rsidRDefault="00EE2BDE" w:rsidP="00553DC0">
            <w:pPr>
              <w:rPr>
                <w:rFonts w:asciiTheme="minorHAnsi" w:hAnsiTheme="minorHAnsi"/>
                <w:b/>
                <w:sz w:val="18"/>
                <w:szCs w:val="18"/>
              </w:rPr>
            </w:pPr>
            <w:r w:rsidRPr="003B1015">
              <w:rPr>
                <w:rFonts w:asciiTheme="minorHAnsi" w:hAnsiTheme="minorHAnsi"/>
                <w:b/>
                <w:sz w:val="18"/>
                <w:szCs w:val="18"/>
              </w:rPr>
              <w:t>Multiplicity</w:t>
            </w: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17CF16FD" w14:textId="77777777" w:rsidR="00EE2BDE" w:rsidRPr="003B1015" w:rsidRDefault="00EE2BDE" w:rsidP="00553DC0">
            <w:pPr>
              <w:rPr>
                <w:rFonts w:asciiTheme="minorHAnsi" w:hAnsiTheme="minorHAnsi"/>
                <w:b/>
                <w:sz w:val="18"/>
                <w:szCs w:val="18"/>
              </w:rPr>
            </w:pPr>
            <w:r w:rsidRPr="003B1015">
              <w:rPr>
                <w:rFonts w:asciiTheme="minorHAnsi" w:hAnsiTheme="minorHAnsi"/>
                <w:b/>
                <w:sz w:val="18"/>
                <w:szCs w:val="18"/>
              </w:rPr>
              <w:t xml:space="preserve">Value </w:t>
            </w: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7EB1940A" w14:textId="77777777" w:rsidR="00EE2BDE" w:rsidRPr="003B1015" w:rsidRDefault="00EE2BDE" w:rsidP="00553DC0">
            <w:pPr>
              <w:rPr>
                <w:rFonts w:asciiTheme="minorHAnsi" w:hAnsiTheme="minorHAnsi"/>
                <w:b/>
                <w:sz w:val="18"/>
                <w:szCs w:val="18"/>
              </w:rPr>
            </w:pPr>
            <w:r w:rsidRPr="003B1015">
              <w:rPr>
                <w:rFonts w:asciiTheme="minorHAnsi" w:hAnsiTheme="minorHAnsi"/>
                <w:b/>
                <w:sz w:val="18"/>
                <w:szCs w:val="18"/>
              </w:rPr>
              <w:t xml:space="preserve">Type </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7D89434F" w14:textId="77777777" w:rsidR="00EE2BDE" w:rsidRPr="003B1015" w:rsidRDefault="00EE2BDE" w:rsidP="00553DC0">
            <w:pPr>
              <w:rPr>
                <w:rFonts w:asciiTheme="minorHAnsi" w:hAnsiTheme="minorHAnsi"/>
                <w:b/>
                <w:sz w:val="18"/>
                <w:szCs w:val="18"/>
              </w:rPr>
            </w:pPr>
            <w:r w:rsidRPr="003B1015">
              <w:rPr>
                <w:rFonts w:asciiTheme="minorHAnsi" w:hAnsiTheme="minorHAnsi"/>
                <w:b/>
                <w:sz w:val="18"/>
                <w:szCs w:val="18"/>
              </w:rPr>
              <w:t xml:space="preserve">Remarks </w:t>
            </w:r>
          </w:p>
        </w:tc>
      </w:tr>
      <w:tr w:rsidR="00EE2BDE" w:rsidRPr="003B1015" w14:paraId="6E1A5067"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046CE8BE"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S100_ExchangeCatalogue</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61296D3B" w14:textId="77777777" w:rsidR="00EE2BDE" w:rsidRPr="003B1015" w:rsidRDefault="00EE2BDE" w:rsidP="00553DC0">
            <w:pPr>
              <w:jc w:val="center"/>
              <w:rPr>
                <w:rFonts w:asciiTheme="minorHAnsi" w:hAnsiTheme="minorHAnsi"/>
                <w:sz w:val="18"/>
                <w:szCs w:val="18"/>
              </w:rPr>
            </w:pP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0D5050B8" w14:textId="77777777" w:rsidR="00EE2BDE" w:rsidRPr="003B1015" w:rsidRDefault="00EE2BDE" w:rsidP="00553DC0">
            <w:pPr>
              <w:rPr>
                <w:rFonts w:asciiTheme="minorHAnsi" w:hAnsiTheme="minorHAnsi"/>
                <w:sz w:val="18"/>
                <w:szCs w:val="18"/>
              </w:rPr>
            </w:pP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5D3565FA"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Class</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64961E6E" w14:textId="77777777" w:rsidR="00EE2BDE" w:rsidRPr="003B1015" w:rsidRDefault="00EE2BDE" w:rsidP="00553DC0">
            <w:pPr>
              <w:rPr>
                <w:rFonts w:asciiTheme="minorHAnsi" w:hAnsiTheme="minorHAnsi"/>
                <w:sz w:val="18"/>
                <w:szCs w:val="18"/>
              </w:rPr>
            </w:pPr>
          </w:p>
        </w:tc>
      </w:tr>
      <w:tr w:rsidR="00EE2BDE" w:rsidRPr="003B1015" w14:paraId="26DC6D49"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028B7595"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identifier</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3B2A99D7" w14:textId="77777777" w:rsidR="00EE2BDE" w:rsidRPr="003B1015" w:rsidRDefault="00EE2BDE" w:rsidP="00553DC0">
            <w:pPr>
              <w:jc w:val="center"/>
              <w:rPr>
                <w:rFonts w:asciiTheme="minorHAnsi" w:hAnsiTheme="minorHAnsi"/>
                <w:sz w:val="18"/>
                <w:szCs w:val="18"/>
              </w:rPr>
            </w:pPr>
            <w:r w:rsidRPr="003B1015">
              <w:rPr>
                <w:rFonts w:asciiTheme="minorHAnsi" w:hAnsiTheme="minorHAnsi"/>
                <w:sz w:val="18"/>
                <w:szCs w:val="18"/>
              </w:rPr>
              <w:t>1</w:t>
            </w: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6C5C963C" w14:textId="77777777" w:rsidR="00EE2BDE" w:rsidRPr="003B1015" w:rsidRDefault="00EE2BDE" w:rsidP="00553DC0">
            <w:pPr>
              <w:rPr>
                <w:rFonts w:asciiTheme="minorHAnsi" w:hAnsiTheme="minorHAnsi"/>
                <w:sz w:val="18"/>
                <w:szCs w:val="18"/>
              </w:rPr>
            </w:pP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36FC776E"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S100_CatalogueIdentifier</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0E7E85B7"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See Notes below this table.</w:t>
            </w:r>
          </w:p>
        </w:tc>
      </w:tr>
      <w:tr w:rsidR="00EE2BDE" w:rsidRPr="003B1015" w14:paraId="6F71589A"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71595F03"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contact</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0C9ED999" w14:textId="77777777" w:rsidR="00EE2BDE" w:rsidRPr="003B1015" w:rsidRDefault="00EE2BDE" w:rsidP="00553DC0">
            <w:pPr>
              <w:jc w:val="center"/>
              <w:rPr>
                <w:rFonts w:asciiTheme="minorHAnsi" w:hAnsiTheme="minorHAnsi"/>
                <w:sz w:val="18"/>
                <w:szCs w:val="18"/>
              </w:rPr>
            </w:pPr>
            <w:r w:rsidRPr="003B1015">
              <w:rPr>
                <w:rFonts w:asciiTheme="minorHAnsi" w:hAnsiTheme="minorHAnsi"/>
                <w:sz w:val="18"/>
                <w:szCs w:val="18"/>
              </w:rPr>
              <w:t>1</w:t>
            </w: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450E7E73" w14:textId="77777777" w:rsidR="00EE2BDE" w:rsidRPr="003B1015" w:rsidRDefault="00EE2BDE" w:rsidP="00553DC0">
            <w:pPr>
              <w:rPr>
                <w:rFonts w:asciiTheme="minorHAnsi" w:hAnsiTheme="minorHAnsi"/>
                <w:sz w:val="18"/>
                <w:szCs w:val="18"/>
              </w:rPr>
            </w:pP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5815E0A3"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S100_CataloguePointOfContact</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5A57A567"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No special constraints on the S-100 class.</w:t>
            </w:r>
          </w:p>
        </w:tc>
      </w:tr>
      <w:tr w:rsidR="00EE2BDE" w:rsidRPr="003B1015" w14:paraId="27F62E9E"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6A60F345"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productSpecification</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24618A7D" w14:textId="77777777" w:rsidR="00EE2BDE" w:rsidRPr="003B1015" w:rsidRDefault="00EE2BDE" w:rsidP="00553DC0">
            <w:pPr>
              <w:jc w:val="center"/>
              <w:rPr>
                <w:rFonts w:asciiTheme="minorHAnsi" w:hAnsiTheme="minorHAnsi"/>
                <w:sz w:val="18"/>
                <w:szCs w:val="18"/>
              </w:rPr>
            </w:pPr>
            <w:r w:rsidRPr="003B1015">
              <w:rPr>
                <w:rFonts w:asciiTheme="minorHAnsi" w:hAnsiTheme="minorHAnsi"/>
                <w:sz w:val="18"/>
                <w:szCs w:val="18"/>
              </w:rPr>
              <w:t>0..1</w:t>
            </w: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4D0AB0E1" w14:textId="77777777" w:rsidR="00EE2BDE" w:rsidRPr="003B1015" w:rsidRDefault="00EE2BDE" w:rsidP="00553DC0">
            <w:pPr>
              <w:rPr>
                <w:rFonts w:asciiTheme="minorHAnsi" w:hAnsiTheme="minorHAnsi"/>
                <w:sz w:val="18"/>
                <w:szCs w:val="18"/>
              </w:rPr>
            </w:pP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2E308EEA"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S100_ProductSpecification</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17E7856C"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Conditional on all the datasets using the same product specification. See note below this table for constraints on values.</w:t>
            </w:r>
          </w:p>
        </w:tc>
      </w:tr>
      <w:tr w:rsidR="00EE2BDE" w:rsidRPr="003B1015" w14:paraId="50ECEAAA"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2A672796"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 xml:space="preserve">metadataLanguage </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52666435" w14:textId="77777777" w:rsidR="00EE2BDE" w:rsidRPr="003B1015" w:rsidRDefault="00EE2BDE" w:rsidP="00553DC0">
            <w:pPr>
              <w:jc w:val="center"/>
              <w:rPr>
                <w:rFonts w:asciiTheme="minorHAnsi" w:hAnsiTheme="minorHAnsi"/>
                <w:sz w:val="18"/>
                <w:szCs w:val="18"/>
              </w:rPr>
            </w:pPr>
            <w:r w:rsidRPr="003B1015">
              <w:rPr>
                <w:rFonts w:asciiTheme="minorHAnsi" w:hAnsiTheme="minorHAnsi"/>
                <w:sz w:val="18"/>
                <w:szCs w:val="18"/>
              </w:rPr>
              <w:t>1</w:t>
            </w: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3D1F205E"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English</w:t>
            </w: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6E298B31"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 xml:space="preserve">CharacterString </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4ACDB6DC"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All datasets conforming to this PS must use English language. A catalogue in English must be provided. Discovery metadata elements within catalogues have their own locale attributes and may be repeated in languages other than English.</w:t>
            </w:r>
          </w:p>
        </w:tc>
      </w:tr>
      <w:tr w:rsidR="00EE2BDE" w:rsidRPr="003B1015" w14:paraId="5890D7C9"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2BF3664F"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exchangeCatalogueName</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33A8A36A" w14:textId="77777777" w:rsidR="00EE2BDE" w:rsidRPr="003B1015" w:rsidRDefault="00EE2BDE" w:rsidP="00553DC0">
            <w:pPr>
              <w:jc w:val="center"/>
              <w:rPr>
                <w:rFonts w:asciiTheme="minorHAnsi" w:hAnsiTheme="minorHAnsi"/>
                <w:sz w:val="18"/>
                <w:szCs w:val="18"/>
              </w:rPr>
            </w:pPr>
            <w:r w:rsidRPr="003B1015">
              <w:rPr>
                <w:rFonts w:asciiTheme="minorHAnsi" w:hAnsiTheme="minorHAnsi"/>
                <w:sz w:val="18"/>
                <w:szCs w:val="18"/>
              </w:rPr>
              <w:t>1</w:t>
            </w: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6791F49E" w14:textId="77777777" w:rsidR="00EE2BDE" w:rsidRPr="003B1015" w:rsidRDefault="00655F2F" w:rsidP="00553DC0">
            <w:pPr>
              <w:rPr>
                <w:rFonts w:asciiTheme="minorHAnsi" w:hAnsiTheme="minorHAnsi"/>
                <w:sz w:val="18"/>
                <w:szCs w:val="18"/>
              </w:rPr>
            </w:pPr>
            <w:r w:rsidRPr="003B1015">
              <w:rPr>
                <w:rFonts w:asciiTheme="minorHAnsi" w:hAnsiTheme="minorHAnsi"/>
                <w:sz w:val="18"/>
                <w:szCs w:val="18"/>
              </w:rPr>
              <w:t>S201</w:t>
            </w:r>
            <w:r w:rsidR="00EE2BDE" w:rsidRPr="003B1015">
              <w:rPr>
                <w:rFonts w:asciiTheme="minorHAnsi" w:hAnsiTheme="minorHAnsi"/>
                <w:sz w:val="18"/>
                <w:szCs w:val="18"/>
              </w:rPr>
              <w:t>CATALOG.XML</w:t>
            </w: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65624CCE"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 xml:space="preserve">CharacterString </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07295AE6"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 xml:space="preserve">Catalogue filename </w:t>
            </w:r>
          </w:p>
        </w:tc>
      </w:tr>
      <w:tr w:rsidR="00EE2BDE" w:rsidRPr="003B1015" w14:paraId="130A9338"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47B316A1"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exchangeCatalogueDescription</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3C780BCF" w14:textId="77777777" w:rsidR="00EE2BDE" w:rsidRPr="003B1015" w:rsidRDefault="00EE2BDE" w:rsidP="00553DC0">
            <w:pPr>
              <w:jc w:val="center"/>
              <w:rPr>
                <w:rFonts w:asciiTheme="minorHAnsi" w:hAnsiTheme="minorHAnsi"/>
                <w:sz w:val="18"/>
                <w:szCs w:val="18"/>
              </w:rPr>
            </w:pPr>
            <w:r w:rsidRPr="003B1015">
              <w:rPr>
                <w:rFonts w:asciiTheme="minorHAnsi" w:hAnsiTheme="minorHAnsi"/>
                <w:sz w:val="18"/>
                <w:szCs w:val="18"/>
              </w:rPr>
              <w:t>1</w:t>
            </w: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6469DE90" w14:textId="77777777" w:rsidR="00EE2BDE" w:rsidRPr="003B1015" w:rsidRDefault="00EE2BDE" w:rsidP="00553DC0">
            <w:pPr>
              <w:rPr>
                <w:rFonts w:asciiTheme="minorHAnsi" w:hAnsiTheme="minorHAnsi"/>
                <w:sz w:val="18"/>
                <w:szCs w:val="18"/>
              </w:rPr>
            </w:pP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4C8C1666"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CharacterString</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354429F6" w14:textId="77777777" w:rsidR="00EE2BDE" w:rsidRPr="003B1015" w:rsidRDefault="00EE2BDE" w:rsidP="00553DC0">
            <w:pPr>
              <w:rPr>
                <w:rFonts w:asciiTheme="minorHAnsi" w:hAnsiTheme="minorHAnsi"/>
                <w:sz w:val="18"/>
                <w:szCs w:val="18"/>
              </w:rPr>
            </w:pPr>
          </w:p>
        </w:tc>
      </w:tr>
      <w:tr w:rsidR="00EE2BDE" w:rsidRPr="003B1015" w14:paraId="5C08BF42"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17BE7E73"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exchangeCatalogueComment</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0205B09D" w14:textId="77777777" w:rsidR="00EE2BDE" w:rsidRPr="003B1015" w:rsidRDefault="00EE2BDE" w:rsidP="00553DC0">
            <w:pPr>
              <w:jc w:val="center"/>
              <w:rPr>
                <w:rFonts w:asciiTheme="minorHAnsi" w:hAnsiTheme="minorHAnsi"/>
                <w:sz w:val="18"/>
                <w:szCs w:val="18"/>
              </w:rPr>
            </w:pPr>
            <w:r w:rsidRPr="003B1015">
              <w:rPr>
                <w:rFonts w:asciiTheme="minorHAnsi" w:hAnsiTheme="minorHAnsi"/>
                <w:sz w:val="18"/>
                <w:szCs w:val="18"/>
              </w:rPr>
              <w:t>0..1</w:t>
            </w: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2F55184E" w14:textId="77777777" w:rsidR="00EE2BDE" w:rsidRPr="003B1015" w:rsidRDefault="00EE2BDE" w:rsidP="00553DC0">
            <w:pPr>
              <w:rPr>
                <w:rFonts w:asciiTheme="minorHAnsi" w:hAnsiTheme="minorHAnsi"/>
                <w:sz w:val="18"/>
                <w:szCs w:val="18"/>
              </w:rPr>
            </w:pP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6E9234B0"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CharacterString</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79FC384C"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Any additional Information</w:t>
            </w:r>
          </w:p>
        </w:tc>
      </w:tr>
      <w:tr w:rsidR="00EE2BDE" w:rsidRPr="003B1015" w14:paraId="551159EF"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569E265C"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compressionFlag</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0C327A08" w14:textId="77777777" w:rsidR="00EE2BDE" w:rsidRPr="003B1015" w:rsidRDefault="00EE2BDE" w:rsidP="00553DC0">
            <w:pPr>
              <w:jc w:val="center"/>
              <w:rPr>
                <w:rFonts w:asciiTheme="minorHAnsi" w:hAnsiTheme="minorHAnsi"/>
                <w:sz w:val="18"/>
                <w:szCs w:val="18"/>
              </w:rPr>
            </w:pPr>
            <w:r w:rsidRPr="003B1015">
              <w:rPr>
                <w:rFonts w:asciiTheme="minorHAnsi" w:hAnsiTheme="minorHAnsi"/>
                <w:sz w:val="18"/>
                <w:szCs w:val="18"/>
              </w:rPr>
              <w:t>0..1</w:t>
            </w: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078039E2" w14:textId="77777777" w:rsidR="00EE2BDE" w:rsidRPr="003B1015" w:rsidRDefault="00EE2BDE" w:rsidP="00553DC0">
            <w:pPr>
              <w:rPr>
                <w:rFonts w:asciiTheme="minorHAnsi" w:hAnsiTheme="minorHAnsi"/>
                <w:sz w:val="18"/>
                <w:szCs w:val="18"/>
              </w:rPr>
            </w:pP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5D3956AF"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Boolean</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7BBF71A1"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TRUE: compressed</w:t>
            </w:r>
          </w:p>
          <w:p w14:paraId="7A772991"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FALSE: not compressed</w:t>
            </w:r>
          </w:p>
          <w:p w14:paraId="48829816"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If compressed, the method must be that specified in S-100 Part 15.</w:t>
            </w:r>
          </w:p>
        </w:tc>
      </w:tr>
      <w:tr w:rsidR="00EE2BDE" w:rsidRPr="003B1015" w14:paraId="12343A05"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15B40CC7"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sourceMedia</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375AF7CC" w14:textId="77777777" w:rsidR="00EE2BDE" w:rsidRPr="003B1015" w:rsidRDefault="00EE2BDE" w:rsidP="00553DC0">
            <w:pPr>
              <w:jc w:val="center"/>
              <w:rPr>
                <w:rFonts w:asciiTheme="minorHAnsi" w:hAnsiTheme="minorHAnsi"/>
                <w:sz w:val="18"/>
                <w:szCs w:val="18"/>
              </w:rPr>
            </w:pPr>
            <w:r w:rsidRPr="003B1015">
              <w:rPr>
                <w:rFonts w:asciiTheme="minorHAnsi" w:hAnsiTheme="minorHAnsi"/>
                <w:sz w:val="18"/>
                <w:szCs w:val="18"/>
              </w:rPr>
              <w:t>0..1</w:t>
            </w: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37E12E38" w14:textId="77777777" w:rsidR="00EE2BDE" w:rsidRPr="003B1015" w:rsidRDefault="00EE2BDE" w:rsidP="00553DC0">
            <w:pPr>
              <w:rPr>
                <w:rFonts w:asciiTheme="minorHAnsi" w:hAnsiTheme="minorHAnsi"/>
                <w:sz w:val="18"/>
                <w:szCs w:val="18"/>
              </w:rPr>
            </w:pP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54B6DD67"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CharacterString</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0658A811" w14:textId="77777777" w:rsidR="00EE2BDE" w:rsidRPr="003B1015" w:rsidRDefault="00EE2BDE" w:rsidP="00553DC0">
            <w:pPr>
              <w:rPr>
                <w:rFonts w:asciiTheme="minorHAnsi" w:hAnsiTheme="minorHAnsi"/>
                <w:sz w:val="18"/>
                <w:szCs w:val="18"/>
              </w:rPr>
            </w:pPr>
          </w:p>
        </w:tc>
      </w:tr>
      <w:tr w:rsidR="00EE2BDE" w:rsidRPr="003B1015" w14:paraId="3D746BA5"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78A27AE0"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replacedData</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0C50D1E6" w14:textId="77777777" w:rsidR="00EE2BDE" w:rsidRPr="003B1015" w:rsidRDefault="00EE2BDE" w:rsidP="00553DC0">
            <w:pPr>
              <w:jc w:val="center"/>
              <w:rPr>
                <w:rFonts w:asciiTheme="minorHAnsi" w:hAnsiTheme="minorHAnsi"/>
                <w:sz w:val="18"/>
                <w:szCs w:val="18"/>
              </w:rPr>
            </w:pPr>
            <w:r w:rsidRPr="003B1015">
              <w:rPr>
                <w:rFonts w:asciiTheme="minorHAnsi" w:hAnsiTheme="minorHAnsi"/>
                <w:sz w:val="18"/>
                <w:szCs w:val="18"/>
              </w:rPr>
              <w:t>0..1</w:t>
            </w: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13911509" w14:textId="77777777" w:rsidR="00EE2BDE" w:rsidRPr="003B1015" w:rsidRDefault="00EE2BDE" w:rsidP="00553DC0">
            <w:pPr>
              <w:rPr>
                <w:rFonts w:asciiTheme="minorHAnsi" w:hAnsiTheme="minorHAnsi"/>
                <w:sz w:val="18"/>
                <w:szCs w:val="18"/>
              </w:rPr>
            </w:pP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3FE0C1C0"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Boolean</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2C75C788" w14:textId="77777777" w:rsidR="00EE2BDE" w:rsidRPr="003B1015" w:rsidDel="0078221C" w:rsidRDefault="00EE2BDE" w:rsidP="00553DC0">
            <w:pPr>
              <w:rPr>
                <w:rFonts w:asciiTheme="minorHAnsi" w:hAnsiTheme="minorHAnsi"/>
                <w:sz w:val="18"/>
                <w:szCs w:val="18"/>
              </w:rPr>
            </w:pPr>
          </w:p>
        </w:tc>
      </w:tr>
      <w:tr w:rsidR="00EE2BDE" w:rsidRPr="003B1015" w14:paraId="1E3BDD91"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36527E78"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dataReplacement</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15CAA028" w14:textId="77777777" w:rsidR="00EE2BDE" w:rsidRPr="003B1015" w:rsidRDefault="00EE2BDE" w:rsidP="00553DC0">
            <w:pPr>
              <w:jc w:val="center"/>
              <w:rPr>
                <w:rFonts w:asciiTheme="minorHAnsi" w:hAnsiTheme="minorHAnsi"/>
                <w:sz w:val="18"/>
                <w:szCs w:val="18"/>
              </w:rPr>
            </w:pPr>
            <w:r w:rsidRPr="003B1015">
              <w:rPr>
                <w:rFonts w:asciiTheme="minorHAnsi" w:hAnsiTheme="minorHAnsi"/>
                <w:sz w:val="18"/>
                <w:szCs w:val="18"/>
              </w:rPr>
              <w:t>0..1</w:t>
            </w: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196EDADA" w14:textId="77777777" w:rsidR="00EE2BDE" w:rsidRPr="003B1015" w:rsidRDefault="00EE2BDE" w:rsidP="00553DC0">
            <w:pPr>
              <w:rPr>
                <w:rFonts w:asciiTheme="minorHAnsi" w:hAnsiTheme="minorHAnsi"/>
                <w:sz w:val="18"/>
                <w:szCs w:val="18"/>
              </w:rPr>
            </w:pP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4CCE9923"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CharacterString</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2CD5B98B" w14:textId="77777777" w:rsidR="00EE2BDE" w:rsidRPr="003B1015" w:rsidDel="0078221C" w:rsidRDefault="00EE2BDE" w:rsidP="00553DC0">
            <w:pPr>
              <w:rPr>
                <w:rFonts w:asciiTheme="minorHAnsi" w:hAnsiTheme="minorHAnsi"/>
                <w:sz w:val="18"/>
                <w:szCs w:val="18"/>
              </w:rPr>
            </w:pPr>
          </w:p>
        </w:tc>
      </w:tr>
      <w:tr w:rsidR="00EE2BDE" w:rsidRPr="003B1015" w14:paraId="66D24FC0"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79AFD5DE"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datasetDiscoveryMetadata</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69ACAFD0" w14:textId="77777777" w:rsidR="00EE2BDE" w:rsidRPr="003B1015" w:rsidRDefault="00EE2BDE" w:rsidP="00553DC0">
            <w:pPr>
              <w:jc w:val="center"/>
              <w:rPr>
                <w:rFonts w:asciiTheme="minorHAnsi" w:hAnsiTheme="minorHAnsi"/>
                <w:sz w:val="18"/>
                <w:szCs w:val="18"/>
              </w:rPr>
            </w:pPr>
            <w:r w:rsidRPr="003B1015">
              <w:rPr>
                <w:rFonts w:asciiTheme="minorHAnsi" w:hAnsiTheme="minorHAnsi"/>
                <w:sz w:val="18"/>
                <w:szCs w:val="18"/>
              </w:rPr>
              <w:t>0..*</w:t>
            </w: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20E1BCAB" w14:textId="77777777" w:rsidR="00EE2BDE" w:rsidRPr="003B1015" w:rsidRDefault="00EE2BDE" w:rsidP="00553DC0">
            <w:pPr>
              <w:rPr>
                <w:rFonts w:asciiTheme="minorHAnsi" w:hAnsiTheme="minorHAnsi"/>
                <w:sz w:val="18"/>
                <w:szCs w:val="18"/>
              </w:rPr>
            </w:pP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0F0FBA80"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Aggregation S100_DatasetDiscoveryMetadata</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697273D3" w14:textId="77777777" w:rsidR="00EE2BDE" w:rsidRPr="003B1015" w:rsidDel="0078221C" w:rsidRDefault="00EE2BDE" w:rsidP="00553DC0">
            <w:pPr>
              <w:rPr>
                <w:rFonts w:asciiTheme="minorHAnsi" w:hAnsiTheme="minorHAnsi"/>
                <w:sz w:val="18"/>
                <w:szCs w:val="18"/>
              </w:rPr>
            </w:pPr>
          </w:p>
        </w:tc>
      </w:tr>
      <w:tr w:rsidR="00EE2BDE" w:rsidRPr="003B1015" w14:paraId="42FE7D11"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2D4A5A62"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187A2F15" w14:textId="77777777" w:rsidR="00EE2BDE" w:rsidRPr="003B1015" w:rsidRDefault="00EE2BDE" w:rsidP="00553DC0">
            <w:pPr>
              <w:jc w:val="center"/>
              <w:rPr>
                <w:rFonts w:asciiTheme="minorHAnsi" w:hAnsiTheme="minorHAnsi"/>
                <w:sz w:val="18"/>
                <w:szCs w:val="18"/>
              </w:rPr>
            </w:pPr>
            <w:r w:rsidRPr="003B1015">
              <w:rPr>
                <w:rFonts w:asciiTheme="minorHAnsi" w:hAnsiTheme="minorHAnsi"/>
                <w:sz w:val="18"/>
                <w:szCs w:val="18"/>
              </w:rPr>
              <w:t>0..*</w:t>
            </w: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226CE510" w14:textId="77777777" w:rsidR="00EE2BDE" w:rsidRPr="003B1015" w:rsidRDefault="00EE2BDE" w:rsidP="00553DC0">
            <w:pPr>
              <w:rPr>
                <w:rFonts w:asciiTheme="minorHAnsi" w:hAnsiTheme="minorHAnsi"/>
                <w:sz w:val="18"/>
                <w:szCs w:val="18"/>
              </w:rPr>
            </w:pP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469C65A3"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Aggregation S100_CatalogueMetadata</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78F3FB59" w14:textId="77777777" w:rsidR="00EE2BDE" w:rsidRPr="003B1015" w:rsidDel="0078221C" w:rsidRDefault="00EE2BDE" w:rsidP="00553DC0">
            <w:pPr>
              <w:rPr>
                <w:rFonts w:asciiTheme="minorHAnsi" w:hAnsiTheme="minorHAnsi"/>
                <w:sz w:val="18"/>
                <w:szCs w:val="18"/>
              </w:rPr>
            </w:pPr>
            <w:r w:rsidRPr="003B1015">
              <w:rPr>
                <w:rFonts w:asciiTheme="minorHAnsi" w:hAnsiTheme="minorHAnsi"/>
                <w:sz w:val="18"/>
                <w:szCs w:val="18"/>
              </w:rPr>
              <w:t>Metadata for the feature, portrayal, and interoperability catalogues, if any</w:t>
            </w:r>
          </w:p>
        </w:tc>
      </w:tr>
      <w:tr w:rsidR="00EE2BDE" w:rsidRPr="003B1015" w14:paraId="3A4480E0" w14:textId="77777777" w:rsidTr="00553DC0">
        <w:tc>
          <w:tcPr>
            <w:tcW w:w="2192" w:type="dxa"/>
            <w:tcBorders>
              <w:top w:val="single" w:sz="4" w:space="0" w:color="000000"/>
              <w:left w:val="single" w:sz="4" w:space="0" w:color="000000"/>
              <w:bottom w:val="single" w:sz="4" w:space="0" w:color="000000"/>
              <w:right w:val="single" w:sz="4" w:space="0" w:color="000000"/>
            </w:tcBorders>
            <w:shd w:val="clear" w:color="auto" w:fill="FFFFFF"/>
          </w:tcPr>
          <w:p w14:paraId="3810D935"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lastRenderedPageBreak/>
              <w:t>supportFileDiscoveryMetadata</w:t>
            </w:r>
          </w:p>
        </w:tc>
        <w:tc>
          <w:tcPr>
            <w:tcW w:w="887" w:type="dxa"/>
            <w:tcBorders>
              <w:top w:val="single" w:sz="4" w:space="0" w:color="000000"/>
              <w:left w:val="single" w:sz="4" w:space="0" w:color="000000"/>
              <w:bottom w:val="single" w:sz="4" w:space="0" w:color="000000"/>
              <w:right w:val="single" w:sz="4" w:space="0" w:color="000000"/>
            </w:tcBorders>
            <w:shd w:val="clear" w:color="auto" w:fill="FFFFFF"/>
          </w:tcPr>
          <w:p w14:paraId="79698C89" w14:textId="77777777" w:rsidR="00EE2BDE" w:rsidRPr="003B1015" w:rsidRDefault="00EE2BDE" w:rsidP="00553DC0">
            <w:pPr>
              <w:jc w:val="center"/>
              <w:rPr>
                <w:rFonts w:asciiTheme="minorHAnsi" w:hAnsiTheme="minorHAnsi"/>
                <w:sz w:val="18"/>
                <w:szCs w:val="18"/>
              </w:rPr>
            </w:pPr>
            <w:r w:rsidRPr="003B1015">
              <w:rPr>
                <w:rFonts w:asciiTheme="minorHAnsi" w:hAnsiTheme="minorHAnsi"/>
                <w:sz w:val="18"/>
                <w:szCs w:val="18"/>
              </w:rPr>
              <w:t>0..*</w:t>
            </w:r>
          </w:p>
        </w:tc>
        <w:tc>
          <w:tcPr>
            <w:tcW w:w="1012" w:type="dxa"/>
            <w:tcBorders>
              <w:top w:val="single" w:sz="4" w:space="0" w:color="000000"/>
              <w:left w:val="single" w:sz="4" w:space="0" w:color="000000"/>
              <w:bottom w:val="single" w:sz="4" w:space="0" w:color="000000"/>
              <w:right w:val="single" w:sz="4" w:space="0" w:color="000000"/>
            </w:tcBorders>
            <w:shd w:val="clear" w:color="auto" w:fill="FFFFFF"/>
          </w:tcPr>
          <w:p w14:paraId="61414C25" w14:textId="77777777" w:rsidR="00EE2BDE" w:rsidRPr="003B1015" w:rsidRDefault="00EE2BDE" w:rsidP="00553DC0">
            <w:pPr>
              <w:rPr>
                <w:rFonts w:asciiTheme="minorHAnsi" w:hAnsiTheme="minorHAnsi"/>
                <w:sz w:val="18"/>
                <w:szCs w:val="18"/>
              </w:rPr>
            </w:pPr>
          </w:p>
        </w:tc>
        <w:tc>
          <w:tcPr>
            <w:tcW w:w="2382" w:type="dxa"/>
            <w:tcBorders>
              <w:top w:val="single" w:sz="4" w:space="0" w:color="000000"/>
              <w:left w:val="single" w:sz="4" w:space="0" w:color="000000"/>
              <w:bottom w:val="single" w:sz="4" w:space="0" w:color="000000"/>
              <w:right w:val="single" w:sz="4" w:space="0" w:color="000000"/>
            </w:tcBorders>
            <w:shd w:val="clear" w:color="auto" w:fill="FFFFFF"/>
          </w:tcPr>
          <w:p w14:paraId="21130255" w14:textId="77777777" w:rsidR="00EE2BDE" w:rsidRPr="003B1015" w:rsidRDefault="00EE2BDE" w:rsidP="00553DC0">
            <w:pPr>
              <w:rPr>
                <w:rFonts w:asciiTheme="minorHAnsi" w:hAnsiTheme="minorHAnsi"/>
                <w:sz w:val="18"/>
                <w:szCs w:val="18"/>
              </w:rPr>
            </w:pPr>
            <w:r w:rsidRPr="003B1015">
              <w:rPr>
                <w:rFonts w:asciiTheme="minorHAnsi" w:hAnsiTheme="minorHAnsi"/>
                <w:sz w:val="18"/>
                <w:szCs w:val="18"/>
              </w:rPr>
              <w:t>Aggregation S100_SupportFileDiscoveryMetadata</w:t>
            </w:r>
          </w:p>
        </w:tc>
        <w:tc>
          <w:tcPr>
            <w:tcW w:w="2877" w:type="dxa"/>
            <w:tcBorders>
              <w:top w:val="single" w:sz="4" w:space="0" w:color="000000"/>
              <w:left w:val="single" w:sz="4" w:space="0" w:color="000000"/>
              <w:bottom w:val="single" w:sz="4" w:space="0" w:color="000000"/>
              <w:right w:val="single" w:sz="4" w:space="0" w:color="000000"/>
            </w:tcBorders>
            <w:shd w:val="clear" w:color="auto" w:fill="FFFFFF"/>
          </w:tcPr>
          <w:p w14:paraId="714D3704" w14:textId="77777777" w:rsidR="00EE2BDE" w:rsidRPr="003B1015" w:rsidDel="0078221C" w:rsidRDefault="00EE2BDE" w:rsidP="00553DC0">
            <w:pPr>
              <w:rPr>
                <w:rFonts w:asciiTheme="minorHAnsi" w:hAnsiTheme="minorHAnsi"/>
                <w:sz w:val="18"/>
                <w:szCs w:val="18"/>
              </w:rPr>
            </w:pPr>
          </w:p>
        </w:tc>
      </w:tr>
    </w:tbl>
    <w:p w14:paraId="7110E4EB" w14:textId="77777777" w:rsidR="00EE2BDE" w:rsidRPr="003B1015" w:rsidRDefault="00EE2BDE" w:rsidP="00EE2BDE">
      <w:pPr>
        <w:pStyle w:val="Caption"/>
        <w:rPr>
          <w:rFonts w:asciiTheme="minorHAnsi" w:hAnsiTheme="minorHAnsi"/>
        </w:rPr>
      </w:pPr>
    </w:p>
    <w:p w14:paraId="302AF984" w14:textId="77777777" w:rsidR="00EE2BDE" w:rsidRPr="003B1015" w:rsidRDefault="00EE2BDE" w:rsidP="00EE2BDE">
      <w:pPr>
        <w:pStyle w:val="Caption"/>
        <w:rPr>
          <w:rFonts w:asciiTheme="minorHAnsi" w:hAnsiTheme="minorHAnsi"/>
          <w:i w:val="0"/>
        </w:rPr>
      </w:pPr>
      <w:r w:rsidRPr="003B1015">
        <w:rPr>
          <w:rFonts w:asciiTheme="minorHAnsi" w:hAnsiTheme="minorHAnsi"/>
          <w:i w:val="0"/>
        </w:rPr>
        <w:t>NOTES:</w:t>
      </w:r>
    </w:p>
    <w:p w14:paraId="7BB31763" w14:textId="07C069F4" w:rsidR="00EE2BDE" w:rsidRPr="003B1015" w:rsidRDefault="00EE2BDE" w:rsidP="00EE2BDE">
      <w:pPr>
        <w:pStyle w:val="Caption"/>
        <w:numPr>
          <w:ilvl w:val="0"/>
          <w:numId w:val="17"/>
        </w:numPr>
        <w:rPr>
          <w:rFonts w:asciiTheme="minorHAnsi" w:hAnsiTheme="minorHAnsi"/>
          <w:i w:val="0"/>
        </w:rPr>
      </w:pPr>
      <w:r w:rsidRPr="003B1015">
        <w:rPr>
          <w:rFonts w:asciiTheme="minorHAnsi" w:hAnsiTheme="minorHAnsi"/>
          <w:i w:val="0"/>
        </w:rPr>
        <w:t xml:space="preserve">Attribute productSpecification: Class </w:t>
      </w:r>
      <w:r w:rsidRPr="003B1015">
        <w:rPr>
          <w:rFonts w:asciiTheme="minorHAnsi" w:hAnsiTheme="minorHAnsi"/>
          <w:b/>
          <w:i w:val="0"/>
        </w:rPr>
        <w:t>S100_ProductSpecification</w:t>
      </w:r>
      <w:r w:rsidRPr="003B1015">
        <w:rPr>
          <w:rFonts w:asciiTheme="minorHAnsi" w:hAnsiTheme="minorHAnsi"/>
          <w:i w:val="0"/>
        </w:rPr>
        <w:t xml:space="preserve"> is depicted in Figure 13 and defined in S-100 Appendix 4a-D</w:t>
      </w:r>
      <w:r w:rsidR="008721F0" w:rsidRPr="003B1015">
        <w:rPr>
          <w:rFonts w:asciiTheme="minorHAnsi" w:hAnsiTheme="minorHAnsi"/>
          <w:i w:val="0"/>
        </w:rPr>
        <w:t xml:space="preserve">.  </w:t>
      </w:r>
      <w:r w:rsidRPr="003B1015">
        <w:rPr>
          <w:rFonts w:asciiTheme="minorHAnsi" w:hAnsiTheme="minorHAnsi"/>
          <w:i w:val="0"/>
        </w:rPr>
        <w:t>The values of sub-attributes name and version must correspond to this version of the S-201 product specification</w:t>
      </w:r>
      <w:r w:rsidR="008721F0" w:rsidRPr="003B1015">
        <w:rPr>
          <w:rFonts w:asciiTheme="minorHAnsi" w:hAnsiTheme="minorHAnsi"/>
          <w:i w:val="0"/>
        </w:rPr>
        <w:t xml:space="preserve">.  </w:t>
      </w:r>
      <w:r w:rsidRPr="003B1015">
        <w:rPr>
          <w:rFonts w:asciiTheme="minorHAnsi" w:hAnsiTheme="minorHAnsi"/>
          <w:i w:val="0"/>
        </w:rPr>
        <w:t xml:space="preserve">(Clause </w:t>
      </w:r>
      <w:r w:rsidRPr="003B1015">
        <w:rPr>
          <w:rFonts w:asciiTheme="minorHAnsi" w:hAnsiTheme="minorHAnsi"/>
          <w:i w:val="0"/>
        </w:rPr>
        <w:fldChar w:fldCharType="begin"/>
      </w:r>
      <w:r w:rsidRPr="003B1015">
        <w:rPr>
          <w:rFonts w:asciiTheme="minorHAnsi" w:hAnsiTheme="minorHAnsi"/>
          <w:i w:val="0"/>
        </w:rPr>
        <w:instrText xml:space="preserve"> REF _Ref522658525 \r \h </w:instrText>
      </w:r>
      <w:r w:rsidRPr="003B1015">
        <w:rPr>
          <w:rFonts w:asciiTheme="minorHAnsi" w:hAnsiTheme="minorHAnsi"/>
          <w:i w:val="0"/>
        </w:rPr>
      </w:r>
      <w:r w:rsidRPr="003B1015">
        <w:rPr>
          <w:rFonts w:asciiTheme="minorHAnsi" w:hAnsiTheme="minorHAnsi"/>
          <w:i w:val="0"/>
        </w:rPr>
        <w:instrText xml:space="preserve"> \* MERGEFORMAT </w:instrText>
      </w:r>
      <w:r w:rsidRPr="003B1015">
        <w:rPr>
          <w:rFonts w:asciiTheme="minorHAnsi" w:hAnsiTheme="minorHAnsi"/>
          <w:i w:val="0"/>
        </w:rPr>
        <w:fldChar w:fldCharType="separate"/>
      </w:r>
      <w:r w:rsidRPr="003B1015">
        <w:rPr>
          <w:rFonts w:asciiTheme="minorHAnsi" w:hAnsiTheme="minorHAnsi"/>
          <w:i w:val="0"/>
        </w:rPr>
        <w:t>4.2</w:t>
      </w:r>
      <w:r w:rsidRPr="003B1015">
        <w:rPr>
          <w:rFonts w:asciiTheme="minorHAnsi" w:hAnsiTheme="minorHAnsi"/>
          <w:i w:val="0"/>
        </w:rPr>
        <w:fldChar w:fldCharType="end"/>
      </w:r>
      <w:r w:rsidRPr="003B1015">
        <w:rPr>
          <w:rFonts w:asciiTheme="minorHAnsi" w:hAnsiTheme="minorHAnsi"/>
          <w:i w:val="0"/>
        </w:rPr>
        <w:t>)</w:t>
      </w:r>
      <w:r w:rsidR="008721F0" w:rsidRPr="003B1015">
        <w:rPr>
          <w:rFonts w:asciiTheme="minorHAnsi" w:hAnsiTheme="minorHAnsi"/>
          <w:i w:val="0"/>
        </w:rPr>
        <w:t xml:space="preserve">.  </w:t>
      </w:r>
      <w:r w:rsidRPr="003B1015">
        <w:rPr>
          <w:rFonts w:asciiTheme="minorHAnsi" w:hAnsiTheme="minorHAnsi"/>
          <w:i w:val="0"/>
        </w:rPr>
        <w:t>The value of sub-attribute number must be the number assigned to this version of the S-201 product specification in the GI registry.</w:t>
      </w:r>
    </w:p>
    <w:p w14:paraId="20953A63" w14:textId="637BA85C" w:rsidR="00EE2BDE" w:rsidRPr="003B1015" w:rsidRDefault="00EE2BDE" w:rsidP="00EE2BDE">
      <w:pPr>
        <w:pStyle w:val="Caption"/>
        <w:numPr>
          <w:ilvl w:val="0"/>
          <w:numId w:val="17"/>
        </w:numPr>
        <w:rPr>
          <w:rFonts w:asciiTheme="minorHAnsi" w:hAnsiTheme="minorHAnsi"/>
          <w:i w:val="0"/>
        </w:rPr>
      </w:pPr>
      <w:r w:rsidRPr="003B1015">
        <w:rPr>
          <w:rFonts w:asciiTheme="minorHAnsi" w:hAnsiTheme="minorHAnsi"/>
          <w:i w:val="0"/>
        </w:rPr>
        <w:t xml:space="preserve">Attribute catalogueIdentifier: Class </w:t>
      </w:r>
      <w:r w:rsidRPr="003B1015">
        <w:rPr>
          <w:rFonts w:asciiTheme="minorHAnsi" w:hAnsiTheme="minorHAnsi"/>
          <w:b/>
          <w:i w:val="0"/>
        </w:rPr>
        <w:t>S100_CatalogueIdentifier</w:t>
      </w:r>
      <w:r w:rsidRPr="003B1015">
        <w:rPr>
          <w:rFonts w:asciiTheme="minorHAnsi" w:hAnsiTheme="minorHAnsi"/>
          <w:i w:val="0"/>
        </w:rPr>
        <w:t xml:space="preserve"> is depicted in Figure 13 and defined in S-100 Appendix 4a-D</w:t>
      </w:r>
      <w:r w:rsidR="008721F0" w:rsidRPr="003B1015">
        <w:rPr>
          <w:rFonts w:asciiTheme="minorHAnsi" w:hAnsiTheme="minorHAnsi"/>
          <w:i w:val="0"/>
        </w:rPr>
        <w:t xml:space="preserve">.  </w:t>
      </w:r>
      <w:r w:rsidRPr="003B1015">
        <w:rPr>
          <w:rFonts w:asciiTheme="minorHAnsi" w:hAnsiTheme="minorHAnsi"/>
          <w:i w:val="0"/>
        </w:rPr>
        <w:t>The value of sub-attribute S100_CatalogueIdentifier&gt;identifier must be chosen so that a 1/1 mapping from exchange set name to catalogue identifier is recommended</w:t>
      </w:r>
      <w:r w:rsidR="008721F0" w:rsidRPr="003B1015">
        <w:rPr>
          <w:rFonts w:asciiTheme="minorHAnsi" w:hAnsiTheme="minorHAnsi"/>
          <w:i w:val="0"/>
        </w:rPr>
        <w:t xml:space="preserve">.  </w:t>
      </w:r>
      <w:r w:rsidRPr="003B1015">
        <w:rPr>
          <w:rFonts w:asciiTheme="minorHAnsi" w:hAnsiTheme="minorHAnsi"/>
          <w:i w:val="0"/>
        </w:rPr>
        <w:t xml:space="preserve">This assumes a system for assigning unique names to </w:t>
      </w:r>
      <w:r w:rsidRPr="003B1015">
        <w:rPr>
          <w:rFonts w:asciiTheme="minorHAnsi" w:hAnsiTheme="minorHAnsi"/>
          <w:i w:val="0"/>
          <w:u w:val="single"/>
        </w:rPr>
        <w:t>exchange sets</w:t>
      </w:r>
      <w:r w:rsidRPr="003B1015">
        <w:rPr>
          <w:rFonts w:asciiTheme="minorHAnsi" w:hAnsiTheme="minorHAnsi"/>
          <w:i w:val="0"/>
        </w:rPr>
        <w:t xml:space="preserve"> – as opposed to </w:t>
      </w:r>
      <w:r w:rsidRPr="003B1015">
        <w:rPr>
          <w:rFonts w:asciiTheme="minorHAnsi" w:hAnsiTheme="minorHAnsi"/>
          <w:i w:val="0"/>
          <w:u w:val="single"/>
        </w:rPr>
        <w:t>datasets</w:t>
      </w:r>
      <w:r w:rsidRPr="003B1015">
        <w:rPr>
          <w:rFonts w:asciiTheme="minorHAnsi" w:hAnsiTheme="minorHAnsi"/>
          <w:i w:val="0"/>
        </w:rPr>
        <w:t xml:space="preserve"> – is developed, either by the producer or in this specification</w:t>
      </w:r>
      <w:r w:rsidR="008721F0" w:rsidRPr="003B1015">
        <w:rPr>
          <w:rFonts w:asciiTheme="minorHAnsi" w:hAnsiTheme="minorHAnsi"/>
          <w:i w:val="0"/>
        </w:rPr>
        <w:t xml:space="preserve">.  </w:t>
      </w:r>
      <w:r w:rsidRPr="003B1015">
        <w:rPr>
          <w:rFonts w:asciiTheme="minorHAnsi" w:hAnsiTheme="minorHAnsi"/>
          <w:i w:val="0"/>
        </w:rPr>
        <w:t>Note that an exchange set may contain multiple datasets.</w:t>
      </w:r>
    </w:p>
    <w:p w14:paraId="17EDA08A" w14:textId="77777777" w:rsidR="005C3B9B" w:rsidRPr="003B1015" w:rsidRDefault="005C3B9B" w:rsidP="00823A2E">
      <w:pPr>
        <w:pStyle w:val="BodyText"/>
        <w:rPr>
          <w:rFonts w:asciiTheme="minorHAnsi" w:hAnsiTheme="minorHAnsi"/>
        </w:rPr>
      </w:pPr>
    </w:p>
    <w:p w14:paraId="123486EE" w14:textId="77777777" w:rsidR="00904DC3" w:rsidRPr="003B1015" w:rsidRDefault="00904DC3" w:rsidP="00823A2E">
      <w:pPr>
        <w:pStyle w:val="Heading2"/>
        <w:rPr>
          <w:rFonts w:asciiTheme="minorHAnsi" w:hAnsiTheme="minorHAnsi"/>
          <w:lang w:val="en-GB"/>
        </w:rPr>
      </w:pPr>
      <w:bookmarkStart w:id="205" w:name="_Toc3561313"/>
      <w:bookmarkStart w:id="206" w:name="_Toc3561461"/>
      <w:bookmarkStart w:id="207" w:name="_Toc3561607"/>
      <w:bookmarkStart w:id="208" w:name="_Toc3561753"/>
      <w:bookmarkStart w:id="209" w:name="_Toc21813963"/>
      <w:bookmarkStart w:id="210" w:name="_Toc3561314"/>
      <w:bookmarkStart w:id="211" w:name="_Toc3561462"/>
      <w:bookmarkStart w:id="212" w:name="_Toc3561608"/>
      <w:bookmarkStart w:id="213" w:name="_Toc3561754"/>
      <w:bookmarkStart w:id="214" w:name="_Toc21813964"/>
      <w:bookmarkStart w:id="215" w:name="_Toc3561315"/>
      <w:bookmarkStart w:id="216" w:name="_Toc3561463"/>
      <w:bookmarkStart w:id="217" w:name="_Toc3561609"/>
      <w:bookmarkStart w:id="218" w:name="_Toc3561755"/>
      <w:bookmarkStart w:id="219" w:name="_Toc21813965"/>
      <w:bookmarkStart w:id="220" w:name="_Toc3561316"/>
      <w:bookmarkStart w:id="221" w:name="_Toc3561464"/>
      <w:bookmarkStart w:id="222" w:name="_Toc3561610"/>
      <w:bookmarkStart w:id="223" w:name="_Toc3561756"/>
      <w:bookmarkStart w:id="224" w:name="_Toc21813966"/>
      <w:bookmarkStart w:id="225" w:name="_Toc3561317"/>
      <w:bookmarkStart w:id="226" w:name="_Toc3561465"/>
      <w:bookmarkStart w:id="227" w:name="_Toc3561611"/>
      <w:bookmarkStart w:id="228" w:name="_Toc3561757"/>
      <w:bookmarkStart w:id="229" w:name="_Toc21813967"/>
      <w:bookmarkStart w:id="230" w:name="_Toc3561318"/>
      <w:bookmarkStart w:id="231" w:name="_Toc3561466"/>
      <w:bookmarkStart w:id="232" w:name="_Toc3561612"/>
      <w:bookmarkStart w:id="233" w:name="_Toc3561758"/>
      <w:bookmarkStart w:id="234" w:name="_Toc21813968"/>
      <w:bookmarkStart w:id="235" w:name="_Toc490487492"/>
      <w:bookmarkStart w:id="236" w:name="_Toc22110990"/>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r w:rsidRPr="003B1015">
        <w:rPr>
          <w:rFonts w:asciiTheme="minorHAnsi" w:hAnsiTheme="minorHAnsi"/>
          <w:lang w:val="en-GB"/>
        </w:rPr>
        <w:t>S100_Dataset</w:t>
      </w:r>
      <w:bookmarkEnd w:id="235"/>
      <w:bookmarkEnd w:id="236"/>
    </w:p>
    <w:p w14:paraId="0429262A" w14:textId="77777777" w:rsidR="002904BD" w:rsidRPr="003B1015" w:rsidRDefault="002904BD" w:rsidP="002904BD">
      <w:pPr>
        <w:pStyle w:val="BodyText"/>
        <w:rPr>
          <w:rFonts w:asciiTheme="minorHAnsi" w:hAnsiTheme="minorHAnsi"/>
        </w:rPr>
      </w:pPr>
      <w:r w:rsidRPr="003B1015">
        <w:rPr>
          <w:rFonts w:asciiTheme="minorHAnsi" w:hAnsiTheme="minorHAnsi"/>
        </w:rPr>
        <w:t>Refer to S100_Dataset table in S-100 Part 4 Annex 4a-D.</w:t>
      </w:r>
    </w:p>
    <w:p w14:paraId="39A9DA99" w14:textId="77777777" w:rsidR="002904BD" w:rsidRPr="003B1015" w:rsidRDefault="002904BD" w:rsidP="00823A2E">
      <w:pPr>
        <w:pStyle w:val="BodyText"/>
        <w:rPr>
          <w:rFonts w:asciiTheme="minorHAnsi" w:hAnsiTheme="minorHAnsi"/>
        </w:rPr>
      </w:pPr>
    </w:p>
    <w:p w14:paraId="4433E20B" w14:textId="77777777" w:rsidR="00904DC3" w:rsidRPr="003B1015" w:rsidRDefault="00904DC3">
      <w:pPr>
        <w:rPr>
          <w:rFonts w:asciiTheme="minorHAnsi" w:hAnsiTheme="minorHAnsi"/>
        </w:rPr>
      </w:pPr>
    </w:p>
    <w:p w14:paraId="15739E42" w14:textId="77777777" w:rsidR="00CE2D4D" w:rsidRPr="003B1015" w:rsidRDefault="00CE2D4D">
      <w:pPr>
        <w:pStyle w:val="Heading3"/>
        <w:rPr>
          <w:rFonts w:asciiTheme="minorHAnsi" w:hAnsiTheme="minorHAnsi"/>
          <w:lang w:val="en-GB"/>
        </w:rPr>
        <w:sectPr w:rsidR="00CE2D4D" w:rsidRPr="003B1015" w:rsidSect="000300F3">
          <w:footerReference w:type="default" r:id="rId27"/>
          <w:pgSz w:w="12240" w:h="15840"/>
          <w:pgMar w:top="1440" w:right="1440" w:bottom="1440" w:left="1440" w:header="720" w:footer="708" w:gutter="0"/>
          <w:cols w:space="720"/>
          <w:docGrid w:linePitch="600" w:charSpace="32768"/>
        </w:sectPr>
      </w:pPr>
    </w:p>
    <w:p w14:paraId="0F8B10C9" w14:textId="77777777" w:rsidR="00904DC3" w:rsidRPr="003B1015" w:rsidRDefault="00904DC3" w:rsidP="00823A2E">
      <w:pPr>
        <w:pStyle w:val="Heading2"/>
        <w:rPr>
          <w:rFonts w:asciiTheme="minorHAnsi" w:hAnsiTheme="minorHAnsi"/>
          <w:lang w:val="en-GB"/>
        </w:rPr>
      </w:pPr>
      <w:bookmarkStart w:id="237" w:name="_Toc490487493"/>
      <w:bookmarkStart w:id="238" w:name="_Toc22110991"/>
      <w:r w:rsidRPr="003B1015">
        <w:rPr>
          <w:rFonts w:asciiTheme="minorHAnsi" w:hAnsiTheme="minorHAnsi"/>
          <w:lang w:val="en-GB"/>
        </w:rPr>
        <w:lastRenderedPageBreak/>
        <w:t>S100_DatasetDiscoveryMetadata</w:t>
      </w:r>
      <w:bookmarkEnd w:id="237"/>
      <w:bookmarkEnd w:id="238"/>
    </w:p>
    <w:p w14:paraId="650FBB72" w14:textId="74878B14" w:rsidR="007E4C33" w:rsidRPr="003B1015" w:rsidRDefault="007E4C33" w:rsidP="00823A2E">
      <w:pPr>
        <w:pStyle w:val="BodyText"/>
        <w:rPr>
          <w:rFonts w:asciiTheme="minorHAnsi" w:hAnsiTheme="minorHAnsi"/>
        </w:rPr>
      </w:pPr>
      <w:r w:rsidRPr="003B1015">
        <w:rPr>
          <w:rFonts w:asciiTheme="minorHAnsi" w:hAnsiTheme="minorHAnsi"/>
        </w:rPr>
        <w:t>Dataset metadata is intended to describe information about a dataset</w:t>
      </w:r>
      <w:r w:rsidR="008721F0" w:rsidRPr="003B1015">
        <w:rPr>
          <w:rFonts w:asciiTheme="minorHAnsi" w:hAnsiTheme="minorHAnsi"/>
        </w:rPr>
        <w:t xml:space="preserve">.  </w:t>
      </w:r>
      <w:r w:rsidRPr="003B1015">
        <w:rPr>
          <w:rFonts w:asciiTheme="minorHAnsi" w:hAnsiTheme="minorHAnsi"/>
        </w:rPr>
        <w:t>It facilitates the management and exploitation of data and is an important requirement for understanding the characteristics of a dataset</w:t>
      </w:r>
      <w:r w:rsidR="008721F0" w:rsidRPr="003B1015">
        <w:rPr>
          <w:rFonts w:asciiTheme="minorHAnsi" w:hAnsiTheme="minorHAnsi"/>
        </w:rPr>
        <w:t xml:space="preserve">.  </w:t>
      </w:r>
      <w:r w:rsidRPr="003B1015">
        <w:rPr>
          <w:rFonts w:asciiTheme="minorHAnsi" w:hAnsiTheme="minorHAnsi"/>
        </w:rPr>
        <w:t>Whereas dataset metadata is usually fairly comprehensive, there is also a requirement for a constrained subset of metadata elements that are usually required for discovery purposes</w:t>
      </w:r>
      <w:r w:rsidR="008721F0" w:rsidRPr="003B1015">
        <w:rPr>
          <w:rFonts w:asciiTheme="minorHAnsi" w:hAnsiTheme="minorHAnsi"/>
        </w:rPr>
        <w:t xml:space="preserve">.  </w:t>
      </w:r>
      <w:r w:rsidRPr="003B1015">
        <w:rPr>
          <w:rFonts w:asciiTheme="minorHAnsi" w:hAnsiTheme="minorHAnsi"/>
        </w:rPr>
        <w:t>Discovery metadata are often used for building web catalogues, and can help users determine whether a product or service is fit for purpose and where they can be obtained.</w:t>
      </w:r>
    </w:p>
    <w:tbl>
      <w:tblPr>
        <w:tblW w:w="5000" w:type="pct"/>
        <w:tblLayout w:type="fixed"/>
        <w:tblCellMar>
          <w:top w:w="43" w:type="dxa"/>
          <w:left w:w="115" w:type="dxa"/>
          <w:bottom w:w="43" w:type="dxa"/>
          <w:right w:w="115" w:type="dxa"/>
        </w:tblCellMar>
        <w:tblLook w:val="0000" w:firstRow="0" w:lastRow="0" w:firstColumn="0" w:lastColumn="0" w:noHBand="0" w:noVBand="0"/>
      </w:tblPr>
      <w:tblGrid>
        <w:gridCol w:w="2147"/>
        <w:gridCol w:w="969"/>
        <w:gridCol w:w="961"/>
        <w:gridCol w:w="2418"/>
        <w:gridCol w:w="2855"/>
      </w:tblGrid>
      <w:tr w:rsidR="00655F2F" w:rsidRPr="003B1015" w14:paraId="785A0A15"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2796E8BF" w14:textId="77777777" w:rsidR="00655F2F" w:rsidRPr="003B1015" w:rsidRDefault="00655F2F" w:rsidP="00841C44">
            <w:pPr>
              <w:rPr>
                <w:rFonts w:asciiTheme="minorHAnsi" w:hAnsiTheme="minorHAnsi"/>
                <w:b/>
                <w:sz w:val="18"/>
                <w:szCs w:val="18"/>
              </w:rPr>
            </w:pPr>
            <w:r w:rsidRPr="003B1015">
              <w:rPr>
                <w:rFonts w:asciiTheme="minorHAnsi" w:hAnsiTheme="minorHAnsi"/>
                <w:b/>
                <w:sz w:val="18"/>
                <w:szCs w:val="18"/>
              </w:rPr>
              <w:t>Name</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636BA32D" w14:textId="77777777" w:rsidR="00655F2F" w:rsidRPr="003B1015" w:rsidRDefault="00655F2F" w:rsidP="00841C44">
            <w:pPr>
              <w:rPr>
                <w:rFonts w:asciiTheme="minorHAnsi" w:hAnsiTheme="minorHAnsi"/>
                <w:b/>
                <w:sz w:val="18"/>
                <w:szCs w:val="18"/>
              </w:rPr>
            </w:pPr>
            <w:r w:rsidRPr="003B1015">
              <w:rPr>
                <w:rFonts w:asciiTheme="minorHAnsi" w:hAnsiTheme="minorHAnsi"/>
                <w:b/>
                <w:sz w:val="18"/>
                <w:szCs w:val="18"/>
              </w:rPr>
              <w:t>Multiplicity</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335FF39A" w14:textId="77777777" w:rsidR="00655F2F" w:rsidRPr="003B1015" w:rsidRDefault="00655F2F" w:rsidP="00841C44">
            <w:pPr>
              <w:rPr>
                <w:rFonts w:asciiTheme="minorHAnsi" w:hAnsiTheme="minorHAnsi"/>
                <w:b/>
                <w:sz w:val="18"/>
                <w:szCs w:val="18"/>
              </w:rPr>
            </w:pPr>
            <w:r w:rsidRPr="003B1015">
              <w:rPr>
                <w:rFonts w:asciiTheme="minorHAnsi" w:hAnsiTheme="minorHAnsi"/>
                <w:b/>
                <w:sz w:val="18"/>
                <w:szCs w:val="18"/>
              </w:rPr>
              <w:t>Value</w:t>
            </w: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03113743" w14:textId="77777777" w:rsidR="00655F2F" w:rsidRPr="003B1015" w:rsidRDefault="00655F2F" w:rsidP="00841C44">
            <w:pPr>
              <w:rPr>
                <w:rFonts w:asciiTheme="minorHAnsi" w:hAnsiTheme="minorHAnsi"/>
                <w:b/>
                <w:sz w:val="18"/>
                <w:szCs w:val="18"/>
              </w:rPr>
            </w:pPr>
            <w:r w:rsidRPr="003B1015">
              <w:rPr>
                <w:rFonts w:asciiTheme="minorHAnsi" w:hAnsiTheme="minorHAnsi"/>
                <w:b/>
                <w:sz w:val="18"/>
                <w:szCs w:val="18"/>
              </w:rPr>
              <w:t>Type</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4681B06C" w14:textId="77777777" w:rsidR="00655F2F" w:rsidRPr="003B1015" w:rsidRDefault="00655F2F" w:rsidP="00841C44">
            <w:pPr>
              <w:rPr>
                <w:rFonts w:asciiTheme="minorHAnsi" w:hAnsiTheme="minorHAnsi"/>
                <w:b/>
                <w:sz w:val="18"/>
                <w:szCs w:val="18"/>
              </w:rPr>
            </w:pPr>
            <w:r w:rsidRPr="003B1015">
              <w:rPr>
                <w:rFonts w:asciiTheme="minorHAnsi" w:hAnsiTheme="minorHAnsi"/>
                <w:b/>
                <w:sz w:val="18"/>
                <w:szCs w:val="18"/>
              </w:rPr>
              <w:t>Remarks</w:t>
            </w:r>
          </w:p>
        </w:tc>
      </w:tr>
      <w:tr w:rsidR="00655F2F" w:rsidRPr="003B1015" w14:paraId="07E36A72"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3141B939"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S100_DataSetDiscoveryMetadata</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416B8145" w14:textId="77777777" w:rsidR="00655F2F" w:rsidRPr="003B1015" w:rsidRDefault="00655F2F" w:rsidP="00841C44">
            <w:pPr>
              <w:jc w:val="center"/>
              <w:rPr>
                <w:rFonts w:asciiTheme="minorHAnsi" w:hAnsiTheme="minorHAnsi"/>
                <w:sz w:val="18"/>
                <w:szCs w:val="18"/>
              </w:rPr>
            </w:pP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544B0B6F"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5E027338"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Class</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1F0B19A4"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The following S-100 attributes are not used: optimumDisplayScale, maximumDisplayScale, minimumDisplayScale.</w:t>
            </w:r>
          </w:p>
        </w:tc>
      </w:tr>
      <w:tr w:rsidR="00655F2F" w:rsidRPr="003B1015" w14:paraId="76A88344" w14:textId="77777777" w:rsidTr="00841C44">
        <w:trPr>
          <w:trHeight w:val="57"/>
        </w:trPr>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3A773DEE"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fileName </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0B8F94E0"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1E4F1ECF"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5C5D9EF9"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CharacterString </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0EA8A401"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Dataset file name (see 11.6)</w:t>
            </w:r>
          </w:p>
        </w:tc>
      </w:tr>
      <w:tr w:rsidR="00655F2F" w:rsidRPr="003B1015" w14:paraId="01661E6C"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39C0BDCA"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filePath </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323DD26A"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08BDF2CB"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7A1817C1"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CharacterString </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0954484B"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Full path from the exchange set root directory </w:t>
            </w:r>
          </w:p>
        </w:tc>
      </w:tr>
      <w:tr w:rsidR="00655F2F" w:rsidRPr="003B1015" w14:paraId="09C3BD14"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45A9B90D"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description </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1B2CFAD2"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279F1A17"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1DB8A8FE"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CharacterString </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5037DA6F"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Short description of the area covered by dataset, e.g., area, harbour, or port name, between two named locations etc.</w:t>
            </w:r>
          </w:p>
        </w:tc>
      </w:tr>
      <w:tr w:rsidR="00655F2F" w:rsidRPr="003B1015" w14:paraId="237E92CB"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35395932"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dataProtection </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741F9E17"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0..1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7C00CAC5"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456FCF7E"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Boolean </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6D77EC36"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TRUE: Encrypted</w:t>
            </w:r>
          </w:p>
          <w:p w14:paraId="2CADD2D9"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FALSE: Unencrypted</w:t>
            </w:r>
          </w:p>
        </w:tc>
      </w:tr>
      <w:tr w:rsidR="00655F2F" w:rsidRPr="003B1015" w14:paraId="59EE13F1"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49D245EB"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protectionScheme </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22D12FD9" w14:textId="77777777" w:rsidR="00655F2F" w:rsidRPr="003B1015" w:rsidDel="00FF3CFE" w:rsidRDefault="00655F2F" w:rsidP="00841C44">
            <w:pPr>
              <w:jc w:val="center"/>
              <w:rPr>
                <w:rFonts w:asciiTheme="minorHAnsi" w:hAnsiTheme="minorHAnsi"/>
                <w:sz w:val="18"/>
                <w:szCs w:val="18"/>
              </w:rPr>
            </w:pPr>
            <w:r w:rsidRPr="003B1015">
              <w:rPr>
                <w:rFonts w:asciiTheme="minorHAnsi" w:hAnsiTheme="minorHAnsi"/>
                <w:sz w:val="18"/>
                <w:szCs w:val="18"/>
              </w:rPr>
              <w:t>0..1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4E256BC0"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0CA38F60"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S100_ProtectionScheme</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79C01B8E"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See </w:t>
            </w:r>
            <w:r w:rsidRPr="003B1015">
              <w:rPr>
                <w:rFonts w:asciiTheme="minorHAnsi" w:hAnsiTheme="minorHAnsi"/>
                <w:sz w:val="18"/>
                <w:szCs w:val="18"/>
              </w:rPr>
              <w:fldChar w:fldCharType="begin"/>
            </w:r>
            <w:r w:rsidRPr="003B1015">
              <w:rPr>
                <w:rFonts w:asciiTheme="minorHAnsi" w:hAnsiTheme="minorHAnsi"/>
                <w:sz w:val="18"/>
                <w:szCs w:val="18"/>
              </w:rPr>
              <w:instrText xml:space="preserve"> REF _Ref522601726 \h  \* MERGEFORMAT </w:instrText>
            </w:r>
            <w:r w:rsidRPr="003B1015">
              <w:rPr>
                <w:rFonts w:asciiTheme="minorHAnsi" w:hAnsiTheme="minorHAnsi"/>
                <w:sz w:val="18"/>
                <w:szCs w:val="18"/>
              </w:rPr>
            </w:r>
            <w:r w:rsidRPr="003B1015">
              <w:rPr>
                <w:rFonts w:asciiTheme="minorHAnsi" w:hAnsiTheme="minorHAnsi"/>
                <w:sz w:val="18"/>
                <w:szCs w:val="18"/>
              </w:rPr>
              <w:fldChar w:fldCharType="separate"/>
            </w:r>
            <w:r w:rsidRPr="003B1015">
              <w:rPr>
                <w:rFonts w:asciiTheme="minorHAnsi" w:hAnsiTheme="minorHAnsi"/>
                <w:sz w:val="18"/>
                <w:szCs w:val="18"/>
              </w:rPr>
              <w:t>Figure 13</w:t>
            </w:r>
            <w:r w:rsidRPr="003B1015">
              <w:rPr>
                <w:rFonts w:asciiTheme="minorHAnsi" w:hAnsiTheme="minorHAnsi"/>
                <w:sz w:val="18"/>
                <w:szCs w:val="18"/>
              </w:rPr>
              <w:fldChar w:fldCharType="end"/>
            </w:r>
            <w:r w:rsidRPr="003B1015">
              <w:rPr>
                <w:rFonts w:asciiTheme="minorHAnsi" w:hAnsiTheme="minorHAnsi"/>
                <w:sz w:val="18"/>
                <w:szCs w:val="18"/>
              </w:rPr>
              <w:t xml:space="preserve"> and S-100 Appendix 4a-D.</w:t>
            </w:r>
          </w:p>
        </w:tc>
      </w:tr>
      <w:tr w:rsidR="00655F2F" w:rsidRPr="003B1015" w14:paraId="4941770D"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1D7FDA0C"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digitalSignatureReference</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4CDCBB80" w14:textId="77777777" w:rsidR="00655F2F" w:rsidRPr="003B1015" w:rsidDel="00FF3CFE"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4B11FFBB"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0C8C87CC"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S100_DigitalSignature</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06424EF1"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Specifies the algorithm used to compute digitalSignatureValue.</w:t>
            </w:r>
          </w:p>
          <w:p w14:paraId="38DB1F03"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See </w:t>
            </w:r>
            <w:r w:rsidRPr="003B1015">
              <w:rPr>
                <w:rFonts w:asciiTheme="minorHAnsi" w:hAnsiTheme="minorHAnsi"/>
                <w:sz w:val="18"/>
                <w:szCs w:val="18"/>
              </w:rPr>
              <w:fldChar w:fldCharType="begin"/>
            </w:r>
            <w:r w:rsidRPr="003B1015">
              <w:rPr>
                <w:rFonts w:asciiTheme="minorHAnsi" w:hAnsiTheme="minorHAnsi"/>
                <w:sz w:val="18"/>
                <w:szCs w:val="18"/>
              </w:rPr>
              <w:instrText xml:space="preserve"> REF _Ref522601726 \h  \* MERGEFORMAT </w:instrText>
            </w:r>
            <w:r w:rsidRPr="003B1015">
              <w:rPr>
                <w:rFonts w:asciiTheme="minorHAnsi" w:hAnsiTheme="minorHAnsi"/>
                <w:sz w:val="18"/>
                <w:szCs w:val="18"/>
              </w:rPr>
            </w:r>
            <w:r w:rsidRPr="003B1015">
              <w:rPr>
                <w:rFonts w:asciiTheme="minorHAnsi" w:hAnsiTheme="minorHAnsi"/>
                <w:sz w:val="18"/>
                <w:szCs w:val="18"/>
              </w:rPr>
              <w:fldChar w:fldCharType="separate"/>
            </w:r>
            <w:r w:rsidRPr="003B1015">
              <w:rPr>
                <w:rFonts w:asciiTheme="minorHAnsi" w:hAnsiTheme="minorHAnsi"/>
                <w:sz w:val="18"/>
                <w:szCs w:val="18"/>
              </w:rPr>
              <w:t>Figure 13</w:t>
            </w:r>
            <w:r w:rsidRPr="003B1015">
              <w:rPr>
                <w:rFonts w:asciiTheme="minorHAnsi" w:hAnsiTheme="minorHAnsi"/>
                <w:sz w:val="18"/>
                <w:szCs w:val="18"/>
              </w:rPr>
              <w:fldChar w:fldCharType="end"/>
            </w:r>
            <w:r w:rsidRPr="003B1015">
              <w:rPr>
                <w:rFonts w:asciiTheme="minorHAnsi" w:hAnsiTheme="minorHAnsi"/>
                <w:sz w:val="18"/>
                <w:szCs w:val="18"/>
              </w:rPr>
              <w:t xml:space="preserve"> and S-100 Appendix 4a-D.</w:t>
            </w:r>
          </w:p>
        </w:tc>
      </w:tr>
      <w:tr w:rsidR="00655F2F" w:rsidRPr="003B1015" w14:paraId="5B0AE2B3"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6F811A11"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digitalSignatureValue</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46D1F10A" w14:textId="77777777" w:rsidR="00655F2F" w:rsidRPr="003B1015" w:rsidDel="00FF3CFE"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7F18F800"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7BEF235D"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S100_DigitalSignatureValue</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202CA14C"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The value resulting from application of digitalSignatureReference.</w:t>
            </w:r>
          </w:p>
          <w:p w14:paraId="6B34937C"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Implemented as the digital signature format specified in S-100 Part 15.</w:t>
            </w:r>
          </w:p>
        </w:tc>
      </w:tr>
      <w:tr w:rsidR="00655F2F" w:rsidRPr="003B1015" w14:paraId="13431864"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4BA7C12C"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copyright</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7DAA8E25" w14:textId="77777777" w:rsidR="00655F2F" w:rsidRPr="003B1015" w:rsidDel="00FF3CFE" w:rsidRDefault="00655F2F" w:rsidP="00841C44">
            <w:pPr>
              <w:jc w:val="center"/>
              <w:rPr>
                <w:rFonts w:asciiTheme="minorHAnsi" w:hAnsiTheme="minorHAnsi"/>
                <w:sz w:val="18"/>
                <w:szCs w:val="18"/>
              </w:rPr>
            </w:pPr>
            <w:r w:rsidRPr="003B1015">
              <w:rPr>
                <w:rFonts w:asciiTheme="minorHAnsi" w:hAnsiTheme="minorHAnsi"/>
                <w:sz w:val="18"/>
                <w:szCs w:val="18"/>
              </w:rPr>
              <w:t>0..1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131C277E"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3A23BE9A"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MD_LegalConstraints&gt;MD_RestrictionCode</w:t>
            </w:r>
          </w:p>
          <w:p w14:paraId="0853EBC5"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&lt;copyright&gt; (ISO 19115-1)</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1688A588"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“copyright” for copyrighted datasets, omitted otherwise</w:t>
            </w:r>
          </w:p>
        </w:tc>
      </w:tr>
      <w:tr w:rsidR="00655F2F" w:rsidRPr="003B1015" w14:paraId="33E1D158"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100B80D5"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classification</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245A3051" w14:textId="77777777" w:rsidR="00655F2F" w:rsidRPr="003B1015" w:rsidDel="00FF3CFE" w:rsidRDefault="00655F2F" w:rsidP="00841C44">
            <w:pPr>
              <w:jc w:val="center"/>
              <w:rPr>
                <w:rFonts w:asciiTheme="minorHAnsi" w:hAnsiTheme="minorHAnsi"/>
                <w:sz w:val="18"/>
                <w:szCs w:val="18"/>
              </w:rPr>
            </w:pPr>
            <w:r w:rsidRPr="003B1015">
              <w:rPr>
                <w:rFonts w:asciiTheme="minorHAnsi" w:hAnsiTheme="minorHAnsi"/>
                <w:sz w:val="18"/>
                <w:szCs w:val="18"/>
              </w:rPr>
              <w:t>0..1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32FC4B19"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(one of the literals from the ISO codelist)</w:t>
            </w: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13D9D65A"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Class</w:t>
            </w:r>
          </w:p>
          <w:p w14:paraId="2700ED20"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MD_SecurityConstraints&gt;MD_ClassificationCode (codelist)</w:t>
            </w:r>
          </w:p>
          <w:p w14:paraId="6995A177"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ISO 19115-1</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2C603EF4"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1. unclassified</w:t>
            </w:r>
          </w:p>
          <w:p w14:paraId="035BDFA0"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2. restricted</w:t>
            </w:r>
          </w:p>
          <w:p w14:paraId="769EAD73"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3. confidential</w:t>
            </w:r>
          </w:p>
          <w:p w14:paraId="40711B0D"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4. secret</w:t>
            </w:r>
          </w:p>
          <w:p w14:paraId="4E278861"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5. top secret</w:t>
            </w:r>
          </w:p>
          <w:p w14:paraId="5DA7D617"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6. sensitive but unclassified</w:t>
            </w:r>
          </w:p>
          <w:p w14:paraId="0ACD1CEE"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7. for official use only</w:t>
            </w:r>
          </w:p>
          <w:p w14:paraId="79DB9180"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8. protected</w:t>
            </w:r>
          </w:p>
          <w:p w14:paraId="7769E0CB"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9. limited distribution</w:t>
            </w:r>
          </w:p>
        </w:tc>
      </w:tr>
      <w:tr w:rsidR="00655F2F" w:rsidRPr="003B1015" w14:paraId="0BDF4E53" w14:textId="77777777" w:rsidTr="00841C44">
        <w:trPr>
          <w:trHeight w:val="701"/>
        </w:trPr>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7928F1B6"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lastRenderedPageBreak/>
              <w:t xml:space="preserve">purpose </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32CDBDAB"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19F207FD"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{1}, {2}</w:t>
            </w: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75293798"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MD_Identification&gt;purpose (character string)</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4946B562" w14:textId="77777777" w:rsidR="00655F2F" w:rsidRPr="003B1015" w:rsidRDefault="00655F2F" w:rsidP="00841C44">
            <w:pPr>
              <w:pStyle w:val="ListParagraph"/>
              <w:numPr>
                <w:ilvl w:val="0"/>
                <w:numId w:val="16"/>
              </w:numPr>
              <w:rPr>
                <w:rFonts w:asciiTheme="minorHAnsi" w:hAnsiTheme="minorHAnsi"/>
                <w:sz w:val="18"/>
                <w:szCs w:val="18"/>
              </w:rPr>
            </w:pPr>
            <w:r w:rsidRPr="003B1015">
              <w:rPr>
                <w:rFonts w:asciiTheme="minorHAnsi" w:hAnsiTheme="minorHAnsi"/>
                <w:sz w:val="18"/>
                <w:szCs w:val="18"/>
              </w:rPr>
              <w:t>New dataset</w:t>
            </w:r>
          </w:p>
          <w:p w14:paraId="38A9517C" w14:textId="77777777" w:rsidR="00655F2F" w:rsidRPr="003B1015" w:rsidRDefault="00655F2F" w:rsidP="00841C44">
            <w:pPr>
              <w:pStyle w:val="ListParagraph"/>
              <w:numPr>
                <w:ilvl w:val="0"/>
                <w:numId w:val="16"/>
              </w:numPr>
              <w:rPr>
                <w:rFonts w:asciiTheme="minorHAnsi" w:hAnsiTheme="minorHAnsi"/>
                <w:sz w:val="18"/>
                <w:szCs w:val="18"/>
              </w:rPr>
            </w:pPr>
            <w:r w:rsidRPr="003B1015">
              <w:rPr>
                <w:rFonts w:asciiTheme="minorHAnsi" w:hAnsiTheme="minorHAnsi"/>
                <w:sz w:val="18"/>
                <w:szCs w:val="18"/>
              </w:rPr>
              <w:t>New edition</w:t>
            </w:r>
          </w:p>
          <w:p w14:paraId="52A7D691" w14:textId="77777777" w:rsidR="00A043E0" w:rsidRPr="003B1015" w:rsidRDefault="00A043E0" w:rsidP="00841C44">
            <w:pPr>
              <w:pStyle w:val="ListParagraph"/>
              <w:numPr>
                <w:ilvl w:val="0"/>
                <w:numId w:val="16"/>
              </w:numPr>
              <w:rPr>
                <w:rFonts w:asciiTheme="minorHAnsi" w:hAnsiTheme="minorHAnsi"/>
                <w:sz w:val="18"/>
                <w:szCs w:val="18"/>
              </w:rPr>
            </w:pPr>
            <w:r w:rsidRPr="003B1015">
              <w:rPr>
                <w:rFonts w:asciiTheme="minorHAnsi" w:hAnsiTheme="minorHAnsi"/>
                <w:sz w:val="18"/>
                <w:szCs w:val="18"/>
              </w:rPr>
              <w:t>Cancel</w:t>
            </w:r>
          </w:p>
        </w:tc>
      </w:tr>
      <w:tr w:rsidR="00655F2F" w:rsidRPr="003B1015" w14:paraId="0DBF4482" w14:textId="77777777" w:rsidTr="00841C44">
        <w:trPr>
          <w:trHeight w:val="638"/>
        </w:trPr>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10CC6ADF"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specificUsage </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0D2CA0A4"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041B6CD4"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2B2AABCD"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MD_USAGE&gt;specificUsage</w:t>
            </w:r>
          </w:p>
          <w:p w14:paraId="1F0DA673"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(character string)</w:t>
            </w:r>
          </w:p>
          <w:p w14:paraId="69B74E7C"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MD_USAGE&gt;userContactInfo</w:t>
            </w:r>
          </w:p>
          <w:p w14:paraId="384ADA8A"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(CI_Responsibility)</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2AAEC4C3"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brief description of the resource and/or resource series usage</w:t>
            </w:r>
          </w:p>
        </w:tc>
      </w:tr>
      <w:tr w:rsidR="00655F2F" w:rsidRPr="003B1015" w14:paraId="4A40F4A6"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7DB3F6A1"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editionNumber </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7C0982A9"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13E6771F"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0B749F21"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CharacterString </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140977AD"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When a dataset is initially created, the edition number “1” is assigned to it.  The edition number is increased by one with each new edition. </w:t>
            </w:r>
          </w:p>
        </w:tc>
      </w:tr>
      <w:tr w:rsidR="00655F2F" w:rsidRPr="003B1015" w14:paraId="35E37781"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38F6651D"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issueDate </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5F91D716"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78F540C1"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73C21D2D"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Date </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78E64B4B"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Date on which the dataset was generated. </w:t>
            </w:r>
          </w:p>
        </w:tc>
      </w:tr>
      <w:tr w:rsidR="00655F2F" w:rsidRPr="003B1015" w14:paraId="1CF35831"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726C620F"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issueTime</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42FABD41"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0..1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283B3E5B"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03D3F770"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Time</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75C83703"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Encoded only if time of issue is significant.</w:t>
            </w:r>
          </w:p>
        </w:tc>
      </w:tr>
      <w:tr w:rsidR="00655F2F" w:rsidRPr="003B1015" w14:paraId="7389B9E5"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3E8B0B12"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productSpecification </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77347F03"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33F98F40"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07F95927"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S100_ProductSpecification</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03DDEAEA"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See Notes below this table for constraints on values.</w:t>
            </w:r>
          </w:p>
        </w:tc>
      </w:tr>
      <w:tr w:rsidR="00655F2F" w:rsidRPr="003B1015" w14:paraId="58C43AE2"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05AD6A73"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producingAgency </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68D972C0"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791419B2"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132ABBBA"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CI_Responsibility&gt;CI_Organisation or</w:t>
            </w:r>
          </w:p>
          <w:p w14:paraId="69707DFF"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CI_Responsibility&gt;CI_Individual</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1B9E9F04"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Party responsible for generating the dataset.</w:t>
            </w:r>
          </w:p>
          <w:p w14:paraId="2F472E34"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See Part 4a Tables 4a-2 and 4a-3. </w:t>
            </w:r>
          </w:p>
        </w:tc>
      </w:tr>
      <w:tr w:rsidR="00655F2F" w:rsidRPr="003B1015" w14:paraId="326BD2DD"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7B13E091"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horizontalDatumReference</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449B0D2B"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0B54F315"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EPSG</w:t>
            </w:r>
            <w:r w:rsidRPr="003B1015" w:rsidDel="00841F42">
              <w:rPr>
                <w:rFonts w:asciiTheme="minorHAnsi" w:hAnsiTheme="minorHAnsi"/>
                <w:sz w:val="18"/>
                <w:szCs w:val="18"/>
              </w:rPr>
              <w:t xml:space="preserve"> </w:t>
            </w: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54FE128B"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CharacterString</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321A34E4" w14:textId="77777777" w:rsidR="00655F2F" w:rsidRPr="003B1015" w:rsidRDefault="00655F2F" w:rsidP="00841C44">
            <w:pPr>
              <w:rPr>
                <w:rFonts w:asciiTheme="minorHAnsi" w:hAnsiTheme="minorHAnsi"/>
                <w:sz w:val="18"/>
                <w:szCs w:val="18"/>
              </w:rPr>
            </w:pPr>
          </w:p>
        </w:tc>
      </w:tr>
      <w:tr w:rsidR="00655F2F" w:rsidRPr="003B1015" w14:paraId="0840E468"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6D853F6D"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horizontalDatumValue </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2BDF1BF4"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29403416"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4326</w:t>
            </w: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1F1AFEAB"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Integer </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69A8B551"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WGS84</w:t>
            </w:r>
          </w:p>
        </w:tc>
      </w:tr>
      <w:tr w:rsidR="00655F2F" w:rsidRPr="003B1015" w14:paraId="5652EB81"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3C87268C"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epoch</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27DEAE9D"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0..1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24DD8A23"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62093708"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CharacterString</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16911157"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For example, G1762 for the 2013-10-16 realization of the geodetic datum for WGS84</w:t>
            </w:r>
          </w:p>
        </w:tc>
      </w:tr>
      <w:tr w:rsidR="00655F2F" w:rsidRPr="003B1015" w14:paraId="7395F6F8"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462196D8"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verticalDatum</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11A4B44A"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0..1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76A529DC"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3943D8DB"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Vertical Datum of the entire dataset</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7AE30DD1" w14:textId="77777777" w:rsidR="00655F2F" w:rsidRPr="003B1015" w:rsidRDefault="00655F2F" w:rsidP="00841C44">
            <w:pPr>
              <w:rPr>
                <w:rFonts w:asciiTheme="minorHAnsi" w:hAnsiTheme="minorHAnsi"/>
                <w:sz w:val="18"/>
                <w:szCs w:val="18"/>
              </w:rPr>
            </w:pPr>
          </w:p>
        </w:tc>
      </w:tr>
      <w:tr w:rsidR="00655F2F" w:rsidRPr="003B1015" w14:paraId="11D915C2"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5B308599"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soundingDatum</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6F822202"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0..1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6E5FA85A"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66CA67D3"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Sounding Datum of the entire dataset</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7DFDEF7A" w14:textId="77777777" w:rsidR="00655F2F" w:rsidRPr="003B1015" w:rsidRDefault="00655F2F" w:rsidP="00841C44">
            <w:pPr>
              <w:rPr>
                <w:rFonts w:asciiTheme="minorHAnsi" w:hAnsiTheme="minorHAnsi"/>
                <w:sz w:val="18"/>
                <w:szCs w:val="18"/>
              </w:rPr>
            </w:pPr>
          </w:p>
        </w:tc>
      </w:tr>
      <w:tr w:rsidR="00655F2F" w:rsidRPr="003B1015" w14:paraId="70905240" w14:textId="77777777" w:rsidTr="00841C44">
        <w:trPr>
          <w:trHeight w:val="321"/>
        </w:trPr>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50245F75"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dataType </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1E6EFD3F"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22F62963"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GML </w:t>
            </w: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589E8A17"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S100_DataFormat</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55246700"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The only value allowed is “GML”.</w:t>
            </w:r>
          </w:p>
        </w:tc>
      </w:tr>
      <w:tr w:rsidR="00655F2F" w:rsidRPr="003B1015" w14:paraId="12FAF477" w14:textId="77777777" w:rsidTr="00841C44">
        <w:trPr>
          <w:trHeight w:val="341"/>
        </w:trPr>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6BB046A0"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dataTypeVersion</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64925F2F"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5E5A800A"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3.2.1</w:t>
            </w: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50EEE409"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CharacterString</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77AF1664" w14:textId="77777777" w:rsidR="00655F2F" w:rsidRPr="003B1015" w:rsidRDefault="00655F2F" w:rsidP="00841C44">
            <w:pPr>
              <w:rPr>
                <w:rFonts w:asciiTheme="minorHAnsi" w:hAnsiTheme="minorHAnsi"/>
                <w:sz w:val="18"/>
                <w:szCs w:val="18"/>
              </w:rPr>
            </w:pPr>
          </w:p>
        </w:tc>
      </w:tr>
      <w:tr w:rsidR="00655F2F" w:rsidRPr="003B1015" w14:paraId="19C7B8D5" w14:textId="77777777" w:rsidTr="00841C44">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40812FB4"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dataCoverage</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370FE841"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784DD39C"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5CBC0B3F"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S100_DataCoverage</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3508483A"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See Figure 13 and S-100 Appendix 4a-D. A S-201 dataset must have at least one coverage.</w:t>
            </w:r>
          </w:p>
        </w:tc>
      </w:tr>
      <w:tr w:rsidR="00655F2F" w:rsidRPr="003B1015" w14:paraId="0C251D34" w14:textId="77777777" w:rsidTr="00841C44">
        <w:trPr>
          <w:trHeight w:val="325"/>
        </w:trPr>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1E0A7C1A"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comment </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1347B82E"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0..1</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4171822B" w14:textId="77777777" w:rsidR="00655F2F" w:rsidRPr="003B1015" w:rsidRDefault="00655F2F" w:rsidP="00841C44">
            <w:pPr>
              <w:rPr>
                <w:rFonts w:asciiTheme="minorHAnsi" w:hAnsiTheme="minorHAnsi"/>
                <w:sz w:val="18"/>
                <w:szCs w:val="18"/>
              </w:rPr>
            </w:pP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3A9B9412"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CharacterString </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7D8C5851"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Any additional Information </w:t>
            </w:r>
          </w:p>
        </w:tc>
      </w:tr>
      <w:tr w:rsidR="00655F2F" w:rsidRPr="003B1015" w14:paraId="413E4E36" w14:textId="77777777" w:rsidTr="00841C44">
        <w:trPr>
          <w:trHeight w:val="325"/>
        </w:trPr>
        <w:tc>
          <w:tcPr>
            <w:tcW w:w="1148" w:type="pct"/>
            <w:tcBorders>
              <w:top w:val="single" w:sz="4" w:space="0" w:color="000000"/>
              <w:left w:val="single" w:sz="4" w:space="0" w:color="000000"/>
              <w:bottom w:val="single" w:sz="4" w:space="0" w:color="000000"/>
              <w:right w:val="single" w:sz="4" w:space="0" w:color="000000"/>
            </w:tcBorders>
            <w:shd w:val="clear" w:color="auto" w:fill="auto"/>
          </w:tcPr>
          <w:p w14:paraId="06DE1E73"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layerID</w:t>
            </w:r>
          </w:p>
        </w:tc>
        <w:tc>
          <w:tcPr>
            <w:tcW w:w="518" w:type="pct"/>
            <w:tcBorders>
              <w:top w:val="single" w:sz="4" w:space="0" w:color="000000"/>
              <w:left w:val="single" w:sz="4" w:space="0" w:color="000000"/>
              <w:bottom w:val="single" w:sz="4" w:space="0" w:color="000000"/>
              <w:right w:val="single" w:sz="4" w:space="0" w:color="000000"/>
            </w:tcBorders>
            <w:shd w:val="clear" w:color="auto" w:fill="auto"/>
          </w:tcPr>
          <w:p w14:paraId="1242CAFE"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0..*</w:t>
            </w:r>
          </w:p>
        </w:tc>
        <w:tc>
          <w:tcPr>
            <w:tcW w:w="514" w:type="pct"/>
            <w:tcBorders>
              <w:top w:val="single" w:sz="4" w:space="0" w:color="000000"/>
              <w:left w:val="single" w:sz="4" w:space="0" w:color="000000"/>
              <w:bottom w:val="single" w:sz="4" w:space="0" w:color="000000"/>
              <w:right w:val="single" w:sz="4" w:space="0" w:color="000000"/>
            </w:tcBorders>
            <w:shd w:val="clear" w:color="auto" w:fill="auto"/>
          </w:tcPr>
          <w:p w14:paraId="27722201"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S-101</w:t>
            </w:r>
          </w:p>
        </w:tc>
        <w:tc>
          <w:tcPr>
            <w:tcW w:w="1293" w:type="pct"/>
            <w:tcBorders>
              <w:top w:val="single" w:sz="4" w:space="0" w:color="000000"/>
              <w:left w:val="single" w:sz="4" w:space="0" w:color="000000"/>
              <w:bottom w:val="single" w:sz="4" w:space="0" w:color="000000"/>
              <w:right w:val="single" w:sz="4" w:space="0" w:color="000000"/>
            </w:tcBorders>
            <w:shd w:val="clear" w:color="auto" w:fill="auto"/>
          </w:tcPr>
          <w:p w14:paraId="608F4EE3"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CharacterString</w:t>
            </w:r>
          </w:p>
        </w:tc>
        <w:tc>
          <w:tcPr>
            <w:tcW w:w="1527" w:type="pct"/>
            <w:tcBorders>
              <w:top w:val="single" w:sz="4" w:space="0" w:color="000000"/>
              <w:left w:val="single" w:sz="4" w:space="0" w:color="000000"/>
              <w:bottom w:val="single" w:sz="4" w:space="0" w:color="000000"/>
              <w:right w:val="single" w:sz="4" w:space="0" w:color="000000"/>
            </w:tcBorders>
            <w:shd w:val="clear" w:color="auto" w:fill="auto"/>
          </w:tcPr>
          <w:p w14:paraId="74D24216"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Any additional layers the S-201 dataset must be used with.</w:t>
            </w:r>
          </w:p>
        </w:tc>
      </w:tr>
      <w:tr w:rsidR="00655F2F" w:rsidRPr="003B1015" w14:paraId="64A9C35B" w14:textId="77777777" w:rsidTr="00841C44">
        <w:trPr>
          <w:trHeight w:val="325"/>
        </w:trPr>
        <w:tc>
          <w:tcPr>
            <w:tcW w:w="1148" w:type="pct"/>
            <w:tcBorders>
              <w:top w:val="single" w:sz="8" w:space="0" w:color="000000"/>
              <w:left w:val="single" w:sz="4" w:space="0" w:color="auto"/>
              <w:bottom w:val="single" w:sz="8" w:space="0" w:color="000000"/>
              <w:right w:val="single" w:sz="4" w:space="0" w:color="auto"/>
            </w:tcBorders>
            <w:shd w:val="clear" w:color="auto" w:fill="auto"/>
          </w:tcPr>
          <w:p w14:paraId="0E4B5027"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defaultLocale</w:t>
            </w:r>
          </w:p>
        </w:tc>
        <w:tc>
          <w:tcPr>
            <w:tcW w:w="518" w:type="pct"/>
            <w:tcBorders>
              <w:top w:val="single" w:sz="8" w:space="0" w:color="000000"/>
              <w:left w:val="nil"/>
              <w:bottom w:val="single" w:sz="8" w:space="0" w:color="000000"/>
              <w:right w:val="single" w:sz="4" w:space="0" w:color="auto"/>
            </w:tcBorders>
            <w:shd w:val="clear" w:color="auto" w:fill="auto"/>
          </w:tcPr>
          <w:p w14:paraId="7A4E962C"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8" w:space="0" w:color="000000"/>
              <w:left w:val="single" w:sz="4" w:space="0" w:color="auto"/>
              <w:bottom w:val="single" w:sz="8" w:space="0" w:color="000000"/>
              <w:right w:val="single" w:sz="4" w:space="0" w:color="auto"/>
            </w:tcBorders>
            <w:shd w:val="clear" w:color="auto" w:fill="auto"/>
          </w:tcPr>
          <w:p w14:paraId="33E4040E" w14:textId="77777777" w:rsidR="00655F2F" w:rsidRPr="003B1015" w:rsidRDefault="00655F2F" w:rsidP="00841C44">
            <w:pPr>
              <w:rPr>
                <w:rFonts w:asciiTheme="minorHAnsi" w:hAnsiTheme="minorHAnsi"/>
                <w:sz w:val="18"/>
                <w:szCs w:val="18"/>
              </w:rPr>
            </w:pPr>
          </w:p>
        </w:tc>
        <w:tc>
          <w:tcPr>
            <w:tcW w:w="1293" w:type="pct"/>
            <w:tcBorders>
              <w:top w:val="single" w:sz="8" w:space="0" w:color="000000"/>
              <w:left w:val="single" w:sz="4" w:space="0" w:color="auto"/>
              <w:bottom w:val="single" w:sz="8" w:space="0" w:color="000000"/>
              <w:right w:val="single" w:sz="8" w:space="0" w:color="000000"/>
            </w:tcBorders>
            <w:shd w:val="clear" w:color="auto" w:fill="auto"/>
          </w:tcPr>
          <w:p w14:paraId="4D7C607B"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PT_Locale</w:t>
            </w:r>
          </w:p>
        </w:tc>
        <w:tc>
          <w:tcPr>
            <w:tcW w:w="1527" w:type="pct"/>
            <w:tcBorders>
              <w:top w:val="single" w:sz="8" w:space="0" w:color="000000"/>
              <w:left w:val="nil"/>
              <w:bottom w:val="single" w:sz="8" w:space="0" w:color="000000"/>
              <w:right w:val="single" w:sz="8" w:space="0" w:color="000000"/>
            </w:tcBorders>
            <w:shd w:val="clear" w:color="auto" w:fill="auto"/>
          </w:tcPr>
          <w:p w14:paraId="378E2EE4"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See </w:t>
            </w:r>
            <w:r w:rsidRPr="003B1015">
              <w:rPr>
                <w:rFonts w:asciiTheme="minorHAnsi" w:hAnsiTheme="minorHAnsi"/>
                <w:sz w:val="18"/>
                <w:szCs w:val="18"/>
              </w:rPr>
              <w:fldChar w:fldCharType="begin"/>
            </w:r>
            <w:r w:rsidRPr="003B1015">
              <w:rPr>
                <w:rFonts w:asciiTheme="minorHAnsi" w:hAnsiTheme="minorHAnsi"/>
                <w:sz w:val="18"/>
                <w:szCs w:val="18"/>
              </w:rPr>
              <w:instrText xml:space="preserve"> REF _Ref522601726 \h  \* MERGEFORMAT </w:instrText>
            </w:r>
            <w:r w:rsidRPr="003B1015">
              <w:rPr>
                <w:rFonts w:asciiTheme="minorHAnsi" w:hAnsiTheme="minorHAnsi"/>
                <w:sz w:val="18"/>
                <w:szCs w:val="18"/>
              </w:rPr>
            </w:r>
            <w:r w:rsidRPr="003B1015">
              <w:rPr>
                <w:rFonts w:asciiTheme="minorHAnsi" w:hAnsiTheme="minorHAnsi"/>
                <w:sz w:val="18"/>
                <w:szCs w:val="18"/>
              </w:rPr>
              <w:fldChar w:fldCharType="separate"/>
            </w:r>
            <w:r w:rsidRPr="003B1015">
              <w:rPr>
                <w:rFonts w:asciiTheme="minorHAnsi" w:hAnsiTheme="minorHAnsi"/>
                <w:sz w:val="18"/>
                <w:szCs w:val="18"/>
              </w:rPr>
              <w:t>Figure 13</w:t>
            </w:r>
            <w:r w:rsidRPr="003B1015">
              <w:rPr>
                <w:rFonts w:asciiTheme="minorHAnsi" w:hAnsiTheme="minorHAnsi"/>
                <w:sz w:val="18"/>
                <w:szCs w:val="18"/>
              </w:rPr>
              <w:fldChar w:fldCharType="end"/>
            </w:r>
            <w:r w:rsidRPr="003B1015">
              <w:rPr>
                <w:rFonts w:asciiTheme="minorHAnsi" w:hAnsiTheme="minorHAnsi"/>
                <w:sz w:val="18"/>
                <w:szCs w:val="18"/>
              </w:rPr>
              <w:t xml:space="preserve"> and S-100 Appendix 4a-D.</w:t>
            </w:r>
          </w:p>
        </w:tc>
      </w:tr>
      <w:tr w:rsidR="00655F2F" w:rsidRPr="003B1015" w14:paraId="6C4F44DC" w14:textId="77777777" w:rsidTr="00841C44">
        <w:trPr>
          <w:trHeight w:val="325"/>
        </w:trPr>
        <w:tc>
          <w:tcPr>
            <w:tcW w:w="1148" w:type="pct"/>
            <w:tcBorders>
              <w:top w:val="single" w:sz="8" w:space="0" w:color="000000"/>
              <w:left w:val="single" w:sz="4" w:space="0" w:color="auto"/>
              <w:bottom w:val="single" w:sz="8" w:space="0" w:color="000000"/>
              <w:right w:val="single" w:sz="4" w:space="0" w:color="auto"/>
            </w:tcBorders>
            <w:shd w:val="clear" w:color="auto" w:fill="auto"/>
          </w:tcPr>
          <w:p w14:paraId="5FB874CA"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otherLocale</w:t>
            </w:r>
          </w:p>
        </w:tc>
        <w:tc>
          <w:tcPr>
            <w:tcW w:w="518" w:type="pct"/>
            <w:tcBorders>
              <w:top w:val="single" w:sz="8" w:space="0" w:color="000000"/>
              <w:left w:val="nil"/>
              <w:bottom w:val="single" w:sz="8" w:space="0" w:color="000000"/>
              <w:right w:val="single" w:sz="4" w:space="0" w:color="auto"/>
            </w:tcBorders>
            <w:shd w:val="clear" w:color="auto" w:fill="auto"/>
          </w:tcPr>
          <w:p w14:paraId="42655774"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0..*</w:t>
            </w:r>
          </w:p>
        </w:tc>
        <w:tc>
          <w:tcPr>
            <w:tcW w:w="514" w:type="pct"/>
            <w:tcBorders>
              <w:top w:val="single" w:sz="8" w:space="0" w:color="000000"/>
              <w:left w:val="single" w:sz="4" w:space="0" w:color="auto"/>
              <w:bottom w:val="single" w:sz="8" w:space="0" w:color="000000"/>
              <w:right w:val="single" w:sz="4" w:space="0" w:color="auto"/>
            </w:tcBorders>
            <w:shd w:val="clear" w:color="auto" w:fill="auto"/>
          </w:tcPr>
          <w:p w14:paraId="44D8D076" w14:textId="77777777" w:rsidR="00655F2F" w:rsidRPr="003B1015" w:rsidRDefault="00655F2F" w:rsidP="00841C44">
            <w:pPr>
              <w:rPr>
                <w:rFonts w:asciiTheme="minorHAnsi" w:hAnsiTheme="minorHAnsi"/>
                <w:sz w:val="18"/>
                <w:szCs w:val="18"/>
              </w:rPr>
            </w:pPr>
          </w:p>
        </w:tc>
        <w:tc>
          <w:tcPr>
            <w:tcW w:w="1293" w:type="pct"/>
            <w:tcBorders>
              <w:top w:val="single" w:sz="8" w:space="0" w:color="000000"/>
              <w:left w:val="single" w:sz="4" w:space="0" w:color="auto"/>
              <w:bottom w:val="single" w:sz="8" w:space="0" w:color="000000"/>
              <w:right w:val="single" w:sz="8" w:space="0" w:color="000000"/>
            </w:tcBorders>
            <w:shd w:val="clear" w:color="auto" w:fill="auto"/>
          </w:tcPr>
          <w:p w14:paraId="4CC2181B"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PT_Locale</w:t>
            </w:r>
          </w:p>
        </w:tc>
        <w:tc>
          <w:tcPr>
            <w:tcW w:w="1527" w:type="pct"/>
            <w:tcBorders>
              <w:top w:val="single" w:sz="8" w:space="0" w:color="000000"/>
              <w:left w:val="nil"/>
              <w:bottom w:val="single" w:sz="8" w:space="0" w:color="000000"/>
              <w:right w:val="single" w:sz="8" w:space="0" w:color="000000"/>
            </w:tcBorders>
            <w:shd w:val="clear" w:color="auto" w:fill="auto"/>
          </w:tcPr>
          <w:p w14:paraId="4D23AA76"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 xml:space="preserve">See </w:t>
            </w:r>
            <w:r w:rsidRPr="003B1015">
              <w:rPr>
                <w:rFonts w:asciiTheme="minorHAnsi" w:hAnsiTheme="minorHAnsi"/>
                <w:sz w:val="18"/>
                <w:szCs w:val="18"/>
              </w:rPr>
              <w:fldChar w:fldCharType="begin"/>
            </w:r>
            <w:r w:rsidRPr="003B1015">
              <w:rPr>
                <w:rFonts w:asciiTheme="minorHAnsi" w:hAnsiTheme="minorHAnsi"/>
                <w:sz w:val="18"/>
                <w:szCs w:val="18"/>
              </w:rPr>
              <w:instrText xml:space="preserve"> REF _Ref522601726 \h  \* MERGEFORMAT </w:instrText>
            </w:r>
            <w:r w:rsidRPr="003B1015">
              <w:rPr>
                <w:rFonts w:asciiTheme="minorHAnsi" w:hAnsiTheme="minorHAnsi"/>
                <w:sz w:val="18"/>
                <w:szCs w:val="18"/>
              </w:rPr>
            </w:r>
            <w:r w:rsidRPr="003B1015">
              <w:rPr>
                <w:rFonts w:asciiTheme="minorHAnsi" w:hAnsiTheme="minorHAnsi"/>
                <w:sz w:val="18"/>
                <w:szCs w:val="18"/>
              </w:rPr>
              <w:fldChar w:fldCharType="separate"/>
            </w:r>
            <w:r w:rsidRPr="003B1015">
              <w:rPr>
                <w:rFonts w:asciiTheme="minorHAnsi" w:hAnsiTheme="minorHAnsi"/>
                <w:sz w:val="18"/>
                <w:szCs w:val="18"/>
              </w:rPr>
              <w:t>Figure 13</w:t>
            </w:r>
            <w:r w:rsidRPr="003B1015">
              <w:rPr>
                <w:rFonts w:asciiTheme="minorHAnsi" w:hAnsiTheme="minorHAnsi"/>
                <w:sz w:val="18"/>
                <w:szCs w:val="18"/>
              </w:rPr>
              <w:fldChar w:fldCharType="end"/>
            </w:r>
            <w:r w:rsidRPr="003B1015">
              <w:rPr>
                <w:rFonts w:asciiTheme="minorHAnsi" w:hAnsiTheme="minorHAnsi"/>
                <w:sz w:val="18"/>
                <w:szCs w:val="18"/>
              </w:rPr>
              <w:t xml:space="preserve"> and S-100 Appendix 4a-D.</w:t>
            </w:r>
          </w:p>
        </w:tc>
      </w:tr>
      <w:tr w:rsidR="00655F2F" w:rsidRPr="003B1015" w14:paraId="37FDB7BF" w14:textId="77777777" w:rsidTr="00841C44">
        <w:trPr>
          <w:trHeight w:val="325"/>
        </w:trPr>
        <w:tc>
          <w:tcPr>
            <w:tcW w:w="1148" w:type="pct"/>
            <w:tcBorders>
              <w:top w:val="single" w:sz="8" w:space="0" w:color="000000"/>
              <w:left w:val="single" w:sz="4" w:space="0" w:color="auto"/>
              <w:bottom w:val="single" w:sz="8" w:space="0" w:color="000000"/>
              <w:right w:val="single" w:sz="4" w:space="0" w:color="auto"/>
            </w:tcBorders>
            <w:shd w:val="clear" w:color="auto" w:fill="auto"/>
          </w:tcPr>
          <w:p w14:paraId="38119D84"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metadataFileIdentifier</w:t>
            </w:r>
          </w:p>
        </w:tc>
        <w:tc>
          <w:tcPr>
            <w:tcW w:w="518" w:type="pct"/>
            <w:tcBorders>
              <w:top w:val="single" w:sz="8" w:space="0" w:color="000000"/>
              <w:left w:val="nil"/>
              <w:bottom w:val="single" w:sz="8" w:space="0" w:color="000000"/>
              <w:right w:val="single" w:sz="4" w:space="0" w:color="auto"/>
            </w:tcBorders>
            <w:shd w:val="clear" w:color="auto" w:fill="auto"/>
          </w:tcPr>
          <w:p w14:paraId="16D49285"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8" w:space="0" w:color="000000"/>
              <w:left w:val="single" w:sz="4" w:space="0" w:color="auto"/>
              <w:bottom w:val="single" w:sz="8" w:space="0" w:color="000000"/>
              <w:right w:val="single" w:sz="4" w:space="0" w:color="auto"/>
            </w:tcBorders>
            <w:shd w:val="clear" w:color="auto" w:fill="auto"/>
          </w:tcPr>
          <w:p w14:paraId="7405A951" w14:textId="77777777" w:rsidR="00655F2F" w:rsidRPr="003B1015" w:rsidRDefault="00655F2F" w:rsidP="00841C44">
            <w:pPr>
              <w:rPr>
                <w:rFonts w:asciiTheme="minorHAnsi" w:hAnsiTheme="minorHAnsi"/>
                <w:sz w:val="18"/>
                <w:szCs w:val="18"/>
              </w:rPr>
            </w:pPr>
          </w:p>
        </w:tc>
        <w:tc>
          <w:tcPr>
            <w:tcW w:w="1293" w:type="pct"/>
            <w:tcBorders>
              <w:top w:val="single" w:sz="8" w:space="0" w:color="000000"/>
              <w:left w:val="single" w:sz="4" w:space="0" w:color="auto"/>
              <w:bottom w:val="single" w:sz="8" w:space="0" w:color="000000"/>
              <w:right w:val="single" w:sz="8" w:space="0" w:color="000000"/>
            </w:tcBorders>
            <w:shd w:val="clear" w:color="auto" w:fill="auto"/>
          </w:tcPr>
          <w:p w14:paraId="183D80B0"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lang w:eastAsia="en-US"/>
              </w:rPr>
              <w:t>CharacterString</w:t>
            </w:r>
          </w:p>
        </w:tc>
        <w:tc>
          <w:tcPr>
            <w:tcW w:w="1527" w:type="pct"/>
            <w:tcBorders>
              <w:top w:val="single" w:sz="8" w:space="0" w:color="000000"/>
              <w:left w:val="nil"/>
              <w:bottom w:val="single" w:sz="8" w:space="0" w:color="000000"/>
              <w:right w:val="single" w:sz="8" w:space="0" w:color="000000"/>
            </w:tcBorders>
            <w:shd w:val="clear" w:color="auto" w:fill="auto"/>
          </w:tcPr>
          <w:p w14:paraId="0A7EA7F2"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For example, identifier for ISO 19115-3 metadata file</w:t>
            </w:r>
          </w:p>
        </w:tc>
      </w:tr>
      <w:tr w:rsidR="00655F2F" w:rsidRPr="003B1015" w14:paraId="009B2EE6" w14:textId="77777777" w:rsidTr="00841C44">
        <w:trPr>
          <w:trHeight w:val="325"/>
        </w:trPr>
        <w:tc>
          <w:tcPr>
            <w:tcW w:w="1148" w:type="pct"/>
            <w:tcBorders>
              <w:top w:val="single" w:sz="8" w:space="0" w:color="000000"/>
              <w:left w:val="single" w:sz="4" w:space="0" w:color="auto"/>
              <w:bottom w:val="single" w:sz="8" w:space="0" w:color="000000"/>
              <w:right w:val="single" w:sz="4" w:space="0" w:color="auto"/>
            </w:tcBorders>
            <w:shd w:val="clear" w:color="auto" w:fill="auto"/>
          </w:tcPr>
          <w:p w14:paraId="1B7EE325"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lastRenderedPageBreak/>
              <w:t>metadataPointOfContact</w:t>
            </w:r>
          </w:p>
        </w:tc>
        <w:tc>
          <w:tcPr>
            <w:tcW w:w="518" w:type="pct"/>
            <w:tcBorders>
              <w:top w:val="single" w:sz="8" w:space="0" w:color="000000"/>
              <w:left w:val="nil"/>
              <w:bottom w:val="single" w:sz="8" w:space="0" w:color="000000"/>
              <w:right w:val="single" w:sz="4" w:space="0" w:color="auto"/>
            </w:tcBorders>
            <w:shd w:val="clear" w:color="auto" w:fill="auto"/>
          </w:tcPr>
          <w:p w14:paraId="6DDCC43A"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8" w:space="0" w:color="000000"/>
              <w:left w:val="single" w:sz="4" w:space="0" w:color="auto"/>
              <w:bottom w:val="single" w:sz="8" w:space="0" w:color="000000"/>
              <w:right w:val="single" w:sz="4" w:space="0" w:color="auto"/>
            </w:tcBorders>
            <w:shd w:val="clear" w:color="auto" w:fill="auto"/>
          </w:tcPr>
          <w:p w14:paraId="4960D157" w14:textId="77777777" w:rsidR="00655F2F" w:rsidRPr="003B1015" w:rsidRDefault="00655F2F" w:rsidP="00841C44">
            <w:pPr>
              <w:rPr>
                <w:rFonts w:asciiTheme="minorHAnsi" w:hAnsiTheme="minorHAnsi"/>
                <w:sz w:val="18"/>
                <w:szCs w:val="18"/>
              </w:rPr>
            </w:pPr>
          </w:p>
        </w:tc>
        <w:tc>
          <w:tcPr>
            <w:tcW w:w="1293" w:type="pct"/>
            <w:tcBorders>
              <w:top w:val="single" w:sz="8" w:space="0" w:color="000000"/>
              <w:left w:val="single" w:sz="4" w:space="0" w:color="auto"/>
              <w:bottom w:val="single" w:sz="8" w:space="0" w:color="000000"/>
              <w:right w:val="single" w:sz="8" w:space="0" w:color="000000"/>
            </w:tcBorders>
            <w:shd w:val="clear" w:color="auto" w:fill="auto"/>
          </w:tcPr>
          <w:p w14:paraId="224BE294" w14:textId="77777777" w:rsidR="00655F2F" w:rsidRPr="003B1015" w:rsidRDefault="00655F2F" w:rsidP="00841C44">
            <w:pPr>
              <w:snapToGrid w:val="0"/>
              <w:spacing w:before="60" w:after="60"/>
              <w:rPr>
                <w:rFonts w:asciiTheme="minorHAnsi" w:hAnsiTheme="minorHAnsi"/>
                <w:sz w:val="18"/>
                <w:szCs w:val="18"/>
              </w:rPr>
            </w:pPr>
            <w:r w:rsidRPr="003B1015">
              <w:rPr>
                <w:rFonts w:asciiTheme="minorHAnsi" w:hAnsiTheme="minorHAnsi"/>
                <w:sz w:val="18"/>
                <w:szCs w:val="18"/>
              </w:rPr>
              <w:t>CI_Responsibility&gt;CI_Individual or</w:t>
            </w:r>
          </w:p>
          <w:p w14:paraId="544017CA"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CI_Responsibility&gt;CI_Organisation</w:t>
            </w:r>
          </w:p>
        </w:tc>
        <w:tc>
          <w:tcPr>
            <w:tcW w:w="1527" w:type="pct"/>
            <w:tcBorders>
              <w:top w:val="single" w:sz="8" w:space="0" w:color="000000"/>
              <w:left w:val="nil"/>
              <w:bottom w:val="single" w:sz="8" w:space="0" w:color="000000"/>
              <w:right w:val="single" w:sz="8" w:space="0" w:color="000000"/>
            </w:tcBorders>
            <w:shd w:val="clear" w:color="auto" w:fill="auto"/>
          </w:tcPr>
          <w:p w14:paraId="39DD79EC"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See S-100 Part 4a Tables 4a-2 and 4a-3.</w:t>
            </w:r>
          </w:p>
        </w:tc>
      </w:tr>
      <w:tr w:rsidR="00655F2F" w:rsidRPr="003B1015" w14:paraId="7BB00669" w14:textId="77777777" w:rsidTr="00841C44">
        <w:trPr>
          <w:trHeight w:val="325"/>
        </w:trPr>
        <w:tc>
          <w:tcPr>
            <w:tcW w:w="1148" w:type="pct"/>
            <w:tcBorders>
              <w:top w:val="single" w:sz="8" w:space="0" w:color="000000"/>
              <w:left w:val="single" w:sz="4" w:space="0" w:color="auto"/>
              <w:bottom w:val="single" w:sz="8" w:space="0" w:color="000000"/>
              <w:right w:val="single" w:sz="4" w:space="0" w:color="auto"/>
            </w:tcBorders>
            <w:shd w:val="clear" w:color="auto" w:fill="auto"/>
          </w:tcPr>
          <w:p w14:paraId="5C62F110"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metadataDateStamp</w:t>
            </w:r>
          </w:p>
        </w:tc>
        <w:tc>
          <w:tcPr>
            <w:tcW w:w="518" w:type="pct"/>
            <w:tcBorders>
              <w:top w:val="single" w:sz="8" w:space="0" w:color="000000"/>
              <w:left w:val="nil"/>
              <w:bottom w:val="single" w:sz="8" w:space="0" w:color="000000"/>
              <w:right w:val="single" w:sz="4" w:space="0" w:color="auto"/>
            </w:tcBorders>
            <w:shd w:val="clear" w:color="auto" w:fill="auto"/>
          </w:tcPr>
          <w:p w14:paraId="5AC6E5E7"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8" w:space="0" w:color="000000"/>
              <w:left w:val="single" w:sz="4" w:space="0" w:color="auto"/>
              <w:bottom w:val="single" w:sz="8" w:space="0" w:color="000000"/>
              <w:right w:val="single" w:sz="4" w:space="0" w:color="auto"/>
            </w:tcBorders>
            <w:shd w:val="clear" w:color="auto" w:fill="auto"/>
          </w:tcPr>
          <w:p w14:paraId="1B6EB439" w14:textId="77777777" w:rsidR="00655F2F" w:rsidRPr="003B1015" w:rsidRDefault="00655F2F" w:rsidP="00841C44">
            <w:pPr>
              <w:rPr>
                <w:rFonts w:asciiTheme="minorHAnsi" w:hAnsiTheme="minorHAnsi"/>
                <w:sz w:val="18"/>
                <w:szCs w:val="18"/>
              </w:rPr>
            </w:pPr>
          </w:p>
        </w:tc>
        <w:tc>
          <w:tcPr>
            <w:tcW w:w="1293" w:type="pct"/>
            <w:tcBorders>
              <w:top w:val="single" w:sz="8" w:space="0" w:color="000000"/>
              <w:left w:val="single" w:sz="4" w:space="0" w:color="auto"/>
              <w:bottom w:val="single" w:sz="8" w:space="0" w:color="000000"/>
              <w:right w:val="single" w:sz="8" w:space="0" w:color="000000"/>
            </w:tcBorders>
            <w:shd w:val="clear" w:color="auto" w:fill="auto"/>
          </w:tcPr>
          <w:p w14:paraId="0104B85E"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Date</w:t>
            </w:r>
          </w:p>
        </w:tc>
        <w:tc>
          <w:tcPr>
            <w:tcW w:w="1527" w:type="pct"/>
            <w:tcBorders>
              <w:top w:val="single" w:sz="8" w:space="0" w:color="000000"/>
              <w:left w:val="nil"/>
              <w:bottom w:val="single" w:sz="8" w:space="0" w:color="000000"/>
              <w:right w:val="single" w:sz="8" w:space="0" w:color="000000"/>
            </w:tcBorders>
            <w:shd w:val="clear" w:color="auto" w:fill="auto"/>
          </w:tcPr>
          <w:p w14:paraId="2D219078"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Metadata creation date, which may or may not be the dataset creation date</w:t>
            </w:r>
          </w:p>
        </w:tc>
      </w:tr>
      <w:tr w:rsidR="00655F2F" w:rsidRPr="003B1015" w14:paraId="262EA9F7" w14:textId="77777777" w:rsidTr="00841C44">
        <w:trPr>
          <w:trHeight w:val="325"/>
        </w:trPr>
        <w:tc>
          <w:tcPr>
            <w:tcW w:w="1148" w:type="pct"/>
            <w:tcBorders>
              <w:top w:val="single" w:sz="8" w:space="0" w:color="000000"/>
              <w:left w:val="single" w:sz="4" w:space="0" w:color="auto"/>
              <w:bottom w:val="single" w:sz="8" w:space="0" w:color="000000"/>
              <w:right w:val="single" w:sz="4" w:space="0" w:color="auto"/>
            </w:tcBorders>
            <w:shd w:val="clear" w:color="auto" w:fill="auto"/>
          </w:tcPr>
          <w:p w14:paraId="2AF2E60A"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metadataLanguage</w:t>
            </w:r>
          </w:p>
        </w:tc>
        <w:tc>
          <w:tcPr>
            <w:tcW w:w="518" w:type="pct"/>
            <w:tcBorders>
              <w:top w:val="single" w:sz="8" w:space="0" w:color="000000"/>
              <w:left w:val="nil"/>
              <w:bottom w:val="single" w:sz="8" w:space="0" w:color="000000"/>
              <w:right w:val="single" w:sz="4" w:space="0" w:color="auto"/>
            </w:tcBorders>
            <w:shd w:val="clear" w:color="auto" w:fill="auto"/>
          </w:tcPr>
          <w:p w14:paraId="436FE17A"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1..*</w:t>
            </w:r>
          </w:p>
        </w:tc>
        <w:tc>
          <w:tcPr>
            <w:tcW w:w="514" w:type="pct"/>
            <w:tcBorders>
              <w:top w:val="single" w:sz="8" w:space="0" w:color="000000"/>
              <w:left w:val="single" w:sz="4" w:space="0" w:color="auto"/>
              <w:bottom w:val="single" w:sz="8" w:space="0" w:color="000000"/>
              <w:right w:val="single" w:sz="4" w:space="0" w:color="auto"/>
            </w:tcBorders>
            <w:shd w:val="clear" w:color="auto" w:fill="auto"/>
          </w:tcPr>
          <w:p w14:paraId="3629E8FA" w14:textId="77777777" w:rsidR="00655F2F" w:rsidRPr="003B1015" w:rsidRDefault="00655F2F" w:rsidP="00841C44">
            <w:pPr>
              <w:rPr>
                <w:rFonts w:asciiTheme="minorHAnsi" w:hAnsiTheme="minorHAnsi"/>
                <w:sz w:val="18"/>
                <w:szCs w:val="18"/>
              </w:rPr>
            </w:pPr>
          </w:p>
        </w:tc>
        <w:tc>
          <w:tcPr>
            <w:tcW w:w="1293" w:type="pct"/>
            <w:tcBorders>
              <w:top w:val="single" w:sz="8" w:space="0" w:color="000000"/>
              <w:left w:val="single" w:sz="4" w:space="0" w:color="auto"/>
              <w:bottom w:val="single" w:sz="8" w:space="0" w:color="000000"/>
              <w:right w:val="single" w:sz="8" w:space="0" w:color="000000"/>
            </w:tcBorders>
            <w:shd w:val="clear" w:color="auto" w:fill="auto"/>
          </w:tcPr>
          <w:p w14:paraId="00DB88A1"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CharacterString</w:t>
            </w:r>
          </w:p>
        </w:tc>
        <w:tc>
          <w:tcPr>
            <w:tcW w:w="1527" w:type="pct"/>
            <w:tcBorders>
              <w:top w:val="single" w:sz="8" w:space="0" w:color="000000"/>
              <w:left w:val="nil"/>
              <w:bottom w:val="single" w:sz="8" w:space="0" w:color="000000"/>
              <w:right w:val="single" w:sz="8" w:space="0" w:color="000000"/>
            </w:tcBorders>
            <w:shd w:val="clear" w:color="auto" w:fill="auto"/>
          </w:tcPr>
          <w:p w14:paraId="011538BF" w14:textId="0367F11A" w:rsidR="00655F2F" w:rsidRPr="003B1015" w:rsidRDefault="00655F2F" w:rsidP="00841C44">
            <w:pPr>
              <w:rPr>
                <w:rFonts w:asciiTheme="minorHAnsi" w:hAnsiTheme="minorHAnsi"/>
                <w:sz w:val="18"/>
                <w:szCs w:val="18"/>
              </w:rPr>
            </w:pPr>
            <w:r w:rsidRPr="003B1015">
              <w:rPr>
                <w:rFonts w:asciiTheme="minorHAnsi" w:hAnsiTheme="minorHAnsi"/>
                <w:sz w:val="18"/>
                <w:szCs w:val="18"/>
              </w:rPr>
              <w:t>Language of the metadata</w:t>
            </w:r>
            <w:r w:rsidR="008721F0" w:rsidRPr="003B1015">
              <w:rPr>
                <w:rFonts w:asciiTheme="minorHAnsi" w:hAnsiTheme="minorHAnsi"/>
                <w:sz w:val="18"/>
                <w:szCs w:val="18"/>
              </w:rPr>
              <w:t xml:space="preserve">.  </w:t>
            </w:r>
            <w:r w:rsidRPr="003B1015">
              <w:rPr>
                <w:rFonts w:asciiTheme="minorHAnsi" w:hAnsiTheme="minorHAnsi"/>
                <w:sz w:val="18"/>
                <w:szCs w:val="18"/>
              </w:rPr>
              <w:t>English is default.</w:t>
            </w:r>
          </w:p>
        </w:tc>
      </w:tr>
      <w:tr w:rsidR="00655F2F" w:rsidRPr="003B1015" w14:paraId="21D5F5BB" w14:textId="77777777" w:rsidTr="00841C44">
        <w:trPr>
          <w:trHeight w:val="325"/>
        </w:trPr>
        <w:tc>
          <w:tcPr>
            <w:tcW w:w="1148" w:type="pct"/>
            <w:tcBorders>
              <w:top w:val="single" w:sz="8" w:space="0" w:color="000000"/>
              <w:left w:val="single" w:sz="4" w:space="0" w:color="auto"/>
              <w:bottom w:val="single" w:sz="8" w:space="0" w:color="000000"/>
              <w:right w:val="single" w:sz="4" w:space="0" w:color="auto"/>
            </w:tcBorders>
            <w:shd w:val="clear" w:color="auto" w:fill="auto"/>
          </w:tcPr>
          <w:p w14:paraId="673B3F02"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w:t>
            </w:r>
          </w:p>
        </w:tc>
        <w:tc>
          <w:tcPr>
            <w:tcW w:w="518" w:type="pct"/>
            <w:tcBorders>
              <w:top w:val="single" w:sz="8" w:space="0" w:color="000000"/>
              <w:left w:val="nil"/>
              <w:bottom w:val="single" w:sz="8" w:space="0" w:color="000000"/>
              <w:right w:val="single" w:sz="4" w:space="0" w:color="auto"/>
            </w:tcBorders>
            <w:shd w:val="clear" w:color="auto" w:fill="auto"/>
          </w:tcPr>
          <w:p w14:paraId="66ED0BD9" w14:textId="77777777" w:rsidR="00655F2F" w:rsidRPr="003B1015" w:rsidRDefault="00655F2F" w:rsidP="00841C44">
            <w:pPr>
              <w:jc w:val="center"/>
              <w:rPr>
                <w:rFonts w:asciiTheme="minorHAnsi" w:hAnsiTheme="minorHAnsi"/>
                <w:sz w:val="18"/>
                <w:szCs w:val="18"/>
              </w:rPr>
            </w:pPr>
            <w:r w:rsidRPr="003B1015">
              <w:rPr>
                <w:rFonts w:asciiTheme="minorHAnsi" w:hAnsiTheme="minorHAnsi"/>
                <w:sz w:val="18"/>
                <w:szCs w:val="18"/>
              </w:rPr>
              <w:t>0..*</w:t>
            </w:r>
          </w:p>
        </w:tc>
        <w:tc>
          <w:tcPr>
            <w:tcW w:w="514" w:type="pct"/>
            <w:tcBorders>
              <w:top w:val="single" w:sz="8" w:space="0" w:color="000000"/>
              <w:left w:val="single" w:sz="4" w:space="0" w:color="auto"/>
              <w:bottom w:val="single" w:sz="8" w:space="0" w:color="000000"/>
              <w:right w:val="single" w:sz="4" w:space="0" w:color="auto"/>
            </w:tcBorders>
            <w:shd w:val="clear" w:color="auto" w:fill="auto"/>
          </w:tcPr>
          <w:p w14:paraId="2EEC7D5E" w14:textId="77777777" w:rsidR="00655F2F" w:rsidRPr="003B1015" w:rsidRDefault="00655F2F" w:rsidP="00841C44">
            <w:pPr>
              <w:rPr>
                <w:rFonts w:asciiTheme="minorHAnsi" w:hAnsiTheme="minorHAnsi"/>
                <w:sz w:val="18"/>
                <w:szCs w:val="18"/>
              </w:rPr>
            </w:pPr>
          </w:p>
        </w:tc>
        <w:tc>
          <w:tcPr>
            <w:tcW w:w="1293" w:type="pct"/>
            <w:tcBorders>
              <w:top w:val="single" w:sz="8" w:space="0" w:color="000000"/>
              <w:left w:val="single" w:sz="4" w:space="0" w:color="auto"/>
              <w:bottom w:val="single" w:sz="8" w:space="0" w:color="000000"/>
              <w:right w:val="single" w:sz="8" w:space="0" w:color="000000"/>
            </w:tcBorders>
            <w:shd w:val="clear" w:color="auto" w:fill="auto"/>
          </w:tcPr>
          <w:p w14:paraId="41924A74"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Aggregation S100_SupportFileDiscoveryMetadata</w:t>
            </w:r>
          </w:p>
        </w:tc>
        <w:tc>
          <w:tcPr>
            <w:tcW w:w="1527" w:type="pct"/>
            <w:tcBorders>
              <w:top w:val="single" w:sz="8" w:space="0" w:color="000000"/>
              <w:left w:val="nil"/>
              <w:bottom w:val="single" w:sz="8" w:space="0" w:color="000000"/>
              <w:right w:val="single" w:sz="8" w:space="0" w:color="000000"/>
            </w:tcBorders>
            <w:shd w:val="clear" w:color="auto" w:fill="auto"/>
          </w:tcPr>
          <w:p w14:paraId="243F0CAC" w14:textId="77777777" w:rsidR="00655F2F" w:rsidRPr="003B1015" w:rsidRDefault="00655F2F" w:rsidP="00841C44">
            <w:pPr>
              <w:rPr>
                <w:rFonts w:asciiTheme="minorHAnsi" w:hAnsiTheme="minorHAnsi"/>
                <w:sz w:val="18"/>
                <w:szCs w:val="18"/>
              </w:rPr>
            </w:pPr>
            <w:r w:rsidRPr="003B1015">
              <w:rPr>
                <w:rFonts w:asciiTheme="minorHAnsi" w:hAnsiTheme="minorHAnsi"/>
                <w:sz w:val="18"/>
                <w:szCs w:val="18"/>
              </w:rPr>
              <w:t>One for each support file linked to this dataset and present in the exchange set.</w:t>
            </w:r>
          </w:p>
        </w:tc>
      </w:tr>
    </w:tbl>
    <w:p w14:paraId="2840D935" w14:textId="77777777" w:rsidR="00904DC3" w:rsidRPr="003B1015" w:rsidRDefault="00904DC3">
      <w:pPr>
        <w:rPr>
          <w:rFonts w:asciiTheme="minorHAnsi" w:hAnsiTheme="minorHAnsi"/>
        </w:rPr>
      </w:pPr>
    </w:p>
    <w:p w14:paraId="5AD98AAA" w14:textId="77777777" w:rsidR="00E67998" w:rsidRPr="003B1015" w:rsidRDefault="00E67998">
      <w:pPr>
        <w:rPr>
          <w:rFonts w:asciiTheme="minorHAnsi" w:hAnsiTheme="minorHAnsi"/>
        </w:rPr>
      </w:pPr>
    </w:p>
    <w:p w14:paraId="66A96F60" w14:textId="77777777" w:rsidR="00E67998" w:rsidRPr="003B1015" w:rsidRDefault="00407CF0" w:rsidP="00823A2E">
      <w:pPr>
        <w:pStyle w:val="Heading2"/>
        <w:rPr>
          <w:rFonts w:asciiTheme="minorHAnsi" w:hAnsiTheme="minorHAnsi"/>
          <w:lang w:val="en-GB"/>
        </w:rPr>
      </w:pPr>
      <w:bookmarkStart w:id="239" w:name="_Toc403560571"/>
      <w:bookmarkStart w:id="240" w:name="_Toc484523928"/>
      <w:bookmarkStart w:id="241" w:name="_Toc22110992"/>
      <w:r w:rsidRPr="003B1015">
        <w:rPr>
          <w:rFonts w:asciiTheme="minorHAnsi" w:hAnsiTheme="minorHAnsi"/>
          <w:lang w:val="en-GB"/>
        </w:rPr>
        <w:t>S100_SupportFileDiscoveryMetadata</w:t>
      </w:r>
      <w:bookmarkEnd w:id="241"/>
      <w:r w:rsidRPr="003B1015" w:rsidDel="00407CF0">
        <w:rPr>
          <w:rFonts w:asciiTheme="minorHAnsi" w:hAnsiTheme="minorHAnsi"/>
          <w:lang w:val="en-GB"/>
        </w:rPr>
        <w:t xml:space="preserve"> </w:t>
      </w:r>
      <w:bookmarkEnd w:id="239"/>
      <w:bookmarkEnd w:id="240"/>
    </w:p>
    <w:p w14:paraId="0D22AAFE" w14:textId="77777777" w:rsidR="00557DD0" w:rsidRPr="003B1015" w:rsidRDefault="00557DD0" w:rsidP="00823A2E">
      <w:pPr>
        <w:pStyle w:val="BodyText"/>
        <w:rPr>
          <w:rFonts w:asciiTheme="minorHAnsi" w:hAnsiTheme="minorHAnsi"/>
        </w:rPr>
      </w:pPr>
      <w:r w:rsidRPr="003B1015">
        <w:rPr>
          <w:rFonts w:asciiTheme="minorHAnsi" w:hAnsiTheme="minorHAnsi"/>
        </w:rPr>
        <w:t>Support file metadata is intended to describe information about a data resource. It facilitates the management and exploitation of data and is an important requirement for understanding the characteristics of a data resource.</w:t>
      </w:r>
    </w:p>
    <w:p w14:paraId="06068215" w14:textId="77777777" w:rsidR="00557DD0" w:rsidRPr="003B1015" w:rsidRDefault="00557DD0" w:rsidP="00823A2E">
      <w:pPr>
        <w:pStyle w:val="Heading1"/>
        <w:numPr>
          <w:ilvl w:val="0"/>
          <w:numId w:val="0"/>
        </w:numPr>
        <w:rPr>
          <w:rFonts w:asciiTheme="minorHAnsi" w:hAnsiTheme="minorHAnsi"/>
          <w:lang w:val="en-GB"/>
        </w:rPr>
      </w:pPr>
    </w:p>
    <w:tbl>
      <w:tblPr>
        <w:tblW w:w="5000" w:type="pct"/>
        <w:tblLayout w:type="fixed"/>
        <w:tblCellMar>
          <w:top w:w="29" w:type="dxa"/>
          <w:left w:w="115" w:type="dxa"/>
          <w:bottom w:w="29" w:type="dxa"/>
          <w:right w:w="115" w:type="dxa"/>
        </w:tblCellMar>
        <w:tblLook w:val="0000" w:firstRow="0" w:lastRow="0" w:firstColumn="0" w:lastColumn="0" w:noHBand="0" w:noVBand="0"/>
      </w:tblPr>
      <w:tblGrid>
        <w:gridCol w:w="2523"/>
        <w:gridCol w:w="1047"/>
        <w:gridCol w:w="780"/>
        <w:gridCol w:w="2210"/>
        <w:gridCol w:w="2790"/>
      </w:tblGrid>
      <w:tr w:rsidR="00557DD0" w:rsidRPr="003B1015" w14:paraId="7CE95080" w14:textId="77777777" w:rsidTr="00553DC0">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FFFFFF"/>
          </w:tcPr>
          <w:p w14:paraId="42B90EC2" w14:textId="77777777" w:rsidR="00557DD0" w:rsidRPr="003B1015" w:rsidRDefault="00557DD0" w:rsidP="00553DC0">
            <w:pPr>
              <w:rPr>
                <w:rFonts w:asciiTheme="minorHAnsi" w:hAnsiTheme="minorHAnsi"/>
                <w:b/>
                <w:sz w:val="18"/>
                <w:szCs w:val="18"/>
              </w:rPr>
            </w:pPr>
            <w:r w:rsidRPr="003B1015">
              <w:rPr>
                <w:rFonts w:asciiTheme="minorHAnsi" w:hAnsiTheme="minorHAnsi"/>
                <w:b/>
                <w:sz w:val="18"/>
                <w:szCs w:val="18"/>
              </w:rPr>
              <w:t xml:space="preserve">Name </w:t>
            </w:r>
          </w:p>
        </w:tc>
        <w:tc>
          <w:tcPr>
            <w:tcW w:w="560" w:type="pct"/>
            <w:tcBorders>
              <w:top w:val="single" w:sz="4" w:space="0" w:color="000000"/>
              <w:left w:val="single" w:sz="4" w:space="0" w:color="000000"/>
              <w:bottom w:val="single" w:sz="4" w:space="0" w:color="000000"/>
              <w:right w:val="single" w:sz="4" w:space="0" w:color="000000"/>
            </w:tcBorders>
            <w:shd w:val="clear" w:color="auto" w:fill="FFFFFF"/>
          </w:tcPr>
          <w:p w14:paraId="50780BFB" w14:textId="77777777" w:rsidR="00557DD0" w:rsidRPr="003B1015" w:rsidRDefault="00557DD0" w:rsidP="00553DC0">
            <w:pPr>
              <w:rPr>
                <w:rFonts w:asciiTheme="minorHAnsi" w:hAnsiTheme="minorHAnsi"/>
                <w:b/>
                <w:sz w:val="18"/>
                <w:szCs w:val="18"/>
              </w:rPr>
            </w:pPr>
            <w:r w:rsidRPr="003B1015">
              <w:rPr>
                <w:rFonts w:asciiTheme="minorHAnsi" w:hAnsiTheme="minorHAnsi"/>
                <w:b/>
                <w:sz w:val="18"/>
                <w:szCs w:val="18"/>
              </w:rPr>
              <w:t>Multiplicity</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28707E6B" w14:textId="77777777" w:rsidR="00557DD0" w:rsidRPr="003B1015" w:rsidRDefault="00557DD0" w:rsidP="00553DC0">
            <w:pPr>
              <w:rPr>
                <w:rFonts w:asciiTheme="minorHAnsi" w:hAnsiTheme="minorHAnsi"/>
                <w:b/>
                <w:sz w:val="18"/>
                <w:szCs w:val="18"/>
              </w:rPr>
            </w:pPr>
            <w:r w:rsidRPr="003B1015">
              <w:rPr>
                <w:rFonts w:asciiTheme="minorHAnsi" w:hAnsiTheme="minorHAnsi"/>
                <w:b/>
                <w:sz w:val="18"/>
                <w:szCs w:val="18"/>
              </w:rPr>
              <w:t xml:space="preserve">Value </w:t>
            </w:r>
          </w:p>
        </w:tc>
        <w:tc>
          <w:tcPr>
            <w:tcW w:w="1182" w:type="pct"/>
            <w:tcBorders>
              <w:top w:val="single" w:sz="4" w:space="0" w:color="000000"/>
              <w:left w:val="single" w:sz="4" w:space="0" w:color="000000"/>
              <w:bottom w:val="single" w:sz="4" w:space="0" w:color="000000"/>
              <w:right w:val="single" w:sz="4" w:space="0" w:color="000000"/>
            </w:tcBorders>
            <w:shd w:val="clear" w:color="auto" w:fill="FFFFFF"/>
          </w:tcPr>
          <w:p w14:paraId="7EAE875D" w14:textId="77777777" w:rsidR="00557DD0" w:rsidRPr="003B1015" w:rsidRDefault="00557DD0" w:rsidP="00553DC0">
            <w:pPr>
              <w:rPr>
                <w:rFonts w:asciiTheme="minorHAnsi" w:hAnsiTheme="minorHAnsi"/>
                <w:b/>
                <w:sz w:val="18"/>
                <w:szCs w:val="18"/>
              </w:rPr>
            </w:pPr>
            <w:r w:rsidRPr="003B1015">
              <w:rPr>
                <w:rFonts w:asciiTheme="minorHAnsi" w:hAnsiTheme="minorHAnsi"/>
                <w:b/>
                <w:sz w:val="18"/>
                <w:szCs w:val="18"/>
              </w:rPr>
              <w:t xml:space="preserve">Type </w:t>
            </w:r>
          </w:p>
        </w:tc>
        <w:tc>
          <w:tcPr>
            <w:tcW w:w="1492" w:type="pct"/>
            <w:tcBorders>
              <w:top w:val="single" w:sz="4" w:space="0" w:color="000000"/>
              <w:left w:val="single" w:sz="4" w:space="0" w:color="000000"/>
              <w:bottom w:val="single" w:sz="4" w:space="0" w:color="000000"/>
              <w:right w:val="single" w:sz="4" w:space="0" w:color="000000"/>
            </w:tcBorders>
            <w:shd w:val="clear" w:color="auto" w:fill="FFFFFF"/>
          </w:tcPr>
          <w:p w14:paraId="088BF958" w14:textId="77777777" w:rsidR="00557DD0" w:rsidRPr="003B1015" w:rsidRDefault="00557DD0" w:rsidP="00553DC0">
            <w:pPr>
              <w:rPr>
                <w:rFonts w:asciiTheme="minorHAnsi" w:hAnsiTheme="minorHAnsi"/>
                <w:b/>
                <w:sz w:val="18"/>
                <w:szCs w:val="18"/>
              </w:rPr>
            </w:pPr>
            <w:r w:rsidRPr="003B1015">
              <w:rPr>
                <w:rFonts w:asciiTheme="minorHAnsi" w:hAnsiTheme="minorHAnsi"/>
                <w:b/>
                <w:sz w:val="18"/>
                <w:szCs w:val="18"/>
              </w:rPr>
              <w:t xml:space="preserve">Remarks </w:t>
            </w:r>
          </w:p>
        </w:tc>
      </w:tr>
      <w:tr w:rsidR="00557DD0" w:rsidRPr="003B1015" w14:paraId="4B1E9AE0" w14:textId="77777777" w:rsidTr="00553DC0">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FFFFFF"/>
          </w:tcPr>
          <w:p w14:paraId="1DC22CCC"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S100_SupportFileDiscoveryMetadata</w:t>
            </w:r>
          </w:p>
        </w:tc>
        <w:tc>
          <w:tcPr>
            <w:tcW w:w="560" w:type="pct"/>
            <w:tcBorders>
              <w:top w:val="single" w:sz="4" w:space="0" w:color="000000"/>
              <w:left w:val="single" w:sz="4" w:space="0" w:color="000000"/>
              <w:bottom w:val="single" w:sz="4" w:space="0" w:color="000000"/>
              <w:right w:val="single" w:sz="4" w:space="0" w:color="000000"/>
            </w:tcBorders>
            <w:shd w:val="clear" w:color="auto" w:fill="FFFFFF"/>
          </w:tcPr>
          <w:p w14:paraId="3D3D4FF9" w14:textId="77777777" w:rsidR="00557DD0" w:rsidRPr="003B1015" w:rsidRDefault="00557DD0" w:rsidP="00553DC0">
            <w:pPr>
              <w:jc w:val="center"/>
              <w:rPr>
                <w:rFonts w:asciiTheme="minorHAnsi" w:hAnsiTheme="minorHAnsi"/>
                <w:sz w:val="18"/>
                <w:szCs w:val="18"/>
              </w:rPr>
            </w:pPr>
          </w:p>
        </w:tc>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7431D055" w14:textId="77777777" w:rsidR="00557DD0" w:rsidRPr="003B1015" w:rsidRDefault="00557DD0" w:rsidP="00553DC0">
            <w:pPr>
              <w:rPr>
                <w:rFonts w:asciiTheme="minorHAnsi" w:hAnsiTheme="minorHAnsi"/>
                <w:sz w:val="18"/>
                <w:szCs w:val="18"/>
              </w:rPr>
            </w:pPr>
          </w:p>
        </w:tc>
        <w:tc>
          <w:tcPr>
            <w:tcW w:w="1182" w:type="pct"/>
            <w:tcBorders>
              <w:top w:val="single" w:sz="4" w:space="0" w:color="000000"/>
              <w:left w:val="single" w:sz="4" w:space="0" w:color="000000"/>
              <w:bottom w:val="single" w:sz="4" w:space="0" w:color="000000"/>
              <w:right w:val="single" w:sz="4" w:space="0" w:color="000000"/>
            </w:tcBorders>
            <w:shd w:val="clear" w:color="auto" w:fill="FFFFFF"/>
          </w:tcPr>
          <w:p w14:paraId="361234A8"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Class</w:t>
            </w:r>
          </w:p>
        </w:tc>
        <w:tc>
          <w:tcPr>
            <w:tcW w:w="1492" w:type="pct"/>
            <w:tcBorders>
              <w:top w:val="single" w:sz="4" w:space="0" w:color="000000"/>
              <w:left w:val="single" w:sz="4" w:space="0" w:color="000000"/>
              <w:bottom w:val="single" w:sz="4" w:space="0" w:color="000000"/>
              <w:right w:val="single" w:sz="4" w:space="0" w:color="000000"/>
            </w:tcBorders>
            <w:shd w:val="clear" w:color="auto" w:fill="FFFFFF"/>
          </w:tcPr>
          <w:p w14:paraId="737ADA88" w14:textId="77777777" w:rsidR="00557DD0" w:rsidRPr="003B1015" w:rsidRDefault="00557DD0" w:rsidP="00553DC0">
            <w:pPr>
              <w:rPr>
                <w:rFonts w:asciiTheme="minorHAnsi" w:hAnsiTheme="minorHAnsi"/>
                <w:sz w:val="18"/>
                <w:szCs w:val="18"/>
              </w:rPr>
            </w:pPr>
          </w:p>
        </w:tc>
      </w:tr>
      <w:tr w:rsidR="00557DD0" w:rsidRPr="003B1015" w14:paraId="033FA1DF" w14:textId="77777777" w:rsidTr="00553DC0">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FFFFFF"/>
          </w:tcPr>
          <w:p w14:paraId="70286CCC"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fileName</w:t>
            </w:r>
          </w:p>
        </w:tc>
        <w:tc>
          <w:tcPr>
            <w:tcW w:w="560" w:type="pct"/>
            <w:tcBorders>
              <w:top w:val="single" w:sz="4" w:space="0" w:color="000000"/>
              <w:left w:val="single" w:sz="4" w:space="0" w:color="000000"/>
              <w:bottom w:val="single" w:sz="4" w:space="0" w:color="000000"/>
              <w:right w:val="single" w:sz="4" w:space="0" w:color="000000"/>
            </w:tcBorders>
            <w:shd w:val="clear" w:color="auto" w:fill="FFFFFF"/>
          </w:tcPr>
          <w:p w14:paraId="59E2BDC0" w14:textId="77777777" w:rsidR="00557DD0" w:rsidRPr="003B1015" w:rsidRDefault="00557DD0" w:rsidP="00553DC0">
            <w:pPr>
              <w:jc w:val="center"/>
              <w:rPr>
                <w:rFonts w:asciiTheme="minorHAnsi" w:hAnsiTheme="minorHAnsi"/>
                <w:sz w:val="18"/>
                <w:szCs w:val="18"/>
              </w:rPr>
            </w:pPr>
            <w:r w:rsidRPr="003B1015">
              <w:rPr>
                <w:rFonts w:asciiTheme="minorHAnsi" w:hAnsiTheme="minorHAnsi"/>
                <w:sz w:val="18"/>
                <w:szCs w:val="18"/>
              </w:rPr>
              <w:t>1</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6A966177" w14:textId="77777777" w:rsidR="00557DD0" w:rsidRPr="003B1015" w:rsidRDefault="00557DD0" w:rsidP="00553DC0">
            <w:pPr>
              <w:rPr>
                <w:rFonts w:asciiTheme="minorHAnsi" w:hAnsiTheme="minorHAnsi"/>
                <w:sz w:val="18"/>
                <w:szCs w:val="18"/>
              </w:rPr>
            </w:pPr>
          </w:p>
        </w:tc>
        <w:tc>
          <w:tcPr>
            <w:tcW w:w="1182" w:type="pct"/>
            <w:tcBorders>
              <w:top w:val="single" w:sz="4" w:space="0" w:color="000000"/>
              <w:left w:val="single" w:sz="4" w:space="0" w:color="000000"/>
              <w:bottom w:val="single" w:sz="4" w:space="0" w:color="000000"/>
              <w:right w:val="single" w:sz="4" w:space="0" w:color="000000"/>
            </w:tcBorders>
            <w:shd w:val="clear" w:color="auto" w:fill="FFFFFF"/>
          </w:tcPr>
          <w:p w14:paraId="2625EF98"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CharacterString</w:t>
            </w:r>
          </w:p>
        </w:tc>
        <w:tc>
          <w:tcPr>
            <w:tcW w:w="1492" w:type="pct"/>
            <w:tcBorders>
              <w:top w:val="single" w:sz="4" w:space="0" w:color="000000"/>
              <w:left w:val="single" w:sz="4" w:space="0" w:color="000000"/>
              <w:bottom w:val="single" w:sz="4" w:space="0" w:color="000000"/>
              <w:right w:val="single" w:sz="4" w:space="0" w:color="000000"/>
            </w:tcBorders>
            <w:shd w:val="clear" w:color="auto" w:fill="FFFFFF"/>
          </w:tcPr>
          <w:p w14:paraId="18655A23" w14:textId="77777777" w:rsidR="00557DD0" w:rsidRPr="003B1015" w:rsidRDefault="00557DD0" w:rsidP="00553DC0">
            <w:pPr>
              <w:rPr>
                <w:rFonts w:asciiTheme="minorHAnsi" w:hAnsiTheme="minorHAnsi"/>
                <w:sz w:val="18"/>
                <w:szCs w:val="18"/>
              </w:rPr>
            </w:pPr>
          </w:p>
        </w:tc>
      </w:tr>
      <w:tr w:rsidR="00557DD0" w:rsidRPr="003B1015" w14:paraId="0F501A18" w14:textId="77777777" w:rsidTr="00553DC0">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FFFFFF"/>
          </w:tcPr>
          <w:p w14:paraId="3B31A17B"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fileLocation</w:t>
            </w:r>
          </w:p>
        </w:tc>
        <w:tc>
          <w:tcPr>
            <w:tcW w:w="560" w:type="pct"/>
            <w:tcBorders>
              <w:top w:val="single" w:sz="4" w:space="0" w:color="000000"/>
              <w:left w:val="single" w:sz="4" w:space="0" w:color="000000"/>
              <w:bottom w:val="single" w:sz="4" w:space="0" w:color="000000"/>
              <w:right w:val="single" w:sz="4" w:space="0" w:color="000000"/>
            </w:tcBorders>
            <w:shd w:val="clear" w:color="auto" w:fill="FFFFFF"/>
          </w:tcPr>
          <w:p w14:paraId="7A0CD1BC" w14:textId="77777777" w:rsidR="00557DD0" w:rsidRPr="003B1015" w:rsidRDefault="00557DD0" w:rsidP="00553DC0">
            <w:pPr>
              <w:jc w:val="center"/>
              <w:rPr>
                <w:rFonts w:asciiTheme="minorHAnsi" w:hAnsiTheme="minorHAnsi"/>
                <w:sz w:val="18"/>
                <w:szCs w:val="18"/>
              </w:rPr>
            </w:pPr>
            <w:r w:rsidRPr="003B1015">
              <w:rPr>
                <w:rFonts w:asciiTheme="minorHAnsi" w:hAnsiTheme="minorHAnsi"/>
                <w:sz w:val="18"/>
                <w:szCs w:val="18"/>
              </w:rPr>
              <w:t>1</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58D71946" w14:textId="77777777" w:rsidR="00557DD0" w:rsidRPr="003B1015" w:rsidRDefault="00557DD0" w:rsidP="00553DC0">
            <w:pPr>
              <w:rPr>
                <w:rFonts w:asciiTheme="minorHAnsi" w:hAnsiTheme="minorHAnsi"/>
                <w:sz w:val="18"/>
                <w:szCs w:val="18"/>
              </w:rPr>
            </w:pPr>
          </w:p>
        </w:tc>
        <w:tc>
          <w:tcPr>
            <w:tcW w:w="1182" w:type="pct"/>
            <w:tcBorders>
              <w:top w:val="single" w:sz="4" w:space="0" w:color="000000"/>
              <w:left w:val="single" w:sz="4" w:space="0" w:color="000000"/>
              <w:bottom w:val="single" w:sz="4" w:space="0" w:color="000000"/>
              <w:right w:val="single" w:sz="4" w:space="0" w:color="000000"/>
            </w:tcBorders>
            <w:shd w:val="clear" w:color="auto" w:fill="FFFFFF"/>
          </w:tcPr>
          <w:p w14:paraId="4EF1758F"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CharacterString</w:t>
            </w:r>
          </w:p>
        </w:tc>
        <w:tc>
          <w:tcPr>
            <w:tcW w:w="1492" w:type="pct"/>
            <w:tcBorders>
              <w:top w:val="single" w:sz="4" w:space="0" w:color="000000"/>
              <w:left w:val="single" w:sz="4" w:space="0" w:color="000000"/>
              <w:bottom w:val="single" w:sz="4" w:space="0" w:color="000000"/>
              <w:right w:val="single" w:sz="4" w:space="0" w:color="000000"/>
            </w:tcBorders>
            <w:shd w:val="clear" w:color="auto" w:fill="FFFFFF"/>
          </w:tcPr>
          <w:p w14:paraId="2037D4B4"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Path relative to the root directory of the exchange set. The location of the file after the exchange set is unpacked into directory &lt;EXCH_ROOT&gt; will be</w:t>
            </w:r>
          </w:p>
          <w:p w14:paraId="18E7CA7F"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&lt;EXCH_ROOT&gt;/&lt;filePath&gt;/&lt;filename&gt;</w:t>
            </w:r>
          </w:p>
        </w:tc>
      </w:tr>
      <w:tr w:rsidR="00557DD0" w:rsidRPr="003B1015" w14:paraId="03919F1B" w14:textId="77777777" w:rsidTr="00553DC0">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FFFFFF"/>
          </w:tcPr>
          <w:p w14:paraId="0F05C7CA"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purpose</w:t>
            </w:r>
          </w:p>
        </w:tc>
        <w:tc>
          <w:tcPr>
            <w:tcW w:w="560" w:type="pct"/>
            <w:tcBorders>
              <w:top w:val="single" w:sz="4" w:space="0" w:color="000000"/>
              <w:left w:val="single" w:sz="4" w:space="0" w:color="000000"/>
              <w:bottom w:val="single" w:sz="4" w:space="0" w:color="000000"/>
              <w:right w:val="single" w:sz="4" w:space="0" w:color="000000"/>
            </w:tcBorders>
            <w:shd w:val="clear" w:color="auto" w:fill="FFFFFF"/>
          </w:tcPr>
          <w:p w14:paraId="6BCE4548" w14:textId="77777777" w:rsidR="00557DD0" w:rsidRPr="003B1015" w:rsidRDefault="00557DD0" w:rsidP="00553DC0">
            <w:pPr>
              <w:jc w:val="center"/>
              <w:rPr>
                <w:rFonts w:asciiTheme="minorHAnsi" w:hAnsiTheme="minorHAnsi"/>
                <w:sz w:val="18"/>
                <w:szCs w:val="18"/>
              </w:rPr>
            </w:pPr>
            <w:r w:rsidRPr="003B1015">
              <w:rPr>
                <w:rFonts w:asciiTheme="minorHAnsi" w:hAnsiTheme="minorHAnsi"/>
                <w:sz w:val="18"/>
                <w:szCs w:val="18"/>
              </w:rPr>
              <w:t>1</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6344BE22" w14:textId="77777777" w:rsidR="00557DD0" w:rsidRPr="003B1015" w:rsidRDefault="00557DD0" w:rsidP="00553DC0">
            <w:pPr>
              <w:rPr>
                <w:rFonts w:asciiTheme="minorHAnsi" w:hAnsiTheme="minorHAnsi"/>
                <w:sz w:val="18"/>
                <w:szCs w:val="18"/>
              </w:rPr>
            </w:pPr>
          </w:p>
        </w:tc>
        <w:tc>
          <w:tcPr>
            <w:tcW w:w="1182" w:type="pct"/>
            <w:tcBorders>
              <w:top w:val="single" w:sz="4" w:space="0" w:color="000000"/>
              <w:left w:val="single" w:sz="4" w:space="0" w:color="000000"/>
              <w:bottom w:val="single" w:sz="4" w:space="0" w:color="000000"/>
              <w:right w:val="single" w:sz="4" w:space="0" w:color="000000"/>
            </w:tcBorders>
            <w:shd w:val="clear" w:color="auto" w:fill="FFFFFF"/>
          </w:tcPr>
          <w:p w14:paraId="5F3F1C9B"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S100_SupportFilePurpose</w:t>
            </w:r>
          </w:p>
        </w:tc>
        <w:tc>
          <w:tcPr>
            <w:tcW w:w="1492" w:type="pct"/>
            <w:tcBorders>
              <w:top w:val="single" w:sz="4" w:space="0" w:color="000000"/>
              <w:left w:val="single" w:sz="4" w:space="0" w:color="000000"/>
              <w:bottom w:val="single" w:sz="4" w:space="0" w:color="000000"/>
              <w:right w:val="single" w:sz="4" w:space="0" w:color="000000"/>
            </w:tcBorders>
            <w:shd w:val="clear" w:color="auto" w:fill="FFFFFF"/>
          </w:tcPr>
          <w:p w14:paraId="133942A0"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new, replacement, or deletion.</w:t>
            </w:r>
          </w:p>
          <w:p w14:paraId="16BD9F36"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Values "replacement” and “deletion” are allowed only in update datasets.</w:t>
            </w:r>
          </w:p>
        </w:tc>
      </w:tr>
      <w:tr w:rsidR="00557DD0" w:rsidRPr="003B1015" w14:paraId="5E5BCBA6" w14:textId="77777777" w:rsidTr="00553DC0">
        <w:tc>
          <w:tcPr>
            <w:tcW w:w="1349" w:type="pct"/>
            <w:tcBorders>
              <w:top w:val="single" w:sz="4" w:space="0" w:color="000000"/>
              <w:left w:val="single" w:sz="4" w:space="0" w:color="000000"/>
              <w:bottom w:val="single" w:sz="4" w:space="0" w:color="000000"/>
              <w:right w:val="single" w:sz="4" w:space="0" w:color="000000"/>
            </w:tcBorders>
            <w:shd w:val="clear" w:color="auto" w:fill="FFFFFF"/>
          </w:tcPr>
          <w:p w14:paraId="0491830A"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editionNumber</w:t>
            </w:r>
          </w:p>
        </w:tc>
        <w:tc>
          <w:tcPr>
            <w:tcW w:w="560" w:type="pct"/>
            <w:tcBorders>
              <w:top w:val="single" w:sz="4" w:space="0" w:color="000000"/>
              <w:left w:val="single" w:sz="4" w:space="0" w:color="000000"/>
              <w:bottom w:val="single" w:sz="4" w:space="0" w:color="000000"/>
              <w:right w:val="single" w:sz="4" w:space="0" w:color="000000"/>
            </w:tcBorders>
            <w:shd w:val="clear" w:color="auto" w:fill="FFFFFF"/>
          </w:tcPr>
          <w:p w14:paraId="5D5CBAE6" w14:textId="77777777" w:rsidR="00557DD0" w:rsidRPr="003B1015" w:rsidRDefault="00557DD0" w:rsidP="00553DC0">
            <w:pPr>
              <w:jc w:val="center"/>
              <w:rPr>
                <w:rFonts w:asciiTheme="minorHAnsi" w:hAnsiTheme="minorHAnsi"/>
                <w:sz w:val="18"/>
                <w:szCs w:val="18"/>
              </w:rPr>
            </w:pPr>
            <w:r w:rsidRPr="003B1015">
              <w:rPr>
                <w:rFonts w:asciiTheme="minorHAnsi" w:hAnsiTheme="minorHAnsi"/>
                <w:sz w:val="18"/>
                <w:szCs w:val="18"/>
              </w:rPr>
              <w:t>1</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497AE019" w14:textId="77777777" w:rsidR="00557DD0" w:rsidRPr="003B1015" w:rsidRDefault="00557DD0" w:rsidP="00553DC0">
            <w:pPr>
              <w:rPr>
                <w:rFonts w:asciiTheme="minorHAnsi" w:hAnsiTheme="minorHAnsi"/>
                <w:sz w:val="18"/>
                <w:szCs w:val="18"/>
              </w:rPr>
            </w:pPr>
          </w:p>
        </w:tc>
        <w:tc>
          <w:tcPr>
            <w:tcW w:w="1182" w:type="pct"/>
            <w:tcBorders>
              <w:top w:val="single" w:sz="4" w:space="0" w:color="000000"/>
              <w:left w:val="single" w:sz="4" w:space="0" w:color="000000"/>
              <w:bottom w:val="single" w:sz="4" w:space="0" w:color="000000"/>
              <w:right w:val="single" w:sz="4" w:space="0" w:color="000000"/>
            </w:tcBorders>
            <w:shd w:val="clear" w:color="auto" w:fill="FFFFFF"/>
          </w:tcPr>
          <w:p w14:paraId="09F3F10F"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 xml:space="preserve">CharacterString </w:t>
            </w:r>
          </w:p>
        </w:tc>
        <w:tc>
          <w:tcPr>
            <w:tcW w:w="1492" w:type="pct"/>
            <w:tcBorders>
              <w:top w:val="single" w:sz="4" w:space="0" w:color="000000"/>
              <w:left w:val="single" w:sz="4" w:space="0" w:color="000000"/>
              <w:bottom w:val="single" w:sz="4" w:space="0" w:color="000000"/>
              <w:right w:val="single" w:sz="4" w:space="0" w:color="000000"/>
            </w:tcBorders>
            <w:shd w:val="clear" w:color="auto" w:fill="FFFFFF"/>
          </w:tcPr>
          <w:p w14:paraId="6E7374FC"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When a dataset is initially created, the edition number 1 is assigned to it. The edition number is increased by 1 at each new edition. Edition number remains the same for a re-issue</w:t>
            </w:r>
          </w:p>
        </w:tc>
      </w:tr>
      <w:tr w:rsidR="00557DD0" w:rsidRPr="003B1015" w14:paraId="68E42C81" w14:textId="77777777" w:rsidTr="00553DC0">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FFFFFF"/>
          </w:tcPr>
          <w:p w14:paraId="02A092EC"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issueDate</w:t>
            </w:r>
          </w:p>
        </w:tc>
        <w:tc>
          <w:tcPr>
            <w:tcW w:w="560" w:type="pct"/>
            <w:tcBorders>
              <w:top w:val="single" w:sz="4" w:space="0" w:color="000000"/>
              <w:left w:val="single" w:sz="4" w:space="0" w:color="000000"/>
              <w:bottom w:val="single" w:sz="4" w:space="0" w:color="000000"/>
              <w:right w:val="single" w:sz="4" w:space="0" w:color="000000"/>
            </w:tcBorders>
            <w:shd w:val="clear" w:color="auto" w:fill="FFFFFF"/>
          </w:tcPr>
          <w:p w14:paraId="653125A0" w14:textId="77777777" w:rsidR="00557DD0" w:rsidRPr="003B1015" w:rsidRDefault="00557DD0" w:rsidP="00553DC0">
            <w:pPr>
              <w:jc w:val="center"/>
              <w:rPr>
                <w:rFonts w:asciiTheme="minorHAnsi" w:hAnsiTheme="minorHAnsi"/>
                <w:sz w:val="18"/>
                <w:szCs w:val="18"/>
              </w:rPr>
            </w:pPr>
            <w:r w:rsidRPr="003B1015">
              <w:rPr>
                <w:rFonts w:asciiTheme="minorHAnsi" w:hAnsiTheme="minorHAnsi"/>
                <w:sz w:val="18"/>
                <w:szCs w:val="18"/>
              </w:rPr>
              <w:t>1</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297D4651" w14:textId="77777777" w:rsidR="00557DD0" w:rsidRPr="003B1015" w:rsidRDefault="00557DD0" w:rsidP="00553DC0">
            <w:pPr>
              <w:rPr>
                <w:rFonts w:asciiTheme="minorHAnsi" w:hAnsiTheme="minorHAnsi"/>
                <w:sz w:val="18"/>
                <w:szCs w:val="18"/>
              </w:rPr>
            </w:pPr>
          </w:p>
        </w:tc>
        <w:tc>
          <w:tcPr>
            <w:tcW w:w="1182" w:type="pct"/>
            <w:tcBorders>
              <w:top w:val="single" w:sz="4" w:space="0" w:color="000000"/>
              <w:left w:val="single" w:sz="4" w:space="0" w:color="000000"/>
              <w:bottom w:val="single" w:sz="4" w:space="0" w:color="000000"/>
              <w:right w:val="single" w:sz="4" w:space="0" w:color="000000"/>
            </w:tcBorders>
            <w:shd w:val="clear" w:color="auto" w:fill="FFFFFF"/>
          </w:tcPr>
          <w:p w14:paraId="45FF5E14"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 xml:space="preserve">Date </w:t>
            </w:r>
          </w:p>
        </w:tc>
        <w:tc>
          <w:tcPr>
            <w:tcW w:w="1492" w:type="pct"/>
            <w:tcBorders>
              <w:top w:val="single" w:sz="4" w:space="0" w:color="000000"/>
              <w:left w:val="single" w:sz="4" w:space="0" w:color="000000"/>
              <w:bottom w:val="single" w:sz="4" w:space="0" w:color="000000"/>
              <w:right w:val="single" w:sz="4" w:space="0" w:color="000000"/>
            </w:tcBorders>
            <w:shd w:val="clear" w:color="auto" w:fill="FFFFFF"/>
          </w:tcPr>
          <w:p w14:paraId="70C8F822" w14:textId="77777777" w:rsidR="00557DD0" w:rsidRPr="003B1015" w:rsidRDefault="00557DD0" w:rsidP="00553DC0">
            <w:pPr>
              <w:rPr>
                <w:rFonts w:asciiTheme="minorHAnsi" w:hAnsiTheme="minorHAnsi"/>
                <w:sz w:val="18"/>
                <w:szCs w:val="18"/>
              </w:rPr>
            </w:pPr>
          </w:p>
        </w:tc>
      </w:tr>
      <w:tr w:rsidR="00557DD0" w:rsidRPr="003B1015" w14:paraId="055AE0AF" w14:textId="77777777" w:rsidTr="00553DC0">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FFFFFF"/>
          </w:tcPr>
          <w:p w14:paraId="148C5052"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supportFileSpecification</w:t>
            </w:r>
          </w:p>
        </w:tc>
        <w:tc>
          <w:tcPr>
            <w:tcW w:w="560" w:type="pct"/>
            <w:tcBorders>
              <w:top w:val="single" w:sz="4" w:space="0" w:color="000000"/>
              <w:left w:val="single" w:sz="4" w:space="0" w:color="000000"/>
              <w:bottom w:val="single" w:sz="4" w:space="0" w:color="000000"/>
              <w:right w:val="single" w:sz="4" w:space="0" w:color="000000"/>
            </w:tcBorders>
            <w:shd w:val="clear" w:color="auto" w:fill="FFFFFF"/>
          </w:tcPr>
          <w:p w14:paraId="65F20C24" w14:textId="77777777" w:rsidR="00557DD0" w:rsidRPr="003B1015" w:rsidRDefault="00557DD0" w:rsidP="00553DC0">
            <w:pPr>
              <w:jc w:val="center"/>
              <w:rPr>
                <w:rFonts w:asciiTheme="minorHAnsi" w:hAnsiTheme="minorHAnsi"/>
                <w:sz w:val="18"/>
                <w:szCs w:val="18"/>
              </w:rPr>
            </w:pPr>
            <w:r w:rsidRPr="003B1015">
              <w:rPr>
                <w:rFonts w:asciiTheme="minorHAnsi" w:hAnsiTheme="minorHAnsi"/>
                <w:sz w:val="18"/>
                <w:szCs w:val="18"/>
              </w:rPr>
              <w:t>1</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11C89D51" w14:textId="77777777" w:rsidR="00557DD0" w:rsidRPr="003B1015" w:rsidRDefault="00557DD0" w:rsidP="00553DC0">
            <w:pPr>
              <w:rPr>
                <w:rFonts w:asciiTheme="minorHAnsi" w:hAnsiTheme="minorHAnsi"/>
                <w:sz w:val="18"/>
                <w:szCs w:val="18"/>
              </w:rPr>
            </w:pPr>
          </w:p>
        </w:tc>
        <w:tc>
          <w:tcPr>
            <w:tcW w:w="1182" w:type="pct"/>
            <w:tcBorders>
              <w:top w:val="single" w:sz="4" w:space="0" w:color="000000"/>
              <w:left w:val="single" w:sz="4" w:space="0" w:color="000000"/>
              <w:bottom w:val="single" w:sz="4" w:space="0" w:color="000000"/>
              <w:right w:val="single" w:sz="4" w:space="0" w:color="000000"/>
            </w:tcBorders>
            <w:shd w:val="clear" w:color="auto" w:fill="FFFFFF"/>
          </w:tcPr>
          <w:p w14:paraId="5847F6E7"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S100_SupportFileSpecification</w:t>
            </w:r>
          </w:p>
        </w:tc>
        <w:tc>
          <w:tcPr>
            <w:tcW w:w="1492" w:type="pct"/>
            <w:tcBorders>
              <w:top w:val="single" w:sz="4" w:space="0" w:color="000000"/>
              <w:left w:val="single" w:sz="4" w:space="0" w:color="000000"/>
              <w:bottom w:val="single" w:sz="4" w:space="0" w:color="000000"/>
              <w:right w:val="single" w:sz="4" w:space="0" w:color="000000"/>
            </w:tcBorders>
            <w:shd w:val="clear" w:color="auto" w:fill="FFFFFF"/>
          </w:tcPr>
          <w:p w14:paraId="5BD7EAE3" w14:textId="77777777" w:rsidR="00557DD0" w:rsidRPr="003B1015" w:rsidRDefault="00557DD0" w:rsidP="004F0173">
            <w:pPr>
              <w:rPr>
                <w:rFonts w:asciiTheme="minorHAnsi" w:hAnsiTheme="minorHAnsi"/>
                <w:sz w:val="18"/>
                <w:szCs w:val="18"/>
              </w:rPr>
            </w:pPr>
            <w:r w:rsidRPr="003B1015">
              <w:rPr>
                <w:rFonts w:asciiTheme="minorHAnsi" w:hAnsiTheme="minorHAnsi"/>
                <w:sz w:val="18"/>
                <w:szCs w:val="18"/>
              </w:rPr>
              <w:t xml:space="preserve">See </w:t>
            </w:r>
            <w:r w:rsidRPr="003B1015">
              <w:rPr>
                <w:rFonts w:asciiTheme="minorHAnsi" w:hAnsiTheme="minorHAnsi"/>
                <w:sz w:val="18"/>
                <w:szCs w:val="18"/>
              </w:rPr>
              <w:fldChar w:fldCharType="begin"/>
            </w:r>
            <w:r w:rsidRPr="003B1015">
              <w:rPr>
                <w:rFonts w:asciiTheme="minorHAnsi" w:hAnsiTheme="minorHAnsi"/>
                <w:sz w:val="18"/>
                <w:szCs w:val="18"/>
              </w:rPr>
              <w:instrText xml:space="preserve"> REF _Ref522601726 \h  \* MERGEFORMAT </w:instrText>
            </w:r>
            <w:r w:rsidRPr="003B1015">
              <w:rPr>
                <w:rFonts w:asciiTheme="minorHAnsi" w:hAnsiTheme="minorHAnsi"/>
                <w:sz w:val="18"/>
                <w:szCs w:val="18"/>
              </w:rPr>
            </w:r>
            <w:r w:rsidRPr="003B1015">
              <w:rPr>
                <w:rFonts w:asciiTheme="minorHAnsi" w:hAnsiTheme="minorHAnsi"/>
                <w:sz w:val="18"/>
                <w:szCs w:val="18"/>
              </w:rPr>
              <w:fldChar w:fldCharType="separate"/>
            </w:r>
            <w:r w:rsidRPr="003B1015">
              <w:rPr>
                <w:rFonts w:asciiTheme="minorHAnsi" w:hAnsiTheme="minorHAnsi"/>
                <w:sz w:val="18"/>
                <w:szCs w:val="18"/>
              </w:rPr>
              <w:t xml:space="preserve">Figure </w:t>
            </w:r>
            <w:r w:rsidR="005F6043" w:rsidRPr="003B1015">
              <w:rPr>
                <w:rFonts w:asciiTheme="minorHAnsi" w:hAnsiTheme="minorHAnsi"/>
                <w:sz w:val="18"/>
                <w:szCs w:val="18"/>
              </w:rPr>
              <w:t>13</w:t>
            </w:r>
            <w:r w:rsidRPr="003B1015">
              <w:rPr>
                <w:rFonts w:asciiTheme="minorHAnsi" w:hAnsiTheme="minorHAnsi"/>
                <w:sz w:val="18"/>
                <w:szCs w:val="18"/>
              </w:rPr>
              <w:fldChar w:fldCharType="end"/>
            </w:r>
            <w:r w:rsidRPr="003B1015">
              <w:rPr>
                <w:rFonts w:asciiTheme="minorHAnsi" w:hAnsiTheme="minorHAnsi"/>
                <w:sz w:val="18"/>
                <w:szCs w:val="18"/>
              </w:rPr>
              <w:t xml:space="preserve"> and S-100 Appendix 4a-D.</w:t>
            </w:r>
          </w:p>
        </w:tc>
      </w:tr>
      <w:tr w:rsidR="00557DD0" w:rsidRPr="003B1015" w14:paraId="71EB066B" w14:textId="77777777" w:rsidTr="00553DC0">
        <w:trPr>
          <w:trHeight w:val="236"/>
        </w:trPr>
        <w:tc>
          <w:tcPr>
            <w:tcW w:w="1349" w:type="pct"/>
            <w:tcBorders>
              <w:top w:val="single" w:sz="4" w:space="0" w:color="000000"/>
              <w:left w:val="single" w:sz="4" w:space="0" w:color="000000"/>
              <w:bottom w:val="single" w:sz="4" w:space="0" w:color="000000"/>
              <w:right w:val="single" w:sz="4" w:space="0" w:color="000000"/>
            </w:tcBorders>
            <w:shd w:val="clear" w:color="auto" w:fill="FFFFFF"/>
          </w:tcPr>
          <w:p w14:paraId="0A6A415D"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dataType</w:t>
            </w:r>
          </w:p>
        </w:tc>
        <w:tc>
          <w:tcPr>
            <w:tcW w:w="560" w:type="pct"/>
            <w:tcBorders>
              <w:top w:val="single" w:sz="4" w:space="0" w:color="000000"/>
              <w:left w:val="single" w:sz="4" w:space="0" w:color="000000"/>
              <w:bottom w:val="single" w:sz="4" w:space="0" w:color="000000"/>
              <w:right w:val="single" w:sz="4" w:space="0" w:color="000000"/>
            </w:tcBorders>
            <w:shd w:val="clear" w:color="auto" w:fill="FFFFFF"/>
          </w:tcPr>
          <w:p w14:paraId="295A5192" w14:textId="77777777" w:rsidR="00557DD0" w:rsidRPr="003B1015" w:rsidRDefault="00557DD0" w:rsidP="00553DC0">
            <w:pPr>
              <w:jc w:val="center"/>
              <w:rPr>
                <w:rFonts w:asciiTheme="minorHAnsi" w:hAnsiTheme="minorHAnsi"/>
                <w:sz w:val="18"/>
                <w:szCs w:val="18"/>
              </w:rPr>
            </w:pPr>
            <w:r w:rsidRPr="003B1015">
              <w:rPr>
                <w:rFonts w:asciiTheme="minorHAnsi" w:hAnsiTheme="minorHAnsi"/>
                <w:sz w:val="18"/>
                <w:szCs w:val="18"/>
              </w:rPr>
              <w:t>1</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08F81E24" w14:textId="77777777" w:rsidR="00557DD0" w:rsidRPr="003B1015" w:rsidRDefault="00557DD0" w:rsidP="00553DC0">
            <w:pPr>
              <w:rPr>
                <w:rFonts w:asciiTheme="minorHAnsi" w:hAnsiTheme="minorHAnsi"/>
                <w:sz w:val="18"/>
                <w:szCs w:val="18"/>
              </w:rPr>
            </w:pPr>
          </w:p>
        </w:tc>
        <w:tc>
          <w:tcPr>
            <w:tcW w:w="1182" w:type="pct"/>
            <w:tcBorders>
              <w:top w:val="single" w:sz="4" w:space="0" w:color="000000"/>
              <w:left w:val="single" w:sz="4" w:space="0" w:color="000000"/>
              <w:bottom w:val="single" w:sz="4" w:space="0" w:color="000000"/>
              <w:right w:val="single" w:sz="4" w:space="0" w:color="000000"/>
            </w:tcBorders>
            <w:shd w:val="clear" w:color="auto" w:fill="FFFFFF"/>
          </w:tcPr>
          <w:p w14:paraId="31A90539"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S100_SupportFileFormat</w:t>
            </w:r>
          </w:p>
        </w:tc>
        <w:tc>
          <w:tcPr>
            <w:tcW w:w="1492" w:type="pct"/>
            <w:tcBorders>
              <w:top w:val="single" w:sz="4" w:space="0" w:color="000000"/>
              <w:left w:val="single" w:sz="4" w:space="0" w:color="000000"/>
              <w:bottom w:val="single" w:sz="4" w:space="0" w:color="000000"/>
              <w:right w:val="single" w:sz="4" w:space="0" w:color="000000"/>
            </w:tcBorders>
            <w:shd w:val="clear" w:color="auto" w:fill="FFFFFF"/>
          </w:tcPr>
          <w:p w14:paraId="3C3A33C0"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The only values allowed for support files referenced in datasets are: ASCII (for text files), TIFF, and HTML.</w:t>
            </w:r>
          </w:p>
          <w:p w14:paraId="1FE010A3"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lastRenderedPageBreak/>
              <w:t>Values XML, XSLT, and LUA are reserved for portrayal catalogue files.</w:t>
            </w:r>
          </w:p>
        </w:tc>
      </w:tr>
      <w:tr w:rsidR="00557DD0" w:rsidRPr="003B1015" w14:paraId="34CB0653" w14:textId="77777777" w:rsidTr="00553DC0">
        <w:trPr>
          <w:trHeight w:val="300"/>
        </w:trPr>
        <w:tc>
          <w:tcPr>
            <w:tcW w:w="1349" w:type="pct"/>
            <w:tcBorders>
              <w:top w:val="single" w:sz="4" w:space="0" w:color="000000"/>
              <w:left w:val="single" w:sz="4" w:space="0" w:color="000000"/>
              <w:bottom w:val="single" w:sz="4" w:space="0" w:color="000000"/>
              <w:right w:val="single" w:sz="4" w:space="0" w:color="000000"/>
            </w:tcBorders>
            <w:shd w:val="clear" w:color="auto" w:fill="FFFFFF"/>
          </w:tcPr>
          <w:p w14:paraId="60622277"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lastRenderedPageBreak/>
              <w:t>otherDataTypeDescription</w:t>
            </w:r>
          </w:p>
        </w:tc>
        <w:tc>
          <w:tcPr>
            <w:tcW w:w="560" w:type="pct"/>
            <w:tcBorders>
              <w:top w:val="single" w:sz="4" w:space="0" w:color="000000"/>
              <w:left w:val="single" w:sz="4" w:space="0" w:color="000000"/>
              <w:bottom w:val="single" w:sz="4" w:space="0" w:color="000000"/>
              <w:right w:val="single" w:sz="4" w:space="0" w:color="000000"/>
            </w:tcBorders>
            <w:shd w:val="clear" w:color="auto" w:fill="FFFFFF"/>
          </w:tcPr>
          <w:p w14:paraId="2FD12924" w14:textId="77777777" w:rsidR="00557DD0" w:rsidRPr="003B1015" w:rsidRDefault="00557DD0" w:rsidP="00553DC0">
            <w:pPr>
              <w:jc w:val="center"/>
              <w:rPr>
                <w:rFonts w:asciiTheme="minorHAnsi" w:hAnsiTheme="minorHAnsi"/>
                <w:sz w:val="18"/>
                <w:szCs w:val="18"/>
              </w:rPr>
            </w:pPr>
            <w:r w:rsidRPr="003B1015">
              <w:rPr>
                <w:rFonts w:asciiTheme="minorHAnsi" w:hAnsiTheme="minorHAnsi"/>
                <w:sz w:val="18"/>
                <w:szCs w:val="18"/>
              </w:rPr>
              <w:t>0..1</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062411DD" w14:textId="77777777" w:rsidR="00557DD0" w:rsidRPr="003B1015" w:rsidRDefault="00557DD0" w:rsidP="00553DC0">
            <w:pPr>
              <w:rPr>
                <w:rFonts w:asciiTheme="minorHAnsi" w:hAnsiTheme="minorHAnsi"/>
                <w:sz w:val="18"/>
                <w:szCs w:val="18"/>
              </w:rPr>
            </w:pPr>
          </w:p>
        </w:tc>
        <w:tc>
          <w:tcPr>
            <w:tcW w:w="1182" w:type="pct"/>
            <w:tcBorders>
              <w:top w:val="single" w:sz="4" w:space="0" w:color="000000"/>
              <w:left w:val="single" w:sz="4" w:space="0" w:color="000000"/>
              <w:bottom w:val="single" w:sz="4" w:space="0" w:color="000000"/>
              <w:right w:val="single" w:sz="4" w:space="0" w:color="000000"/>
            </w:tcBorders>
            <w:shd w:val="clear" w:color="auto" w:fill="FFFFFF"/>
          </w:tcPr>
          <w:p w14:paraId="30CDFF36"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CharacterString</w:t>
            </w:r>
          </w:p>
        </w:tc>
        <w:tc>
          <w:tcPr>
            <w:tcW w:w="1492" w:type="pct"/>
            <w:tcBorders>
              <w:top w:val="single" w:sz="4" w:space="0" w:color="000000"/>
              <w:left w:val="single" w:sz="4" w:space="0" w:color="000000"/>
              <w:bottom w:val="single" w:sz="4" w:space="0" w:color="000000"/>
              <w:right w:val="single" w:sz="4" w:space="0" w:color="000000"/>
            </w:tcBorders>
            <w:shd w:val="clear" w:color="auto" w:fill="FFFFFF"/>
          </w:tcPr>
          <w:p w14:paraId="69C48FBC" w14:textId="77777777" w:rsidR="00557DD0" w:rsidRPr="003B1015" w:rsidRDefault="00557DD0" w:rsidP="00553DC0">
            <w:pPr>
              <w:rPr>
                <w:rFonts w:asciiTheme="minorHAnsi" w:hAnsiTheme="minorHAnsi"/>
                <w:sz w:val="18"/>
                <w:szCs w:val="18"/>
              </w:rPr>
            </w:pPr>
          </w:p>
        </w:tc>
      </w:tr>
      <w:tr w:rsidR="00557DD0" w:rsidRPr="003B1015" w14:paraId="32D13820" w14:textId="77777777" w:rsidTr="00553DC0">
        <w:trPr>
          <w:trHeight w:val="197"/>
        </w:trPr>
        <w:tc>
          <w:tcPr>
            <w:tcW w:w="1349" w:type="pct"/>
            <w:tcBorders>
              <w:top w:val="single" w:sz="4" w:space="0" w:color="000000"/>
              <w:left w:val="single" w:sz="4" w:space="0" w:color="000000"/>
              <w:bottom w:val="single" w:sz="4" w:space="0" w:color="000000"/>
              <w:right w:val="single" w:sz="4" w:space="0" w:color="000000"/>
            </w:tcBorders>
            <w:shd w:val="clear" w:color="auto" w:fill="FFFFFF"/>
          </w:tcPr>
          <w:p w14:paraId="6BBE6E9F"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comment</w:t>
            </w:r>
          </w:p>
        </w:tc>
        <w:tc>
          <w:tcPr>
            <w:tcW w:w="560" w:type="pct"/>
            <w:tcBorders>
              <w:top w:val="single" w:sz="4" w:space="0" w:color="000000"/>
              <w:left w:val="single" w:sz="4" w:space="0" w:color="000000"/>
              <w:bottom w:val="single" w:sz="4" w:space="0" w:color="000000"/>
              <w:right w:val="single" w:sz="4" w:space="0" w:color="000000"/>
            </w:tcBorders>
            <w:shd w:val="clear" w:color="auto" w:fill="FFFFFF"/>
          </w:tcPr>
          <w:p w14:paraId="03A6CD1D" w14:textId="77777777" w:rsidR="00557DD0" w:rsidRPr="003B1015" w:rsidRDefault="00557DD0" w:rsidP="00553DC0">
            <w:pPr>
              <w:jc w:val="center"/>
              <w:rPr>
                <w:rFonts w:asciiTheme="minorHAnsi" w:hAnsiTheme="minorHAnsi"/>
                <w:sz w:val="18"/>
                <w:szCs w:val="18"/>
              </w:rPr>
            </w:pPr>
            <w:r w:rsidRPr="003B1015">
              <w:rPr>
                <w:rFonts w:asciiTheme="minorHAnsi" w:hAnsiTheme="minorHAnsi"/>
                <w:sz w:val="18"/>
                <w:szCs w:val="18"/>
              </w:rPr>
              <w:t>0..1</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3117950C" w14:textId="77777777" w:rsidR="00557DD0" w:rsidRPr="003B1015" w:rsidRDefault="00557DD0" w:rsidP="00553DC0">
            <w:pPr>
              <w:rPr>
                <w:rFonts w:asciiTheme="minorHAnsi" w:hAnsiTheme="minorHAnsi"/>
                <w:sz w:val="18"/>
                <w:szCs w:val="18"/>
              </w:rPr>
            </w:pPr>
          </w:p>
        </w:tc>
        <w:tc>
          <w:tcPr>
            <w:tcW w:w="1182" w:type="pct"/>
            <w:tcBorders>
              <w:top w:val="single" w:sz="4" w:space="0" w:color="000000"/>
              <w:left w:val="single" w:sz="4" w:space="0" w:color="000000"/>
              <w:bottom w:val="single" w:sz="4" w:space="0" w:color="000000"/>
              <w:right w:val="single" w:sz="4" w:space="0" w:color="000000"/>
            </w:tcBorders>
            <w:shd w:val="clear" w:color="auto" w:fill="FFFFFF"/>
          </w:tcPr>
          <w:p w14:paraId="70BDBA15"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CharacterString</w:t>
            </w:r>
          </w:p>
        </w:tc>
        <w:tc>
          <w:tcPr>
            <w:tcW w:w="1492" w:type="pct"/>
            <w:tcBorders>
              <w:top w:val="single" w:sz="4" w:space="0" w:color="000000"/>
              <w:left w:val="single" w:sz="4" w:space="0" w:color="000000"/>
              <w:bottom w:val="single" w:sz="4" w:space="0" w:color="000000"/>
              <w:right w:val="single" w:sz="4" w:space="0" w:color="000000"/>
            </w:tcBorders>
            <w:shd w:val="clear" w:color="auto" w:fill="FFFFFF"/>
          </w:tcPr>
          <w:p w14:paraId="3998B7D5" w14:textId="77777777" w:rsidR="00557DD0" w:rsidRPr="003B1015" w:rsidRDefault="00557DD0" w:rsidP="00553DC0">
            <w:pPr>
              <w:rPr>
                <w:rFonts w:asciiTheme="minorHAnsi" w:hAnsiTheme="minorHAnsi"/>
                <w:sz w:val="18"/>
                <w:szCs w:val="18"/>
              </w:rPr>
            </w:pPr>
          </w:p>
        </w:tc>
      </w:tr>
      <w:tr w:rsidR="00557DD0" w:rsidRPr="003B1015" w14:paraId="6F953031" w14:textId="77777777" w:rsidTr="00553DC0">
        <w:trPr>
          <w:trHeight w:val="600"/>
        </w:trPr>
        <w:tc>
          <w:tcPr>
            <w:tcW w:w="1349" w:type="pct"/>
            <w:tcBorders>
              <w:top w:val="single" w:sz="4" w:space="0" w:color="000000"/>
              <w:left w:val="single" w:sz="4" w:space="0" w:color="000000"/>
              <w:bottom w:val="single" w:sz="4" w:space="0" w:color="000000"/>
              <w:right w:val="single" w:sz="4" w:space="0" w:color="000000"/>
            </w:tcBorders>
            <w:shd w:val="clear" w:color="auto" w:fill="FFFFFF"/>
          </w:tcPr>
          <w:p w14:paraId="1F6303FC"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digitalSignatureReference</w:t>
            </w:r>
          </w:p>
        </w:tc>
        <w:tc>
          <w:tcPr>
            <w:tcW w:w="560" w:type="pct"/>
            <w:tcBorders>
              <w:top w:val="single" w:sz="4" w:space="0" w:color="000000"/>
              <w:left w:val="single" w:sz="4" w:space="0" w:color="000000"/>
              <w:bottom w:val="single" w:sz="4" w:space="0" w:color="000000"/>
              <w:right w:val="single" w:sz="4" w:space="0" w:color="000000"/>
            </w:tcBorders>
            <w:shd w:val="clear" w:color="auto" w:fill="FFFFFF"/>
          </w:tcPr>
          <w:p w14:paraId="349CA4A7" w14:textId="77777777" w:rsidR="00557DD0" w:rsidRPr="003B1015" w:rsidRDefault="00557DD0" w:rsidP="00553DC0">
            <w:pPr>
              <w:jc w:val="center"/>
              <w:rPr>
                <w:rFonts w:asciiTheme="minorHAnsi" w:hAnsiTheme="minorHAnsi"/>
                <w:sz w:val="18"/>
                <w:szCs w:val="18"/>
              </w:rPr>
            </w:pPr>
            <w:r w:rsidRPr="003B1015">
              <w:rPr>
                <w:rFonts w:asciiTheme="minorHAnsi" w:hAnsiTheme="minorHAnsi"/>
                <w:sz w:val="18"/>
                <w:szCs w:val="18"/>
              </w:rPr>
              <w:t>0..1</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786566CB" w14:textId="77777777" w:rsidR="00557DD0" w:rsidRPr="003B1015" w:rsidRDefault="00557DD0" w:rsidP="00553DC0">
            <w:pPr>
              <w:rPr>
                <w:rFonts w:asciiTheme="minorHAnsi" w:hAnsiTheme="minorHAnsi"/>
                <w:sz w:val="18"/>
                <w:szCs w:val="18"/>
              </w:rPr>
            </w:pPr>
          </w:p>
        </w:tc>
        <w:tc>
          <w:tcPr>
            <w:tcW w:w="1182" w:type="pct"/>
            <w:tcBorders>
              <w:top w:val="single" w:sz="4" w:space="0" w:color="000000"/>
              <w:left w:val="single" w:sz="4" w:space="0" w:color="000000"/>
              <w:bottom w:val="single" w:sz="4" w:space="0" w:color="000000"/>
              <w:right w:val="single" w:sz="4" w:space="0" w:color="000000"/>
            </w:tcBorders>
            <w:shd w:val="clear" w:color="auto" w:fill="FFFFFF"/>
          </w:tcPr>
          <w:p w14:paraId="65256890"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S100_DigitalSignature</w:t>
            </w:r>
          </w:p>
        </w:tc>
        <w:tc>
          <w:tcPr>
            <w:tcW w:w="1492" w:type="pct"/>
            <w:tcBorders>
              <w:top w:val="single" w:sz="4" w:space="0" w:color="000000"/>
              <w:left w:val="single" w:sz="4" w:space="0" w:color="000000"/>
              <w:bottom w:val="single" w:sz="4" w:space="0" w:color="000000"/>
              <w:right w:val="single" w:sz="4" w:space="0" w:color="000000"/>
            </w:tcBorders>
            <w:shd w:val="clear" w:color="auto" w:fill="FFFFFF"/>
          </w:tcPr>
          <w:p w14:paraId="67294F07"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Specifies the algorithm used to compute digitalSignatureValue.</w:t>
            </w:r>
          </w:p>
          <w:p w14:paraId="36C99CE8" w14:textId="77777777" w:rsidR="00557DD0" w:rsidRPr="003B1015" w:rsidDel="0078221C" w:rsidRDefault="00557DD0" w:rsidP="004F0173">
            <w:pPr>
              <w:rPr>
                <w:rFonts w:asciiTheme="minorHAnsi" w:hAnsiTheme="minorHAnsi"/>
                <w:sz w:val="18"/>
                <w:szCs w:val="18"/>
              </w:rPr>
            </w:pPr>
            <w:r w:rsidRPr="003B1015">
              <w:rPr>
                <w:rFonts w:asciiTheme="minorHAnsi" w:hAnsiTheme="minorHAnsi"/>
                <w:sz w:val="18"/>
                <w:szCs w:val="18"/>
              </w:rPr>
              <w:t xml:space="preserve">See </w:t>
            </w:r>
            <w:r w:rsidRPr="003B1015">
              <w:rPr>
                <w:rFonts w:asciiTheme="minorHAnsi" w:hAnsiTheme="minorHAnsi"/>
                <w:sz w:val="18"/>
                <w:szCs w:val="18"/>
              </w:rPr>
              <w:fldChar w:fldCharType="begin"/>
            </w:r>
            <w:r w:rsidRPr="003B1015">
              <w:rPr>
                <w:rFonts w:asciiTheme="minorHAnsi" w:hAnsiTheme="minorHAnsi"/>
                <w:sz w:val="18"/>
                <w:szCs w:val="18"/>
              </w:rPr>
              <w:instrText xml:space="preserve"> REF _Ref522601726 \h  \* MERGEFORMAT </w:instrText>
            </w:r>
            <w:r w:rsidRPr="003B1015">
              <w:rPr>
                <w:rFonts w:asciiTheme="minorHAnsi" w:hAnsiTheme="minorHAnsi"/>
                <w:sz w:val="18"/>
                <w:szCs w:val="18"/>
              </w:rPr>
            </w:r>
            <w:r w:rsidRPr="003B1015">
              <w:rPr>
                <w:rFonts w:asciiTheme="minorHAnsi" w:hAnsiTheme="minorHAnsi"/>
                <w:sz w:val="18"/>
                <w:szCs w:val="18"/>
              </w:rPr>
              <w:fldChar w:fldCharType="separate"/>
            </w:r>
            <w:r w:rsidRPr="003B1015">
              <w:rPr>
                <w:rFonts w:asciiTheme="minorHAnsi" w:hAnsiTheme="minorHAnsi"/>
                <w:sz w:val="18"/>
                <w:szCs w:val="18"/>
              </w:rPr>
              <w:t xml:space="preserve">Figure </w:t>
            </w:r>
            <w:r w:rsidR="005F6043" w:rsidRPr="003B1015">
              <w:rPr>
                <w:rFonts w:asciiTheme="minorHAnsi" w:hAnsiTheme="minorHAnsi"/>
                <w:sz w:val="18"/>
                <w:szCs w:val="18"/>
              </w:rPr>
              <w:t>13</w:t>
            </w:r>
            <w:r w:rsidRPr="003B1015">
              <w:rPr>
                <w:rFonts w:asciiTheme="minorHAnsi" w:hAnsiTheme="minorHAnsi"/>
                <w:sz w:val="18"/>
                <w:szCs w:val="18"/>
              </w:rPr>
              <w:fldChar w:fldCharType="end"/>
            </w:r>
            <w:r w:rsidRPr="003B1015">
              <w:rPr>
                <w:rFonts w:asciiTheme="minorHAnsi" w:hAnsiTheme="minorHAnsi"/>
                <w:sz w:val="18"/>
                <w:szCs w:val="18"/>
              </w:rPr>
              <w:t xml:space="preserve"> and S-100 Appendix 4a-D.</w:t>
            </w:r>
          </w:p>
        </w:tc>
      </w:tr>
      <w:tr w:rsidR="00557DD0" w:rsidRPr="003B1015" w14:paraId="265F1B8F" w14:textId="77777777" w:rsidTr="00553DC0">
        <w:trPr>
          <w:trHeight w:val="90"/>
        </w:trPr>
        <w:tc>
          <w:tcPr>
            <w:tcW w:w="1349" w:type="pct"/>
            <w:tcBorders>
              <w:top w:val="single" w:sz="4" w:space="0" w:color="000000"/>
              <w:left w:val="single" w:sz="4" w:space="0" w:color="000000"/>
              <w:bottom w:val="single" w:sz="4" w:space="0" w:color="000000"/>
              <w:right w:val="single" w:sz="4" w:space="0" w:color="000000"/>
            </w:tcBorders>
            <w:shd w:val="clear" w:color="auto" w:fill="FFFFFF"/>
          </w:tcPr>
          <w:p w14:paraId="4966C5AE"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digitalSignatureValue</w:t>
            </w:r>
          </w:p>
        </w:tc>
        <w:tc>
          <w:tcPr>
            <w:tcW w:w="560" w:type="pct"/>
            <w:tcBorders>
              <w:top w:val="single" w:sz="4" w:space="0" w:color="000000"/>
              <w:left w:val="single" w:sz="4" w:space="0" w:color="000000"/>
              <w:bottom w:val="single" w:sz="4" w:space="0" w:color="000000"/>
              <w:right w:val="single" w:sz="4" w:space="0" w:color="000000"/>
            </w:tcBorders>
            <w:shd w:val="clear" w:color="auto" w:fill="FFFFFF"/>
          </w:tcPr>
          <w:p w14:paraId="06BA840C" w14:textId="77777777" w:rsidR="00557DD0" w:rsidRPr="003B1015" w:rsidRDefault="00557DD0" w:rsidP="00553DC0">
            <w:pPr>
              <w:jc w:val="center"/>
              <w:rPr>
                <w:rFonts w:asciiTheme="minorHAnsi" w:hAnsiTheme="minorHAnsi"/>
                <w:sz w:val="18"/>
                <w:szCs w:val="18"/>
              </w:rPr>
            </w:pPr>
            <w:r w:rsidRPr="003B1015">
              <w:rPr>
                <w:rFonts w:asciiTheme="minorHAnsi" w:hAnsiTheme="minorHAnsi"/>
                <w:sz w:val="18"/>
                <w:szCs w:val="18"/>
              </w:rPr>
              <w:t>0..1</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3C68800D" w14:textId="77777777" w:rsidR="00557DD0" w:rsidRPr="003B1015" w:rsidRDefault="00557DD0" w:rsidP="00553DC0">
            <w:pPr>
              <w:rPr>
                <w:rFonts w:asciiTheme="minorHAnsi" w:hAnsiTheme="minorHAnsi"/>
                <w:sz w:val="18"/>
                <w:szCs w:val="18"/>
              </w:rPr>
            </w:pPr>
          </w:p>
        </w:tc>
        <w:tc>
          <w:tcPr>
            <w:tcW w:w="1182" w:type="pct"/>
            <w:tcBorders>
              <w:top w:val="single" w:sz="4" w:space="0" w:color="000000"/>
              <w:left w:val="single" w:sz="4" w:space="0" w:color="000000"/>
              <w:bottom w:val="single" w:sz="4" w:space="0" w:color="000000"/>
              <w:right w:val="single" w:sz="4" w:space="0" w:color="000000"/>
            </w:tcBorders>
            <w:shd w:val="clear" w:color="auto" w:fill="FFFFFF"/>
          </w:tcPr>
          <w:p w14:paraId="10053556"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S100_DigitalSignatureValue</w:t>
            </w:r>
          </w:p>
        </w:tc>
        <w:tc>
          <w:tcPr>
            <w:tcW w:w="1492" w:type="pct"/>
            <w:tcBorders>
              <w:top w:val="single" w:sz="4" w:space="0" w:color="000000"/>
              <w:left w:val="single" w:sz="4" w:space="0" w:color="000000"/>
              <w:bottom w:val="single" w:sz="4" w:space="0" w:color="000000"/>
              <w:right w:val="single" w:sz="4" w:space="0" w:color="000000"/>
            </w:tcBorders>
            <w:shd w:val="clear" w:color="auto" w:fill="FFFFFF"/>
          </w:tcPr>
          <w:p w14:paraId="32DBEA14"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The value resulting from application of digitalSignatureReference.</w:t>
            </w:r>
          </w:p>
          <w:p w14:paraId="39AFBFD5" w14:textId="77777777" w:rsidR="00557DD0" w:rsidRPr="003B1015" w:rsidDel="0078221C" w:rsidRDefault="00557DD0" w:rsidP="00553DC0">
            <w:pPr>
              <w:rPr>
                <w:rFonts w:asciiTheme="minorHAnsi" w:hAnsiTheme="minorHAnsi"/>
                <w:sz w:val="18"/>
                <w:szCs w:val="18"/>
              </w:rPr>
            </w:pPr>
            <w:r w:rsidRPr="003B1015">
              <w:rPr>
                <w:rFonts w:asciiTheme="minorHAnsi" w:hAnsiTheme="minorHAnsi"/>
                <w:sz w:val="18"/>
                <w:szCs w:val="18"/>
              </w:rPr>
              <w:t>Implemented as the digital signature format specified in S-100 Part 15.</w:t>
            </w:r>
          </w:p>
        </w:tc>
      </w:tr>
      <w:tr w:rsidR="00557DD0" w:rsidRPr="003B1015" w14:paraId="00309B9E" w14:textId="77777777" w:rsidTr="00553DC0">
        <w:trPr>
          <w:trHeight w:val="90"/>
        </w:trPr>
        <w:tc>
          <w:tcPr>
            <w:tcW w:w="1349" w:type="pct"/>
            <w:tcBorders>
              <w:top w:val="single" w:sz="4" w:space="0" w:color="000000"/>
              <w:left w:val="single" w:sz="4" w:space="0" w:color="000000"/>
              <w:bottom w:val="single" w:sz="4" w:space="0" w:color="000000"/>
              <w:right w:val="single" w:sz="4" w:space="0" w:color="000000"/>
            </w:tcBorders>
            <w:shd w:val="clear" w:color="auto" w:fill="FFFFFF"/>
          </w:tcPr>
          <w:p w14:paraId="29B0F3E0"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defaultLocale</w:t>
            </w:r>
          </w:p>
        </w:tc>
        <w:tc>
          <w:tcPr>
            <w:tcW w:w="560" w:type="pct"/>
            <w:tcBorders>
              <w:top w:val="single" w:sz="4" w:space="0" w:color="000000"/>
              <w:left w:val="single" w:sz="4" w:space="0" w:color="000000"/>
              <w:bottom w:val="single" w:sz="4" w:space="0" w:color="000000"/>
              <w:right w:val="single" w:sz="4" w:space="0" w:color="000000"/>
            </w:tcBorders>
            <w:shd w:val="clear" w:color="auto" w:fill="FFFFFF"/>
          </w:tcPr>
          <w:p w14:paraId="04889153" w14:textId="77777777" w:rsidR="00557DD0" w:rsidRPr="003B1015" w:rsidRDefault="00557DD0" w:rsidP="00553DC0">
            <w:pPr>
              <w:jc w:val="center"/>
              <w:rPr>
                <w:rFonts w:asciiTheme="minorHAnsi" w:hAnsiTheme="minorHAnsi"/>
                <w:sz w:val="18"/>
                <w:szCs w:val="18"/>
              </w:rPr>
            </w:pPr>
            <w:r w:rsidRPr="003B1015">
              <w:rPr>
                <w:rFonts w:asciiTheme="minorHAnsi" w:hAnsiTheme="minorHAnsi"/>
                <w:sz w:val="18"/>
                <w:szCs w:val="18"/>
              </w:rPr>
              <w:t>1</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063BD26E" w14:textId="77777777" w:rsidR="00557DD0" w:rsidRPr="003B1015" w:rsidRDefault="00557DD0" w:rsidP="00553DC0">
            <w:pPr>
              <w:rPr>
                <w:rFonts w:asciiTheme="minorHAnsi" w:hAnsiTheme="minorHAnsi"/>
                <w:sz w:val="18"/>
                <w:szCs w:val="18"/>
              </w:rPr>
            </w:pPr>
          </w:p>
        </w:tc>
        <w:tc>
          <w:tcPr>
            <w:tcW w:w="1182" w:type="pct"/>
            <w:tcBorders>
              <w:top w:val="single" w:sz="4" w:space="0" w:color="000000"/>
              <w:left w:val="single" w:sz="4" w:space="0" w:color="000000"/>
              <w:bottom w:val="single" w:sz="4" w:space="0" w:color="000000"/>
              <w:right w:val="single" w:sz="4" w:space="0" w:color="000000"/>
            </w:tcBorders>
            <w:shd w:val="clear" w:color="auto" w:fill="FFFFFF"/>
          </w:tcPr>
          <w:p w14:paraId="40047F0E"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PT_Locale</w:t>
            </w:r>
          </w:p>
        </w:tc>
        <w:tc>
          <w:tcPr>
            <w:tcW w:w="1492" w:type="pct"/>
            <w:tcBorders>
              <w:top w:val="single" w:sz="4" w:space="0" w:color="000000"/>
              <w:left w:val="single" w:sz="4" w:space="0" w:color="000000"/>
              <w:bottom w:val="single" w:sz="4" w:space="0" w:color="000000"/>
              <w:right w:val="single" w:sz="4" w:space="0" w:color="000000"/>
            </w:tcBorders>
            <w:shd w:val="clear" w:color="auto" w:fill="FFFFFF"/>
          </w:tcPr>
          <w:p w14:paraId="078B25AA" w14:textId="77777777" w:rsidR="00557DD0" w:rsidRPr="003B1015" w:rsidRDefault="00557DD0" w:rsidP="004F0173">
            <w:pPr>
              <w:rPr>
                <w:rFonts w:asciiTheme="minorHAnsi" w:hAnsiTheme="minorHAnsi"/>
                <w:sz w:val="18"/>
                <w:szCs w:val="18"/>
              </w:rPr>
            </w:pPr>
            <w:r w:rsidRPr="003B1015">
              <w:rPr>
                <w:rFonts w:asciiTheme="minorHAnsi" w:hAnsiTheme="minorHAnsi"/>
                <w:sz w:val="18"/>
                <w:szCs w:val="18"/>
              </w:rPr>
              <w:t xml:space="preserve">See </w:t>
            </w:r>
            <w:r w:rsidRPr="003B1015">
              <w:rPr>
                <w:rFonts w:asciiTheme="minorHAnsi" w:hAnsiTheme="minorHAnsi"/>
                <w:sz w:val="18"/>
                <w:szCs w:val="18"/>
              </w:rPr>
              <w:fldChar w:fldCharType="begin"/>
            </w:r>
            <w:r w:rsidRPr="003B1015">
              <w:rPr>
                <w:rFonts w:asciiTheme="minorHAnsi" w:hAnsiTheme="minorHAnsi"/>
                <w:sz w:val="18"/>
                <w:szCs w:val="18"/>
              </w:rPr>
              <w:instrText xml:space="preserve"> REF _Ref522601726 \h  \* MERGEFORMAT </w:instrText>
            </w:r>
            <w:r w:rsidRPr="003B1015">
              <w:rPr>
                <w:rFonts w:asciiTheme="minorHAnsi" w:hAnsiTheme="minorHAnsi"/>
                <w:sz w:val="18"/>
                <w:szCs w:val="18"/>
              </w:rPr>
            </w:r>
            <w:r w:rsidRPr="003B1015">
              <w:rPr>
                <w:rFonts w:asciiTheme="minorHAnsi" w:hAnsiTheme="minorHAnsi"/>
                <w:sz w:val="18"/>
                <w:szCs w:val="18"/>
              </w:rPr>
              <w:fldChar w:fldCharType="separate"/>
            </w:r>
            <w:r w:rsidRPr="003B1015">
              <w:rPr>
                <w:rFonts w:asciiTheme="minorHAnsi" w:hAnsiTheme="minorHAnsi"/>
                <w:sz w:val="18"/>
                <w:szCs w:val="18"/>
              </w:rPr>
              <w:t xml:space="preserve">Figure </w:t>
            </w:r>
            <w:r w:rsidR="005F6043" w:rsidRPr="003B1015">
              <w:rPr>
                <w:rFonts w:asciiTheme="minorHAnsi" w:hAnsiTheme="minorHAnsi"/>
                <w:sz w:val="18"/>
                <w:szCs w:val="18"/>
              </w:rPr>
              <w:t>13</w:t>
            </w:r>
            <w:r w:rsidRPr="003B1015">
              <w:rPr>
                <w:rFonts w:asciiTheme="minorHAnsi" w:hAnsiTheme="minorHAnsi"/>
                <w:sz w:val="18"/>
                <w:szCs w:val="18"/>
              </w:rPr>
              <w:fldChar w:fldCharType="end"/>
            </w:r>
            <w:r w:rsidRPr="003B1015">
              <w:rPr>
                <w:rFonts w:asciiTheme="minorHAnsi" w:hAnsiTheme="minorHAnsi"/>
                <w:sz w:val="18"/>
                <w:szCs w:val="18"/>
              </w:rPr>
              <w:t xml:space="preserve"> and S-100 Appendix 4a-D.</w:t>
            </w:r>
          </w:p>
        </w:tc>
      </w:tr>
      <w:tr w:rsidR="00557DD0" w:rsidRPr="003B1015" w14:paraId="5BB51DB4" w14:textId="77777777" w:rsidTr="00553DC0">
        <w:trPr>
          <w:trHeight w:val="90"/>
        </w:trPr>
        <w:tc>
          <w:tcPr>
            <w:tcW w:w="1349" w:type="pct"/>
            <w:tcBorders>
              <w:top w:val="single" w:sz="4" w:space="0" w:color="000000"/>
              <w:left w:val="single" w:sz="4" w:space="0" w:color="000000"/>
              <w:bottom w:val="single" w:sz="4" w:space="0" w:color="000000"/>
              <w:right w:val="single" w:sz="4" w:space="0" w:color="000000"/>
            </w:tcBorders>
            <w:shd w:val="clear" w:color="auto" w:fill="FFFFFF"/>
          </w:tcPr>
          <w:p w14:paraId="63CE99FE"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otherLocale</w:t>
            </w:r>
          </w:p>
        </w:tc>
        <w:tc>
          <w:tcPr>
            <w:tcW w:w="560" w:type="pct"/>
            <w:tcBorders>
              <w:top w:val="single" w:sz="4" w:space="0" w:color="000000"/>
              <w:left w:val="single" w:sz="4" w:space="0" w:color="000000"/>
              <w:bottom w:val="single" w:sz="4" w:space="0" w:color="000000"/>
              <w:right w:val="single" w:sz="4" w:space="0" w:color="000000"/>
            </w:tcBorders>
            <w:shd w:val="clear" w:color="auto" w:fill="FFFFFF"/>
          </w:tcPr>
          <w:p w14:paraId="07F69BD1" w14:textId="77777777" w:rsidR="00557DD0" w:rsidRPr="003B1015" w:rsidRDefault="00557DD0" w:rsidP="00553DC0">
            <w:pPr>
              <w:jc w:val="center"/>
              <w:rPr>
                <w:rFonts w:asciiTheme="minorHAnsi" w:hAnsiTheme="minorHAnsi"/>
                <w:sz w:val="18"/>
                <w:szCs w:val="18"/>
              </w:rPr>
            </w:pPr>
            <w:r w:rsidRPr="003B1015">
              <w:rPr>
                <w:rFonts w:asciiTheme="minorHAnsi" w:hAnsiTheme="minorHAnsi"/>
                <w:sz w:val="18"/>
                <w:szCs w:val="18"/>
              </w:rPr>
              <w:t>0..*</w:t>
            </w:r>
          </w:p>
        </w:tc>
        <w:tc>
          <w:tcPr>
            <w:tcW w:w="417" w:type="pct"/>
            <w:tcBorders>
              <w:top w:val="single" w:sz="4" w:space="0" w:color="000000"/>
              <w:left w:val="single" w:sz="4" w:space="0" w:color="000000"/>
              <w:bottom w:val="single" w:sz="4" w:space="0" w:color="000000"/>
              <w:right w:val="single" w:sz="4" w:space="0" w:color="000000"/>
            </w:tcBorders>
            <w:shd w:val="clear" w:color="auto" w:fill="FFFFFF"/>
          </w:tcPr>
          <w:p w14:paraId="1AC44A10" w14:textId="77777777" w:rsidR="00557DD0" w:rsidRPr="003B1015" w:rsidRDefault="00557DD0" w:rsidP="00553DC0">
            <w:pPr>
              <w:rPr>
                <w:rFonts w:asciiTheme="minorHAnsi" w:hAnsiTheme="minorHAnsi"/>
                <w:sz w:val="18"/>
                <w:szCs w:val="18"/>
              </w:rPr>
            </w:pPr>
          </w:p>
        </w:tc>
        <w:tc>
          <w:tcPr>
            <w:tcW w:w="1182" w:type="pct"/>
            <w:tcBorders>
              <w:top w:val="single" w:sz="4" w:space="0" w:color="000000"/>
              <w:left w:val="single" w:sz="4" w:space="0" w:color="000000"/>
              <w:bottom w:val="single" w:sz="4" w:space="0" w:color="000000"/>
              <w:right w:val="single" w:sz="4" w:space="0" w:color="000000"/>
            </w:tcBorders>
            <w:shd w:val="clear" w:color="auto" w:fill="FFFFFF"/>
          </w:tcPr>
          <w:p w14:paraId="775A16EF" w14:textId="77777777" w:rsidR="00557DD0" w:rsidRPr="003B1015" w:rsidRDefault="00557DD0" w:rsidP="00553DC0">
            <w:pPr>
              <w:rPr>
                <w:rFonts w:asciiTheme="minorHAnsi" w:hAnsiTheme="minorHAnsi"/>
                <w:sz w:val="18"/>
                <w:szCs w:val="18"/>
              </w:rPr>
            </w:pPr>
            <w:r w:rsidRPr="003B1015">
              <w:rPr>
                <w:rFonts w:asciiTheme="minorHAnsi" w:hAnsiTheme="minorHAnsi"/>
                <w:sz w:val="18"/>
                <w:szCs w:val="18"/>
              </w:rPr>
              <w:t>PT_Locale</w:t>
            </w:r>
          </w:p>
        </w:tc>
        <w:tc>
          <w:tcPr>
            <w:tcW w:w="1492" w:type="pct"/>
            <w:tcBorders>
              <w:top w:val="single" w:sz="4" w:space="0" w:color="000000"/>
              <w:left w:val="single" w:sz="4" w:space="0" w:color="000000"/>
              <w:bottom w:val="single" w:sz="4" w:space="0" w:color="000000"/>
              <w:right w:val="single" w:sz="4" w:space="0" w:color="000000"/>
            </w:tcBorders>
            <w:shd w:val="clear" w:color="auto" w:fill="FFFFFF"/>
          </w:tcPr>
          <w:p w14:paraId="562EC7D5" w14:textId="77777777" w:rsidR="00557DD0" w:rsidRPr="003B1015" w:rsidRDefault="00557DD0" w:rsidP="004F0173">
            <w:pPr>
              <w:rPr>
                <w:rFonts w:asciiTheme="minorHAnsi" w:hAnsiTheme="minorHAnsi"/>
                <w:sz w:val="18"/>
                <w:szCs w:val="18"/>
              </w:rPr>
            </w:pPr>
            <w:r w:rsidRPr="003B1015">
              <w:rPr>
                <w:rFonts w:asciiTheme="minorHAnsi" w:hAnsiTheme="minorHAnsi"/>
                <w:sz w:val="18"/>
                <w:szCs w:val="18"/>
              </w:rPr>
              <w:t xml:space="preserve">See </w:t>
            </w:r>
            <w:r w:rsidRPr="003B1015">
              <w:rPr>
                <w:rFonts w:asciiTheme="minorHAnsi" w:hAnsiTheme="minorHAnsi"/>
                <w:sz w:val="18"/>
                <w:szCs w:val="18"/>
              </w:rPr>
              <w:fldChar w:fldCharType="begin"/>
            </w:r>
            <w:r w:rsidRPr="003B1015">
              <w:rPr>
                <w:rFonts w:asciiTheme="minorHAnsi" w:hAnsiTheme="minorHAnsi"/>
                <w:sz w:val="18"/>
                <w:szCs w:val="18"/>
              </w:rPr>
              <w:instrText xml:space="preserve"> REF _Ref522601726 \h  \* MERGEFORMAT </w:instrText>
            </w:r>
            <w:r w:rsidRPr="003B1015">
              <w:rPr>
                <w:rFonts w:asciiTheme="minorHAnsi" w:hAnsiTheme="minorHAnsi"/>
                <w:sz w:val="18"/>
                <w:szCs w:val="18"/>
              </w:rPr>
            </w:r>
            <w:r w:rsidRPr="003B1015">
              <w:rPr>
                <w:rFonts w:asciiTheme="minorHAnsi" w:hAnsiTheme="minorHAnsi"/>
                <w:sz w:val="18"/>
                <w:szCs w:val="18"/>
              </w:rPr>
              <w:fldChar w:fldCharType="separate"/>
            </w:r>
            <w:r w:rsidRPr="003B1015">
              <w:rPr>
                <w:rFonts w:asciiTheme="minorHAnsi" w:hAnsiTheme="minorHAnsi"/>
                <w:sz w:val="18"/>
                <w:szCs w:val="18"/>
              </w:rPr>
              <w:t xml:space="preserve">Figure </w:t>
            </w:r>
            <w:r w:rsidR="005F6043" w:rsidRPr="003B1015">
              <w:rPr>
                <w:rFonts w:asciiTheme="minorHAnsi" w:hAnsiTheme="minorHAnsi"/>
                <w:sz w:val="18"/>
                <w:szCs w:val="18"/>
              </w:rPr>
              <w:t>13</w:t>
            </w:r>
            <w:r w:rsidRPr="003B1015">
              <w:rPr>
                <w:rFonts w:asciiTheme="minorHAnsi" w:hAnsiTheme="minorHAnsi"/>
                <w:sz w:val="18"/>
                <w:szCs w:val="18"/>
              </w:rPr>
              <w:fldChar w:fldCharType="end"/>
            </w:r>
            <w:r w:rsidRPr="003B1015">
              <w:rPr>
                <w:rFonts w:asciiTheme="minorHAnsi" w:hAnsiTheme="minorHAnsi"/>
                <w:sz w:val="18"/>
                <w:szCs w:val="18"/>
              </w:rPr>
              <w:t xml:space="preserve"> and S-100 Appendix 4a-D.</w:t>
            </w:r>
          </w:p>
        </w:tc>
      </w:tr>
    </w:tbl>
    <w:p w14:paraId="4E416EBD" w14:textId="77777777" w:rsidR="00557DD0" w:rsidRPr="003B1015" w:rsidRDefault="00557DD0" w:rsidP="00823A2E">
      <w:pPr>
        <w:pStyle w:val="BodyText"/>
        <w:rPr>
          <w:rFonts w:asciiTheme="minorHAnsi" w:hAnsiTheme="minorHAnsi"/>
        </w:rPr>
      </w:pPr>
    </w:p>
    <w:p w14:paraId="3F42152A" w14:textId="77777777" w:rsidR="00904DC3" w:rsidRPr="003B1015" w:rsidRDefault="00904DC3" w:rsidP="00823A2E">
      <w:pPr>
        <w:pStyle w:val="ANNEX"/>
        <w:pageBreakBefore w:val="0"/>
        <w:ind w:left="0" w:firstLine="0"/>
        <w:rPr>
          <w:rFonts w:asciiTheme="minorHAnsi" w:hAnsiTheme="minorHAnsi"/>
          <w:lang w:val="en-GB"/>
        </w:rPr>
      </w:pPr>
      <w:bookmarkStart w:id="242" w:name="_Toc3561322"/>
      <w:bookmarkStart w:id="243" w:name="_Toc3561470"/>
      <w:bookmarkStart w:id="244" w:name="_Toc3561616"/>
      <w:bookmarkStart w:id="245" w:name="_Toc3561762"/>
      <w:bookmarkStart w:id="246" w:name="_Toc3561323"/>
      <w:bookmarkStart w:id="247" w:name="_Toc3561471"/>
      <w:bookmarkStart w:id="248" w:name="_Toc3561617"/>
      <w:bookmarkStart w:id="249" w:name="_Toc3561763"/>
      <w:bookmarkStart w:id="250" w:name="__RefHeading__3004_1382180727"/>
      <w:bookmarkStart w:id="251" w:name="__RefHeading__3006_1382180727"/>
      <w:bookmarkStart w:id="252" w:name="_toc1508"/>
      <w:bookmarkStart w:id="253" w:name="__RefHeading__3010_1382180727"/>
      <w:bookmarkStart w:id="254" w:name="_toc1510"/>
      <w:bookmarkStart w:id="255" w:name="__RefHeading__3012_1382180727"/>
      <w:bookmarkStart w:id="256" w:name="__RefHeading__3014_1382180727"/>
      <w:bookmarkStart w:id="257" w:name="__RefHeading__3016_1382180727"/>
      <w:bookmarkStart w:id="258" w:name="__RefHeading__3018_1382180727"/>
      <w:bookmarkStart w:id="259" w:name="__RefHeading__3020_1382180727"/>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sectPr w:rsidR="00904DC3" w:rsidRPr="003B1015" w:rsidSect="00225050">
      <w:footerReference w:type="default" r:id="rId28"/>
      <w:pgSz w:w="12240" w:h="15840"/>
      <w:pgMar w:top="1440" w:right="1440" w:bottom="1440" w:left="1440" w:header="720" w:footer="708"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CB87F" w14:textId="77777777" w:rsidR="00823A2E" w:rsidRDefault="00823A2E">
      <w:pPr>
        <w:spacing w:line="240" w:lineRule="auto"/>
      </w:pPr>
      <w:r>
        <w:separator/>
      </w:r>
    </w:p>
  </w:endnote>
  <w:endnote w:type="continuationSeparator" w:id="0">
    <w:p w14:paraId="307612E4" w14:textId="77777777" w:rsidR="00823A2E" w:rsidRDefault="00823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modern"/>
    <w:pitch w:val="variable"/>
    <w:sig w:usb0="9000002F" w:usb1="29D77CFB" w:usb2="00000012" w:usb3="00000000" w:csb0="00080001" w:csb1="00000000"/>
  </w:font>
  <w:font w:name="font297">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5FA4A" w14:textId="5BA69C34" w:rsidR="00823A2E" w:rsidRDefault="00823A2E">
    <w:pPr>
      <w:pStyle w:val="Footer"/>
    </w:pPr>
    <w:r>
      <w:fldChar w:fldCharType="begin"/>
    </w:r>
    <w:r>
      <w:instrText xml:space="preserve"> PAGE </w:instrText>
    </w:r>
    <w:r>
      <w:fldChar w:fldCharType="separate"/>
    </w:r>
    <w:r w:rsidR="008721F0">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0CFF1" w14:textId="14CE9991" w:rsidR="00823A2E" w:rsidRDefault="00823A2E">
    <w:pPr>
      <w:pStyle w:val="Footer"/>
    </w:pPr>
    <w:r>
      <w:fldChar w:fldCharType="begin"/>
    </w:r>
    <w:r>
      <w:instrText xml:space="preserve"> PAGE </w:instrText>
    </w:r>
    <w:r>
      <w:fldChar w:fldCharType="separate"/>
    </w:r>
    <w:r w:rsidR="008721F0">
      <w:rPr>
        <w:noProof/>
      </w:rPr>
      <w:t>13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3DB1" w14:textId="02FA34DF" w:rsidR="00823A2E" w:rsidRDefault="00823A2E">
    <w:pPr>
      <w:pStyle w:val="Footer"/>
    </w:pPr>
    <w:r>
      <w:fldChar w:fldCharType="begin"/>
    </w:r>
    <w:r>
      <w:instrText xml:space="preserve"> PAGE </w:instrText>
    </w:r>
    <w:r>
      <w:fldChar w:fldCharType="separate"/>
    </w:r>
    <w:r w:rsidR="008721F0">
      <w:rPr>
        <w:noProof/>
      </w:rPr>
      <w:t>14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C0E6E" w14:textId="3D5A42C5" w:rsidR="00823A2E" w:rsidRDefault="00823A2E">
    <w:pPr>
      <w:pStyle w:val="Footer"/>
    </w:pPr>
    <w:r>
      <w:fldChar w:fldCharType="begin"/>
    </w:r>
    <w:r>
      <w:instrText xml:space="preserve"> PAGE </w:instrText>
    </w:r>
    <w:r>
      <w:fldChar w:fldCharType="separate"/>
    </w:r>
    <w:r w:rsidR="008721F0">
      <w:rPr>
        <w:noProof/>
      </w:rPr>
      <w:t>37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E4E30" w14:textId="2E710BA1" w:rsidR="00823A2E" w:rsidRDefault="00823A2E">
    <w:pPr>
      <w:pStyle w:val="Footer"/>
    </w:pPr>
    <w:r>
      <w:fldChar w:fldCharType="begin"/>
    </w:r>
    <w:r>
      <w:instrText xml:space="preserve"> PAGE </w:instrText>
    </w:r>
    <w:r>
      <w:fldChar w:fldCharType="separate"/>
    </w:r>
    <w:r w:rsidR="008721F0">
      <w:rPr>
        <w:noProof/>
      </w:rPr>
      <w:t>39</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B2690" w14:textId="1237C336" w:rsidR="00823A2E" w:rsidRDefault="00823A2E">
    <w:pPr>
      <w:pStyle w:val="Footer"/>
    </w:pPr>
    <w:r>
      <w:fldChar w:fldCharType="begin"/>
    </w:r>
    <w:r>
      <w:instrText xml:space="preserve"> PAGE </w:instrText>
    </w:r>
    <w:r>
      <w:fldChar w:fldCharType="separate"/>
    </w:r>
    <w:r w:rsidR="008721F0">
      <w:rPr>
        <w:noProof/>
      </w:rPr>
      <w:t>40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EA237" w14:textId="77777777" w:rsidR="00823A2E" w:rsidRDefault="00823A2E">
      <w:pPr>
        <w:spacing w:line="240" w:lineRule="auto"/>
      </w:pPr>
      <w:r>
        <w:separator/>
      </w:r>
    </w:p>
  </w:footnote>
  <w:footnote w:type="continuationSeparator" w:id="0">
    <w:p w14:paraId="12443328" w14:textId="77777777" w:rsidR="00823A2E" w:rsidRDefault="00823A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1350" w:hanging="1350"/>
      </w:pPr>
      <w:rPr>
        <w:b/>
        <w:bCs w:val="0"/>
        <w:i w:val="0"/>
        <w:caps w:val="0"/>
        <w:smallCaps w:val="0"/>
        <w:strike w:val="0"/>
        <w:dstrike w:val="0"/>
        <w:vanish w:val="0"/>
        <w:color w:val="000000"/>
        <w:spacing w:val="0"/>
        <w:kern w:val="1"/>
        <w:position w:val="0"/>
        <w:sz w:val="24"/>
        <w:u w:val="none"/>
        <w:vertAlign w:val="baseline"/>
        <w:em w:val="none"/>
      </w:rPr>
    </w:lvl>
    <w:lvl w:ilvl="1">
      <w:start w:val="1"/>
      <w:numFmt w:val="decimal"/>
      <w:lvlText w:val="%1.%2"/>
      <w:lvlJc w:val="left"/>
      <w:pPr>
        <w:tabs>
          <w:tab w:val="num" w:pos="0"/>
        </w:tabs>
        <w:ind w:left="576" w:hanging="576"/>
      </w:pPr>
      <w:rPr>
        <w:b w:val="0"/>
        <w:bCs w:val="0"/>
        <w:i w:val="0"/>
        <w:caps w:val="0"/>
        <w:smallCaps w:val="0"/>
        <w:strike w:val="0"/>
        <w:dstrike w:val="0"/>
        <w:vanish w:val="0"/>
        <w:color w:val="000000"/>
        <w:spacing w:val="0"/>
        <w:kern w:val="1"/>
        <w:position w:val="0"/>
        <w:sz w:val="22"/>
        <w:u w:val="none"/>
        <w:vertAlign w:val="baseline"/>
        <w:em w:val="none"/>
      </w:rPr>
    </w:lvl>
    <w:lvl w:ilvl="2">
      <w:start w:val="1"/>
      <w:numFmt w:val="decimal"/>
      <w:lvlText w:val="%1.%2.%3"/>
      <w:lvlJc w:val="left"/>
      <w:pPr>
        <w:tabs>
          <w:tab w:val="num" w:pos="142"/>
        </w:tabs>
        <w:ind w:left="862" w:hanging="720"/>
      </w:pPr>
      <w:rPr>
        <w:b/>
        <w:bCs w:val="0"/>
        <w:i w:val="0"/>
        <w:caps w:val="0"/>
        <w:smallCaps w:val="0"/>
        <w:strike w:val="0"/>
        <w:dstrike w:val="0"/>
        <w:vanish w:val="0"/>
        <w:color w:val="000000"/>
        <w:spacing w:val="0"/>
        <w:kern w:val="1"/>
        <w:position w:val="0"/>
        <w:sz w:val="22"/>
        <w:u w:val="none"/>
        <w:vertAlign w:val="baseline"/>
        <w:em w:val="non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upperLetter"/>
      <w:pStyle w:val="AnnexHeading2"/>
      <w:lvlText w:val="Annex %1"/>
      <w:lvlJc w:val="left"/>
      <w:pPr>
        <w:tabs>
          <w:tab w:val="num" w:pos="0"/>
        </w:tabs>
        <w:ind w:left="1350" w:hanging="1350"/>
      </w:pPr>
      <w:rPr>
        <w:rFonts w:ascii="Arial" w:hAnsi="Arial" w:cs="Symbol"/>
        <w:lang w:val="en-GB"/>
      </w:rPr>
    </w:lvl>
    <w:lvl w:ilvl="1">
      <w:start w:val="1"/>
      <w:numFmt w:val="decimal"/>
      <w:lvlText w:val="%1.%2"/>
      <w:lvlJc w:val="left"/>
      <w:pPr>
        <w:tabs>
          <w:tab w:val="num" w:pos="0"/>
        </w:tabs>
        <w:ind w:left="576" w:hanging="576"/>
      </w:pPr>
      <w:rPr>
        <w:rFonts w:ascii="Courier New" w:hAnsi="Courier New" w:cs="Courier New"/>
      </w:rPr>
    </w:lvl>
    <w:lvl w:ilvl="2">
      <w:start w:val="1"/>
      <w:numFmt w:val="decimal"/>
      <w:lvlText w:val="%1.%2.%3"/>
      <w:lvlJc w:val="left"/>
      <w:pPr>
        <w:tabs>
          <w:tab w:val="num" w:pos="0"/>
        </w:tabs>
        <w:ind w:left="720" w:hanging="720"/>
      </w:pPr>
      <w:rPr>
        <w:rFonts w:ascii="Wingdings" w:hAnsi="Wingdings" w:cs="Wingding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15:restartNumberingAfterBreak="0">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15:restartNumberingAfterBreak="0">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15:restartNumberingAfterBreak="0">
    <w:nsid w:val="0000000B"/>
    <w:multiLevelType w:val="multilevel"/>
    <w:tmpl w:val="0000000B"/>
    <w:name w:val="WW8Num11"/>
    <w:lvl w:ilvl="0">
      <w:start w:val="1"/>
      <w:numFmt w:val="bullet"/>
      <w:lvlText w:val=""/>
      <w:lvlJc w:val="left"/>
      <w:pPr>
        <w:tabs>
          <w:tab w:val="num" w:pos="0"/>
        </w:tabs>
        <w:ind w:left="720" w:hanging="360"/>
      </w:pPr>
      <w:rPr>
        <w:rFonts w:ascii="Symbol" w:hAnsi="Symbol" w:cs="Symbol"/>
        <w:color w:val="FF000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FF000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FF000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15:restartNumberingAfterBreak="0">
    <w:nsid w:val="0000000C"/>
    <w:multiLevelType w:val="multilevel"/>
    <w:tmpl w:val="0000000C"/>
    <w:name w:val="WW8Num12"/>
    <w:lvl w:ilvl="0">
      <w:start w:val="1"/>
      <w:numFmt w:val="bullet"/>
      <w:lvlText w:val=""/>
      <w:lvlJc w:val="left"/>
      <w:pPr>
        <w:tabs>
          <w:tab w:val="num" w:pos="0"/>
        </w:tabs>
        <w:ind w:left="720" w:hanging="360"/>
      </w:pPr>
      <w:rPr>
        <w:rFonts w:ascii="Symbol" w:hAnsi="Symbol" w:cs="Symbol"/>
        <w:color w:val="FF000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FF000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FF000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15:restartNumberingAfterBreak="0">
    <w:nsid w:val="0000000D"/>
    <w:multiLevelType w:val="multilevel"/>
    <w:tmpl w:val="0000000D"/>
    <w:name w:val="WW8Num1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15:restartNumberingAfterBreak="0">
    <w:nsid w:val="39A533A1"/>
    <w:multiLevelType w:val="multilevel"/>
    <w:tmpl w:val="0DACCF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30A1B65"/>
    <w:multiLevelType w:val="hybridMultilevel"/>
    <w:tmpl w:val="C75A69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F56BED"/>
    <w:multiLevelType w:val="hybridMultilevel"/>
    <w:tmpl w:val="ABD81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2738B9"/>
    <w:multiLevelType w:val="hybridMultilevel"/>
    <w:tmpl w:val="500C5EA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6"/>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02"/>
    <w:rsid w:val="000004D4"/>
    <w:rsid w:val="00026BDA"/>
    <w:rsid w:val="000300F3"/>
    <w:rsid w:val="00045A0C"/>
    <w:rsid w:val="00047163"/>
    <w:rsid w:val="00050E6D"/>
    <w:rsid w:val="00080A0A"/>
    <w:rsid w:val="000903E1"/>
    <w:rsid w:val="00090ED0"/>
    <w:rsid w:val="000A18FB"/>
    <w:rsid w:val="000A715E"/>
    <w:rsid w:val="000B20E3"/>
    <w:rsid w:val="000B64A5"/>
    <w:rsid w:val="000D6287"/>
    <w:rsid w:val="0011453F"/>
    <w:rsid w:val="00124EE2"/>
    <w:rsid w:val="0013406E"/>
    <w:rsid w:val="001455EB"/>
    <w:rsid w:val="00145799"/>
    <w:rsid w:val="00152E77"/>
    <w:rsid w:val="0017036E"/>
    <w:rsid w:val="0017062C"/>
    <w:rsid w:val="0018395F"/>
    <w:rsid w:val="001B39D8"/>
    <w:rsid w:val="001B4668"/>
    <w:rsid w:val="001F7243"/>
    <w:rsid w:val="00202802"/>
    <w:rsid w:val="00216026"/>
    <w:rsid w:val="00225050"/>
    <w:rsid w:val="00226268"/>
    <w:rsid w:val="002273FD"/>
    <w:rsid w:val="00255661"/>
    <w:rsid w:val="0026264E"/>
    <w:rsid w:val="00263CD2"/>
    <w:rsid w:val="0026587A"/>
    <w:rsid w:val="002904BD"/>
    <w:rsid w:val="002A4BCE"/>
    <w:rsid w:val="002A7060"/>
    <w:rsid w:val="002B4D79"/>
    <w:rsid w:val="002C0038"/>
    <w:rsid w:val="002E538C"/>
    <w:rsid w:val="002F41EF"/>
    <w:rsid w:val="00305C0D"/>
    <w:rsid w:val="00311C84"/>
    <w:rsid w:val="00312A87"/>
    <w:rsid w:val="003133E7"/>
    <w:rsid w:val="0032226E"/>
    <w:rsid w:val="00325EA8"/>
    <w:rsid w:val="0032719D"/>
    <w:rsid w:val="003303C3"/>
    <w:rsid w:val="00350753"/>
    <w:rsid w:val="00353141"/>
    <w:rsid w:val="00394254"/>
    <w:rsid w:val="00394F92"/>
    <w:rsid w:val="003A563D"/>
    <w:rsid w:val="003B1015"/>
    <w:rsid w:val="003E7D74"/>
    <w:rsid w:val="003E7DB3"/>
    <w:rsid w:val="00403BB0"/>
    <w:rsid w:val="00407CF0"/>
    <w:rsid w:val="00420015"/>
    <w:rsid w:val="00425E4C"/>
    <w:rsid w:val="004329A9"/>
    <w:rsid w:val="00446D3A"/>
    <w:rsid w:val="0046100D"/>
    <w:rsid w:val="00462D77"/>
    <w:rsid w:val="0048047C"/>
    <w:rsid w:val="00482357"/>
    <w:rsid w:val="00492DE3"/>
    <w:rsid w:val="004A4FAF"/>
    <w:rsid w:val="004B4E8A"/>
    <w:rsid w:val="004E17BE"/>
    <w:rsid w:val="004E2E27"/>
    <w:rsid w:val="004E66F8"/>
    <w:rsid w:val="004F0173"/>
    <w:rsid w:val="00503837"/>
    <w:rsid w:val="00511FE7"/>
    <w:rsid w:val="0052379B"/>
    <w:rsid w:val="00531B03"/>
    <w:rsid w:val="005322F2"/>
    <w:rsid w:val="005353B9"/>
    <w:rsid w:val="00544DB0"/>
    <w:rsid w:val="00553DC0"/>
    <w:rsid w:val="00557DD0"/>
    <w:rsid w:val="0056374F"/>
    <w:rsid w:val="005C0C21"/>
    <w:rsid w:val="005C3B9B"/>
    <w:rsid w:val="005C5151"/>
    <w:rsid w:val="005C65F4"/>
    <w:rsid w:val="005D597C"/>
    <w:rsid w:val="005E3463"/>
    <w:rsid w:val="005F5EF1"/>
    <w:rsid w:val="005F6043"/>
    <w:rsid w:val="006160C9"/>
    <w:rsid w:val="00630342"/>
    <w:rsid w:val="00636072"/>
    <w:rsid w:val="00645A03"/>
    <w:rsid w:val="00646218"/>
    <w:rsid w:val="00650068"/>
    <w:rsid w:val="00655F2F"/>
    <w:rsid w:val="006878C7"/>
    <w:rsid w:val="006D2D02"/>
    <w:rsid w:val="006F277C"/>
    <w:rsid w:val="00743A4F"/>
    <w:rsid w:val="00754B38"/>
    <w:rsid w:val="00755C4A"/>
    <w:rsid w:val="0077665F"/>
    <w:rsid w:val="00796F77"/>
    <w:rsid w:val="00797CDB"/>
    <w:rsid w:val="007A6B05"/>
    <w:rsid w:val="007B38E1"/>
    <w:rsid w:val="007B4FEB"/>
    <w:rsid w:val="007C0622"/>
    <w:rsid w:val="007E4C33"/>
    <w:rsid w:val="007F0F2F"/>
    <w:rsid w:val="007F6EA9"/>
    <w:rsid w:val="008029EE"/>
    <w:rsid w:val="008145F0"/>
    <w:rsid w:val="00823A2E"/>
    <w:rsid w:val="008279A2"/>
    <w:rsid w:val="00841C44"/>
    <w:rsid w:val="00851057"/>
    <w:rsid w:val="008721F0"/>
    <w:rsid w:val="00876936"/>
    <w:rsid w:val="008D0AD2"/>
    <w:rsid w:val="008E48ED"/>
    <w:rsid w:val="008E630B"/>
    <w:rsid w:val="008F7FBA"/>
    <w:rsid w:val="00904DC3"/>
    <w:rsid w:val="009141CB"/>
    <w:rsid w:val="0092221D"/>
    <w:rsid w:val="00945783"/>
    <w:rsid w:val="009459B6"/>
    <w:rsid w:val="00945EDF"/>
    <w:rsid w:val="009730CB"/>
    <w:rsid w:val="00974331"/>
    <w:rsid w:val="009744EF"/>
    <w:rsid w:val="009805BD"/>
    <w:rsid w:val="00984759"/>
    <w:rsid w:val="00987E7A"/>
    <w:rsid w:val="009B30C8"/>
    <w:rsid w:val="009B34AC"/>
    <w:rsid w:val="009B4CC7"/>
    <w:rsid w:val="009E6D09"/>
    <w:rsid w:val="009F17B0"/>
    <w:rsid w:val="00A034B7"/>
    <w:rsid w:val="00A043E0"/>
    <w:rsid w:val="00A0442B"/>
    <w:rsid w:val="00A22830"/>
    <w:rsid w:val="00A31412"/>
    <w:rsid w:val="00A4695B"/>
    <w:rsid w:val="00A554A7"/>
    <w:rsid w:val="00A71160"/>
    <w:rsid w:val="00A72D62"/>
    <w:rsid w:val="00A737ED"/>
    <w:rsid w:val="00A91202"/>
    <w:rsid w:val="00A9439F"/>
    <w:rsid w:val="00AC1C48"/>
    <w:rsid w:val="00AD78EB"/>
    <w:rsid w:val="00AF39B0"/>
    <w:rsid w:val="00AF4B3C"/>
    <w:rsid w:val="00B01CE7"/>
    <w:rsid w:val="00B119AC"/>
    <w:rsid w:val="00B14439"/>
    <w:rsid w:val="00B3139F"/>
    <w:rsid w:val="00B70A18"/>
    <w:rsid w:val="00B7292F"/>
    <w:rsid w:val="00B95197"/>
    <w:rsid w:val="00BC080D"/>
    <w:rsid w:val="00BC7952"/>
    <w:rsid w:val="00BD5E77"/>
    <w:rsid w:val="00C00D61"/>
    <w:rsid w:val="00C25947"/>
    <w:rsid w:val="00C27C69"/>
    <w:rsid w:val="00C3345F"/>
    <w:rsid w:val="00C57841"/>
    <w:rsid w:val="00C63569"/>
    <w:rsid w:val="00C70A80"/>
    <w:rsid w:val="00C77863"/>
    <w:rsid w:val="00C9348C"/>
    <w:rsid w:val="00C941D4"/>
    <w:rsid w:val="00CA05D3"/>
    <w:rsid w:val="00CA08E1"/>
    <w:rsid w:val="00CA4D5D"/>
    <w:rsid w:val="00CE2D4D"/>
    <w:rsid w:val="00CF554C"/>
    <w:rsid w:val="00CF7738"/>
    <w:rsid w:val="00D023D9"/>
    <w:rsid w:val="00D42996"/>
    <w:rsid w:val="00D52906"/>
    <w:rsid w:val="00D64113"/>
    <w:rsid w:val="00D71BF7"/>
    <w:rsid w:val="00D845FE"/>
    <w:rsid w:val="00D95C28"/>
    <w:rsid w:val="00DB0B49"/>
    <w:rsid w:val="00DB79D2"/>
    <w:rsid w:val="00DC644E"/>
    <w:rsid w:val="00DD4E4E"/>
    <w:rsid w:val="00E06AA8"/>
    <w:rsid w:val="00E12A4F"/>
    <w:rsid w:val="00E64E5A"/>
    <w:rsid w:val="00E67998"/>
    <w:rsid w:val="00E7493F"/>
    <w:rsid w:val="00E821FB"/>
    <w:rsid w:val="00E8324C"/>
    <w:rsid w:val="00E86409"/>
    <w:rsid w:val="00E949D7"/>
    <w:rsid w:val="00EC4E12"/>
    <w:rsid w:val="00ED5DB1"/>
    <w:rsid w:val="00EE2BDE"/>
    <w:rsid w:val="00F03F2C"/>
    <w:rsid w:val="00F07721"/>
    <w:rsid w:val="00F30000"/>
    <w:rsid w:val="00F40355"/>
    <w:rsid w:val="00F530FC"/>
    <w:rsid w:val="00F5498F"/>
    <w:rsid w:val="00F56BD0"/>
    <w:rsid w:val="00F629D7"/>
    <w:rsid w:val="00F71382"/>
    <w:rsid w:val="00F965C0"/>
    <w:rsid w:val="00F97EB0"/>
    <w:rsid w:val="00FB7CE6"/>
    <w:rsid w:val="00FE56C3"/>
    <w:rsid w:val="00FF4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4:docId w14:val="2D800410"/>
  <w15:chartTrackingRefBased/>
  <w15:docId w15:val="{FF54326A-6A31-493D-995E-D7CA3A6DC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algun Gothic"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6C3"/>
    <w:pPr>
      <w:suppressAutoHyphens/>
      <w:spacing w:line="100" w:lineRule="atLeast"/>
    </w:pPr>
    <w:rPr>
      <w:rFonts w:ascii="Arial" w:hAnsi="Arial" w:cs="Arial"/>
      <w:color w:val="000000"/>
      <w:sz w:val="24"/>
      <w:szCs w:val="24"/>
      <w:lang w:eastAsia="ar-SA"/>
    </w:rPr>
  </w:style>
  <w:style w:type="paragraph" w:styleId="Heading1">
    <w:name w:val="heading 1"/>
    <w:basedOn w:val="Normal"/>
    <w:next w:val="BodyText"/>
    <w:qFormat/>
    <w:pPr>
      <w:keepNext/>
      <w:keepLines/>
      <w:numPr>
        <w:numId w:val="15"/>
      </w:numPr>
      <w:spacing w:before="100" w:after="100" w:line="252" w:lineRule="auto"/>
      <w:outlineLvl w:val="0"/>
    </w:pPr>
    <w:rPr>
      <w:rFonts w:cs="font297"/>
      <w:b/>
      <w:szCs w:val="32"/>
      <w:lang w:val="en-US"/>
    </w:rPr>
  </w:style>
  <w:style w:type="paragraph" w:styleId="Heading2">
    <w:name w:val="heading 2"/>
    <w:basedOn w:val="Heading1"/>
    <w:next w:val="BodyText"/>
    <w:qFormat/>
    <w:pPr>
      <w:numPr>
        <w:ilvl w:val="1"/>
      </w:numPr>
      <w:outlineLvl w:val="1"/>
    </w:pPr>
    <w:rPr>
      <w:rFonts w:eastAsia="Calibri"/>
      <w:sz w:val="22"/>
      <w:szCs w:val="22"/>
    </w:rPr>
  </w:style>
  <w:style w:type="paragraph" w:styleId="Heading3">
    <w:name w:val="heading 3"/>
    <w:basedOn w:val="Normal"/>
    <w:next w:val="BodyText"/>
    <w:qFormat/>
    <w:rsid w:val="009805BD"/>
    <w:pPr>
      <w:keepNext/>
      <w:keepLines/>
      <w:numPr>
        <w:ilvl w:val="2"/>
        <w:numId w:val="15"/>
      </w:numPr>
      <w:spacing w:before="120" w:line="252" w:lineRule="auto"/>
      <w:ind w:left="720"/>
      <w:outlineLvl w:val="2"/>
    </w:pPr>
    <w:rPr>
      <w:rFonts w:cs="font297"/>
      <w:b/>
      <w:bCs/>
      <w:iCs/>
      <w:sz w:val="22"/>
      <w:lang w:val="en-CA"/>
    </w:rPr>
  </w:style>
  <w:style w:type="paragraph" w:styleId="Heading4">
    <w:name w:val="heading 4"/>
    <w:basedOn w:val="Normal"/>
    <w:next w:val="BodyText"/>
    <w:qFormat/>
    <w:rsid w:val="009805BD"/>
    <w:pPr>
      <w:keepNext/>
      <w:keepLines/>
      <w:numPr>
        <w:ilvl w:val="3"/>
        <w:numId w:val="15"/>
      </w:numPr>
      <w:spacing w:before="120" w:after="120" w:line="252" w:lineRule="auto"/>
      <w:jc w:val="both"/>
      <w:outlineLvl w:val="3"/>
    </w:pPr>
    <w:rPr>
      <w:rFonts w:cs="font297"/>
      <w:b/>
      <w:iCs/>
      <w:sz w:val="22"/>
      <w:lang w:val="en-US"/>
    </w:rPr>
  </w:style>
  <w:style w:type="paragraph" w:styleId="Heading5">
    <w:name w:val="heading 5"/>
    <w:basedOn w:val="Normal"/>
    <w:next w:val="BodyText"/>
    <w:qFormat/>
    <w:pPr>
      <w:keepNext/>
      <w:keepLines/>
      <w:numPr>
        <w:ilvl w:val="4"/>
        <w:numId w:val="15"/>
      </w:numPr>
      <w:spacing w:before="40" w:line="252" w:lineRule="auto"/>
      <w:outlineLvl w:val="4"/>
    </w:pPr>
    <w:rPr>
      <w:rFonts w:ascii="Cambria" w:hAnsi="Cambria" w:cs="font297"/>
      <w:color w:val="365F91"/>
      <w:sz w:val="16"/>
      <w:lang w:val="en-US"/>
    </w:rPr>
  </w:style>
  <w:style w:type="paragraph" w:styleId="Heading6">
    <w:name w:val="heading 6"/>
    <w:basedOn w:val="Normal"/>
    <w:next w:val="BodyText"/>
    <w:qFormat/>
    <w:pPr>
      <w:keepNext/>
      <w:keepLines/>
      <w:numPr>
        <w:ilvl w:val="5"/>
        <w:numId w:val="15"/>
      </w:numPr>
      <w:spacing w:before="40" w:line="252" w:lineRule="auto"/>
      <w:outlineLvl w:val="5"/>
    </w:pPr>
    <w:rPr>
      <w:rFonts w:ascii="Cambria" w:hAnsi="Cambria" w:cs="font297"/>
      <w:color w:val="243F60"/>
      <w:sz w:val="16"/>
      <w:lang w:val="en-US"/>
    </w:rPr>
  </w:style>
  <w:style w:type="paragraph" w:styleId="Heading7">
    <w:name w:val="heading 7"/>
    <w:basedOn w:val="Normal"/>
    <w:next w:val="BodyText"/>
    <w:qFormat/>
    <w:pPr>
      <w:keepNext/>
      <w:keepLines/>
      <w:numPr>
        <w:ilvl w:val="6"/>
        <w:numId w:val="15"/>
      </w:numPr>
      <w:spacing w:before="40" w:line="252" w:lineRule="auto"/>
      <w:outlineLvl w:val="6"/>
    </w:pPr>
    <w:rPr>
      <w:rFonts w:ascii="Cambria" w:hAnsi="Cambria" w:cs="font297"/>
      <w:i/>
      <w:iCs/>
      <w:color w:val="243F60"/>
      <w:sz w:val="16"/>
      <w:lang w:val="en-US"/>
    </w:rPr>
  </w:style>
  <w:style w:type="paragraph" w:styleId="Heading8">
    <w:name w:val="heading 8"/>
    <w:basedOn w:val="Normal"/>
    <w:next w:val="BodyText"/>
    <w:qFormat/>
    <w:pPr>
      <w:keepNext/>
      <w:keepLines/>
      <w:numPr>
        <w:ilvl w:val="7"/>
        <w:numId w:val="15"/>
      </w:numPr>
      <w:spacing w:before="40" w:line="252" w:lineRule="auto"/>
      <w:outlineLvl w:val="7"/>
    </w:pPr>
    <w:rPr>
      <w:rFonts w:ascii="Cambria" w:hAnsi="Cambria" w:cs="font297"/>
      <w:color w:val="272727"/>
      <w:sz w:val="21"/>
      <w:szCs w:val="21"/>
      <w:lang w:val="en-US"/>
    </w:rPr>
  </w:style>
  <w:style w:type="paragraph" w:styleId="Heading9">
    <w:name w:val="heading 9"/>
    <w:basedOn w:val="Normal"/>
    <w:next w:val="BodyText"/>
    <w:qFormat/>
    <w:pPr>
      <w:keepNext/>
      <w:keepLines/>
      <w:numPr>
        <w:ilvl w:val="8"/>
        <w:numId w:val="15"/>
      </w:numPr>
      <w:spacing w:before="40" w:line="252" w:lineRule="auto"/>
      <w:outlineLvl w:val="8"/>
    </w:pPr>
    <w:rPr>
      <w:rFonts w:ascii="Cambria" w:hAnsi="Cambria" w:cs="font297"/>
      <w:i/>
      <w:iCs/>
      <w:color w:val="272727"/>
      <w:sz w:val="21"/>
      <w:szCs w:val="2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val="0"/>
      <w:i w:val="0"/>
      <w:caps w:val="0"/>
      <w:smallCaps w:val="0"/>
      <w:strike w:val="0"/>
      <w:dstrike w:val="0"/>
      <w:vanish w:val="0"/>
      <w:color w:val="000000"/>
      <w:spacing w:val="0"/>
      <w:kern w:val="1"/>
      <w:position w:val="0"/>
      <w:sz w:val="24"/>
      <w:u w:val="none"/>
      <w:vertAlign w:val="baseline"/>
      <w:em w:val="none"/>
    </w:rPr>
  </w:style>
  <w:style w:type="character" w:customStyle="1" w:styleId="WW8Num1z1">
    <w:name w:val="WW8Num1z1"/>
    <w:rPr>
      <w:b w:val="0"/>
      <w:bCs w:val="0"/>
      <w:i w:val="0"/>
      <w:caps w:val="0"/>
      <w:smallCaps w:val="0"/>
      <w:strike w:val="0"/>
      <w:dstrike w:val="0"/>
      <w:vanish w:val="0"/>
      <w:color w:val="000000"/>
      <w:spacing w:val="0"/>
      <w:kern w:val="1"/>
      <w:position w:val="0"/>
      <w:sz w:val="22"/>
      <w:u w:val="none"/>
      <w:vertAlign w:val="baseline"/>
      <w:em w:val="none"/>
    </w:rPr>
  </w:style>
  <w:style w:type="character" w:customStyle="1" w:styleId="WW8Num1z2">
    <w:name w:val="WW8Num1z2"/>
    <w:rPr>
      <w:b/>
      <w:bCs w:val="0"/>
      <w:i w:val="0"/>
      <w:caps w:val="0"/>
      <w:smallCaps w:val="0"/>
      <w:strike w:val="0"/>
      <w:dstrike w:val="0"/>
      <w:vanish w:val="0"/>
      <w:color w:val="000000"/>
      <w:spacing w:val="0"/>
      <w:kern w:val="1"/>
      <w:position w:val="0"/>
      <w:sz w:val="22"/>
      <w:u w:val="none"/>
      <w:vertAlign w:val="baseline"/>
      <w:em w:val="none"/>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Symbol"/>
      <w:lang w:val="en-GB"/>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color w:val="FF000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color w:val="FF0000"/>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DefaultParagraphFont1">
    <w:name w:val="Default Paragraph Font1"/>
  </w:style>
  <w:style w:type="character" w:customStyle="1" w:styleId="Heading1Char">
    <w:name w:val="Heading 1 Char"/>
    <w:rPr>
      <w:rFonts w:ascii="Arial" w:hAnsi="Arial" w:cs="font297"/>
      <w:b/>
      <w:sz w:val="24"/>
      <w:szCs w:val="32"/>
      <w:lang w:val="en-US"/>
    </w:rPr>
  </w:style>
  <w:style w:type="character" w:customStyle="1" w:styleId="Heading2Char">
    <w:name w:val="Heading 2 Char"/>
    <w:rPr>
      <w:rFonts w:ascii="Arial" w:eastAsia="Calibri" w:hAnsi="Arial" w:cs="Arial"/>
      <w:b/>
      <w:lang w:val="en-US"/>
    </w:rPr>
  </w:style>
  <w:style w:type="character" w:customStyle="1" w:styleId="Heading3Char">
    <w:name w:val="Heading 3 Char"/>
    <w:rPr>
      <w:rFonts w:ascii="Arial" w:eastAsia="Times New Roman" w:hAnsi="Arial" w:cs="Arial"/>
      <w:b/>
      <w:bCs/>
      <w:iCs/>
      <w:szCs w:val="24"/>
    </w:rPr>
  </w:style>
  <w:style w:type="character" w:customStyle="1" w:styleId="Heading4Char">
    <w:name w:val="Heading 4 Char"/>
    <w:rPr>
      <w:rFonts w:ascii="Arial" w:eastAsia="Times New Roman" w:hAnsi="Arial" w:cs="font297"/>
      <w:b/>
      <w:iCs/>
      <w:lang w:val="en-US"/>
    </w:rPr>
  </w:style>
  <w:style w:type="character" w:customStyle="1" w:styleId="Heading5Char">
    <w:name w:val="Heading 5 Char"/>
    <w:rPr>
      <w:rFonts w:ascii="Cambria" w:hAnsi="Cambria" w:cs="font297"/>
      <w:color w:val="365F91"/>
      <w:sz w:val="16"/>
      <w:lang w:val="en-US"/>
    </w:rPr>
  </w:style>
  <w:style w:type="character" w:customStyle="1" w:styleId="Heading6Char">
    <w:name w:val="Heading 6 Char"/>
    <w:rPr>
      <w:rFonts w:ascii="Cambria" w:hAnsi="Cambria" w:cs="font297"/>
      <w:color w:val="243F60"/>
      <w:sz w:val="16"/>
      <w:lang w:val="en-US"/>
    </w:rPr>
  </w:style>
  <w:style w:type="character" w:customStyle="1" w:styleId="Heading7Char">
    <w:name w:val="Heading 7 Char"/>
    <w:rPr>
      <w:rFonts w:ascii="Cambria" w:hAnsi="Cambria" w:cs="font297"/>
      <w:i/>
      <w:iCs/>
      <w:color w:val="243F60"/>
      <w:sz w:val="16"/>
      <w:lang w:val="en-US"/>
    </w:rPr>
  </w:style>
  <w:style w:type="character" w:customStyle="1" w:styleId="Heading8Char">
    <w:name w:val="Heading 8 Char"/>
    <w:rPr>
      <w:rFonts w:ascii="Cambria" w:hAnsi="Cambria" w:cs="font297"/>
      <w:color w:val="272727"/>
      <w:sz w:val="21"/>
      <w:szCs w:val="21"/>
      <w:lang w:val="en-US"/>
    </w:rPr>
  </w:style>
  <w:style w:type="character" w:customStyle="1" w:styleId="Heading9Char">
    <w:name w:val="Heading 9 Char"/>
    <w:rPr>
      <w:rFonts w:ascii="Cambria" w:hAnsi="Cambria" w:cs="font297"/>
      <w:i/>
      <w:iCs/>
      <w:color w:val="272727"/>
      <w:sz w:val="21"/>
      <w:szCs w:val="21"/>
      <w:lang w:val="en-US"/>
    </w:rPr>
  </w:style>
  <w:style w:type="character" w:customStyle="1" w:styleId="BodyTextChar">
    <w:name w:val="Body Text Char"/>
    <w:rPr>
      <w:rFonts w:ascii="Arial" w:eastAsia="Times New Roman" w:hAnsi="Arial" w:cs="Arial"/>
      <w:lang w:val="en-GB"/>
    </w:rPr>
  </w:style>
  <w:style w:type="character" w:styleId="Hyperlink">
    <w:name w:val="Hyperlink"/>
    <w:uiPriority w:val="99"/>
    <w:rPr>
      <w:color w:val="0000FF"/>
      <w:u w:val="single"/>
      <w:lang/>
    </w:rPr>
  </w:style>
  <w:style w:type="character" w:customStyle="1" w:styleId="BalloonTextChar">
    <w:name w:val="Balloon Text Char"/>
    <w:rPr>
      <w:rFonts w:ascii="Tahoma" w:eastAsia="Times New Roman" w:hAnsi="Tahoma" w:cs="Tahoma"/>
      <w:sz w:val="16"/>
      <w:szCs w:val="16"/>
      <w:lang w:val="en-GB"/>
    </w:rPr>
  </w:style>
  <w:style w:type="character" w:customStyle="1" w:styleId="annotationreference">
    <w:name w:val="annotation reference"/>
    <w:rPr>
      <w:sz w:val="16"/>
      <w:szCs w:val="16"/>
    </w:rPr>
  </w:style>
  <w:style w:type="character" w:customStyle="1" w:styleId="CommentTextChar">
    <w:name w:val="Comment Text Char"/>
    <w:uiPriority w:val="99"/>
    <w:rPr>
      <w:rFonts w:ascii="Arial" w:eastAsia="Times New Roman" w:hAnsi="Arial" w:cs="Arial"/>
      <w:sz w:val="20"/>
      <w:szCs w:val="20"/>
      <w:lang w:val="en-GB"/>
    </w:rPr>
  </w:style>
  <w:style w:type="character" w:customStyle="1" w:styleId="CommentSubjectChar">
    <w:name w:val="Comment Subject Char"/>
    <w:rPr>
      <w:rFonts w:ascii="Arial" w:eastAsia="Times New Roman" w:hAnsi="Arial" w:cs="Arial"/>
      <w:b/>
      <w:bCs/>
      <w:sz w:val="20"/>
      <w:szCs w:val="20"/>
      <w:lang w:val="en-GB"/>
    </w:rPr>
  </w:style>
  <w:style w:type="character" w:customStyle="1" w:styleId="DefaultChar">
    <w:name w:val="Default Char"/>
    <w:rPr>
      <w:rFonts w:ascii="Arial" w:eastAsia="Times New Roman" w:hAnsi="Arial" w:cs="Arial"/>
      <w:color w:val="000000"/>
      <w:sz w:val="24"/>
      <w:szCs w:val="24"/>
      <w:lang w:val="en-GB"/>
    </w:rPr>
  </w:style>
  <w:style w:type="character" w:customStyle="1" w:styleId="TitleChar">
    <w:name w:val="Title Char"/>
    <w:rPr>
      <w:rFonts w:ascii="Cambria" w:hAnsi="Cambria" w:cs="font297"/>
      <w:color w:val="17365D"/>
      <w:spacing w:val="5"/>
      <w:kern w:val="1"/>
      <w:sz w:val="52"/>
      <w:szCs w:val="52"/>
      <w:lang w:val="en-GB"/>
    </w:rPr>
  </w:style>
  <w:style w:type="character" w:customStyle="1" w:styleId="ANNEXChar">
    <w:name w:val="ANNEX Char"/>
    <w:rPr>
      <w:rFonts w:ascii="Arial" w:eastAsia="Times New Roman" w:hAnsi="Arial" w:cs="Arial"/>
      <w:b/>
      <w:color w:val="365F91"/>
      <w:kern w:val="1"/>
      <w:sz w:val="28"/>
      <w:szCs w:val="32"/>
      <w:lang w:val="en-US"/>
    </w:rPr>
  </w:style>
  <w:style w:type="character" w:customStyle="1" w:styleId="HeaderChar">
    <w:name w:val="Header Char"/>
    <w:rPr>
      <w:rFonts w:ascii="Arial" w:eastAsia="Times New Roman" w:hAnsi="Arial" w:cs="Arial"/>
      <w:lang w:val="en-GB"/>
    </w:rPr>
  </w:style>
  <w:style w:type="character" w:customStyle="1" w:styleId="FooterChar">
    <w:name w:val="Footer Char"/>
    <w:rPr>
      <w:rFonts w:ascii="Arial" w:eastAsia="Times New Roman" w:hAnsi="Arial" w:cs="Arial"/>
      <w:lang w:val="en-GB"/>
    </w:rPr>
  </w:style>
  <w:style w:type="character" w:customStyle="1" w:styleId="ListLabel1">
    <w:name w:val="ListLabel 1"/>
    <w:rPr>
      <w:sz w:val="20"/>
    </w:rPr>
  </w:style>
  <w:style w:type="character" w:customStyle="1" w:styleId="ListLabel2">
    <w:name w:val="ListLabel 2"/>
    <w:rPr>
      <w:b/>
      <w:bCs/>
      <w:i w:val="0"/>
      <w:iCs w:val="0"/>
      <w:caps/>
      <w:sz w:val="24"/>
      <w:szCs w:val="24"/>
    </w:rPr>
  </w:style>
  <w:style w:type="character" w:customStyle="1" w:styleId="ListLabel3">
    <w:name w:val="ListLabel 3"/>
    <w:rPr>
      <w:rFonts w:eastAsia="Times New Roman" w:cs="Arial"/>
    </w:rPr>
  </w:style>
  <w:style w:type="character" w:customStyle="1" w:styleId="ListLabel4">
    <w:name w:val="ListLabel 4"/>
    <w:rPr>
      <w:rFonts w:cs="Courier New"/>
    </w:rPr>
  </w:style>
  <w:style w:type="character" w:customStyle="1" w:styleId="ListLabel5">
    <w:name w:val="ListLabel 5"/>
    <w:rPr>
      <w:b w:val="0"/>
      <w:bCs w:val="0"/>
      <w:i w:val="0"/>
      <w:caps w:val="0"/>
      <w:smallCaps w:val="0"/>
      <w:strike w:val="0"/>
      <w:dstrike w:val="0"/>
      <w:vanish w:val="0"/>
      <w:color w:val="000000"/>
      <w:spacing w:val="0"/>
      <w:kern w:val="1"/>
      <w:position w:val="0"/>
      <w:sz w:val="22"/>
      <w:u w:val="none"/>
      <w:vertAlign w:val="baseline"/>
      <w:em w:val="none"/>
    </w:rPr>
  </w:style>
  <w:style w:type="character" w:customStyle="1" w:styleId="ListLabel6">
    <w:name w:val="ListLabel 6"/>
    <w:rPr>
      <w:b/>
      <w:bCs w:val="0"/>
      <w:i w:val="0"/>
      <w:caps w:val="0"/>
      <w:smallCaps w:val="0"/>
      <w:strike w:val="0"/>
      <w:dstrike w:val="0"/>
      <w:vanish w:val="0"/>
      <w:color w:val="000000"/>
      <w:spacing w:val="0"/>
      <w:kern w:val="1"/>
      <w:position w:val="0"/>
      <w:sz w:val="22"/>
      <w:u w:val="none"/>
      <w:vertAlign w:val="baseline"/>
      <w:em w:val="none"/>
    </w:rPr>
  </w:style>
  <w:style w:type="character" w:customStyle="1" w:styleId="ListLabel7">
    <w:name w:val="ListLabel 7"/>
    <w:rPr>
      <w:b/>
      <w:bCs w:val="0"/>
      <w:i w:val="0"/>
      <w:caps w:val="0"/>
      <w:smallCaps w:val="0"/>
      <w:strike w:val="0"/>
      <w:dstrike w:val="0"/>
      <w:vanish w:val="0"/>
      <w:color w:val="000000"/>
      <w:spacing w:val="0"/>
      <w:kern w:val="1"/>
      <w:position w:val="0"/>
      <w:sz w:val="24"/>
      <w:u w:val="none"/>
      <w:vertAlign w:val="baseline"/>
      <w:em w:val="none"/>
    </w:rPr>
  </w:style>
  <w:style w:type="character" w:customStyle="1" w:styleId="IndexLink">
    <w:name w:val="Index Link"/>
  </w:style>
  <w:style w:type="character" w:customStyle="1" w:styleId="footnotereference">
    <w:name w:val="footnote reference"/>
    <w:rPr>
      <w:vertAlign w:val="superscript"/>
    </w:rPr>
  </w:style>
  <w:style w:type="character" w:customStyle="1" w:styleId="FootnoteCharacters">
    <w:name w:val="Footnote Characters"/>
  </w:style>
  <w:style w:type="character" w:styleId="FootnoteReference0">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jc w:val="both"/>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AnnexHeading1">
    <w:name w:val="Annex Heading 1"/>
    <w:basedOn w:val="Normal"/>
    <w:pPr>
      <w:spacing w:before="240" w:after="240"/>
    </w:pPr>
    <w:rPr>
      <w:b/>
      <w:caps/>
    </w:rPr>
  </w:style>
  <w:style w:type="paragraph" w:customStyle="1" w:styleId="AnnexHeading2">
    <w:name w:val="Annex Heading 2"/>
    <w:basedOn w:val="Normal"/>
    <w:pPr>
      <w:numPr>
        <w:numId w:val="2"/>
      </w:numPr>
      <w:spacing w:before="120" w:after="120"/>
    </w:pPr>
    <w:rPr>
      <w:b/>
    </w:rPr>
  </w:style>
  <w:style w:type="paragraph" w:customStyle="1" w:styleId="AnnexHeading3">
    <w:name w:val="Annex Heading 3"/>
    <w:basedOn w:val="Normal"/>
    <w:pPr>
      <w:spacing w:before="120" w:after="120"/>
    </w:pPr>
  </w:style>
  <w:style w:type="paragraph" w:customStyle="1" w:styleId="AnnexHeading4">
    <w:name w:val="Annex Heading 4"/>
    <w:basedOn w:val="Normal"/>
    <w:pPr>
      <w:spacing w:before="120" w:after="120"/>
    </w:pPr>
  </w:style>
  <w:style w:type="paragraph" w:customStyle="1" w:styleId="Tekstopmerking1">
    <w:name w:val="Tekst opmerking1"/>
    <w:basedOn w:val="Normal"/>
    <w:rPr>
      <w:rFonts w:cs="Times New Roman"/>
    </w:rPr>
  </w:style>
  <w:style w:type="paragraph" w:customStyle="1" w:styleId="Normaalweb1">
    <w:name w:val="Normaal (web)1"/>
    <w:basedOn w:val="Normal"/>
    <w:rPr>
      <w:rFonts w:cs="Times New Roman"/>
      <w:lang w:val="en-US"/>
    </w:rPr>
  </w:style>
  <w:style w:type="paragraph" w:customStyle="1" w:styleId="Tabletext">
    <w:name w:val="Table text"/>
    <w:pPr>
      <w:suppressAutoHyphens/>
      <w:spacing w:line="100" w:lineRule="atLeast"/>
    </w:pPr>
    <w:rPr>
      <w:rFonts w:ascii="Helvetica" w:eastAsia="Arial" w:hAnsi="Helvetica"/>
      <w:sz w:val="16"/>
      <w:szCs w:val="16"/>
      <w:lang w:eastAsia="ar-SA"/>
    </w:r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annotationtext">
    <w:name w:val="annotation text"/>
    <w:basedOn w:val="Normal"/>
    <w:rPr>
      <w:sz w:val="20"/>
      <w:szCs w:val="20"/>
    </w:rPr>
  </w:style>
  <w:style w:type="paragraph" w:customStyle="1" w:styleId="annotationsubject">
    <w:name w:val="annotation subject"/>
    <w:basedOn w:val="annotationtext"/>
    <w:rPr>
      <w:b/>
      <w:bCs/>
    </w:rPr>
  </w:style>
  <w:style w:type="paragraph" w:customStyle="1" w:styleId="ParagraphText">
    <w:name w:val="Paragraph Text"/>
    <w:basedOn w:val="Normal"/>
    <w:pPr>
      <w:spacing w:after="62"/>
    </w:pPr>
    <w:rPr>
      <w:rFonts w:eastAsia="MS Mincho" w:cs="Times New Roman"/>
      <w:sz w:val="20"/>
      <w:szCs w:val="16"/>
    </w:rPr>
  </w:style>
  <w:style w:type="paragraph" w:styleId="Title">
    <w:name w:val="Title"/>
    <w:basedOn w:val="Normal"/>
    <w:next w:val="Subtitle"/>
    <w:qFormat/>
    <w:pPr>
      <w:pBdr>
        <w:bottom w:val="single" w:sz="8" w:space="4" w:color="808080"/>
      </w:pBdr>
      <w:spacing w:after="300"/>
    </w:pPr>
    <w:rPr>
      <w:rFonts w:ascii="Cambria" w:hAnsi="Cambria" w:cs="font297"/>
      <w:b/>
      <w:bCs/>
      <w:color w:val="17365D"/>
      <w:spacing w:val="5"/>
      <w:kern w:val="1"/>
      <w:sz w:val="52"/>
      <w:szCs w:val="52"/>
    </w:rPr>
  </w:style>
  <w:style w:type="paragraph" w:styleId="Subtitle">
    <w:name w:val="Subtitle"/>
    <w:basedOn w:val="Heading"/>
    <w:next w:val="BodyText"/>
    <w:qFormat/>
    <w:pPr>
      <w:jc w:val="center"/>
    </w:pPr>
    <w:rPr>
      <w:i/>
      <w:iCs/>
    </w:rPr>
  </w:style>
  <w:style w:type="paragraph" w:customStyle="1" w:styleId="ANNEX">
    <w:name w:val="ANNEX"/>
    <w:basedOn w:val="Heading1"/>
    <w:pPr>
      <w:keepLines w:val="0"/>
      <w:pageBreakBefore/>
      <w:numPr>
        <w:numId w:val="0"/>
      </w:numPr>
      <w:tabs>
        <w:tab w:val="num" w:pos="0"/>
      </w:tabs>
      <w:spacing w:before="240" w:after="120" w:line="100" w:lineRule="atLeast"/>
      <w:ind w:left="1350" w:hanging="1350"/>
    </w:pPr>
    <w:rPr>
      <w:rFonts w:eastAsia="Times New Roman" w:cs="Arial"/>
      <w:color w:val="365F91"/>
      <w:kern w:val="1"/>
      <w:sz w:val="28"/>
    </w:rPr>
  </w:style>
  <w:style w:type="paragraph" w:customStyle="1" w:styleId="caption0">
    <w:name w:val="caption"/>
    <w:basedOn w:val="Normal"/>
    <w:pPr>
      <w:spacing w:after="200"/>
    </w:pPr>
    <w:rPr>
      <w:b/>
      <w:bCs/>
      <w:color w:val="4F81BD"/>
      <w:sz w:val="18"/>
      <w:szCs w:val="18"/>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Revision">
    <w:name w:val="Revision"/>
    <w:pPr>
      <w:suppressAutoHyphens/>
      <w:spacing w:line="100" w:lineRule="atLeast"/>
    </w:pPr>
    <w:rPr>
      <w:rFonts w:ascii="Arial" w:hAnsi="Arial" w:cs="Arial"/>
      <w:sz w:val="22"/>
      <w:szCs w:val="22"/>
      <w:lang w:eastAsia="ar-SA"/>
    </w:rPr>
  </w:style>
  <w:style w:type="paragraph" w:customStyle="1" w:styleId="ContentsHeading">
    <w:name w:val="Contents Heading"/>
    <w:basedOn w:val="Heading1"/>
    <w:pPr>
      <w:numPr>
        <w:numId w:val="0"/>
      </w:numPr>
      <w:suppressLineNumbers/>
      <w:spacing w:before="480" w:after="0" w:line="276" w:lineRule="auto"/>
    </w:pPr>
    <w:rPr>
      <w:rFonts w:ascii="Cambria" w:hAnsi="Cambria" w:cs="Cambria"/>
      <w:bCs/>
      <w:color w:val="365F91"/>
      <w:sz w:val="28"/>
      <w:szCs w:val="28"/>
    </w:rPr>
  </w:style>
  <w:style w:type="paragraph" w:styleId="TOC1">
    <w:name w:val="toc 1"/>
    <w:basedOn w:val="Normal"/>
    <w:uiPriority w:val="39"/>
    <w:pPr>
      <w:tabs>
        <w:tab w:val="right" w:leader="dot" w:pos="9972"/>
      </w:tabs>
      <w:spacing w:after="100"/>
    </w:pPr>
  </w:style>
  <w:style w:type="paragraph" w:styleId="TOC2">
    <w:name w:val="toc 2"/>
    <w:basedOn w:val="Normal"/>
    <w:uiPriority w:val="39"/>
    <w:pPr>
      <w:tabs>
        <w:tab w:val="right" w:leader="dot" w:pos="9689"/>
      </w:tabs>
      <w:spacing w:after="100"/>
      <w:ind w:left="220"/>
    </w:pPr>
  </w:style>
  <w:style w:type="paragraph" w:styleId="TOC3">
    <w:name w:val="toc 3"/>
    <w:basedOn w:val="Normal"/>
    <w:uiPriority w:val="39"/>
    <w:pPr>
      <w:tabs>
        <w:tab w:val="right" w:leader="dot" w:pos="9406"/>
      </w:tabs>
      <w:spacing w:after="100"/>
      <w:ind w:left="44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uiPriority w:val="39"/>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styleId="FootnoteText">
    <w:name w:val="footnote text"/>
    <w:basedOn w:val="Normal"/>
    <w:pPr>
      <w:suppressLineNumbers/>
      <w:ind w:left="283" w:hanging="283"/>
    </w:pPr>
    <w:rPr>
      <w:sz w:val="20"/>
      <w:szCs w:val="20"/>
    </w:rPr>
  </w:style>
  <w:style w:type="paragraph" w:customStyle="1" w:styleId="footnotetext0">
    <w:name w:val="footnote text"/>
    <w:basedOn w:val="Normal"/>
    <w:rPr>
      <w:sz w:val="20"/>
      <w:szCs w:val="20"/>
    </w:rPr>
  </w:style>
  <w:style w:type="character" w:styleId="CommentReference">
    <w:name w:val="annotation reference"/>
    <w:uiPriority w:val="99"/>
    <w:unhideWhenUsed/>
    <w:rsid w:val="00CA4D5D"/>
    <w:rPr>
      <w:sz w:val="16"/>
      <w:szCs w:val="16"/>
    </w:rPr>
  </w:style>
  <w:style w:type="paragraph" w:styleId="CommentText">
    <w:name w:val="annotation text"/>
    <w:basedOn w:val="Normal"/>
    <w:link w:val="CommentTextChar1"/>
    <w:uiPriority w:val="99"/>
    <w:unhideWhenUsed/>
    <w:rsid w:val="00CA4D5D"/>
    <w:rPr>
      <w:sz w:val="20"/>
      <w:szCs w:val="20"/>
    </w:rPr>
  </w:style>
  <w:style w:type="character" w:customStyle="1" w:styleId="CommentTextChar1">
    <w:name w:val="Comment Text Char1"/>
    <w:link w:val="CommentText"/>
    <w:uiPriority w:val="99"/>
    <w:semiHidden/>
    <w:rsid w:val="00CA4D5D"/>
    <w:rPr>
      <w:rFonts w:ascii="Arial" w:hAnsi="Arial" w:cs="Arial"/>
      <w:color w:val="000000"/>
      <w:lang w:eastAsia="ar-SA"/>
    </w:rPr>
  </w:style>
  <w:style w:type="paragraph" w:styleId="CommentSubject">
    <w:name w:val="annotation subject"/>
    <w:basedOn w:val="CommentText"/>
    <w:next w:val="CommentText"/>
    <w:link w:val="CommentSubjectChar1"/>
    <w:uiPriority w:val="99"/>
    <w:semiHidden/>
    <w:unhideWhenUsed/>
    <w:rsid w:val="00CA4D5D"/>
    <w:rPr>
      <w:b/>
      <w:bCs/>
    </w:rPr>
  </w:style>
  <w:style w:type="character" w:customStyle="1" w:styleId="CommentSubjectChar1">
    <w:name w:val="Comment Subject Char1"/>
    <w:link w:val="CommentSubject"/>
    <w:uiPriority w:val="99"/>
    <w:semiHidden/>
    <w:rsid w:val="00CA4D5D"/>
    <w:rPr>
      <w:rFonts w:ascii="Arial" w:hAnsi="Arial" w:cs="Arial"/>
      <w:b/>
      <w:bCs/>
      <w:color w:val="000000"/>
      <w:lang w:eastAsia="ar-SA"/>
    </w:rPr>
  </w:style>
  <w:style w:type="paragraph" w:styleId="TOCHeading">
    <w:name w:val="TOC Heading"/>
    <w:basedOn w:val="Heading1"/>
    <w:next w:val="Normal"/>
    <w:uiPriority w:val="39"/>
    <w:unhideWhenUsed/>
    <w:qFormat/>
    <w:rsid w:val="001F7243"/>
    <w:pPr>
      <w:numPr>
        <w:numId w:val="0"/>
      </w:numPr>
      <w:suppressAutoHyphens w:val="0"/>
      <w:spacing w:before="240" w:after="0" w:line="259" w:lineRule="auto"/>
      <w:outlineLvl w:val="9"/>
    </w:pPr>
    <w:rPr>
      <w:rFonts w:ascii="Calibri Light" w:eastAsia="Times New Roman" w:hAnsi="Calibri Light" w:cs="Times New Roman"/>
      <w:b w:val="0"/>
      <w:color w:val="2F5496"/>
      <w:sz w:val="32"/>
      <w:lang w:eastAsia="en-US"/>
    </w:rPr>
  </w:style>
  <w:style w:type="paragraph" w:customStyle="1" w:styleId="ISOComments">
    <w:name w:val="ISO_Comments"/>
    <w:basedOn w:val="Normal"/>
    <w:rsid w:val="00E67998"/>
    <w:pPr>
      <w:suppressAutoHyphens w:val="0"/>
      <w:spacing w:before="210" w:line="210" w:lineRule="exact"/>
    </w:pPr>
    <w:rPr>
      <w:rFonts w:cs="Times New Roman"/>
      <w:color w:val="auto"/>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73190">
      <w:bodyDiv w:val="1"/>
      <w:marLeft w:val="0"/>
      <w:marRight w:val="0"/>
      <w:marTop w:val="0"/>
      <w:marBottom w:val="0"/>
      <w:divBdr>
        <w:top w:val="none" w:sz="0" w:space="0" w:color="auto"/>
        <w:left w:val="none" w:sz="0" w:space="0" w:color="auto"/>
        <w:bottom w:val="none" w:sz="0" w:space="0" w:color="auto"/>
        <w:right w:val="none" w:sz="0" w:space="0" w:color="auto"/>
      </w:divBdr>
    </w:div>
    <w:div w:id="82446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registry.iho.int/"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2.emf"/><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1.jpe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7D862-E08E-49DC-BF97-6843AF995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43</Pages>
  <Words>7706</Words>
  <Characters>43927</Characters>
  <Application>Microsoft Office Word</Application>
  <DocSecurity>0</DocSecurity>
  <Lines>366</Lines>
  <Paragraphs>103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Trinity House</Company>
  <LinksUpToDate>false</LinksUpToDate>
  <CharactersWithSpaces>51530</CharactersWithSpaces>
  <SharedDoc>false</SharedDoc>
  <HLinks>
    <vt:vector size="432" baseType="variant">
      <vt:variant>
        <vt:i4>1441811</vt:i4>
      </vt:variant>
      <vt:variant>
        <vt:i4>735</vt:i4>
      </vt:variant>
      <vt:variant>
        <vt:i4>0</vt:i4>
      </vt:variant>
      <vt:variant>
        <vt:i4>5</vt:i4>
      </vt:variant>
      <vt:variant>
        <vt:lpwstr>http://registry.iho.int/</vt:lpwstr>
      </vt:variant>
      <vt:variant>
        <vt:lpwstr/>
      </vt:variant>
      <vt:variant>
        <vt:i4>7536716</vt:i4>
      </vt:variant>
      <vt:variant>
        <vt:i4>684</vt:i4>
      </vt:variant>
      <vt:variant>
        <vt:i4>0</vt:i4>
      </vt:variant>
      <vt:variant>
        <vt:i4>5</vt:i4>
      </vt:variant>
      <vt:variant>
        <vt:lpwstr/>
      </vt:variant>
      <vt:variant>
        <vt:lpwstr>__RefHeading___Toc433127232</vt:lpwstr>
      </vt:variant>
      <vt:variant>
        <vt:i4>2031678</vt:i4>
      </vt:variant>
      <vt:variant>
        <vt:i4>416</vt:i4>
      </vt:variant>
      <vt:variant>
        <vt:i4>0</vt:i4>
      </vt:variant>
      <vt:variant>
        <vt:i4>5</vt:i4>
      </vt:variant>
      <vt:variant>
        <vt:lpwstr/>
      </vt:variant>
      <vt:variant>
        <vt:lpwstr>_Toc21813971</vt:lpwstr>
      </vt:variant>
      <vt:variant>
        <vt:i4>1966142</vt:i4>
      </vt:variant>
      <vt:variant>
        <vt:i4>410</vt:i4>
      </vt:variant>
      <vt:variant>
        <vt:i4>0</vt:i4>
      </vt:variant>
      <vt:variant>
        <vt:i4>5</vt:i4>
      </vt:variant>
      <vt:variant>
        <vt:lpwstr/>
      </vt:variant>
      <vt:variant>
        <vt:lpwstr>_Toc21813970</vt:lpwstr>
      </vt:variant>
      <vt:variant>
        <vt:i4>1507391</vt:i4>
      </vt:variant>
      <vt:variant>
        <vt:i4>404</vt:i4>
      </vt:variant>
      <vt:variant>
        <vt:i4>0</vt:i4>
      </vt:variant>
      <vt:variant>
        <vt:i4>5</vt:i4>
      </vt:variant>
      <vt:variant>
        <vt:lpwstr/>
      </vt:variant>
      <vt:variant>
        <vt:lpwstr>_Toc21813969</vt:lpwstr>
      </vt:variant>
      <vt:variant>
        <vt:i4>1835071</vt:i4>
      </vt:variant>
      <vt:variant>
        <vt:i4>398</vt:i4>
      </vt:variant>
      <vt:variant>
        <vt:i4>0</vt:i4>
      </vt:variant>
      <vt:variant>
        <vt:i4>5</vt:i4>
      </vt:variant>
      <vt:variant>
        <vt:lpwstr/>
      </vt:variant>
      <vt:variant>
        <vt:lpwstr>_Toc21813962</vt:lpwstr>
      </vt:variant>
      <vt:variant>
        <vt:i4>2031679</vt:i4>
      </vt:variant>
      <vt:variant>
        <vt:i4>392</vt:i4>
      </vt:variant>
      <vt:variant>
        <vt:i4>0</vt:i4>
      </vt:variant>
      <vt:variant>
        <vt:i4>5</vt:i4>
      </vt:variant>
      <vt:variant>
        <vt:lpwstr/>
      </vt:variant>
      <vt:variant>
        <vt:lpwstr>_Toc21813961</vt:lpwstr>
      </vt:variant>
      <vt:variant>
        <vt:i4>1966143</vt:i4>
      </vt:variant>
      <vt:variant>
        <vt:i4>386</vt:i4>
      </vt:variant>
      <vt:variant>
        <vt:i4>0</vt:i4>
      </vt:variant>
      <vt:variant>
        <vt:i4>5</vt:i4>
      </vt:variant>
      <vt:variant>
        <vt:lpwstr/>
      </vt:variant>
      <vt:variant>
        <vt:lpwstr>_Toc21813960</vt:lpwstr>
      </vt:variant>
      <vt:variant>
        <vt:i4>1507388</vt:i4>
      </vt:variant>
      <vt:variant>
        <vt:i4>380</vt:i4>
      </vt:variant>
      <vt:variant>
        <vt:i4>0</vt:i4>
      </vt:variant>
      <vt:variant>
        <vt:i4>5</vt:i4>
      </vt:variant>
      <vt:variant>
        <vt:lpwstr/>
      </vt:variant>
      <vt:variant>
        <vt:lpwstr>_Toc21813959</vt:lpwstr>
      </vt:variant>
      <vt:variant>
        <vt:i4>1441852</vt:i4>
      </vt:variant>
      <vt:variant>
        <vt:i4>374</vt:i4>
      </vt:variant>
      <vt:variant>
        <vt:i4>0</vt:i4>
      </vt:variant>
      <vt:variant>
        <vt:i4>5</vt:i4>
      </vt:variant>
      <vt:variant>
        <vt:lpwstr/>
      </vt:variant>
      <vt:variant>
        <vt:lpwstr>_Toc21813958</vt:lpwstr>
      </vt:variant>
      <vt:variant>
        <vt:i4>1638460</vt:i4>
      </vt:variant>
      <vt:variant>
        <vt:i4>368</vt:i4>
      </vt:variant>
      <vt:variant>
        <vt:i4>0</vt:i4>
      </vt:variant>
      <vt:variant>
        <vt:i4>5</vt:i4>
      </vt:variant>
      <vt:variant>
        <vt:lpwstr/>
      </vt:variant>
      <vt:variant>
        <vt:lpwstr>_Toc21813957</vt:lpwstr>
      </vt:variant>
      <vt:variant>
        <vt:i4>1572924</vt:i4>
      </vt:variant>
      <vt:variant>
        <vt:i4>362</vt:i4>
      </vt:variant>
      <vt:variant>
        <vt:i4>0</vt:i4>
      </vt:variant>
      <vt:variant>
        <vt:i4>5</vt:i4>
      </vt:variant>
      <vt:variant>
        <vt:lpwstr/>
      </vt:variant>
      <vt:variant>
        <vt:lpwstr>_Toc21813956</vt:lpwstr>
      </vt:variant>
      <vt:variant>
        <vt:i4>1769532</vt:i4>
      </vt:variant>
      <vt:variant>
        <vt:i4>356</vt:i4>
      </vt:variant>
      <vt:variant>
        <vt:i4>0</vt:i4>
      </vt:variant>
      <vt:variant>
        <vt:i4>5</vt:i4>
      </vt:variant>
      <vt:variant>
        <vt:lpwstr/>
      </vt:variant>
      <vt:variant>
        <vt:lpwstr>_Toc21813955</vt:lpwstr>
      </vt:variant>
      <vt:variant>
        <vt:i4>1703996</vt:i4>
      </vt:variant>
      <vt:variant>
        <vt:i4>350</vt:i4>
      </vt:variant>
      <vt:variant>
        <vt:i4>0</vt:i4>
      </vt:variant>
      <vt:variant>
        <vt:i4>5</vt:i4>
      </vt:variant>
      <vt:variant>
        <vt:lpwstr/>
      </vt:variant>
      <vt:variant>
        <vt:lpwstr>_Toc21813954</vt:lpwstr>
      </vt:variant>
      <vt:variant>
        <vt:i4>1900604</vt:i4>
      </vt:variant>
      <vt:variant>
        <vt:i4>344</vt:i4>
      </vt:variant>
      <vt:variant>
        <vt:i4>0</vt:i4>
      </vt:variant>
      <vt:variant>
        <vt:i4>5</vt:i4>
      </vt:variant>
      <vt:variant>
        <vt:lpwstr/>
      </vt:variant>
      <vt:variant>
        <vt:lpwstr>_Toc21813953</vt:lpwstr>
      </vt:variant>
      <vt:variant>
        <vt:i4>1835068</vt:i4>
      </vt:variant>
      <vt:variant>
        <vt:i4>338</vt:i4>
      </vt:variant>
      <vt:variant>
        <vt:i4>0</vt:i4>
      </vt:variant>
      <vt:variant>
        <vt:i4>5</vt:i4>
      </vt:variant>
      <vt:variant>
        <vt:lpwstr/>
      </vt:variant>
      <vt:variant>
        <vt:lpwstr>_Toc21813952</vt:lpwstr>
      </vt:variant>
      <vt:variant>
        <vt:i4>2031676</vt:i4>
      </vt:variant>
      <vt:variant>
        <vt:i4>332</vt:i4>
      </vt:variant>
      <vt:variant>
        <vt:i4>0</vt:i4>
      </vt:variant>
      <vt:variant>
        <vt:i4>5</vt:i4>
      </vt:variant>
      <vt:variant>
        <vt:lpwstr/>
      </vt:variant>
      <vt:variant>
        <vt:lpwstr>_Toc21813951</vt:lpwstr>
      </vt:variant>
      <vt:variant>
        <vt:i4>1966140</vt:i4>
      </vt:variant>
      <vt:variant>
        <vt:i4>326</vt:i4>
      </vt:variant>
      <vt:variant>
        <vt:i4>0</vt:i4>
      </vt:variant>
      <vt:variant>
        <vt:i4>5</vt:i4>
      </vt:variant>
      <vt:variant>
        <vt:lpwstr/>
      </vt:variant>
      <vt:variant>
        <vt:lpwstr>_Toc21813950</vt:lpwstr>
      </vt:variant>
      <vt:variant>
        <vt:i4>1441853</vt:i4>
      </vt:variant>
      <vt:variant>
        <vt:i4>320</vt:i4>
      </vt:variant>
      <vt:variant>
        <vt:i4>0</vt:i4>
      </vt:variant>
      <vt:variant>
        <vt:i4>5</vt:i4>
      </vt:variant>
      <vt:variant>
        <vt:lpwstr/>
      </vt:variant>
      <vt:variant>
        <vt:lpwstr>_Toc21813948</vt:lpwstr>
      </vt:variant>
      <vt:variant>
        <vt:i4>1638461</vt:i4>
      </vt:variant>
      <vt:variant>
        <vt:i4>314</vt:i4>
      </vt:variant>
      <vt:variant>
        <vt:i4>0</vt:i4>
      </vt:variant>
      <vt:variant>
        <vt:i4>5</vt:i4>
      </vt:variant>
      <vt:variant>
        <vt:lpwstr/>
      </vt:variant>
      <vt:variant>
        <vt:lpwstr>_Toc21813947</vt:lpwstr>
      </vt:variant>
      <vt:variant>
        <vt:i4>1572925</vt:i4>
      </vt:variant>
      <vt:variant>
        <vt:i4>308</vt:i4>
      </vt:variant>
      <vt:variant>
        <vt:i4>0</vt:i4>
      </vt:variant>
      <vt:variant>
        <vt:i4>5</vt:i4>
      </vt:variant>
      <vt:variant>
        <vt:lpwstr/>
      </vt:variant>
      <vt:variant>
        <vt:lpwstr>_Toc21813946</vt:lpwstr>
      </vt:variant>
      <vt:variant>
        <vt:i4>1769533</vt:i4>
      </vt:variant>
      <vt:variant>
        <vt:i4>302</vt:i4>
      </vt:variant>
      <vt:variant>
        <vt:i4>0</vt:i4>
      </vt:variant>
      <vt:variant>
        <vt:i4>5</vt:i4>
      </vt:variant>
      <vt:variant>
        <vt:lpwstr/>
      </vt:variant>
      <vt:variant>
        <vt:lpwstr>_Toc21813945</vt:lpwstr>
      </vt:variant>
      <vt:variant>
        <vt:i4>1703997</vt:i4>
      </vt:variant>
      <vt:variant>
        <vt:i4>296</vt:i4>
      </vt:variant>
      <vt:variant>
        <vt:i4>0</vt:i4>
      </vt:variant>
      <vt:variant>
        <vt:i4>5</vt:i4>
      </vt:variant>
      <vt:variant>
        <vt:lpwstr/>
      </vt:variant>
      <vt:variant>
        <vt:lpwstr>_Toc21813944</vt:lpwstr>
      </vt:variant>
      <vt:variant>
        <vt:i4>1900605</vt:i4>
      </vt:variant>
      <vt:variant>
        <vt:i4>290</vt:i4>
      </vt:variant>
      <vt:variant>
        <vt:i4>0</vt:i4>
      </vt:variant>
      <vt:variant>
        <vt:i4>5</vt:i4>
      </vt:variant>
      <vt:variant>
        <vt:lpwstr/>
      </vt:variant>
      <vt:variant>
        <vt:lpwstr>_Toc21813943</vt:lpwstr>
      </vt:variant>
      <vt:variant>
        <vt:i4>1835069</vt:i4>
      </vt:variant>
      <vt:variant>
        <vt:i4>284</vt:i4>
      </vt:variant>
      <vt:variant>
        <vt:i4>0</vt:i4>
      </vt:variant>
      <vt:variant>
        <vt:i4>5</vt:i4>
      </vt:variant>
      <vt:variant>
        <vt:lpwstr/>
      </vt:variant>
      <vt:variant>
        <vt:lpwstr>_Toc21813942</vt:lpwstr>
      </vt:variant>
      <vt:variant>
        <vt:i4>1572913</vt:i4>
      </vt:variant>
      <vt:variant>
        <vt:i4>278</vt:i4>
      </vt:variant>
      <vt:variant>
        <vt:i4>0</vt:i4>
      </vt:variant>
      <vt:variant>
        <vt:i4>5</vt:i4>
      </vt:variant>
      <vt:variant>
        <vt:lpwstr/>
      </vt:variant>
      <vt:variant>
        <vt:lpwstr>_Toc21813887</vt:lpwstr>
      </vt:variant>
      <vt:variant>
        <vt:i4>1638449</vt:i4>
      </vt:variant>
      <vt:variant>
        <vt:i4>272</vt:i4>
      </vt:variant>
      <vt:variant>
        <vt:i4>0</vt:i4>
      </vt:variant>
      <vt:variant>
        <vt:i4>5</vt:i4>
      </vt:variant>
      <vt:variant>
        <vt:lpwstr/>
      </vt:variant>
      <vt:variant>
        <vt:lpwstr>_Toc21813886</vt:lpwstr>
      </vt:variant>
      <vt:variant>
        <vt:i4>1703985</vt:i4>
      </vt:variant>
      <vt:variant>
        <vt:i4>266</vt:i4>
      </vt:variant>
      <vt:variant>
        <vt:i4>0</vt:i4>
      </vt:variant>
      <vt:variant>
        <vt:i4>5</vt:i4>
      </vt:variant>
      <vt:variant>
        <vt:lpwstr/>
      </vt:variant>
      <vt:variant>
        <vt:lpwstr>_Toc21813885</vt:lpwstr>
      </vt:variant>
      <vt:variant>
        <vt:i4>1769521</vt:i4>
      </vt:variant>
      <vt:variant>
        <vt:i4>260</vt:i4>
      </vt:variant>
      <vt:variant>
        <vt:i4>0</vt:i4>
      </vt:variant>
      <vt:variant>
        <vt:i4>5</vt:i4>
      </vt:variant>
      <vt:variant>
        <vt:lpwstr/>
      </vt:variant>
      <vt:variant>
        <vt:lpwstr>_Toc21813884</vt:lpwstr>
      </vt:variant>
      <vt:variant>
        <vt:i4>1835057</vt:i4>
      </vt:variant>
      <vt:variant>
        <vt:i4>254</vt:i4>
      </vt:variant>
      <vt:variant>
        <vt:i4>0</vt:i4>
      </vt:variant>
      <vt:variant>
        <vt:i4>5</vt:i4>
      </vt:variant>
      <vt:variant>
        <vt:lpwstr/>
      </vt:variant>
      <vt:variant>
        <vt:lpwstr>_Toc21813883</vt:lpwstr>
      </vt:variant>
      <vt:variant>
        <vt:i4>1900593</vt:i4>
      </vt:variant>
      <vt:variant>
        <vt:i4>248</vt:i4>
      </vt:variant>
      <vt:variant>
        <vt:i4>0</vt:i4>
      </vt:variant>
      <vt:variant>
        <vt:i4>5</vt:i4>
      </vt:variant>
      <vt:variant>
        <vt:lpwstr/>
      </vt:variant>
      <vt:variant>
        <vt:lpwstr>_Toc21813882</vt:lpwstr>
      </vt:variant>
      <vt:variant>
        <vt:i4>1966129</vt:i4>
      </vt:variant>
      <vt:variant>
        <vt:i4>242</vt:i4>
      </vt:variant>
      <vt:variant>
        <vt:i4>0</vt:i4>
      </vt:variant>
      <vt:variant>
        <vt:i4>5</vt:i4>
      </vt:variant>
      <vt:variant>
        <vt:lpwstr/>
      </vt:variant>
      <vt:variant>
        <vt:lpwstr>_Toc21813881</vt:lpwstr>
      </vt:variant>
      <vt:variant>
        <vt:i4>2031665</vt:i4>
      </vt:variant>
      <vt:variant>
        <vt:i4>236</vt:i4>
      </vt:variant>
      <vt:variant>
        <vt:i4>0</vt:i4>
      </vt:variant>
      <vt:variant>
        <vt:i4>5</vt:i4>
      </vt:variant>
      <vt:variant>
        <vt:lpwstr/>
      </vt:variant>
      <vt:variant>
        <vt:lpwstr>_Toc21813880</vt:lpwstr>
      </vt:variant>
      <vt:variant>
        <vt:i4>1441854</vt:i4>
      </vt:variant>
      <vt:variant>
        <vt:i4>230</vt:i4>
      </vt:variant>
      <vt:variant>
        <vt:i4>0</vt:i4>
      </vt:variant>
      <vt:variant>
        <vt:i4>5</vt:i4>
      </vt:variant>
      <vt:variant>
        <vt:lpwstr/>
      </vt:variant>
      <vt:variant>
        <vt:lpwstr>_Toc21813879</vt:lpwstr>
      </vt:variant>
      <vt:variant>
        <vt:i4>1507390</vt:i4>
      </vt:variant>
      <vt:variant>
        <vt:i4>224</vt:i4>
      </vt:variant>
      <vt:variant>
        <vt:i4>0</vt:i4>
      </vt:variant>
      <vt:variant>
        <vt:i4>5</vt:i4>
      </vt:variant>
      <vt:variant>
        <vt:lpwstr/>
      </vt:variant>
      <vt:variant>
        <vt:lpwstr>_Toc21813878</vt:lpwstr>
      </vt:variant>
      <vt:variant>
        <vt:i4>1572926</vt:i4>
      </vt:variant>
      <vt:variant>
        <vt:i4>218</vt:i4>
      </vt:variant>
      <vt:variant>
        <vt:i4>0</vt:i4>
      </vt:variant>
      <vt:variant>
        <vt:i4>5</vt:i4>
      </vt:variant>
      <vt:variant>
        <vt:lpwstr/>
      </vt:variant>
      <vt:variant>
        <vt:lpwstr>_Toc21813877</vt:lpwstr>
      </vt:variant>
      <vt:variant>
        <vt:i4>1638462</vt:i4>
      </vt:variant>
      <vt:variant>
        <vt:i4>212</vt:i4>
      </vt:variant>
      <vt:variant>
        <vt:i4>0</vt:i4>
      </vt:variant>
      <vt:variant>
        <vt:i4>5</vt:i4>
      </vt:variant>
      <vt:variant>
        <vt:lpwstr/>
      </vt:variant>
      <vt:variant>
        <vt:lpwstr>_Toc21813876</vt:lpwstr>
      </vt:variant>
      <vt:variant>
        <vt:i4>1703998</vt:i4>
      </vt:variant>
      <vt:variant>
        <vt:i4>206</vt:i4>
      </vt:variant>
      <vt:variant>
        <vt:i4>0</vt:i4>
      </vt:variant>
      <vt:variant>
        <vt:i4>5</vt:i4>
      </vt:variant>
      <vt:variant>
        <vt:lpwstr/>
      </vt:variant>
      <vt:variant>
        <vt:lpwstr>_Toc21813875</vt:lpwstr>
      </vt:variant>
      <vt:variant>
        <vt:i4>1769534</vt:i4>
      </vt:variant>
      <vt:variant>
        <vt:i4>200</vt:i4>
      </vt:variant>
      <vt:variant>
        <vt:i4>0</vt:i4>
      </vt:variant>
      <vt:variant>
        <vt:i4>5</vt:i4>
      </vt:variant>
      <vt:variant>
        <vt:lpwstr/>
      </vt:variant>
      <vt:variant>
        <vt:lpwstr>_Toc21813874</vt:lpwstr>
      </vt:variant>
      <vt:variant>
        <vt:i4>1835070</vt:i4>
      </vt:variant>
      <vt:variant>
        <vt:i4>194</vt:i4>
      </vt:variant>
      <vt:variant>
        <vt:i4>0</vt:i4>
      </vt:variant>
      <vt:variant>
        <vt:i4>5</vt:i4>
      </vt:variant>
      <vt:variant>
        <vt:lpwstr/>
      </vt:variant>
      <vt:variant>
        <vt:lpwstr>_Toc21813873</vt:lpwstr>
      </vt:variant>
      <vt:variant>
        <vt:i4>1900606</vt:i4>
      </vt:variant>
      <vt:variant>
        <vt:i4>188</vt:i4>
      </vt:variant>
      <vt:variant>
        <vt:i4>0</vt:i4>
      </vt:variant>
      <vt:variant>
        <vt:i4>5</vt:i4>
      </vt:variant>
      <vt:variant>
        <vt:lpwstr/>
      </vt:variant>
      <vt:variant>
        <vt:lpwstr>_Toc21813872</vt:lpwstr>
      </vt:variant>
      <vt:variant>
        <vt:i4>1966142</vt:i4>
      </vt:variant>
      <vt:variant>
        <vt:i4>182</vt:i4>
      </vt:variant>
      <vt:variant>
        <vt:i4>0</vt:i4>
      </vt:variant>
      <vt:variant>
        <vt:i4>5</vt:i4>
      </vt:variant>
      <vt:variant>
        <vt:lpwstr/>
      </vt:variant>
      <vt:variant>
        <vt:lpwstr>_Toc21813871</vt:lpwstr>
      </vt:variant>
      <vt:variant>
        <vt:i4>2031678</vt:i4>
      </vt:variant>
      <vt:variant>
        <vt:i4>176</vt:i4>
      </vt:variant>
      <vt:variant>
        <vt:i4>0</vt:i4>
      </vt:variant>
      <vt:variant>
        <vt:i4>5</vt:i4>
      </vt:variant>
      <vt:variant>
        <vt:lpwstr/>
      </vt:variant>
      <vt:variant>
        <vt:lpwstr>_Toc21813870</vt:lpwstr>
      </vt:variant>
      <vt:variant>
        <vt:i4>1507391</vt:i4>
      </vt:variant>
      <vt:variant>
        <vt:i4>170</vt:i4>
      </vt:variant>
      <vt:variant>
        <vt:i4>0</vt:i4>
      </vt:variant>
      <vt:variant>
        <vt:i4>5</vt:i4>
      </vt:variant>
      <vt:variant>
        <vt:lpwstr/>
      </vt:variant>
      <vt:variant>
        <vt:lpwstr>_Toc21813868</vt:lpwstr>
      </vt:variant>
      <vt:variant>
        <vt:i4>1572927</vt:i4>
      </vt:variant>
      <vt:variant>
        <vt:i4>164</vt:i4>
      </vt:variant>
      <vt:variant>
        <vt:i4>0</vt:i4>
      </vt:variant>
      <vt:variant>
        <vt:i4>5</vt:i4>
      </vt:variant>
      <vt:variant>
        <vt:lpwstr/>
      </vt:variant>
      <vt:variant>
        <vt:lpwstr>_Toc21813867</vt:lpwstr>
      </vt:variant>
      <vt:variant>
        <vt:i4>1638463</vt:i4>
      </vt:variant>
      <vt:variant>
        <vt:i4>158</vt:i4>
      </vt:variant>
      <vt:variant>
        <vt:i4>0</vt:i4>
      </vt:variant>
      <vt:variant>
        <vt:i4>5</vt:i4>
      </vt:variant>
      <vt:variant>
        <vt:lpwstr/>
      </vt:variant>
      <vt:variant>
        <vt:lpwstr>_Toc21813866</vt:lpwstr>
      </vt:variant>
      <vt:variant>
        <vt:i4>1703999</vt:i4>
      </vt:variant>
      <vt:variant>
        <vt:i4>152</vt:i4>
      </vt:variant>
      <vt:variant>
        <vt:i4>0</vt:i4>
      </vt:variant>
      <vt:variant>
        <vt:i4>5</vt:i4>
      </vt:variant>
      <vt:variant>
        <vt:lpwstr/>
      </vt:variant>
      <vt:variant>
        <vt:lpwstr>_Toc21813865</vt:lpwstr>
      </vt:variant>
      <vt:variant>
        <vt:i4>1769535</vt:i4>
      </vt:variant>
      <vt:variant>
        <vt:i4>146</vt:i4>
      </vt:variant>
      <vt:variant>
        <vt:i4>0</vt:i4>
      </vt:variant>
      <vt:variant>
        <vt:i4>5</vt:i4>
      </vt:variant>
      <vt:variant>
        <vt:lpwstr/>
      </vt:variant>
      <vt:variant>
        <vt:lpwstr>_Toc21813864</vt:lpwstr>
      </vt:variant>
      <vt:variant>
        <vt:i4>1835071</vt:i4>
      </vt:variant>
      <vt:variant>
        <vt:i4>140</vt:i4>
      </vt:variant>
      <vt:variant>
        <vt:i4>0</vt:i4>
      </vt:variant>
      <vt:variant>
        <vt:i4>5</vt:i4>
      </vt:variant>
      <vt:variant>
        <vt:lpwstr/>
      </vt:variant>
      <vt:variant>
        <vt:lpwstr>_Toc21813863</vt:lpwstr>
      </vt:variant>
      <vt:variant>
        <vt:i4>1900607</vt:i4>
      </vt:variant>
      <vt:variant>
        <vt:i4>134</vt:i4>
      </vt:variant>
      <vt:variant>
        <vt:i4>0</vt:i4>
      </vt:variant>
      <vt:variant>
        <vt:i4>5</vt:i4>
      </vt:variant>
      <vt:variant>
        <vt:lpwstr/>
      </vt:variant>
      <vt:variant>
        <vt:lpwstr>_Toc21813862</vt:lpwstr>
      </vt:variant>
      <vt:variant>
        <vt:i4>1966143</vt:i4>
      </vt:variant>
      <vt:variant>
        <vt:i4>128</vt:i4>
      </vt:variant>
      <vt:variant>
        <vt:i4>0</vt:i4>
      </vt:variant>
      <vt:variant>
        <vt:i4>5</vt:i4>
      </vt:variant>
      <vt:variant>
        <vt:lpwstr/>
      </vt:variant>
      <vt:variant>
        <vt:lpwstr>_Toc21813861</vt:lpwstr>
      </vt:variant>
      <vt:variant>
        <vt:i4>2031679</vt:i4>
      </vt:variant>
      <vt:variant>
        <vt:i4>122</vt:i4>
      </vt:variant>
      <vt:variant>
        <vt:i4>0</vt:i4>
      </vt:variant>
      <vt:variant>
        <vt:i4>5</vt:i4>
      </vt:variant>
      <vt:variant>
        <vt:lpwstr/>
      </vt:variant>
      <vt:variant>
        <vt:lpwstr>_Toc21813860</vt:lpwstr>
      </vt:variant>
      <vt:variant>
        <vt:i4>1441852</vt:i4>
      </vt:variant>
      <vt:variant>
        <vt:i4>116</vt:i4>
      </vt:variant>
      <vt:variant>
        <vt:i4>0</vt:i4>
      </vt:variant>
      <vt:variant>
        <vt:i4>5</vt:i4>
      </vt:variant>
      <vt:variant>
        <vt:lpwstr/>
      </vt:variant>
      <vt:variant>
        <vt:lpwstr>_Toc21813859</vt:lpwstr>
      </vt:variant>
      <vt:variant>
        <vt:i4>1507388</vt:i4>
      </vt:variant>
      <vt:variant>
        <vt:i4>110</vt:i4>
      </vt:variant>
      <vt:variant>
        <vt:i4>0</vt:i4>
      </vt:variant>
      <vt:variant>
        <vt:i4>5</vt:i4>
      </vt:variant>
      <vt:variant>
        <vt:lpwstr/>
      </vt:variant>
      <vt:variant>
        <vt:lpwstr>_Toc21813858</vt:lpwstr>
      </vt:variant>
      <vt:variant>
        <vt:i4>1572924</vt:i4>
      </vt:variant>
      <vt:variant>
        <vt:i4>104</vt:i4>
      </vt:variant>
      <vt:variant>
        <vt:i4>0</vt:i4>
      </vt:variant>
      <vt:variant>
        <vt:i4>5</vt:i4>
      </vt:variant>
      <vt:variant>
        <vt:lpwstr/>
      </vt:variant>
      <vt:variant>
        <vt:lpwstr>_Toc21813857</vt:lpwstr>
      </vt:variant>
      <vt:variant>
        <vt:i4>1638460</vt:i4>
      </vt:variant>
      <vt:variant>
        <vt:i4>98</vt:i4>
      </vt:variant>
      <vt:variant>
        <vt:i4>0</vt:i4>
      </vt:variant>
      <vt:variant>
        <vt:i4>5</vt:i4>
      </vt:variant>
      <vt:variant>
        <vt:lpwstr/>
      </vt:variant>
      <vt:variant>
        <vt:lpwstr>_Toc21813856</vt:lpwstr>
      </vt:variant>
      <vt:variant>
        <vt:i4>1703996</vt:i4>
      </vt:variant>
      <vt:variant>
        <vt:i4>92</vt:i4>
      </vt:variant>
      <vt:variant>
        <vt:i4>0</vt:i4>
      </vt:variant>
      <vt:variant>
        <vt:i4>5</vt:i4>
      </vt:variant>
      <vt:variant>
        <vt:lpwstr/>
      </vt:variant>
      <vt:variant>
        <vt:lpwstr>_Toc21813855</vt:lpwstr>
      </vt:variant>
      <vt:variant>
        <vt:i4>1769532</vt:i4>
      </vt:variant>
      <vt:variant>
        <vt:i4>86</vt:i4>
      </vt:variant>
      <vt:variant>
        <vt:i4>0</vt:i4>
      </vt:variant>
      <vt:variant>
        <vt:i4>5</vt:i4>
      </vt:variant>
      <vt:variant>
        <vt:lpwstr/>
      </vt:variant>
      <vt:variant>
        <vt:lpwstr>_Toc21813854</vt:lpwstr>
      </vt:variant>
      <vt:variant>
        <vt:i4>1835068</vt:i4>
      </vt:variant>
      <vt:variant>
        <vt:i4>80</vt:i4>
      </vt:variant>
      <vt:variant>
        <vt:i4>0</vt:i4>
      </vt:variant>
      <vt:variant>
        <vt:i4>5</vt:i4>
      </vt:variant>
      <vt:variant>
        <vt:lpwstr/>
      </vt:variant>
      <vt:variant>
        <vt:lpwstr>_Toc21813853</vt:lpwstr>
      </vt:variant>
      <vt:variant>
        <vt:i4>1900604</vt:i4>
      </vt:variant>
      <vt:variant>
        <vt:i4>74</vt:i4>
      </vt:variant>
      <vt:variant>
        <vt:i4>0</vt:i4>
      </vt:variant>
      <vt:variant>
        <vt:i4>5</vt:i4>
      </vt:variant>
      <vt:variant>
        <vt:lpwstr/>
      </vt:variant>
      <vt:variant>
        <vt:lpwstr>_Toc21813852</vt:lpwstr>
      </vt:variant>
      <vt:variant>
        <vt:i4>1966140</vt:i4>
      </vt:variant>
      <vt:variant>
        <vt:i4>68</vt:i4>
      </vt:variant>
      <vt:variant>
        <vt:i4>0</vt:i4>
      </vt:variant>
      <vt:variant>
        <vt:i4>5</vt:i4>
      </vt:variant>
      <vt:variant>
        <vt:lpwstr/>
      </vt:variant>
      <vt:variant>
        <vt:lpwstr>_Toc21813851</vt:lpwstr>
      </vt:variant>
      <vt:variant>
        <vt:i4>2031676</vt:i4>
      </vt:variant>
      <vt:variant>
        <vt:i4>62</vt:i4>
      </vt:variant>
      <vt:variant>
        <vt:i4>0</vt:i4>
      </vt:variant>
      <vt:variant>
        <vt:i4>5</vt:i4>
      </vt:variant>
      <vt:variant>
        <vt:lpwstr/>
      </vt:variant>
      <vt:variant>
        <vt:lpwstr>_Toc21813850</vt:lpwstr>
      </vt:variant>
      <vt:variant>
        <vt:i4>1441853</vt:i4>
      </vt:variant>
      <vt:variant>
        <vt:i4>56</vt:i4>
      </vt:variant>
      <vt:variant>
        <vt:i4>0</vt:i4>
      </vt:variant>
      <vt:variant>
        <vt:i4>5</vt:i4>
      </vt:variant>
      <vt:variant>
        <vt:lpwstr/>
      </vt:variant>
      <vt:variant>
        <vt:lpwstr>_Toc21813849</vt:lpwstr>
      </vt:variant>
      <vt:variant>
        <vt:i4>1507389</vt:i4>
      </vt:variant>
      <vt:variant>
        <vt:i4>50</vt:i4>
      </vt:variant>
      <vt:variant>
        <vt:i4>0</vt:i4>
      </vt:variant>
      <vt:variant>
        <vt:i4>5</vt:i4>
      </vt:variant>
      <vt:variant>
        <vt:lpwstr/>
      </vt:variant>
      <vt:variant>
        <vt:lpwstr>_Toc21813848</vt:lpwstr>
      </vt:variant>
      <vt:variant>
        <vt:i4>1572925</vt:i4>
      </vt:variant>
      <vt:variant>
        <vt:i4>44</vt:i4>
      </vt:variant>
      <vt:variant>
        <vt:i4>0</vt:i4>
      </vt:variant>
      <vt:variant>
        <vt:i4>5</vt:i4>
      </vt:variant>
      <vt:variant>
        <vt:lpwstr/>
      </vt:variant>
      <vt:variant>
        <vt:lpwstr>_Toc21813847</vt:lpwstr>
      </vt:variant>
      <vt:variant>
        <vt:i4>1638461</vt:i4>
      </vt:variant>
      <vt:variant>
        <vt:i4>38</vt:i4>
      </vt:variant>
      <vt:variant>
        <vt:i4>0</vt:i4>
      </vt:variant>
      <vt:variant>
        <vt:i4>5</vt:i4>
      </vt:variant>
      <vt:variant>
        <vt:lpwstr/>
      </vt:variant>
      <vt:variant>
        <vt:lpwstr>_Toc21813846</vt:lpwstr>
      </vt:variant>
      <vt:variant>
        <vt:i4>1703997</vt:i4>
      </vt:variant>
      <vt:variant>
        <vt:i4>32</vt:i4>
      </vt:variant>
      <vt:variant>
        <vt:i4>0</vt:i4>
      </vt:variant>
      <vt:variant>
        <vt:i4>5</vt:i4>
      </vt:variant>
      <vt:variant>
        <vt:lpwstr/>
      </vt:variant>
      <vt:variant>
        <vt:lpwstr>_Toc21813845</vt:lpwstr>
      </vt:variant>
      <vt:variant>
        <vt:i4>1769533</vt:i4>
      </vt:variant>
      <vt:variant>
        <vt:i4>26</vt:i4>
      </vt:variant>
      <vt:variant>
        <vt:i4>0</vt:i4>
      </vt:variant>
      <vt:variant>
        <vt:i4>5</vt:i4>
      </vt:variant>
      <vt:variant>
        <vt:lpwstr/>
      </vt:variant>
      <vt:variant>
        <vt:lpwstr>_Toc21813844</vt:lpwstr>
      </vt:variant>
      <vt:variant>
        <vt:i4>1835069</vt:i4>
      </vt:variant>
      <vt:variant>
        <vt:i4>20</vt:i4>
      </vt:variant>
      <vt:variant>
        <vt:i4>0</vt:i4>
      </vt:variant>
      <vt:variant>
        <vt:i4>5</vt:i4>
      </vt:variant>
      <vt:variant>
        <vt:lpwstr/>
      </vt:variant>
      <vt:variant>
        <vt:lpwstr>_Toc21813843</vt:lpwstr>
      </vt:variant>
      <vt:variant>
        <vt:i4>1900605</vt:i4>
      </vt:variant>
      <vt:variant>
        <vt:i4>14</vt:i4>
      </vt:variant>
      <vt:variant>
        <vt:i4>0</vt:i4>
      </vt:variant>
      <vt:variant>
        <vt:i4>5</vt:i4>
      </vt:variant>
      <vt:variant>
        <vt:lpwstr/>
      </vt:variant>
      <vt:variant>
        <vt:lpwstr>_Toc21813842</vt:lpwstr>
      </vt:variant>
      <vt:variant>
        <vt:i4>1966141</vt:i4>
      </vt:variant>
      <vt:variant>
        <vt:i4>8</vt:i4>
      </vt:variant>
      <vt:variant>
        <vt:i4>0</vt:i4>
      </vt:variant>
      <vt:variant>
        <vt:i4>5</vt:i4>
      </vt:variant>
      <vt:variant>
        <vt:lpwstr/>
      </vt:variant>
      <vt:variant>
        <vt:lpwstr>_Toc21813841</vt:lpwstr>
      </vt:variant>
      <vt:variant>
        <vt:i4>2031677</vt:i4>
      </vt:variant>
      <vt:variant>
        <vt:i4>2</vt:i4>
      </vt:variant>
      <vt:variant>
        <vt:i4>0</vt:i4>
      </vt:variant>
      <vt:variant>
        <vt:i4>5</vt:i4>
      </vt:variant>
      <vt:variant>
        <vt:lpwstr/>
      </vt:variant>
      <vt:variant>
        <vt:lpwstr>_Toc21813840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 Mong</dc:creator>
  <cp:keywords/>
  <dc:description/>
  <cp:lastModifiedBy>Martin Bransby</cp:lastModifiedBy>
  <cp:revision>5</cp:revision>
  <dcterms:created xsi:type="dcterms:W3CDTF">2019-10-16T09:41:00Z</dcterms:created>
  <dcterms:modified xsi:type="dcterms:W3CDTF">2019-10-17T07:08:00Z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Jeppesen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