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C5013" w:rsidRDefault="009C5013">
      <w:pPr>
        <w:rPr>
          <w:lang w:val="fr-BE"/>
        </w:rPr>
      </w:pPr>
    </w:p>
    <w:p w:rsidR="009C5013" w:rsidRDefault="009C5013">
      <w:pPr>
        <w:rPr>
          <w:lang w:val="fr-BE"/>
        </w:rPr>
      </w:pPr>
    </w:p>
    <w:p w:rsidR="009C5013" w:rsidRDefault="009C5013">
      <w:pPr>
        <w:rPr>
          <w:lang w:val="fr-BE"/>
        </w:rPr>
      </w:pPr>
    </w:p>
    <w:p w:rsidR="009C5013" w:rsidRDefault="009C5013">
      <w:pPr>
        <w:rPr>
          <w:lang w:val="fr-BE"/>
        </w:rPr>
      </w:pPr>
    </w:p>
    <w:p w:rsidR="009C5013" w:rsidRDefault="009C5013">
      <w:pPr>
        <w:rPr>
          <w:lang w:val="fr-BE"/>
        </w:rPr>
      </w:pPr>
    </w:p>
    <w:p w:rsidR="009C5013" w:rsidRDefault="009C5013">
      <w:pPr>
        <w:rPr>
          <w:lang w:val="fr-BE"/>
        </w:rPr>
      </w:pPr>
    </w:p>
    <w:p w:rsidR="00CB1B23" w:rsidRPr="00EC77CD" w:rsidRDefault="00740683">
      <w:pPr>
        <w:rPr>
          <w:lang w:val="fr-BE"/>
        </w:rPr>
        <w:sectPr w:rsidR="00CB1B23" w:rsidRPr="00EC77CD" w:rsidSect="00740683">
          <w:footerReference w:type="default" r:id="rId9"/>
          <w:pgSz w:w="11906" w:h="16838"/>
          <w:pgMar w:top="1977" w:right="1417" w:bottom="1134" w:left="1417" w:header="708" w:footer="708" w:gutter="0"/>
          <w:cols w:space="708"/>
          <w:titlePg/>
          <w:docGrid w:linePitch="360"/>
        </w:sectPr>
      </w:pPr>
      <w:r w:rsidRPr="00412CEB">
        <w:rPr>
          <w:noProof/>
          <w:lang w:val="de-AT" w:eastAsia="de-AT"/>
        </w:rPr>
        <mc:AlternateContent>
          <mc:Choice Requires="wps">
            <w:drawing>
              <wp:anchor distT="0" distB="0" distL="114935" distR="114935" simplePos="0" relativeHeight="251656704" behindDoc="0" locked="0" layoutInCell="1" allowOverlap="1" wp14:anchorId="7DE7284A" wp14:editId="280193EC">
                <wp:simplePos x="0" y="0"/>
                <wp:positionH relativeFrom="column">
                  <wp:posOffset>142875</wp:posOffset>
                </wp:positionH>
                <wp:positionV relativeFrom="paragraph">
                  <wp:posOffset>6432550</wp:posOffset>
                </wp:positionV>
                <wp:extent cx="5828030" cy="2057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05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5013" w:rsidRDefault="009C5013" w:rsidP="00A030E4">
                            <w:pPr>
                              <w:pStyle w:val="SPINFrontpageversiondata"/>
                              <w:spacing w:after="120"/>
                              <w:ind w:left="2492" w:hanging="2492"/>
                              <w:jc w:val="left"/>
                            </w:pPr>
                            <w:r>
                              <w:rPr>
                                <w:color w:val="auto"/>
                              </w:rPr>
                              <w:t>Version (date):</w:t>
                            </w:r>
                            <w:r>
                              <w:rPr>
                                <w:color w:val="auto"/>
                              </w:rPr>
                              <w:tab/>
                              <w:t>2018-04-04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25pt;margin-top:506.5pt;width:458.9pt;height:16.2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" stroked="f">
                <v:fill opacity="0"/>
                <v:textbox inset="0,0,0,0">
                  <w:txbxContent>
                    <w:p w:rsidR="009C5013" w:rsidRDefault="009C5013" w:rsidP="00A030E4">
                      <w:pPr>
                        <w:pStyle w:val="SPINFrontpageversiondata"/>
                        <w:spacing w:after="120"/>
                        <w:ind w:left="2492" w:hanging="2492"/>
                        <w:jc w:val="left"/>
                      </w:pPr>
                      <w:r>
                        <w:rPr>
                          <w:color w:val="auto"/>
                        </w:rPr>
                        <w:t>Version (date):</w:t>
                      </w:r>
                      <w:r>
                        <w:rPr>
                          <w:color w:val="auto"/>
                        </w:rPr>
                        <w:tab/>
                        <w:t>2018-04-04</w:t>
                      </w:r>
                    </w:p>
                  </w:txbxContent>
                </v:textbox>
              </v:shape>
            </w:pict>
          </mc:Fallback>
        </mc:AlternateContent>
      </w:r>
      <w:r w:rsidR="005B28D0" w:rsidRPr="00412CEB">
        <w:rPr>
          <w:noProof/>
          <w:lang w:val="de-AT" w:eastAsia="de-AT"/>
        </w:rPr>
        <mc:AlternateContent>
          <mc:Choice Requires="wps">
            <w:drawing>
              <wp:anchor distT="0" distB="0" distL="114935" distR="114935" simplePos="0" relativeHeight="251657728" behindDoc="0" locked="0" layoutInCell="1" allowOverlap="1" wp14:anchorId="5F9493EF" wp14:editId="61FC1170">
                <wp:simplePos x="0" y="0"/>
                <wp:positionH relativeFrom="column">
                  <wp:posOffset>541020</wp:posOffset>
                </wp:positionH>
                <wp:positionV relativeFrom="paragraph">
                  <wp:posOffset>3483610</wp:posOffset>
                </wp:positionV>
                <wp:extent cx="4911090" cy="26276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090" cy="2627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5013" w:rsidRDefault="009C5013" w:rsidP="005242AF">
                            <w:pPr>
                              <w:pStyle w:val="BodyText21"/>
                              <w:rPr>
                                <w:b/>
                                <w:iCs/>
                                <w:sz w:val="40"/>
                                <w:szCs w:val="40"/>
                                <w:lang w:val="en-GB"/>
                              </w:rPr>
                            </w:pPr>
                            <w:r w:rsidRPr="00A83381">
                              <w:rPr>
                                <w:b/>
                                <w:iCs/>
                                <w:sz w:val="40"/>
                                <w:szCs w:val="40"/>
                                <w:lang w:val="en-GB"/>
                              </w:rPr>
                              <w:t>Notices to Skippers</w:t>
                            </w:r>
                            <w:r>
                              <w:rPr>
                                <w:b/>
                                <w:iCs/>
                                <w:sz w:val="40"/>
                                <w:szCs w:val="40"/>
                                <w:lang w:val="en-GB"/>
                              </w:rPr>
                              <w:t xml:space="preserve"> </w:t>
                            </w:r>
                            <w:r w:rsidRPr="00A83381">
                              <w:rPr>
                                <w:b/>
                                <w:iCs/>
                                <w:sz w:val="40"/>
                                <w:szCs w:val="40"/>
                                <w:lang w:val="en-GB"/>
                              </w:rPr>
                              <w:t>Encoding Guide for</w:t>
                            </w:r>
                            <w:r>
                              <w:rPr>
                                <w:b/>
                                <w:iCs/>
                                <w:sz w:val="40"/>
                                <w:szCs w:val="40"/>
                                <w:lang w:val="en-GB"/>
                              </w:rPr>
                              <w:t xml:space="preserve"> editors</w:t>
                            </w:r>
                          </w:p>
                          <w:p w:rsidR="009C5013" w:rsidRDefault="009C5013" w:rsidP="005242AF">
                            <w:pPr>
                              <w:pStyle w:val="BodyText21"/>
                              <w:rPr>
                                <w:b/>
                                <w:iCs/>
                                <w:sz w:val="40"/>
                                <w:szCs w:val="40"/>
                                <w:lang w:val="en-GB"/>
                              </w:rPr>
                            </w:pPr>
                          </w:p>
                          <w:p w:rsidR="009C5013" w:rsidRDefault="009C5013" w:rsidP="005242AF">
                            <w:pPr>
                              <w:pStyle w:val="BodyText21"/>
                              <w:rPr>
                                <w:b/>
                                <w:iCs/>
                                <w:sz w:val="40"/>
                                <w:szCs w:val="40"/>
                                <w:lang w:val="en-GB"/>
                              </w:rPr>
                            </w:pPr>
                            <w:r>
                              <w:rPr>
                                <w:b/>
                                <w:iCs/>
                                <w:sz w:val="40"/>
                                <w:szCs w:val="40"/>
                                <w:lang w:val="en-GB"/>
                              </w:rPr>
                              <w:t>Version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2.6pt;margin-top:274.3pt;width:386.7pt;height:206.9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" stroked="f">
                <v:fill opacity="0"/>
                <v:textbox inset="0,0,0,0">
                  <w:txbxContent>
                    <w:p w:rsidR="009C5013" w:rsidRDefault="009C5013" w:rsidP="005242AF">
                      <w:pPr>
                        <w:pStyle w:val="BodyText21"/>
                        <w:rPr>
                          <w:b/>
                          <w:iCs/>
                          <w:sz w:val="40"/>
                          <w:szCs w:val="40"/>
                          <w:lang w:val="en-GB"/>
                        </w:rPr>
                      </w:pPr>
                      <w:r w:rsidRPr="00A83381">
                        <w:rPr>
                          <w:b/>
                          <w:iCs/>
                          <w:sz w:val="40"/>
                          <w:szCs w:val="40"/>
                          <w:lang w:val="en-GB"/>
                        </w:rPr>
                        <w:t>Notices to Skippers</w:t>
                      </w:r>
                      <w:r>
                        <w:rPr>
                          <w:b/>
                          <w:iCs/>
                          <w:sz w:val="40"/>
                          <w:szCs w:val="40"/>
                          <w:lang w:val="en-GB"/>
                        </w:rPr>
                        <w:t xml:space="preserve"> </w:t>
                      </w:r>
                      <w:r w:rsidRPr="00A83381">
                        <w:rPr>
                          <w:b/>
                          <w:iCs/>
                          <w:sz w:val="40"/>
                          <w:szCs w:val="40"/>
                          <w:lang w:val="en-GB"/>
                        </w:rPr>
                        <w:t>Encoding Guide for</w:t>
                      </w:r>
                      <w:r>
                        <w:rPr>
                          <w:b/>
                          <w:iCs/>
                          <w:sz w:val="40"/>
                          <w:szCs w:val="40"/>
                          <w:lang w:val="en-GB"/>
                        </w:rPr>
                        <w:t xml:space="preserve"> editors</w:t>
                      </w:r>
                    </w:p>
                    <w:p w:rsidR="009C5013" w:rsidRDefault="009C5013" w:rsidP="005242AF">
                      <w:pPr>
                        <w:pStyle w:val="BodyText21"/>
                        <w:rPr>
                          <w:b/>
                          <w:iCs/>
                          <w:sz w:val="40"/>
                          <w:szCs w:val="40"/>
                          <w:lang w:val="en-GB"/>
                        </w:rPr>
                      </w:pPr>
                    </w:p>
                    <w:p w:rsidR="009C5013" w:rsidRDefault="009C5013" w:rsidP="005242AF">
                      <w:pPr>
                        <w:pStyle w:val="BodyText21"/>
                        <w:rPr>
                          <w:b/>
                          <w:iCs/>
                          <w:sz w:val="40"/>
                          <w:szCs w:val="40"/>
                          <w:lang w:val="en-GB"/>
                        </w:rPr>
                      </w:pPr>
                      <w:r>
                        <w:rPr>
                          <w:b/>
                          <w:iCs/>
                          <w:sz w:val="40"/>
                          <w:szCs w:val="40"/>
                          <w:lang w:val="en-GB"/>
                        </w:rPr>
                        <w:t>Version 1.3</w:t>
                      </w:r>
                    </w:p>
                  </w:txbxContent>
                </v:textbox>
              </v:shape>
            </w:pict>
          </mc:Fallback>
        </mc:AlternateContent>
      </w:r>
      <w:r w:rsidR="00017511" w:rsidRPr="00412CEB">
        <w:rPr>
          <w:noProof/>
          <w:lang w:val="de-AT" w:eastAsia="de-AT"/>
        </w:rPr>
        <w:drawing>
          <wp:anchor distT="0" distB="0" distL="114935" distR="114935" simplePos="0" relativeHeight="251658752" behindDoc="1" locked="0" layoutInCell="1" allowOverlap="1" wp14:anchorId="1E35D8D2" wp14:editId="12CBAFAE">
            <wp:simplePos x="0" y="0"/>
            <wp:positionH relativeFrom="column">
              <wp:posOffset>1256665</wp:posOffset>
            </wp:positionH>
            <wp:positionV relativeFrom="paragraph">
              <wp:posOffset>190500</wp:posOffset>
            </wp:positionV>
            <wp:extent cx="3246120" cy="884555"/>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6120" cy="884555"/>
                    </a:xfrm>
                    <a:prstGeom prst="rect">
                      <a:avLst/>
                    </a:prstGeom>
                    <a:solidFill>
                      <a:srgbClr val="FFFFFF"/>
                    </a:solidFill>
                    <a:ln>
                      <a:noFill/>
                    </a:ln>
                  </pic:spPr>
                </pic:pic>
              </a:graphicData>
            </a:graphic>
          </wp:anchor>
        </w:drawing>
      </w:r>
    </w:p>
    <w:p w:rsidR="00CB1B23" w:rsidRPr="00EC77CD" w:rsidRDefault="00CB1B23">
      <w:pPr>
        <w:ind w:left="708"/>
        <w:rPr>
          <w:rFonts w:cs="Arial"/>
          <w:b/>
          <w:lang w:val="fr-BE"/>
        </w:rPr>
      </w:pPr>
      <w:r w:rsidRPr="00EC77CD">
        <w:rPr>
          <w:rFonts w:cs="Arial"/>
          <w:b/>
          <w:lang w:val="fr-BE"/>
        </w:rPr>
        <w:t>Document history</w:t>
      </w:r>
      <w:r w:rsidRPr="00EC77CD">
        <w:rPr>
          <w:rFonts w:cs="Arial"/>
          <w:b/>
          <w:lang w:val="fr-BE"/>
        </w:rPr>
        <w:br/>
      </w:r>
    </w:p>
    <w:tbl>
      <w:tblPr>
        <w:tblW w:w="8384" w:type="dxa"/>
        <w:tblInd w:w="758" w:type="dxa"/>
        <w:tblBorders>
          <w:top w:val="single" w:sz="12" w:space="0" w:color="C3C314"/>
          <w:left w:val="single" w:sz="12" w:space="0" w:color="C3C314"/>
          <w:bottom w:val="single" w:sz="12" w:space="0" w:color="C3C314"/>
          <w:right w:val="single" w:sz="12" w:space="0" w:color="C3C314"/>
          <w:insideH w:val="single" w:sz="6" w:space="0" w:color="C3C314"/>
          <w:insideV w:val="single" w:sz="6" w:space="0" w:color="C3C314"/>
        </w:tblBorders>
        <w:tblLayout w:type="fixed"/>
        <w:tblCellMar>
          <w:left w:w="70" w:type="dxa"/>
          <w:right w:w="70" w:type="dxa"/>
        </w:tblCellMar>
        <w:tblLook w:val="0000" w:firstRow="0" w:lastRow="0" w:firstColumn="0" w:lastColumn="0" w:noHBand="0" w:noVBand="0"/>
      </w:tblPr>
      <w:tblGrid>
        <w:gridCol w:w="1864"/>
        <w:gridCol w:w="3260"/>
        <w:gridCol w:w="1985"/>
        <w:gridCol w:w="1275"/>
      </w:tblGrid>
      <w:tr w:rsidR="00D22664" w:rsidRPr="00412CEB" w:rsidTr="001B62C1">
        <w:trPr>
          <w:tblHeader/>
        </w:trPr>
        <w:tc>
          <w:tcPr>
            <w:tcW w:w="1864" w:type="dxa"/>
            <w:shd w:val="clear" w:color="auto" w:fill="auto"/>
          </w:tcPr>
          <w:p w:rsidR="00D22664" w:rsidRPr="00412CEB" w:rsidRDefault="00D22664">
            <w:pPr>
              <w:pStyle w:val="PLATINAtablefirstrow"/>
              <w:snapToGrid w:val="0"/>
              <w:rPr>
                <w:color w:val="auto"/>
                <w:szCs w:val="18"/>
              </w:rPr>
            </w:pPr>
            <w:r w:rsidRPr="00412CEB">
              <w:rPr>
                <w:color w:val="auto"/>
                <w:szCs w:val="18"/>
              </w:rPr>
              <w:t>Document version (date)</w:t>
            </w:r>
          </w:p>
        </w:tc>
        <w:tc>
          <w:tcPr>
            <w:tcW w:w="3260" w:type="dxa"/>
            <w:shd w:val="clear" w:color="auto" w:fill="auto"/>
          </w:tcPr>
          <w:p w:rsidR="00D22664" w:rsidRPr="00412CEB" w:rsidRDefault="00D22664">
            <w:pPr>
              <w:pStyle w:val="PLATINAtablefirstrow"/>
              <w:snapToGrid w:val="0"/>
              <w:jc w:val="left"/>
              <w:rPr>
                <w:color w:val="auto"/>
                <w:szCs w:val="18"/>
              </w:rPr>
            </w:pPr>
            <w:r w:rsidRPr="00412CEB">
              <w:rPr>
                <w:color w:val="auto"/>
                <w:szCs w:val="18"/>
              </w:rPr>
              <w:t>Comments (changes compared to previous version)</w:t>
            </w:r>
          </w:p>
        </w:tc>
        <w:tc>
          <w:tcPr>
            <w:tcW w:w="1985" w:type="dxa"/>
          </w:tcPr>
          <w:p w:rsidR="00D22664" w:rsidRPr="00412CEB" w:rsidRDefault="00D22664">
            <w:pPr>
              <w:pStyle w:val="PLATINAtablefirstrow"/>
              <w:snapToGrid w:val="0"/>
              <w:rPr>
                <w:color w:val="auto"/>
                <w:szCs w:val="18"/>
              </w:rPr>
            </w:pPr>
            <w:r w:rsidRPr="00412CEB">
              <w:rPr>
                <w:color w:val="auto"/>
                <w:szCs w:val="18"/>
              </w:rPr>
              <w:t>Author</w:t>
            </w:r>
          </w:p>
        </w:tc>
        <w:tc>
          <w:tcPr>
            <w:tcW w:w="1275" w:type="dxa"/>
            <w:shd w:val="clear" w:color="auto" w:fill="auto"/>
          </w:tcPr>
          <w:p w:rsidR="00D22664" w:rsidRPr="00412CEB" w:rsidRDefault="00D22664">
            <w:pPr>
              <w:pStyle w:val="PLATINAtablefirstrow"/>
              <w:snapToGrid w:val="0"/>
              <w:rPr>
                <w:color w:val="auto"/>
                <w:szCs w:val="18"/>
              </w:rPr>
            </w:pPr>
            <w:r w:rsidRPr="00412CEB">
              <w:rPr>
                <w:color w:val="auto"/>
                <w:szCs w:val="18"/>
              </w:rPr>
              <w:t>Authorised by</w:t>
            </w:r>
          </w:p>
        </w:tc>
      </w:tr>
      <w:tr w:rsidR="00D22664" w:rsidRPr="00412CEB" w:rsidTr="001B62C1">
        <w:tc>
          <w:tcPr>
            <w:tcW w:w="1864" w:type="dxa"/>
            <w:shd w:val="clear" w:color="auto" w:fill="auto"/>
          </w:tcPr>
          <w:p w:rsidR="00D22664" w:rsidRPr="00412CEB" w:rsidRDefault="00D22664" w:rsidP="00A83381">
            <w:pPr>
              <w:pStyle w:val="RISstandard"/>
              <w:snapToGrid w:val="0"/>
              <w:jc w:val="left"/>
              <w:rPr>
                <w:rFonts w:cs="Arial"/>
                <w:sz w:val="18"/>
                <w:szCs w:val="18"/>
              </w:rPr>
            </w:pPr>
            <w:r w:rsidRPr="00412CEB">
              <w:rPr>
                <w:rFonts w:cs="Arial"/>
                <w:sz w:val="18"/>
                <w:szCs w:val="18"/>
              </w:rPr>
              <w:t>0.3 (2007-10-02)</w:t>
            </w:r>
          </w:p>
        </w:tc>
        <w:tc>
          <w:tcPr>
            <w:tcW w:w="3260" w:type="dxa"/>
            <w:shd w:val="clear" w:color="auto" w:fill="auto"/>
          </w:tcPr>
          <w:p w:rsidR="00D22664" w:rsidRPr="00412CEB" w:rsidRDefault="00D22664" w:rsidP="00A83381">
            <w:pPr>
              <w:pStyle w:val="RISstandard"/>
              <w:snapToGrid w:val="0"/>
              <w:jc w:val="left"/>
              <w:rPr>
                <w:rFonts w:cs="Arial"/>
                <w:sz w:val="18"/>
              </w:rPr>
            </w:pPr>
            <w:r w:rsidRPr="00412CEB">
              <w:rPr>
                <w:rFonts w:cs="Arial"/>
                <w:sz w:val="18"/>
              </w:rPr>
              <w:t>Amended WERM message</w:t>
            </w:r>
          </w:p>
        </w:tc>
        <w:tc>
          <w:tcPr>
            <w:tcW w:w="1985" w:type="dxa"/>
          </w:tcPr>
          <w:p w:rsidR="00D22664" w:rsidRPr="00412CEB" w:rsidRDefault="00D22664">
            <w:pPr>
              <w:pStyle w:val="RISstandard"/>
              <w:snapToGrid w:val="0"/>
              <w:jc w:val="left"/>
              <w:rPr>
                <w:rFonts w:cs="Arial"/>
                <w:sz w:val="18"/>
              </w:rPr>
            </w:pPr>
            <w:r w:rsidRPr="00412CEB">
              <w:rPr>
                <w:rFonts w:cs="Arial"/>
                <w:sz w:val="18"/>
              </w:rPr>
              <w:t>Lucia Karpatyova</w:t>
            </w:r>
          </w:p>
        </w:tc>
        <w:tc>
          <w:tcPr>
            <w:tcW w:w="1275" w:type="dxa"/>
            <w:shd w:val="clear" w:color="auto" w:fill="auto"/>
          </w:tcPr>
          <w:p w:rsidR="00D22664" w:rsidRPr="00412CEB" w:rsidRDefault="00D22664">
            <w:pPr>
              <w:pStyle w:val="RISstandard"/>
              <w:snapToGrid w:val="0"/>
              <w:jc w:val="left"/>
              <w:rPr>
                <w:rFonts w:cs="Arial"/>
                <w:sz w:val="18"/>
              </w:rPr>
            </w:pPr>
          </w:p>
        </w:tc>
      </w:tr>
      <w:tr w:rsidR="00D22664" w:rsidRPr="00412CEB" w:rsidTr="001B62C1">
        <w:tc>
          <w:tcPr>
            <w:tcW w:w="1864" w:type="dxa"/>
            <w:shd w:val="clear" w:color="auto" w:fill="auto"/>
          </w:tcPr>
          <w:p w:rsidR="00D22664" w:rsidRPr="00412CEB" w:rsidRDefault="00D22664">
            <w:pPr>
              <w:pStyle w:val="RISstandard"/>
              <w:snapToGrid w:val="0"/>
              <w:jc w:val="left"/>
              <w:rPr>
                <w:rFonts w:cs="Arial"/>
                <w:sz w:val="18"/>
                <w:szCs w:val="18"/>
              </w:rPr>
            </w:pPr>
            <w:r w:rsidRPr="00412CEB">
              <w:rPr>
                <w:rFonts w:cs="Arial"/>
                <w:sz w:val="18"/>
                <w:szCs w:val="18"/>
              </w:rPr>
              <w:t>0.4 (2008-08-01)</w:t>
            </w:r>
          </w:p>
        </w:tc>
        <w:tc>
          <w:tcPr>
            <w:tcW w:w="3260" w:type="dxa"/>
            <w:shd w:val="clear" w:color="auto" w:fill="auto"/>
          </w:tcPr>
          <w:p w:rsidR="00D22664" w:rsidRPr="00412CEB" w:rsidRDefault="00D22664" w:rsidP="00A83381">
            <w:pPr>
              <w:pStyle w:val="RISstandard"/>
              <w:snapToGrid w:val="0"/>
              <w:jc w:val="left"/>
              <w:rPr>
                <w:rFonts w:cs="Arial"/>
                <w:sz w:val="18"/>
              </w:rPr>
            </w:pPr>
            <w:r w:rsidRPr="00412CEB">
              <w:rPr>
                <w:rFonts w:cs="Arial"/>
                <w:sz w:val="18"/>
              </w:rPr>
              <w:t>Design changes</w:t>
            </w:r>
          </w:p>
        </w:tc>
        <w:tc>
          <w:tcPr>
            <w:tcW w:w="1985" w:type="dxa"/>
          </w:tcPr>
          <w:p w:rsidR="00D22664" w:rsidRPr="00412CEB" w:rsidRDefault="00D22664">
            <w:pPr>
              <w:pStyle w:val="RISstandard"/>
              <w:snapToGrid w:val="0"/>
              <w:jc w:val="left"/>
              <w:rPr>
                <w:rFonts w:cs="Arial"/>
                <w:sz w:val="18"/>
              </w:rPr>
            </w:pPr>
            <w:r w:rsidRPr="00412CEB">
              <w:rPr>
                <w:rFonts w:cs="Arial"/>
                <w:sz w:val="18"/>
              </w:rPr>
              <w:t>Lucia Karpatyova</w:t>
            </w:r>
          </w:p>
        </w:tc>
        <w:tc>
          <w:tcPr>
            <w:tcW w:w="1275" w:type="dxa"/>
            <w:shd w:val="clear" w:color="auto" w:fill="auto"/>
          </w:tcPr>
          <w:p w:rsidR="00D22664" w:rsidRPr="00412CEB" w:rsidRDefault="00D22664">
            <w:pPr>
              <w:pStyle w:val="RISstandard"/>
              <w:snapToGrid w:val="0"/>
              <w:jc w:val="left"/>
              <w:rPr>
                <w:rFonts w:cs="Arial"/>
                <w:sz w:val="18"/>
              </w:rPr>
            </w:pPr>
          </w:p>
        </w:tc>
      </w:tr>
      <w:tr w:rsidR="00D22664" w:rsidRPr="00412CEB" w:rsidTr="001B62C1">
        <w:tc>
          <w:tcPr>
            <w:tcW w:w="1864" w:type="dxa"/>
            <w:shd w:val="clear" w:color="auto" w:fill="auto"/>
          </w:tcPr>
          <w:p w:rsidR="00D22664" w:rsidRPr="00412CEB" w:rsidRDefault="00D22664">
            <w:pPr>
              <w:pStyle w:val="RISstandard"/>
              <w:snapToGrid w:val="0"/>
              <w:jc w:val="left"/>
              <w:rPr>
                <w:rFonts w:cs="Arial"/>
                <w:sz w:val="18"/>
                <w:szCs w:val="18"/>
              </w:rPr>
            </w:pPr>
            <w:r w:rsidRPr="00412CEB">
              <w:rPr>
                <w:rFonts w:cs="Arial"/>
                <w:sz w:val="18"/>
                <w:szCs w:val="18"/>
              </w:rPr>
              <w:t>0.5 (2008-12-01)</w:t>
            </w:r>
          </w:p>
        </w:tc>
        <w:tc>
          <w:tcPr>
            <w:tcW w:w="3260" w:type="dxa"/>
            <w:shd w:val="clear" w:color="auto" w:fill="auto"/>
          </w:tcPr>
          <w:p w:rsidR="00D22664" w:rsidRPr="00412CEB" w:rsidRDefault="00D22664" w:rsidP="00A83381">
            <w:pPr>
              <w:pStyle w:val="RISstandard"/>
              <w:snapToGrid w:val="0"/>
              <w:jc w:val="left"/>
              <w:rPr>
                <w:rFonts w:cs="Arial"/>
                <w:sz w:val="18"/>
              </w:rPr>
            </w:pPr>
            <w:r w:rsidRPr="00412CEB">
              <w:rPr>
                <w:rFonts w:cs="Arial"/>
                <w:sz w:val="18"/>
              </w:rPr>
              <w:t>CR 058</w:t>
            </w:r>
          </w:p>
        </w:tc>
        <w:tc>
          <w:tcPr>
            <w:tcW w:w="1985" w:type="dxa"/>
          </w:tcPr>
          <w:p w:rsidR="00D22664" w:rsidRPr="00412CEB" w:rsidRDefault="00D22664">
            <w:pPr>
              <w:pStyle w:val="RISstandard"/>
              <w:snapToGrid w:val="0"/>
              <w:jc w:val="left"/>
              <w:rPr>
                <w:rFonts w:cs="Arial"/>
                <w:sz w:val="18"/>
              </w:rPr>
            </w:pPr>
            <w:r w:rsidRPr="00412CEB">
              <w:rPr>
                <w:rFonts w:cs="Arial"/>
                <w:sz w:val="18"/>
              </w:rPr>
              <w:t>Lucia Karpatyova</w:t>
            </w:r>
          </w:p>
        </w:tc>
        <w:tc>
          <w:tcPr>
            <w:tcW w:w="1275" w:type="dxa"/>
            <w:shd w:val="clear" w:color="auto" w:fill="auto"/>
          </w:tcPr>
          <w:p w:rsidR="00D22664" w:rsidRPr="00412CEB" w:rsidRDefault="00D22664">
            <w:pPr>
              <w:pStyle w:val="RISstandard"/>
              <w:snapToGrid w:val="0"/>
              <w:jc w:val="left"/>
              <w:rPr>
                <w:rFonts w:cs="Arial"/>
                <w:sz w:val="18"/>
              </w:rPr>
            </w:pPr>
          </w:p>
        </w:tc>
      </w:tr>
      <w:tr w:rsidR="00D22664" w:rsidRPr="00412CEB" w:rsidTr="001B62C1">
        <w:tc>
          <w:tcPr>
            <w:tcW w:w="1864" w:type="dxa"/>
            <w:shd w:val="clear" w:color="auto" w:fill="auto"/>
          </w:tcPr>
          <w:p w:rsidR="00D22664" w:rsidRPr="00412CEB" w:rsidRDefault="00D22664">
            <w:pPr>
              <w:pStyle w:val="RISstandard"/>
              <w:snapToGrid w:val="0"/>
              <w:jc w:val="left"/>
              <w:rPr>
                <w:rFonts w:cs="Arial"/>
                <w:sz w:val="18"/>
                <w:szCs w:val="18"/>
              </w:rPr>
            </w:pPr>
            <w:r w:rsidRPr="00412CEB">
              <w:rPr>
                <w:rFonts w:cs="Arial"/>
                <w:sz w:val="18"/>
                <w:szCs w:val="18"/>
              </w:rPr>
              <w:t>0</w:t>
            </w:r>
            <w:r w:rsidR="00BC4F7D" w:rsidRPr="00412CEB">
              <w:rPr>
                <w:rFonts w:cs="Arial"/>
                <w:sz w:val="18"/>
                <w:szCs w:val="18"/>
              </w:rPr>
              <w:t>.</w:t>
            </w:r>
            <w:r w:rsidRPr="00412CEB">
              <w:rPr>
                <w:rFonts w:cs="Arial"/>
                <w:sz w:val="18"/>
                <w:szCs w:val="18"/>
              </w:rPr>
              <w:t>6</w:t>
            </w:r>
            <w:r w:rsidR="00BC4F7D" w:rsidRPr="00412CEB">
              <w:rPr>
                <w:rFonts w:cs="Arial"/>
                <w:sz w:val="18"/>
                <w:szCs w:val="18"/>
              </w:rPr>
              <w:t>x</w:t>
            </w:r>
            <w:r w:rsidRPr="00412CEB">
              <w:rPr>
                <w:rFonts w:cs="Arial"/>
                <w:sz w:val="18"/>
                <w:szCs w:val="18"/>
              </w:rPr>
              <w:t xml:space="preserve"> (2012-01-</w:t>
            </w:r>
            <w:r w:rsidR="008B616A" w:rsidRPr="00412CEB">
              <w:rPr>
                <w:rFonts w:cs="Arial"/>
                <w:sz w:val="18"/>
                <w:szCs w:val="18"/>
              </w:rPr>
              <w:t>30</w:t>
            </w:r>
            <w:r w:rsidRPr="00412CEB">
              <w:rPr>
                <w:rFonts w:cs="Arial"/>
                <w:sz w:val="18"/>
                <w:szCs w:val="18"/>
              </w:rPr>
              <w:t>)</w:t>
            </w:r>
          </w:p>
        </w:tc>
        <w:tc>
          <w:tcPr>
            <w:tcW w:w="3260" w:type="dxa"/>
            <w:shd w:val="clear" w:color="auto" w:fill="auto"/>
          </w:tcPr>
          <w:p w:rsidR="00D22664" w:rsidRPr="00412CEB" w:rsidRDefault="008F62FA" w:rsidP="008F62FA">
            <w:pPr>
              <w:pStyle w:val="RISstandard"/>
              <w:snapToGrid w:val="0"/>
              <w:jc w:val="left"/>
              <w:rPr>
                <w:rFonts w:cs="Arial"/>
                <w:sz w:val="18"/>
              </w:rPr>
            </w:pPr>
            <w:r w:rsidRPr="00412CEB">
              <w:rPr>
                <w:rFonts w:cs="Arial"/>
                <w:sz w:val="18"/>
              </w:rPr>
              <w:t>Internal w</w:t>
            </w:r>
            <w:r w:rsidR="00D22664" w:rsidRPr="00412CEB">
              <w:rPr>
                <w:rFonts w:cs="Arial"/>
                <w:sz w:val="18"/>
              </w:rPr>
              <w:t>orking version TF NtS Encoding Guide</w:t>
            </w:r>
          </w:p>
        </w:tc>
        <w:tc>
          <w:tcPr>
            <w:tcW w:w="1985" w:type="dxa"/>
          </w:tcPr>
          <w:p w:rsidR="00D22664" w:rsidRPr="00412CEB" w:rsidRDefault="00736050" w:rsidP="00A83381">
            <w:pPr>
              <w:pStyle w:val="RISstandard"/>
              <w:snapToGrid w:val="0"/>
              <w:jc w:val="left"/>
              <w:rPr>
                <w:rFonts w:cs="Arial"/>
                <w:sz w:val="18"/>
              </w:rPr>
            </w:pPr>
            <w:r w:rsidRPr="00412CEB">
              <w:rPr>
                <w:rFonts w:cs="Arial"/>
                <w:sz w:val="18"/>
              </w:rPr>
              <w:t>Christoph Plasil</w:t>
            </w:r>
          </w:p>
        </w:tc>
        <w:tc>
          <w:tcPr>
            <w:tcW w:w="1275" w:type="dxa"/>
            <w:shd w:val="clear" w:color="auto" w:fill="auto"/>
          </w:tcPr>
          <w:p w:rsidR="00D22664" w:rsidRPr="00412CEB" w:rsidRDefault="00D22664" w:rsidP="00A83381">
            <w:pPr>
              <w:pStyle w:val="RISstandard"/>
              <w:snapToGrid w:val="0"/>
              <w:jc w:val="left"/>
              <w:rPr>
                <w:rFonts w:cs="Arial"/>
                <w:sz w:val="18"/>
              </w:rPr>
            </w:pPr>
          </w:p>
        </w:tc>
      </w:tr>
      <w:tr w:rsidR="00D22664" w:rsidRPr="00EC77CD" w:rsidTr="001B62C1">
        <w:tc>
          <w:tcPr>
            <w:tcW w:w="1864" w:type="dxa"/>
            <w:shd w:val="clear" w:color="auto" w:fill="auto"/>
          </w:tcPr>
          <w:p w:rsidR="00D22664" w:rsidRPr="00412CEB" w:rsidRDefault="008F62FA">
            <w:pPr>
              <w:pStyle w:val="RISstandard"/>
              <w:snapToGrid w:val="0"/>
              <w:jc w:val="left"/>
              <w:rPr>
                <w:rFonts w:cs="Arial"/>
                <w:sz w:val="18"/>
                <w:szCs w:val="18"/>
              </w:rPr>
            </w:pPr>
            <w:r w:rsidRPr="00412CEB">
              <w:rPr>
                <w:rFonts w:cs="Arial"/>
                <w:sz w:val="18"/>
                <w:szCs w:val="18"/>
              </w:rPr>
              <w:t>0.7</w:t>
            </w:r>
            <w:r w:rsidR="002A3AEB" w:rsidRPr="00412CEB">
              <w:rPr>
                <w:rFonts w:cs="Arial"/>
                <w:sz w:val="18"/>
                <w:szCs w:val="18"/>
              </w:rPr>
              <w:t>1</w:t>
            </w:r>
            <w:r w:rsidR="003B1DA9" w:rsidRPr="00412CEB">
              <w:rPr>
                <w:rFonts w:cs="Arial"/>
                <w:sz w:val="18"/>
                <w:szCs w:val="18"/>
              </w:rPr>
              <w:t xml:space="preserve"> (2014-11-24)</w:t>
            </w:r>
          </w:p>
        </w:tc>
        <w:tc>
          <w:tcPr>
            <w:tcW w:w="3260" w:type="dxa"/>
            <w:shd w:val="clear" w:color="auto" w:fill="auto"/>
          </w:tcPr>
          <w:p w:rsidR="00D22664" w:rsidRPr="00412CEB" w:rsidRDefault="008F62FA" w:rsidP="00A83381">
            <w:pPr>
              <w:pStyle w:val="RISstandard"/>
              <w:snapToGrid w:val="0"/>
              <w:jc w:val="left"/>
              <w:rPr>
                <w:rFonts w:cs="Arial"/>
                <w:sz w:val="18"/>
              </w:rPr>
            </w:pPr>
            <w:r w:rsidRPr="00412CEB">
              <w:rPr>
                <w:rFonts w:cs="Arial"/>
                <w:sz w:val="18"/>
              </w:rPr>
              <w:t>First draft provided to the NtS EG</w:t>
            </w:r>
            <w:r w:rsidR="003B1DA9" w:rsidRPr="00412CEB">
              <w:rPr>
                <w:rFonts w:cs="Arial"/>
                <w:sz w:val="18"/>
              </w:rPr>
              <w:t xml:space="preserve"> by the TF NtS Encoding Guide</w:t>
            </w:r>
          </w:p>
        </w:tc>
        <w:tc>
          <w:tcPr>
            <w:tcW w:w="1985" w:type="dxa"/>
          </w:tcPr>
          <w:p w:rsidR="00D22664" w:rsidRPr="009C5013" w:rsidRDefault="008F62FA" w:rsidP="00A83381">
            <w:pPr>
              <w:pStyle w:val="RISstandard"/>
              <w:snapToGrid w:val="0"/>
              <w:jc w:val="left"/>
              <w:rPr>
                <w:rFonts w:cs="Arial"/>
                <w:sz w:val="18"/>
                <w:lang w:val="de-AT"/>
              </w:rPr>
            </w:pPr>
            <w:r w:rsidRPr="009C5013">
              <w:rPr>
                <w:rFonts w:cs="Arial"/>
                <w:sz w:val="18"/>
                <w:lang w:val="de-AT"/>
              </w:rPr>
              <w:t>Christoph Plasil</w:t>
            </w:r>
            <w:r w:rsidR="000F47CD" w:rsidRPr="009C5013">
              <w:rPr>
                <w:rFonts w:cs="Arial"/>
                <w:sz w:val="18"/>
                <w:lang w:val="de-AT"/>
              </w:rPr>
              <w:br/>
              <w:t>Bernhard Bieringer</w:t>
            </w:r>
            <w:r w:rsidR="000F47CD" w:rsidRPr="009C5013">
              <w:rPr>
                <w:rFonts w:cs="Arial"/>
                <w:sz w:val="18"/>
                <w:lang w:val="de-AT"/>
              </w:rPr>
              <w:br/>
              <w:t>Michael Brunsch</w:t>
            </w:r>
          </w:p>
        </w:tc>
        <w:tc>
          <w:tcPr>
            <w:tcW w:w="1275" w:type="dxa"/>
            <w:shd w:val="clear" w:color="auto" w:fill="auto"/>
          </w:tcPr>
          <w:p w:rsidR="00D22664" w:rsidRPr="009C5013" w:rsidRDefault="00D22664" w:rsidP="00A83381">
            <w:pPr>
              <w:pStyle w:val="RISstandard"/>
              <w:snapToGrid w:val="0"/>
              <w:jc w:val="left"/>
              <w:rPr>
                <w:rFonts w:cs="Arial"/>
                <w:sz w:val="18"/>
                <w:lang w:val="de-AT"/>
              </w:rPr>
            </w:pPr>
          </w:p>
        </w:tc>
      </w:tr>
      <w:tr w:rsidR="000F47CD" w:rsidRPr="009C5013" w:rsidTr="001B62C1">
        <w:tc>
          <w:tcPr>
            <w:tcW w:w="1864" w:type="dxa"/>
            <w:shd w:val="clear" w:color="auto" w:fill="auto"/>
          </w:tcPr>
          <w:p w:rsidR="000F47CD" w:rsidRPr="00412CEB" w:rsidRDefault="000F47CD">
            <w:pPr>
              <w:pStyle w:val="RISstandard"/>
              <w:snapToGrid w:val="0"/>
              <w:jc w:val="left"/>
              <w:rPr>
                <w:rFonts w:cs="Arial"/>
                <w:sz w:val="18"/>
                <w:szCs w:val="18"/>
              </w:rPr>
            </w:pPr>
            <w:r w:rsidRPr="00412CEB">
              <w:rPr>
                <w:rFonts w:cs="Arial"/>
                <w:sz w:val="18"/>
                <w:szCs w:val="18"/>
              </w:rPr>
              <w:t>0.72 (2015-04-23)</w:t>
            </w:r>
          </w:p>
        </w:tc>
        <w:tc>
          <w:tcPr>
            <w:tcW w:w="3260" w:type="dxa"/>
            <w:shd w:val="clear" w:color="auto" w:fill="auto"/>
          </w:tcPr>
          <w:p w:rsidR="000F47CD" w:rsidRPr="00412CEB" w:rsidRDefault="00E43C0F" w:rsidP="00070443">
            <w:pPr>
              <w:pStyle w:val="RISstandard"/>
              <w:snapToGrid w:val="0"/>
              <w:rPr>
                <w:rFonts w:cs="Arial"/>
                <w:sz w:val="18"/>
              </w:rPr>
            </w:pPr>
            <w:r w:rsidRPr="00412CEB">
              <w:rPr>
                <w:rFonts w:cs="Arial"/>
                <w:sz w:val="18"/>
              </w:rPr>
              <w:t xml:space="preserve">Various textual amendments at </w:t>
            </w:r>
            <w:r w:rsidR="000F47CD" w:rsidRPr="00412CEB">
              <w:rPr>
                <w:rFonts w:cs="Arial"/>
                <w:sz w:val="18"/>
              </w:rPr>
              <w:t>TF NtS Encoding Guide</w:t>
            </w:r>
            <w:r w:rsidRPr="00412CEB">
              <w:rPr>
                <w:rFonts w:cs="Arial"/>
                <w:sz w:val="18"/>
              </w:rPr>
              <w:t xml:space="preserve"> workshop</w:t>
            </w:r>
            <w:r w:rsidR="0065157E" w:rsidRPr="00412CEB">
              <w:rPr>
                <w:rFonts w:cs="Arial"/>
                <w:sz w:val="18"/>
              </w:rPr>
              <w:t xml:space="preserve"> (Christoph Plasil, Bernd Birklhuber, Bernhard Bieringer, Jörg Dittmar, Michael Brunsch, Olaf Willmann, Stefan Chalupka, Jan de Leeuw van Weenen, Jan Gilissen)</w:t>
            </w:r>
          </w:p>
        </w:tc>
        <w:tc>
          <w:tcPr>
            <w:tcW w:w="1985" w:type="dxa"/>
          </w:tcPr>
          <w:p w:rsidR="000F47CD" w:rsidRPr="00412CEB" w:rsidRDefault="00C339AD" w:rsidP="00A83381">
            <w:pPr>
              <w:pStyle w:val="RISstandard"/>
              <w:snapToGrid w:val="0"/>
              <w:jc w:val="left"/>
              <w:rPr>
                <w:rFonts w:cs="Arial"/>
                <w:sz w:val="18"/>
              </w:rPr>
            </w:pPr>
            <w:r w:rsidRPr="00412CEB">
              <w:rPr>
                <w:rFonts w:cs="Arial"/>
                <w:sz w:val="18"/>
              </w:rPr>
              <w:t>TF NtS Encoding Guide workshop</w:t>
            </w:r>
            <w:r w:rsidR="0065157E" w:rsidRPr="00412CEB">
              <w:rPr>
                <w:rFonts w:cs="Arial"/>
                <w:sz w:val="18"/>
              </w:rPr>
              <w:t xml:space="preserve"> (Vienna)</w:t>
            </w:r>
          </w:p>
        </w:tc>
        <w:tc>
          <w:tcPr>
            <w:tcW w:w="1275" w:type="dxa"/>
            <w:shd w:val="clear" w:color="auto" w:fill="auto"/>
          </w:tcPr>
          <w:p w:rsidR="000F47CD" w:rsidRPr="00412CEB" w:rsidRDefault="000F47CD" w:rsidP="00A83381">
            <w:pPr>
              <w:pStyle w:val="RISstandard"/>
              <w:snapToGrid w:val="0"/>
              <w:jc w:val="left"/>
              <w:rPr>
                <w:rFonts w:cs="Arial"/>
                <w:sz w:val="18"/>
              </w:rPr>
            </w:pPr>
          </w:p>
        </w:tc>
      </w:tr>
      <w:tr w:rsidR="00E43C0F" w:rsidRPr="00412CEB" w:rsidTr="001B62C1">
        <w:tc>
          <w:tcPr>
            <w:tcW w:w="1864" w:type="dxa"/>
            <w:shd w:val="clear" w:color="auto" w:fill="auto"/>
          </w:tcPr>
          <w:p w:rsidR="00E43C0F" w:rsidRPr="00412CEB" w:rsidRDefault="00702EB9" w:rsidP="00702EB9">
            <w:pPr>
              <w:pStyle w:val="RISstandard"/>
              <w:snapToGrid w:val="0"/>
              <w:jc w:val="left"/>
              <w:rPr>
                <w:rFonts w:cs="Arial"/>
                <w:sz w:val="18"/>
                <w:szCs w:val="18"/>
              </w:rPr>
            </w:pPr>
            <w:r w:rsidRPr="00412CEB">
              <w:rPr>
                <w:rFonts w:cs="Arial"/>
                <w:sz w:val="18"/>
                <w:szCs w:val="18"/>
              </w:rPr>
              <w:t>0.81 (2015-05-20</w:t>
            </w:r>
            <w:r w:rsidR="00E43C0F" w:rsidRPr="00412CEB">
              <w:rPr>
                <w:rFonts w:cs="Arial"/>
                <w:sz w:val="18"/>
                <w:szCs w:val="18"/>
              </w:rPr>
              <w:t>)</w:t>
            </w:r>
          </w:p>
        </w:tc>
        <w:tc>
          <w:tcPr>
            <w:tcW w:w="3260" w:type="dxa"/>
            <w:shd w:val="clear" w:color="auto" w:fill="auto"/>
          </w:tcPr>
          <w:p w:rsidR="00E43C0F" w:rsidRPr="00412CEB" w:rsidRDefault="00E43C0F" w:rsidP="00E43C0F">
            <w:pPr>
              <w:pStyle w:val="RISstandard"/>
              <w:snapToGrid w:val="0"/>
              <w:jc w:val="left"/>
              <w:rPr>
                <w:rFonts w:cs="Arial"/>
                <w:sz w:val="18"/>
              </w:rPr>
            </w:pPr>
            <w:r w:rsidRPr="00412CEB">
              <w:rPr>
                <w:rFonts w:cs="Arial"/>
                <w:sz w:val="18"/>
              </w:rPr>
              <w:t>Added type codes, edited most common situations</w:t>
            </w:r>
          </w:p>
        </w:tc>
        <w:tc>
          <w:tcPr>
            <w:tcW w:w="1985" w:type="dxa"/>
          </w:tcPr>
          <w:p w:rsidR="00E43C0F" w:rsidRPr="00D5340F" w:rsidRDefault="00E43C0F" w:rsidP="00A83381">
            <w:pPr>
              <w:pStyle w:val="RISstandard"/>
              <w:snapToGrid w:val="0"/>
              <w:jc w:val="left"/>
              <w:rPr>
                <w:rFonts w:cs="Arial"/>
                <w:sz w:val="18"/>
                <w:lang w:val="de-DE"/>
              </w:rPr>
            </w:pPr>
            <w:r w:rsidRPr="00D5340F">
              <w:rPr>
                <w:rFonts w:cs="Arial"/>
                <w:sz w:val="18"/>
                <w:lang w:val="de-DE"/>
              </w:rPr>
              <w:t>Christoph Plasil</w:t>
            </w:r>
            <w:r w:rsidRPr="00D5340F">
              <w:rPr>
                <w:rFonts w:cs="Arial"/>
                <w:sz w:val="18"/>
                <w:lang w:val="de-DE"/>
              </w:rPr>
              <w:br/>
              <w:t>Michael Brunsch</w:t>
            </w:r>
            <w:r w:rsidRPr="00D5340F">
              <w:rPr>
                <w:rFonts w:cs="Arial"/>
                <w:sz w:val="18"/>
                <w:lang w:val="de-DE"/>
              </w:rPr>
              <w:br/>
              <w:t>Jörg Dittmar</w:t>
            </w:r>
          </w:p>
        </w:tc>
        <w:tc>
          <w:tcPr>
            <w:tcW w:w="1275" w:type="dxa"/>
            <w:shd w:val="clear" w:color="auto" w:fill="auto"/>
          </w:tcPr>
          <w:p w:rsidR="00E43C0F" w:rsidRPr="00D5340F" w:rsidRDefault="00E43C0F" w:rsidP="00A83381">
            <w:pPr>
              <w:pStyle w:val="RISstandard"/>
              <w:snapToGrid w:val="0"/>
              <w:jc w:val="left"/>
              <w:rPr>
                <w:rFonts w:cs="Arial"/>
                <w:sz w:val="18"/>
                <w:lang w:val="de-DE"/>
              </w:rPr>
            </w:pPr>
          </w:p>
        </w:tc>
      </w:tr>
      <w:tr w:rsidR="00DF1C3D" w:rsidRPr="00412CEB" w:rsidTr="001B62C1">
        <w:tc>
          <w:tcPr>
            <w:tcW w:w="1864" w:type="dxa"/>
            <w:shd w:val="clear" w:color="auto" w:fill="auto"/>
          </w:tcPr>
          <w:p w:rsidR="00DF1C3D" w:rsidRPr="00412CEB" w:rsidRDefault="00DF1C3D" w:rsidP="00702EB9">
            <w:pPr>
              <w:pStyle w:val="RISstandard"/>
              <w:snapToGrid w:val="0"/>
              <w:jc w:val="left"/>
              <w:rPr>
                <w:rFonts w:cs="Arial"/>
                <w:sz w:val="18"/>
                <w:szCs w:val="18"/>
              </w:rPr>
            </w:pPr>
            <w:r w:rsidRPr="00412CEB">
              <w:rPr>
                <w:rFonts w:cs="Arial"/>
                <w:sz w:val="18"/>
                <w:szCs w:val="18"/>
              </w:rPr>
              <w:t>0.82 (2015-05-06)</w:t>
            </w:r>
          </w:p>
        </w:tc>
        <w:tc>
          <w:tcPr>
            <w:tcW w:w="3260" w:type="dxa"/>
            <w:shd w:val="clear" w:color="auto" w:fill="auto"/>
          </w:tcPr>
          <w:p w:rsidR="00DF1C3D" w:rsidRPr="00412CEB" w:rsidRDefault="00DF1C3D" w:rsidP="00E43C0F">
            <w:pPr>
              <w:pStyle w:val="RISstandard"/>
              <w:snapToGrid w:val="0"/>
              <w:jc w:val="left"/>
              <w:rPr>
                <w:rFonts w:cs="Arial"/>
                <w:sz w:val="18"/>
              </w:rPr>
            </w:pPr>
            <w:r w:rsidRPr="00412CEB">
              <w:rPr>
                <w:rFonts w:cs="Arial"/>
                <w:sz w:val="18"/>
              </w:rPr>
              <w:t>Various additions regarding basic considerations</w:t>
            </w:r>
          </w:p>
          <w:p w:rsidR="0065157E" w:rsidRPr="00412CEB" w:rsidRDefault="0065157E" w:rsidP="00E43C0F">
            <w:pPr>
              <w:pStyle w:val="RISstandard"/>
              <w:snapToGrid w:val="0"/>
              <w:jc w:val="left"/>
              <w:rPr>
                <w:rFonts w:cs="Arial"/>
                <w:sz w:val="18"/>
              </w:rPr>
            </w:pPr>
            <w:r w:rsidRPr="00412CEB">
              <w:rPr>
                <w:rFonts w:cs="Arial"/>
                <w:sz w:val="18"/>
              </w:rPr>
              <w:t>Comments from ALSIC (BE)</w:t>
            </w:r>
          </w:p>
        </w:tc>
        <w:tc>
          <w:tcPr>
            <w:tcW w:w="1985" w:type="dxa"/>
          </w:tcPr>
          <w:p w:rsidR="00DF1C3D" w:rsidRPr="00D5340F" w:rsidRDefault="00DF1C3D" w:rsidP="00A83381">
            <w:pPr>
              <w:pStyle w:val="RISstandard"/>
              <w:snapToGrid w:val="0"/>
              <w:jc w:val="left"/>
              <w:rPr>
                <w:rFonts w:cs="Arial"/>
                <w:sz w:val="18"/>
                <w:lang w:val="de-DE"/>
              </w:rPr>
            </w:pPr>
            <w:r w:rsidRPr="00D5340F">
              <w:rPr>
                <w:rFonts w:cs="Arial"/>
                <w:sz w:val="18"/>
                <w:lang w:val="de-DE"/>
              </w:rPr>
              <w:t>Jörg Dittmar</w:t>
            </w:r>
            <w:r w:rsidR="0065157E" w:rsidRPr="00D5340F">
              <w:rPr>
                <w:rFonts w:cs="Arial"/>
                <w:sz w:val="18"/>
                <w:lang w:val="de-DE"/>
              </w:rPr>
              <w:br/>
            </w:r>
          </w:p>
          <w:p w:rsidR="0065157E" w:rsidRPr="00D5340F" w:rsidRDefault="0065157E" w:rsidP="0065157E">
            <w:pPr>
              <w:pStyle w:val="RISstandard"/>
              <w:snapToGrid w:val="0"/>
              <w:jc w:val="left"/>
              <w:rPr>
                <w:rFonts w:cs="Arial"/>
                <w:sz w:val="18"/>
                <w:lang w:val="de-DE"/>
              </w:rPr>
            </w:pPr>
            <w:r w:rsidRPr="00D5340F">
              <w:rPr>
                <w:rFonts w:cs="Arial"/>
                <w:sz w:val="18"/>
                <w:lang w:val="de-DE"/>
              </w:rPr>
              <w:t>Dierik Vermeir,</w:t>
            </w:r>
            <w:r w:rsidRPr="00D5340F">
              <w:rPr>
                <w:rFonts w:cs="Arial"/>
                <w:sz w:val="18"/>
                <w:lang w:val="de-DE"/>
              </w:rPr>
              <w:br/>
              <w:t>Jonas Roels</w:t>
            </w:r>
          </w:p>
        </w:tc>
        <w:tc>
          <w:tcPr>
            <w:tcW w:w="1275" w:type="dxa"/>
            <w:shd w:val="clear" w:color="auto" w:fill="auto"/>
          </w:tcPr>
          <w:p w:rsidR="00DF1C3D" w:rsidRPr="00D5340F" w:rsidRDefault="00DF1C3D" w:rsidP="00A83381">
            <w:pPr>
              <w:pStyle w:val="RISstandard"/>
              <w:snapToGrid w:val="0"/>
              <w:jc w:val="left"/>
              <w:rPr>
                <w:rFonts w:cs="Arial"/>
                <w:sz w:val="18"/>
                <w:lang w:val="de-DE"/>
              </w:rPr>
            </w:pPr>
          </w:p>
        </w:tc>
      </w:tr>
      <w:tr w:rsidR="0065157E" w:rsidRPr="009C5013" w:rsidTr="001B62C1">
        <w:tc>
          <w:tcPr>
            <w:tcW w:w="1864" w:type="dxa"/>
            <w:shd w:val="clear" w:color="auto" w:fill="auto"/>
          </w:tcPr>
          <w:p w:rsidR="0065157E" w:rsidRPr="00412CEB" w:rsidRDefault="0065157E" w:rsidP="00702EB9">
            <w:pPr>
              <w:pStyle w:val="RISstandard"/>
              <w:snapToGrid w:val="0"/>
              <w:jc w:val="left"/>
              <w:rPr>
                <w:rFonts w:cs="Arial"/>
                <w:sz w:val="18"/>
                <w:szCs w:val="18"/>
              </w:rPr>
            </w:pPr>
            <w:r w:rsidRPr="00412CEB">
              <w:rPr>
                <w:rFonts w:cs="Arial"/>
                <w:sz w:val="18"/>
                <w:szCs w:val="18"/>
              </w:rPr>
              <w:t>0.83 (2015-06-11)</w:t>
            </w:r>
          </w:p>
        </w:tc>
        <w:tc>
          <w:tcPr>
            <w:tcW w:w="3260" w:type="dxa"/>
            <w:shd w:val="clear" w:color="auto" w:fill="auto"/>
          </w:tcPr>
          <w:p w:rsidR="0065157E" w:rsidRPr="00412CEB" w:rsidRDefault="0065157E" w:rsidP="0065157E">
            <w:pPr>
              <w:pStyle w:val="RISstandard"/>
              <w:snapToGrid w:val="0"/>
              <w:jc w:val="left"/>
              <w:rPr>
                <w:rFonts w:cs="Arial"/>
                <w:sz w:val="18"/>
              </w:rPr>
            </w:pPr>
            <w:r w:rsidRPr="00412CEB">
              <w:rPr>
                <w:rFonts w:cs="Arial"/>
                <w:sz w:val="18"/>
              </w:rPr>
              <w:t>Various textual amendments at TF NtS Encoding Guide workshop (Christoph Plasil, Bernd Birklhuber, Jörg Dittmar, Michael Brunsch, Olaf Willmann, Stefan Chalupka, Jan de Leeuw van Weenen, Jan Gilissen, Dierik Vermeir)</w:t>
            </w:r>
          </w:p>
        </w:tc>
        <w:tc>
          <w:tcPr>
            <w:tcW w:w="1985" w:type="dxa"/>
          </w:tcPr>
          <w:p w:rsidR="0065157E" w:rsidRPr="00412CEB" w:rsidRDefault="0065157E" w:rsidP="00A83381">
            <w:pPr>
              <w:pStyle w:val="RISstandard"/>
              <w:snapToGrid w:val="0"/>
              <w:jc w:val="left"/>
              <w:rPr>
                <w:rFonts w:cs="Arial"/>
                <w:sz w:val="18"/>
              </w:rPr>
            </w:pPr>
            <w:r w:rsidRPr="00412CEB">
              <w:rPr>
                <w:rFonts w:cs="Arial"/>
                <w:sz w:val="18"/>
              </w:rPr>
              <w:t>TF NtS Encoding Guide workshop (Budapest)</w:t>
            </w:r>
          </w:p>
        </w:tc>
        <w:tc>
          <w:tcPr>
            <w:tcW w:w="1275" w:type="dxa"/>
            <w:shd w:val="clear" w:color="auto" w:fill="auto"/>
          </w:tcPr>
          <w:p w:rsidR="0065157E" w:rsidRPr="00412CEB" w:rsidRDefault="0065157E" w:rsidP="00A83381">
            <w:pPr>
              <w:pStyle w:val="RISstandard"/>
              <w:snapToGrid w:val="0"/>
              <w:jc w:val="left"/>
              <w:rPr>
                <w:rFonts w:cs="Arial"/>
                <w:sz w:val="18"/>
              </w:rPr>
            </w:pPr>
          </w:p>
        </w:tc>
      </w:tr>
      <w:tr w:rsidR="00070443" w:rsidRPr="00412CEB" w:rsidTr="001B62C1">
        <w:tc>
          <w:tcPr>
            <w:tcW w:w="1864" w:type="dxa"/>
            <w:shd w:val="clear" w:color="auto" w:fill="auto"/>
          </w:tcPr>
          <w:p w:rsidR="00070443" w:rsidRPr="00412CEB" w:rsidRDefault="00070443" w:rsidP="00702EB9">
            <w:pPr>
              <w:pStyle w:val="RISstandard"/>
              <w:snapToGrid w:val="0"/>
              <w:jc w:val="left"/>
              <w:rPr>
                <w:rFonts w:cs="Arial"/>
                <w:sz w:val="18"/>
                <w:szCs w:val="18"/>
              </w:rPr>
            </w:pPr>
            <w:r w:rsidRPr="00412CEB">
              <w:rPr>
                <w:rFonts w:cs="Arial"/>
                <w:sz w:val="18"/>
                <w:szCs w:val="18"/>
              </w:rPr>
              <w:t>0.84 (2015-09-01)</w:t>
            </w:r>
          </w:p>
        </w:tc>
        <w:tc>
          <w:tcPr>
            <w:tcW w:w="3260" w:type="dxa"/>
            <w:shd w:val="clear" w:color="auto" w:fill="auto"/>
          </w:tcPr>
          <w:p w:rsidR="00070443" w:rsidRPr="00412CEB" w:rsidRDefault="00070443" w:rsidP="0065157E">
            <w:pPr>
              <w:pStyle w:val="RISstandard"/>
              <w:snapToGrid w:val="0"/>
              <w:jc w:val="left"/>
              <w:rPr>
                <w:rFonts w:cs="Arial"/>
                <w:sz w:val="18"/>
              </w:rPr>
            </w:pPr>
            <w:r w:rsidRPr="00412CEB">
              <w:rPr>
                <w:rFonts w:cs="Arial"/>
                <w:sz w:val="18"/>
              </w:rPr>
              <w:t>Version for NtS EG workshop in October 2015</w:t>
            </w:r>
          </w:p>
        </w:tc>
        <w:tc>
          <w:tcPr>
            <w:tcW w:w="1985" w:type="dxa"/>
          </w:tcPr>
          <w:p w:rsidR="00070443" w:rsidRPr="00412CEB" w:rsidRDefault="00070443" w:rsidP="00A83381">
            <w:pPr>
              <w:pStyle w:val="RISstandard"/>
              <w:snapToGrid w:val="0"/>
              <w:jc w:val="left"/>
              <w:rPr>
                <w:rFonts w:cs="Arial"/>
                <w:sz w:val="18"/>
              </w:rPr>
            </w:pPr>
            <w:r w:rsidRPr="00412CEB">
              <w:rPr>
                <w:rFonts w:cs="Arial"/>
                <w:sz w:val="18"/>
              </w:rPr>
              <w:t>Christoph Plasil</w:t>
            </w:r>
          </w:p>
        </w:tc>
        <w:tc>
          <w:tcPr>
            <w:tcW w:w="1275" w:type="dxa"/>
            <w:shd w:val="clear" w:color="auto" w:fill="auto"/>
          </w:tcPr>
          <w:p w:rsidR="00070443" w:rsidRPr="00412CEB" w:rsidRDefault="00070443" w:rsidP="00A83381">
            <w:pPr>
              <w:pStyle w:val="RISstandard"/>
              <w:snapToGrid w:val="0"/>
              <w:jc w:val="left"/>
              <w:rPr>
                <w:rFonts w:cs="Arial"/>
                <w:sz w:val="18"/>
              </w:rPr>
            </w:pPr>
          </w:p>
        </w:tc>
      </w:tr>
      <w:tr w:rsidR="00EF27A8" w:rsidRPr="00412CEB" w:rsidTr="00EF27A8">
        <w:tc>
          <w:tcPr>
            <w:tcW w:w="1864" w:type="dxa"/>
            <w:shd w:val="clear" w:color="auto" w:fill="auto"/>
          </w:tcPr>
          <w:p w:rsidR="00EF27A8" w:rsidRPr="00412CEB" w:rsidRDefault="00EF27A8" w:rsidP="00702EB9">
            <w:pPr>
              <w:pStyle w:val="RISstandard"/>
              <w:snapToGrid w:val="0"/>
              <w:jc w:val="left"/>
              <w:rPr>
                <w:rFonts w:cs="Arial"/>
                <w:sz w:val="18"/>
                <w:szCs w:val="18"/>
              </w:rPr>
            </w:pPr>
            <w:r w:rsidRPr="00412CEB">
              <w:rPr>
                <w:rFonts w:cs="Arial"/>
                <w:sz w:val="18"/>
                <w:szCs w:val="18"/>
              </w:rPr>
              <w:t>0.85 (2015-09-21)</w:t>
            </w:r>
          </w:p>
        </w:tc>
        <w:tc>
          <w:tcPr>
            <w:tcW w:w="3260" w:type="dxa"/>
            <w:shd w:val="clear" w:color="auto" w:fill="auto"/>
          </w:tcPr>
          <w:p w:rsidR="00EF27A8" w:rsidRPr="00412CEB" w:rsidRDefault="00EF27A8" w:rsidP="0065157E">
            <w:pPr>
              <w:pStyle w:val="RISstandard"/>
              <w:snapToGrid w:val="0"/>
              <w:jc w:val="left"/>
              <w:rPr>
                <w:rFonts w:cs="Arial"/>
                <w:sz w:val="18"/>
              </w:rPr>
            </w:pPr>
            <w:r w:rsidRPr="00412CEB">
              <w:rPr>
                <w:rFonts w:cs="Arial"/>
                <w:sz w:val="18"/>
              </w:rPr>
              <w:t xml:space="preserve">Several </w:t>
            </w:r>
            <w:r w:rsidR="00673CD8" w:rsidRPr="00412CEB">
              <w:rPr>
                <w:rFonts w:cs="Arial"/>
                <w:sz w:val="18"/>
              </w:rPr>
              <w:t>amendments</w:t>
            </w:r>
            <w:r w:rsidRPr="00412CEB">
              <w:rPr>
                <w:rFonts w:cs="Arial"/>
                <w:sz w:val="18"/>
              </w:rPr>
              <w:t xml:space="preserve"> concerning consistency and clarification</w:t>
            </w:r>
          </w:p>
        </w:tc>
        <w:tc>
          <w:tcPr>
            <w:tcW w:w="1985" w:type="dxa"/>
          </w:tcPr>
          <w:p w:rsidR="00EF27A8" w:rsidRPr="00412CEB" w:rsidRDefault="00EF27A8" w:rsidP="00A83381">
            <w:pPr>
              <w:pStyle w:val="RISstandard"/>
              <w:snapToGrid w:val="0"/>
              <w:jc w:val="left"/>
              <w:rPr>
                <w:rFonts w:cs="Arial"/>
                <w:sz w:val="18"/>
              </w:rPr>
            </w:pPr>
            <w:r w:rsidRPr="00412CEB">
              <w:rPr>
                <w:rFonts w:cs="Arial"/>
                <w:sz w:val="18"/>
              </w:rPr>
              <w:t>Jörg Dittmar</w:t>
            </w:r>
          </w:p>
        </w:tc>
        <w:tc>
          <w:tcPr>
            <w:tcW w:w="1275" w:type="dxa"/>
            <w:shd w:val="clear" w:color="auto" w:fill="auto"/>
          </w:tcPr>
          <w:p w:rsidR="00EF27A8" w:rsidRPr="00412CEB" w:rsidRDefault="00EF27A8" w:rsidP="00A83381">
            <w:pPr>
              <w:pStyle w:val="RISstandard"/>
              <w:snapToGrid w:val="0"/>
              <w:jc w:val="left"/>
              <w:rPr>
                <w:rFonts w:cs="Arial"/>
                <w:sz w:val="18"/>
              </w:rPr>
            </w:pPr>
          </w:p>
        </w:tc>
      </w:tr>
      <w:tr w:rsidR="00673CD8" w:rsidRPr="00412CEB" w:rsidTr="00EF27A8">
        <w:tc>
          <w:tcPr>
            <w:tcW w:w="1864" w:type="dxa"/>
            <w:shd w:val="clear" w:color="auto" w:fill="auto"/>
          </w:tcPr>
          <w:p w:rsidR="00673CD8" w:rsidRPr="00412CEB" w:rsidRDefault="00673CD8" w:rsidP="00951BE9">
            <w:pPr>
              <w:pStyle w:val="RISstandard"/>
              <w:snapToGrid w:val="0"/>
              <w:jc w:val="left"/>
              <w:rPr>
                <w:rFonts w:cs="Arial"/>
                <w:sz w:val="18"/>
                <w:szCs w:val="18"/>
              </w:rPr>
            </w:pPr>
            <w:r w:rsidRPr="00412CEB">
              <w:rPr>
                <w:rFonts w:cs="Arial"/>
                <w:sz w:val="18"/>
                <w:szCs w:val="18"/>
              </w:rPr>
              <w:t>0.86 (2015-</w:t>
            </w:r>
            <w:r w:rsidR="00951BE9" w:rsidRPr="00412CEB">
              <w:rPr>
                <w:rFonts w:cs="Arial"/>
                <w:sz w:val="18"/>
                <w:szCs w:val="18"/>
              </w:rPr>
              <w:t>10</w:t>
            </w:r>
            <w:r w:rsidRPr="00412CEB">
              <w:rPr>
                <w:rFonts w:cs="Arial"/>
                <w:sz w:val="18"/>
                <w:szCs w:val="18"/>
              </w:rPr>
              <w:t>-</w:t>
            </w:r>
            <w:r w:rsidR="00951BE9" w:rsidRPr="00412CEB">
              <w:rPr>
                <w:rFonts w:cs="Arial"/>
                <w:sz w:val="18"/>
                <w:szCs w:val="18"/>
              </w:rPr>
              <w:t>01</w:t>
            </w:r>
            <w:r w:rsidRPr="00412CEB">
              <w:rPr>
                <w:rFonts w:cs="Arial"/>
                <w:sz w:val="18"/>
                <w:szCs w:val="18"/>
              </w:rPr>
              <w:t>)</w:t>
            </w:r>
          </w:p>
        </w:tc>
        <w:tc>
          <w:tcPr>
            <w:tcW w:w="3260" w:type="dxa"/>
            <w:shd w:val="clear" w:color="auto" w:fill="auto"/>
          </w:tcPr>
          <w:p w:rsidR="00673CD8" w:rsidRPr="00412CEB" w:rsidRDefault="00673CD8" w:rsidP="00673CD8">
            <w:pPr>
              <w:pStyle w:val="RISstandard"/>
              <w:snapToGrid w:val="0"/>
              <w:jc w:val="left"/>
              <w:rPr>
                <w:rFonts w:cs="Arial"/>
                <w:sz w:val="18"/>
              </w:rPr>
            </w:pPr>
            <w:r w:rsidRPr="00412CEB">
              <w:rPr>
                <w:rFonts w:cs="Arial"/>
                <w:sz w:val="18"/>
              </w:rPr>
              <w:t>Included comments of Stefan Chalupka and Jan de Leeuw van Weenen</w:t>
            </w:r>
          </w:p>
        </w:tc>
        <w:tc>
          <w:tcPr>
            <w:tcW w:w="1985" w:type="dxa"/>
          </w:tcPr>
          <w:p w:rsidR="00673CD8" w:rsidRPr="00412CEB" w:rsidRDefault="00673CD8" w:rsidP="00A83381">
            <w:pPr>
              <w:pStyle w:val="RISstandard"/>
              <w:snapToGrid w:val="0"/>
              <w:jc w:val="left"/>
              <w:rPr>
                <w:rFonts w:cs="Arial"/>
                <w:sz w:val="18"/>
              </w:rPr>
            </w:pPr>
            <w:r w:rsidRPr="00412CEB">
              <w:rPr>
                <w:rFonts w:cs="Arial"/>
                <w:sz w:val="18"/>
              </w:rPr>
              <w:t>Christoph Plasil</w:t>
            </w:r>
          </w:p>
        </w:tc>
        <w:tc>
          <w:tcPr>
            <w:tcW w:w="1275" w:type="dxa"/>
            <w:shd w:val="clear" w:color="auto" w:fill="auto"/>
          </w:tcPr>
          <w:p w:rsidR="00673CD8" w:rsidRPr="00412CEB" w:rsidRDefault="00673CD8" w:rsidP="00A83381">
            <w:pPr>
              <w:pStyle w:val="RISstandard"/>
              <w:snapToGrid w:val="0"/>
              <w:jc w:val="left"/>
              <w:rPr>
                <w:rFonts w:cs="Arial"/>
                <w:sz w:val="18"/>
              </w:rPr>
            </w:pPr>
          </w:p>
        </w:tc>
      </w:tr>
      <w:tr w:rsidR="001B62C1" w:rsidRPr="00412CEB" w:rsidTr="00EF27A8">
        <w:tc>
          <w:tcPr>
            <w:tcW w:w="1864" w:type="dxa"/>
            <w:shd w:val="clear" w:color="auto" w:fill="auto"/>
          </w:tcPr>
          <w:p w:rsidR="001B62C1" w:rsidRPr="00412CEB" w:rsidRDefault="001B62C1" w:rsidP="001B62C1">
            <w:pPr>
              <w:pStyle w:val="RISstandard"/>
              <w:snapToGrid w:val="0"/>
              <w:jc w:val="left"/>
              <w:rPr>
                <w:rFonts w:cs="Arial"/>
                <w:sz w:val="18"/>
                <w:szCs w:val="18"/>
              </w:rPr>
            </w:pPr>
            <w:r w:rsidRPr="00412CEB">
              <w:rPr>
                <w:rFonts w:cs="Arial"/>
                <w:sz w:val="18"/>
                <w:szCs w:val="18"/>
              </w:rPr>
              <w:t>0.87 (2015-10-02)</w:t>
            </w:r>
          </w:p>
        </w:tc>
        <w:tc>
          <w:tcPr>
            <w:tcW w:w="3260" w:type="dxa"/>
            <w:shd w:val="clear" w:color="auto" w:fill="auto"/>
          </w:tcPr>
          <w:p w:rsidR="001B62C1" w:rsidRPr="00412CEB" w:rsidRDefault="001B62C1" w:rsidP="001B62C1">
            <w:pPr>
              <w:pStyle w:val="RISstandard"/>
              <w:snapToGrid w:val="0"/>
              <w:jc w:val="left"/>
              <w:rPr>
                <w:rFonts w:cs="Arial"/>
                <w:sz w:val="18"/>
              </w:rPr>
            </w:pPr>
            <w:r w:rsidRPr="00412CEB">
              <w:rPr>
                <w:rFonts w:cs="Arial"/>
                <w:sz w:val="18"/>
              </w:rPr>
              <w:t>Included comments of Jan Gilissen and Jonas Roels</w:t>
            </w:r>
          </w:p>
        </w:tc>
        <w:tc>
          <w:tcPr>
            <w:tcW w:w="1985" w:type="dxa"/>
          </w:tcPr>
          <w:p w:rsidR="001B62C1" w:rsidRPr="00412CEB" w:rsidRDefault="001B62C1" w:rsidP="00A83381">
            <w:pPr>
              <w:pStyle w:val="RISstandard"/>
              <w:snapToGrid w:val="0"/>
              <w:jc w:val="left"/>
              <w:rPr>
                <w:rFonts w:cs="Arial"/>
                <w:sz w:val="18"/>
              </w:rPr>
            </w:pPr>
            <w:r w:rsidRPr="00412CEB">
              <w:rPr>
                <w:rFonts w:cs="Arial"/>
                <w:sz w:val="18"/>
              </w:rPr>
              <w:t>Christoph Plasil</w:t>
            </w:r>
          </w:p>
        </w:tc>
        <w:tc>
          <w:tcPr>
            <w:tcW w:w="1275" w:type="dxa"/>
            <w:shd w:val="clear" w:color="auto" w:fill="auto"/>
          </w:tcPr>
          <w:p w:rsidR="001B62C1" w:rsidRPr="00412CEB" w:rsidRDefault="001B62C1" w:rsidP="00A83381">
            <w:pPr>
              <w:pStyle w:val="RISstandard"/>
              <w:snapToGrid w:val="0"/>
              <w:jc w:val="left"/>
              <w:rPr>
                <w:rFonts w:cs="Arial"/>
                <w:sz w:val="18"/>
              </w:rPr>
            </w:pPr>
          </w:p>
        </w:tc>
      </w:tr>
      <w:tr w:rsidR="00DE0D5D" w:rsidRPr="00412CEB" w:rsidTr="00EF27A8">
        <w:tc>
          <w:tcPr>
            <w:tcW w:w="1864" w:type="dxa"/>
            <w:shd w:val="clear" w:color="auto" w:fill="auto"/>
          </w:tcPr>
          <w:p w:rsidR="00DE0D5D" w:rsidRPr="00412CEB" w:rsidRDefault="00DE0D5D" w:rsidP="00DE0D5D">
            <w:pPr>
              <w:pStyle w:val="RISstandard"/>
              <w:snapToGrid w:val="0"/>
              <w:jc w:val="left"/>
              <w:rPr>
                <w:rFonts w:cs="Arial"/>
                <w:sz w:val="18"/>
                <w:szCs w:val="18"/>
              </w:rPr>
            </w:pPr>
            <w:r w:rsidRPr="00CE071E">
              <w:rPr>
                <w:rFonts w:cs="Arial"/>
                <w:sz w:val="18"/>
                <w:szCs w:val="18"/>
              </w:rPr>
              <w:lastRenderedPageBreak/>
              <w:t>0.8</w:t>
            </w:r>
            <w:r>
              <w:rPr>
                <w:rFonts w:cs="Arial"/>
                <w:sz w:val="18"/>
                <w:szCs w:val="18"/>
              </w:rPr>
              <w:t>8</w:t>
            </w:r>
            <w:r w:rsidRPr="00CE071E">
              <w:rPr>
                <w:rFonts w:cs="Arial"/>
                <w:sz w:val="18"/>
                <w:szCs w:val="18"/>
              </w:rPr>
              <w:t xml:space="preserve"> (2015-10-</w:t>
            </w:r>
            <w:r>
              <w:rPr>
                <w:rFonts w:cs="Arial"/>
                <w:sz w:val="18"/>
                <w:szCs w:val="18"/>
              </w:rPr>
              <w:t>08</w:t>
            </w:r>
            <w:r w:rsidRPr="00CE071E">
              <w:rPr>
                <w:rFonts w:cs="Arial"/>
                <w:sz w:val="18"/>
                <w:szCs w:val="18"/>
              </w:rPr>
              <w:t>)</w:t>
            </w:r>
          </w:p>
        </w:tc>
        <w:tc>
          <w:tcPr>
            <w:tcW w:w="3260" w:type="dxa"/>
            <w:shd w:val="clear" w:color="auto" w:fill="auto"/>
          </w:tcPr>
          <w:p w:rsidR="00DE0D5D" w:rsidRPr="00412CEB" w:rsidRDefault="00DE0D5D" w:rsidP="001B62C1">
            <w:pPr>
              <w:pStyle w:val="RISstandard"/>
              <w:snapToGrid w:val="0"/>
              <w:jc w:val="left"/>
              <w:rPr>
                <w:rFonts w:cs="Arial"/>
                <w:sz w:val="18"/>
              </w:rPr>
            </w:pPr>
            <w:r w:rsidRPr="00CE071E">
              <w:rPr>
                <w:rFonts w:cs="Arial"/>
                <w:sz w:val="18"/>
              </w:rPr>
              <w:t xml:space="preserve">Various textual amendments at TF NtS </w:t>
            </w:r>
            <w:r>
              <w:rPr>
                <w:rFonts w:cs="Arial"/>
                <w:sz w:val="18"/>
              </w:rPr>
              <w:t>EG</w:t>
            </w:r>
            <w:r w:rsidRPr="00CE071E">
              <w:rPr>
                <w:rFonts w:cs="Arial"/>
                <w:sz w:val="18"/>
              </w:rPr>
              <w:t xml:space="preserve"> workshop</w:t>
            </w:r>
            <w:r>
              <w:rPr>
                <w:rFonts w:cs="Arial"/>
                <w:sz w:val="18"/>
              </w:rPr>
              <w:t xml:space="preserve"> in Hasselt</w:t>
            </w:r>
            <w:r w:rsidRPr="00CE071E">
              <w:rPr>
                <w:rFonts w:cs="Arial"/>
                <w:sz w:val="18"/>
              </w:rPr>
              <w:t xml:space="preserve"> (Bernd </w:t>
            </w:r>
            <w:proofErr w:type="spellStart"/>
            <w:r w:rsidRPr="00CE071E">
              <w:rPr>
                <w:rFonts w:cs="Arial"/>
                <w:sz w:val="18"/>
              </w:rPr>
              <w:t>Birklhuber</w:t>
            </w:r>
            <w:proofErr w:type="spellEnd"/>
            <w:r w:rsidRPr="00CE071E">
              <w:rPr>
                <w:rFonts w:cs="Arial"/>
                <w:sz w:val="18"/>
              </w:rPr>
              <w:t xml:space="preserve">, Jörg Dittmar, Stefan Chalupka, Jan de Leeuw van </w:t>
            </w:r>
            <w:proofErr w:type="spellStart"/>
            <w:r w:rsidRPr="00CE071E">
              <w:rPr>
                <w:rFonts w:cs="Arial"/>
                <w:sz w:val="18"/>
              </w:rPr>
              <w:t>Weenen</w:t>
            </w:r>
            <w:proofErr w:type="spellEnd"/>
            <w:r w:rsidRPr="00CE071E">
              <w:rPr>
                <w:rFonts w:cs="Arial"/>
                <w:sz w:val="18"/>
              </w:rPr>
              <w:t xml:space="preserve">, Jan Gilissen, </w:t>
            </w:r>
            <w:r>
              <w:rPr>
                <w:rFonts w:cs="Arial"/>
                <w:sz w:val="18"/>
              </w:rPr>
              <w:t>Jonas Roels</w:t>
            </w:r>
            <w:r w:rsidRPr="00CE071E">
              <w:rPr>
                <w:rFonts w:cs="Arial"/>
                <w:sz w:val="18"/>
              </w:rPr>
              <w:t>)</w:t>
            </w:r>
          </w:p>
        </w:tc>
        <w:tc>
          <w:tcPr>
            <w:tcW w:w="1985" w:type="dxa"/>
          </w:tcPr>
          <w:p w:rsidR="00DE0D5D" w:rsidRPr="00412CEB" w:rsidRDefault="00DE0D5D" w:rsidP="00A83381">
            <w:pPr>
              <w:pStyle w:val="RISstandard"/>
              <w:snapToGrid w:val="0"/>
              <w:jc w:val="left"/>
              <w:rPr>
                <w:rFonts w:cs="Arial"/>
                <w:sz w:val="18"/>
              </w:rPr>
            </w:pPr>
            <w:r w:rsidRPr="00CE071E">
              <w:rPr>
                <w:rFonts w:cs="Arial"/>
                <w:sz w:val="18"/>
              </w:rPr>
              <w:t>Christoph Plasil</w:t>
            </w:r>
          </w:p>
        </w:tc>
        <w:tc>
          <w:tcPr>
            <w:tcW w:w="1275" w:type="dxa"/>
            <w:shd w:val="clear" w:color="auto" w:fill="auto"/>
          </w:tcPr>
          <w:p w:rsidR="00DE0D5D" w:rsidRPr="00412CEB" w:rsidRDefault="00DE0D5D" w:rsidP="00A83381">
            <w:pPr>
              <w:pStyle w:val="RISstandard"/>
              <w:snapToGrid w:val="0"/>
              <w:jc w:val="left"/>
              <w:rPr>
                <w:rFonts w:cs="Arial"/>
                <w:sz w:val="18"/>
              </w:rPr>
            </w:pPr>
          </w:p>
        </w:tc>
      </w:tr>
      <w:tr w:rsidR="0064168B" w:rsidRPr="0064168B" w:rsidTr="00EF27A8">
        <w:tc>
          <w:tcPr>
            <w:tcW w:w="1864" w:type="dxa"/>
            <w:shd w:val="clear" w:color="auto" w:fill="auto"/>
          </w:tcPr>
          <w:p w:rsidR="0064168B" w:rsidRPr="00CE071E" w:rsidRDefault="0064168B" w:rsidP="00DE0D5D">
            <w:pPr>
              <w:pStyle w:val="RISstandard"/>
              <w:snapToGrid w:val="0"/>
              <w:jc w:val="left"/>
              <w:rPr>
                <w:rFonts w:cs="Arial"/>
                <w:sz w:val="18"/>
                <w:szCs w:val="18"/>
              </w:rPr>
            </w:pPr>
            <w:r>
              <w:rPr>
                <w:rFonts w:cs="Arial"/>
                <w:sz w:val="18"/>
                <w:szCs w:val="18"/>
              </w:rPr>
              <w:t>0.89 (2015-10-16)</w:t>
            </w:r>
          </w:p>
        </w:tc>
        <w:tc>
          <w:tcPr>
            <w:tcW w:w="3260" w:type="dxa"/>
            <w:shd w:val="clear" w:color="auto" w:fill="auto"/>
          </w:tcPr>
          <w:p w:rsidR="0064168B" w:rsidRPr="00CE071E" w:rsidRDefault="0064168B" w:rsidP="001B62C1">
            <w:pPr>
              <w:pStyle w:val="RISstandard"/>
              <w:snapToGrid w:val="0"/>
              <w:jc w:val="left"/>
              <w:rPr>
                <w:rFonts w:cs="Arial"/>
                <w:sz w:val="18"/>
              </w:rPr>
            </w:pPr>
            <w:r>
              <w:rPr>
                <w:rFonts w:cs="Arial"/>
                <w:sz w:val="18"/>
              </w:rPr>
              <w:t xml:space="preserve">Jan Gilissen included Abbreviations, Jörg Dittmar provided clarifications for the (object) </w:t>
            </w:r>
            <w:proofErr w:type="spellStart"/>
            <w:r>
              <w:rPr>
                <w:rFonts w:cs="Arial"/>
                <w:sz w:val="18"/>
              </w:rPr>
              <w:t>position_code</w:t>
            </w:r>
            <w:proofErr w:type="spellEnd"/>
            <w:r>
              <w:rPr>
                <w:rFonts w:cs="Arial"/>
                <w:sz w:val="18"/>
              </w:rPr>
              <w:t xml:space="preserve"> and amended examples</w:t>
            </w:r>
          </w:p>
        </w:tc>
        <w:tc>
          <w:tcPr>
            <w:tcW w:w="1985" w:type="dxa"/>
          </w:tcPr>
          <w:p w:rsidR="0064168B" w:rsidRPr="00CE071E" w:rsidRDefault="0064168B" w:rsidP="00A83381">
            <w:pPr>
              <w:pStyle w:val="RISstandard"/>
              <w:snapToGrid w:val="0"/>
              <w:jc w:val="left"/>
              <w:rPr>
                <w:rFonts w:cs="Arial"/>
                <w:sz w:val="18"/>
              </w:rPr>
            </w:pPr>
            <w:r>
              <w:rPr>
                <w:rFonts w:cs="Arial"/>
                <w:sz w:val="18"/>
              </w:rPr>
              <w:t>Jan Gilissen,</w:t>
            </w:r>
            <w:r>
              <w:rPr>
                <w:rFonts w:cs="Arial"/>
                <w:sz w:val="18"/>
              </w:rPr>
              <w:br/>
              <w:t>Jörg Dittmar, Christoph Plasil</w:t>
            </w:r>
          </w:p>
        </w:tc>
        <w:tc>
          <w:tcPr>
            <w:tcW w:w="1275" w:type="dxa"/>
            <w:shd w:val="clear" w:color="auto" w:fill="auto"/>
          </w:tcPr>
          <w:p w:rsidR="0064168B" w:rsidRPr="00412CEB" w:rsidRDefault="0064168B" w:rsidP="00A83381">
            <w:pPr>
              <w:pStyle w:val="RISstandard"/>
              <w:snapToGrid w:val="0"/>
              <w:jc w:val="left"/>
              <w:rPr>
                <w:rFonts w:cs="Arial"/>
                <w:sz w:val="18"/>
              </w:rPr>
            </w:pPr>
          </w:p>
        </w:tc>
      </w:tr>
      <w:tr w:rsidR="00150AF9" w:rsidRPr="0064168B" w:rsidTr="00EF27A8">
        <w:tc>
          <w:tcPr>
            <w:tcW w:w="1864" w:type="dxa"/>
            <w:shd w:val="clear" w:color="auto" w:fill="auto"/>
          </w:tcPr>
          <w:p w:rsidR="00150AF9" w:rsidRDefault="00150AF9" w:rsidP="00DE0D5D">
            <w:pPr>
              <w:pStyle w:val="RISstandard"/>
              <w:snapToGrid w:val="0"/>
              <w:jc w:val="left"/>
              <w:rPr>
                <w:rFonts w:cs="Arial"/>
                <w:sz w:val="18"/>
                <w:szCs w:val="18"/>
              </w:rPr>
            </w:pPr>
            <w:r>
              <w:rPr>
                <w:rFonts w:cs="Arial"/>
                <w:sz w:val="18"/>
                <w:szCs w:val="18"/>
              </w:rPr>
              <w:t>0.90 (2015-10-28)</w:t>
            </w:r>
          </w:p>
        </w:tc>
        <w:tc>
          <w:tcPr>
            <w:tcW w:w="3260" w:type="dxa"/>
            <w:shd w:val="clear" w:color="auto" w:fill="auto"/>
          </w:tcPr>
          <w:p w:rsidR="00150AF9" w:rsidRDefault="00150AF9" w:rsidP="001B62C1">
            <w:pPr>
              <w:pStyle w:val="RISstandard"/>
              <w:snapToGrid w:val="0"/>
              <w:jc w:val="left"/>
              <w:rPr>
                <w:rFonts w:cs="Arial"/>
                <w:sz w:val="18"/>
              </w:rPr>
            </w:pPr>
            <w:r>
              <w:rPr>
                <w:rFonts w:cs="Arial"/>
                <w:sz w:val="18"/>
              </w:rPr>
              <w:t>Final Draft TF NtS Encoding Guide</w:t>
            </w:r>
          </w:p>
        </w:tc>
        <w:tc>
          <w:tcPr>
            <w:tcW w:w="1985" w:type="dxa"/>
          </w:tcPr>
          <w:p w:rsidR="00150AF9" w:rsidRDefault="00150AF9" w:rsidP="00A83381">
            <w:pPr>
              <w:pStyle w:val="RISstandard"/>
              <w:snapToGrid w:val="0"/>
              <w:jc w:val="left"/>
              <w:rPr>
                <w:rFonts w:cs="Arial"/>
                <w:sz w:val="18"/>
              </w:rPr>
            </w:pPr>
            <w:r>
              <w:rPr>
                <w:rFonts w:cs="Arial"/>
                <w:sz w:val="18"/>
              </w:rPr>
              <w:t>Christoph Plasil</w:t>
            </w:r>
          </w:p>
        </w:tc>
        <w:tc>
          <w:tcPr>
            <w:tcW w:w="1275" w:type="dxa"/>
            <w:shd w:val="clear" w:color="auto" w:fill="auto"/>
          </w:tcPr>
          <w:p w:rsidR="00150AF9" w:rsidRPr="00412CEB" w:rsidRDefault="00150AF9" w:rsidP="00A83381">
            <w:pPr>
              <w:pStyle w:val="RISstandard"/>
              <w:snapToGrid w:val="0"/>
              <w:jc w:val="left"/>
              <w:rPr>
                <w:rFonts w:cs="Arial"/>
                <w:sz w:val="18"/>
              </w:rPr>
            </w:pPr>
          </w:p>
        </w:tc>
      </w:tr>
      <w:tr w:rsidR="00130653" w:rsidRPr="00130653" w:rsidTr="00EF27A8">
        <w:tc>
          <w:tcPr>
            <w:tcW w:w="1864" w:type="dxa"/>
            <w:shd w:val="clear" w:color="auto" w:fill="auto"/>
          </w:tcPr>
          <w:p w:rsidR="00130653" w:rsidRDefault="00130653" w:rsidP="00AB0FFC">
            <w:pPr>
              <w:pStyle w:val="RISstandard"/>
              <w:snapToGrid w:val="0"/>
              <w:jc w:val="left"/>
              <w:rPr>
                <w:rFonts w:cs="Arial"/>
                <w:sz w:val="18"/>
                <w:szCs w:val="18"/>
              </w:rPr>
            </w:pPr>
            <w:r>
              <w:rPr>
                <w:rFonts w:cs="Arial"/>
                <w:sz w:val="18"/>
                <w:szCs w:val="18"/>
              </w:rPr>
              <w:t>1.0 (2015-1</w:t>
            </w:r>
            <w:r w:rsidR="005E79C4">
              <w:rPr>
                <w:rFonts w:cs="Arial"/>
                <w:sz w:val="18"/>
                <w:szCs w:val="18"/>
              </w:rPr>
              <w:t>2</w:t>
            </w:r>
            <w:r>
              <w:rPr>
                <w:rFonts w:cs="Arial"/>
                <w:sz w:val="18"/>
                <w:szCs w:val="18"/>
              </w:rPr>
              <w:t>-</w:t>
            </w:r>
            <w:r w:rsidR="005E79C4">
              <w:rPr>
                <w:rFonts w:cs="Arial"/>
                <w:sz w:val="18"/>
                <w:szCs w:val="18"/>
              </w:rPr>
              <w:t>09</w:t>
            </w:r>
            <w:r>
              <w:rPr>
                <w:rFonts w:cs="Arial"/>
                <w:sz w:val="18"/>
                <w:szCs w:val="18"/>
              </w:rPr>
              <w:t>)</w:t>
            </w:r>
          </w:p>
        </w:tc>
        <w:tc>
          <w:tcPr>
            <w:tcW w:w="3260" w:type="dxa"/>
            <w:shd w:val="clear" w:color="auto" w:fill="auto"/>
          </w:tcPr>
          <w:p w:rsidR="00130653" w:rsidRDefault="00130653" w:rsidP="005E79C4">
            <w:pPr>
              <w:pStyle w:val="RISstandard"/>
              <w:snapToGrid w:val="0"/>
              <w:jc w:val="left"/>
              <w:rPr>
                <w:rFonts w:cs="Arial"/>
                <w:sz w:val="18"/>
              </w:rPr>
            </w:pPr>
            <w:r>
              <w:rPr>
                <w:rFonts w:cs="Arial"/>
                <w:sz w:val="18"/>
              </w:rPr>
              <w:t>Document accepted as Version 1.0 by NtS Expert Group</w:t>
            </w:r>
            <w:r w:rsidR="005E79C4">
              <w:rPr>
                <w:rFonts w:cs="Arial"/>
                <w:sz w:val="18"/>
              </w:rPr>
              <w:t xml:space="preserve"> on 2015-11-26</w:t>
            </w:r>
          </w:p>
        </w:tc>
        <w:tc>
          <w:tcPr>
            <w:tcW w:w="1985" w:type="dxa"/>
          </w:tcPr>
          <w:p w:rsidR="00130653" w:rsidRDefault="00130653" w:rsidP="00A83381">
            <w:pPr>
              <w:pStyle w:val="RISstandard"/>
              <w:snapToGrid w:val="0"/>
              <w:jc w:val="left"/>
              <w:rPr>
                <w:rFonts w:cs="Arial"/>
                <w:sz w:val="18"/>
              </w:rPr>
            </w:pPr>
            <w:r>
              <w:rPr>
                <w:rFonts w:cs="Arial"/>
                <w:sz w:val="18"/>
              </w:rPr>
              <w:t>Christoph Plasil</w:t>
            </w:r>
          </w:p>
        </w:tc>
        <w:tc>
          <w:tcPr>
            <w:tcW w:w="1275" w:type="dxa"/>
            <w:shd w:val="clear" w:color="auto" w:fill="auto"/>
          </w:tcPr>
          <w:p w:rsidR="00130653" w:rsidRPr="00412CEB" w:rsidRDefault="00130653" w:rsidP="00A83381">
            <w:pPr>
              <w:pStyle w:val="RISstandard"/>
              <w:snapToGrid w:val="0"/>
              <w:jc w:val="left"/>
              <w:rPr>
                <w:rFonts w:cs="Arial"/>
                <w:sz w:val="18"/>
              </w:rPr>
            </w:pPr>
            <w:r>
              <w:rPr>
                <w:rFonts w:cs="Arial"/>
                <w:sz w:val="18"/>
              </w:rPr>
              <w:t>NtS Expert Group</w:t>
            </w:r>
          </w:p>
        </w:tc>
      </w:tr>
      <w:tr w:rsidR="00833BEB" w:rsidRPr="00833BEB" w:rsidTr="00EF27A8">
        <w:tc>
          <w:tcPr>
            <w:tcW w:w="1864" w:type="dxa"/>
            <w:shd w:val="clear" w:color="auto" w:fill="auto"/>
          </w:tcPr>
          <w:p w:rsidR="00833BEB" w:rsidRDefault="00833BEB" w:rsidP="00AB0FFC">
            <w:pPr>
              <w:pStyle w:val="RISstandard"/>
              <w:snapToGrid w:val="0"/>
              <w:jc w:val="left"/>
              <w:rPr>
                <w:rFonts w:cs="Arial"/>
                <w:sz w:val="18"/>
                <w:szCs w:val="18"/>
              </w:rPr>
            </w:pPr>
            <w:r>
              <w:rPr>
                <w:rFonts w:cs="Arial"/>
                <w:sz w:val="18"/>
                <w:szCs w:val="18"/>
              </w:rPr>
              <w:t>1.1 (201</w:t>
            </w:r>
            <w:r w:rsidR="00AB0FFC">
              <w:rPr>
                <w:rFonts w:cs="Arial"/>
                <w:sz w:val="18"/>
                <w:szCs w:val="18"/>
              </w:rPr>
              <w:t>6</w:t>
            </w:r>
            <w:r>
              <w:rPr>
                <w:rFonts w:cs="Arial"/>
                <w:sz w:val="18"/>
                <w:szCs w:val="18"/>
              </w:rPr>
              <w:t>-</w:t>
            </w:r>
            <w:r w:rsidR="00AB0FFC">
              <w:rPr>
                <w:rFonts w:cs="Arial"/>
                <w:sz w:val="18"/>
                <w:szCs w:val="18"/>
              </w:rPr>
              <w:t>10</w:t>
            </w:r>
            <w:r>
              <w:rPr>
                <w:rFonts w:cs="Arial"/>
                <w:sz w:val="18"/>
                <w:szCs w:val="18"/>
              </w:rPr>
              <w:t>-</w:t>
            </w:r>
            <w:r w:rsidR="00AB0FFC">
              <w:rPr>
                <w:rFonts w:cs="Arial"/>
                <w:sz w:val="18"/>
                <w:szCs w:val="18"/>
              </w:rPr>
              <w:t>18</w:t>
            </w:r>
            <w:r>
              <w:rPr>
                <w:rFonts w:cs="Arial"/>
                <w:sz w:val="18"/>
                <w:szCs w:val="18"/>
              </w:rPr>
              <w:t>)</w:t>
            </w:r>
          </w:p>
        </w:tc>
        <w:tc>
          <w:tcPr>
            <w:tcW w:w="3260" w:type="dxa"/>
            <w:shd w:val="clear" w:color="auto" w:fill="auto"/>
          </w:tcPr>
          <w:p w:rsidR="00833BEB" w:rsidRDefault="00833BEB" w:rsidP="00AB0FFC">
            <w:pPr>
              <w:pStyle w:val="RISstandard"/>
              <w:snapToGrid w:val="0"/>
              <w:rPr>
                <w:rFonts w:cs="Arial"/>
                <w:sz w:val="18"/>
              </w:rPr>
            </w:pPr>
            <w:r>
              <w:rPr>
                <w:rFonts w:cs="Arial"/>
                <w:sz w:val="18"/>
              </w:rPr>
              <w:t>Excluded FTM Encoding Examples as requested by the European Commission</w:t>
            </w:r>
            <w:r w:rsidR="00AB0FFC">
              <w:rPr>
                <w:rFonts w:cs="Arial"/>
                <w:sz w:val="18"/>
              </w:rPr>
              <w:br/>
              <w:t xml:space="preserve">Integrated definitions for weir and flood gate </w:t>
            </w:r>
            <w:r w:rsidR="00AB0FFC" w:rsidRPr="00AB0FFC">
              <w:rPr>
                <w:rFonts w:cs="Arial"/>
                <w:sz w:val="18"/>
              </w:rPr>
              <w:t>(NtS CR 178)</w:t>
            </w:r>
          </w:p>
        </w:tc>
        <w:tc>
          <w:tcPr>
            <w:tcW w:w="1985" w:type="dxa"/>
          </w:tcPr>
          <w:p w:rsidR="00833BEB" w:rsidRDefault="00833BEB" w:rsidP="00A83381">
            <w:pPr>
              <w:pStyle w:val="RISstandard"/>
              <w:snapToGrid w:val="0"/>
              <w:jc w:val="left"/>
              <w:rPr>
                <w:rFonts w:cs="Arial"/>
                <w:sz w:val="18"/>
              </w:rPr>
            </w:pPr>
            <w:r>
              <w:rPr>
                <w:rFonts w:cs="Arial"/>
                <w:sz w:val="18"/>
              </w:rPr>
              <w:t>Christoph Plasil</w:t>
            </w:r>
          </w:p>
        </w:tc>
        <w:tc>
          <w:tcPr>
            <w:tcW w:w="1275" w:type="dxa"/>
            <w:shd w:val="clear" w:color="auto" w:fill="auto"/>
          </w:tcPr>
          <w:p w:rsidR="00833BEB" w:rsidRDefault="00833BEB" w:rsidP="00A83381">
            <w:pPr>
              <w:pStyle w:val="RISstandard"/>
              <w:snapToGrid w:val="0"/>
              <w:jc w:val="left"/>
              <w:rPr>
                <w:rFonts w:cs="Arial"/>
                <w:sz w:val="18"/>
              </w:rPr>
            </w:pPr>
          </w:p>
        </w:tc>
      </w:tr>
      <w:tr w:rsidR="00477FDF" w:rsidRPr="00833BEB" w:rsidTr="00EF27A8">
        <w:tc>
          <w:tcPr>
            <w:tcW w:w="1864" w:type="dxa"/>
            <w:shd w:val="clear" w:color="auto" w:fill="auto"/>
          </w:tcPr>
          <w:p w:rsidR="00477FDF" w:rsidRDefault="00477FDF" w:rsidP="00772CA8">
            <w:pPr>
              <w:pStyle w:val="RISstandard"/>
              <w:snapToGrid w:val="0"/>
              <w:jc w:val="left"/>
              <w:rPr>
                <w:rFonts w:cs="Arial"/>
                <w:sz w:val="18"/>
                <w:szCs w:val="18"/>
              </w:rPr>
            </w:pPr>
            <w:r>
              <w:rPr>
                <w:rFonts w:cs="Arial"/>
                <w:sz w:val="18"/>
                <w:szCs w:val="18"/>
              </w:rPr>
              <w:t>1.</w:t>
            </w:r>
            <w:r w:rsidR="00772CA8">
              <w:rPr>
                <w:rFonts w:cs="Arial"/>
                <w:sz w:val="18"/>
                <w:szCs w:val="18"/>
              </w:rPr>
              <w:t>2</w:t>
            </w:r>
            <w:r>
              <w:rPr>
                <w:rFonts w:cs="Arial"/>
                <w:sz w:val="18"/>
                <w:szCs w:val="18"/>
              </w:rPr>
              <w:t xml:space="preserve"> (2017-01-</w:t>
            </w:r>
            <w:r w:rsidR="00651D56">
              <w:rPr>
                <w:rFonts w:cs="Arial"/>
                <w:sz w:val="18"/>
                <w:szCs w:val="18"/>
              </w:rPr>
              <w:t>31</w:t>
            </w:r>
            <w:r>
              <w:rPr>
                <w:rFonts w:cs="Arial"/>
                <w:sz w:val="18"/>
                <w:szCs w:val="18"/>
              </w:rPr>
              <w:t>)</w:t>
            </w:r>
          </w:p>
        </w:tc>
        <w:tc>
          <w:tcPr>
            <w:tcW w:w="3260" w:type="dxa"/>
            <w:shd w:val="clear" w:color="auto" w:fill="auto"/>
          </w:tcPr>
          <w:p w:rsidR="00477FDF" w:rsidRDefault="00477FDF" w:rsidP="00AB0FFC">
            <w:pPr>
              <w:pStyle w:val="RISstandard"/>
              <w:snapToGrid w:val="0"/>
              <w:rPr>
                <w:rFonts w:cs="Arial"/>
                <w:sz w:val="18"/>
              </w:rPr>
            </w:pPr>
            <w:r>
              <w:rPr>
                <w:rFonts w:cs="Arial"/>
                <w:sz w:val="18"/>
              </w:rPr>
              <w:t>Editorial changes</w:t>
            </w:r>
          </w:p>
        </w:tc>
        <w:tc>
          <w:tcPr>
            <w:tcW w:w="1985" w:type="dxa"/>
          </w:tcPr>
          <w:p w:rsidR="00477FDF" w:rsidRDefault="00477FDF" w:rsidP="00A83381">
            <w:pPr>
              <w:pStyle w:val="RISstandard"/>
              <w:snapToGrid w:val="0"/>
              <w:jc w:val="left"/>
              <w:rPr>
                <w:rFonts w:cs="Arial"/>
                <w:sz w:val="18"/>
              </w:rPr>
            </w:pPr>
            <w:r>
              <w:rPr>
                <w:rFonts w:cs="Arial"/>
                <w:sz w:val="18"/>
              </w:rPr>
              <w:t>Christoph Plasil</w:t>
            </w:r>
          </w:p>
        </w:tc>
        <w:tc>
          <w:tcPr>
            <w:tcW w:w="1275" w:type="dxa"/>
            <w:shd w:val="clear" w:color="auto" w:fill="auto"/>
          </w:tcPr>
          <w:p w:rsidR="00477FDF" w:rsidRDefault="00477FDF" w:rsidP="00A83381">
            <w:pPr>
              <w:pStyle w:val="RISstandard"/>
              <w:snapToGrid w:val="0"/>
              <w:jc w:val="left"/>
              <w:rPr>
                <w:rFonts w:cs="Arial"/>
                <w:sz w:val="18"/>
              </w:rPr>
            </w:pPr>
          </w:p>
        </w:tc>
      </w:tr>
      <w:tr w:rsidR="009C5013" w:rsidRPr="009C5013" w:rsidTr="00EF27A8">
        <w:tc>
          <w:tcPr>
            <w:tcW w:w="1864" w:type="dxa"/>
            <w:shd w:val="clear" w:color="auto" w:fill="auto"/>
          </w:tcPr>
          <w:p w:rsidR="009C5013" w:rsidRDefault="009C5013" w:rsidP="009C5013">
            <w:pPr>
              <w:pStyle w:val="RISstandard"/>
              <w:snapToGrid w:val="0"/>
              <w:jc w:val="left"/>
              <w:rPr>
                <w:rFonts w:cs="Arial"/>
                <w:sz w:val="18"/>
                <w:szCs w:val="18"/>
              </w:rPr>
            </w:pPr>
            <w:r>
              <w:rPr>
                <w:rFonts w:cs="Arial"/>
                <w:sz w:val="18"/>
                <w:szCs w:val="18"/>
              </w:rPr>
              <w:t>1.3 (2018-04-04)</w:t>
            </w:r>
          </w:p>
        </w:tc>
        <w:tc>
          <w:tcPr>
            <w:tcW w:w="3260" w:type="dxa"/>
            <w:shd w:val="clear" w:color="auto" w:fill="auto"/>
          </w:tcPr>
          <w:p w:rsidR="009C5013" w:rsidRDefault="009C5013" w:rsidP="00AB0FFC">
            <w:pPr>
              <w:pStyle w:val="RISstandard"/>
              <w:snapToGrid w:val="0"/>
              <w:rPr>
                <w:rFonts w:cs="Arial"/>
                <w:sz w:val="18"/>
              </w:rPr>
            </w:pPr>
            <w:r>
              <w:rPr>
                <w:rFonts w:cs="Arial"/>
                <w:sz w:val="18"/>
              </w:rPr>
              <w:t xml:space="preserve">Editorial changes, incorporation of changes </w:t>
            </w:r>
            <w:bookmarkStart w:id="0" w:name="_GoBack"/>
            <w:r>
              <w:rPr>
                <w:rFonts w:cs="Arial"/>
                <w:sz w:val="18"/>
              </w:rPr>
              <w:t xml:space="preserve">out </w:t>
            </w:r>
            <w:bookmarkEnd w:id="0"/>
            <w:r>
              <w:rPr>
                <w:rFonts w:cs="Arial"/>
                <w:sz w:val="18"/>
              </w:rPr>
              <w:t>of the Inter Service Consultation at the EC</w:t>
            </w:r>
          </w:p>
        </w:tc>
        <w:tc>
          <w:tcPr>
            <w:tcW w:w="1985" w:type="dxa"/>
          </w:tcPr>
          <w:p w:rsidR="009C5013" w:rsidRDefault="009C5013" w:rsidP="00A83381">
            <w:pPr>
              <w:pStyle w:val="RISstandard"/>
              <w:snapToGrid w:val="0"/>
              <w:jc w:val="left"/>
              <w:rPr>
                <w:rFonts w:cs="Arial"/>
                <w:sz w:val="18"/>
              </w:rPr>
            </w:pPr>
            <w:r>
              <w:rPr>
                <w:rFonts w:cs="Arial"/>
                <w:sz w:val="18"/>
              </w:rPr>
              <w:t>Christoph Plasil</w:t>
            </w:r>
          </w:p>
        </w:tc>
        <w:tc>
          <w:tcPr>
            <w:tcW w:w="1275" w:type="dxa"/>
            <w:shd w:val="clear" w:color="auto" w:fill="auto"/>
          </w:tcPr>
          <w:p w:rsidR="009C5013" w:rsidRDefault="009C5013" w:rsidP="00A83381">
            <w:pPr>
              <w:pStyle w:val="RISstandard"/>
              <w:snapToGrid w:val="0"/>
              <w:jc w:val="left"/>
              <w:rPr>
                <w:rFonts w:cs="Arial"/>
                <w:sz w:val="18"/>
              </w:rPr>
            </w:pPr>
          </w:p>
        </w:tc>
      </w:tr>
    </w:tbl>
    <w:p w:rsidR="00CB1B23" w:rsidRPr="00412CEB" w:rsidRDefault="00CB1B23">
      <w:pPr>
        <w:rPr>
          <w:lang w:val="en-GB"/>
        </w:rPr>
      </w:pPr>
    </w:p>
    <w:p w:rsidR="00CB1B23" w:rsidRPr="00412CEB" w:rsidRDefault="00CB1B23">
      <w:pPr>
        <w:rPr>
          <w:lang w:val="en-GB"/>
        </w:rPr>
      </w:pPr>
    </w:p>
    <w:tbl>
      <w:tblPr>
        <w:tblW w:w="0" w:type="auto"/>
        <w:tblInd w:w="758" w:type="dxa"/>
        <w:tblBorders>
          <w:top w:val="single" w:sz="12" w:space="0" w:color="C3C314"/>
          <w:left w:val="single" w:sz="12" w:space="0" w:color="C3C314"/>
          <w:bottom w:val="single" w:sz="12" w:space="0" w:color="C3C314"/>
          <w:right w:val="single" w:sz="12" w:space="0" w:color="C3C314"/>
          <w:insideH w:val="single" w:sz="6" w:space="0" w:color="C3C314"/>
          <w:insideV w:val="single" w:sz="6" w:space="0" w:color="C3C314"/>
        </w:tblBorders>
        <w:tblLayout w:type="fixed"/>
        <w:tblCellMar>
          <w:left w:w="70" w:type="dxa"/>
          <w:right w:w="70" w:type="dxa"/>
        </w:tblCellMar>
        <w:tblLook w:val="0000" w:firstRow="0" w:lastRow="0" w:firstColumn="0" w:lastColumn="0" w:noHBand="0" w:noVBand="0"/>
      </w:tblPr>
      <w:tblGrid>
        <w:gridCol w:w="2289"/>
        <w:gridCol w:w="6101"/>
      </w:tblGrid>
      <w:tr w:rsidR="00CB1B23" w:rsidRPr="00412CEB" w:rsidTr="001B62C1">
        <w:trPr>
          <w:tblHeader/>
        </w:trPr>
        <w:tc>
          <w:tcPr>
            <w:tcW w:w="2289" w:type="dxa"/>
            <w:shd w:val="clear" w:color="auto" w:fill="auto"/>
          </w:tcPr>
          <w:p w:rsidR="00CB1B23" w:rsidRPr="00412CEB" w:rsidRDefault="00130653">
            <w:pPr>
              <w:pStyle w:val="PLATINAtablefirstrow"/>
              <w:snapToGrid w:val="0"/>
              <w:rPr>
                <w:color w:val="auto"/>
                <w:szCs w:val="18"/>
              </w:rPr>
            </w:pPr>
            <w:r w:rsidRPr="00412CEB">
              <w:rPr>
                <w:color w:val="auto"/>
                <w:szCs w:val="18"/>
              </w:rPr>
              <w:t>Responsible</w:t>
            </w:r>
            <w:r w:rsidR="00CB1B23" w:rsidRPr="00412CEB">
              <w:rPr>
                <w:color w:val="auto"/>
                <w:szCs w:val="18"/>
              </w:rPr>
              <w:t xml:space="preserve"> organisation</w:t>
            </w:r>
          </w:p>
        </w:tc>
        <w:tc>
          <w:tcPr>
            <w:tcW w:w="6101" w:type="dxa"/>
            <w:shd w:val="clear" w:color="auto" w:fill="auto"/>
          </w:tcPr>
          <w:p w:rsidR="00CB1B23" w:rsidRPr="00412CEB" w:rsidRDefault="00CB1B23">
            <w:pPr>
              <w:pStyle w:val="PLATINAtablefirstrow"/>
              <w:snapToGrid w:val="0"/>
              <w:rPr>
                <w:color w:val="auto"/>
                <w:szCs w:val="18"/>
              </w:rPr>
            </w:pPr>
            <w:r w:rsidRPr="00412CEB">
              <w:rPr>
                <w:color w:val="auto"/>
                <w:szCs w:val="18"/>
              </w:rPr>
              <w:t>Author</w:t>
            </w:r>
          </w:p>
        </w:tc>
      </w:tr>
      <w:tr w:rsidR="00CB1B23" w:rsidRPr="00412CEB" w:rsidTr="001B62C1">
        <w:tc>
          <w:tcPr>
            <w:tcW w:w="2289" w:type="dxa"/>
            <w:shd w:val="clear" w:color="auto" w:fill="auto"/>
          </w:tcPr>
          <w:p w:rsidR="00CB1B23" w:rsidRPr="00412CEB" w:rsidRDefault="00A83381">
            <w:pPr>
              <w:pStyle w:val="RISstandard"/>
              <w:snapToGrid w:val="0"/>
              <w:jc w:val="left"/>
              <w:rPr>
                <w:rFonts w:cs="Arial"/>
                <w:sz w:val="18"/>
              </w:rPr>
            </w:pPr>
            <w:r w:rsidRPr="00412CEB">
              <w:rPr>
                <w:rFonts w:cs="Arial"/>
                <w:sz w:val="18"/>
              </w:rPr>
              <w:t>KIOS</w:t>
            </w:r>
            <w:r w:rsidR="005242AF" w:rsidRPr="00412CEB">
              <w:rPr>
                <w:rFonts w:cs="Arial"/>
                <w:sz w:val="18"/>
              </w:rPr>
              <w:t>; SK</w:t>
            </w:r>
          </w:p>
        </w:tc>
        <w:tc>
          <w:tcPr>
            <w:tcW w:w="6101" w:type="dxa"/>
            <w:shd w:val="clear" w:color="auto" w:fill="auto"/>
          </w:tcPr>
          <w:p w:rsidR="00CB1B23" w:rsidRPr="00412CEB" w:rsidRDefault="00A83381">
            <w:pPr>
              <w:pStyle w:val="RISstandard"/>
              <w:snapToGrid w:val="0"/>
              <w:jc w:val="left"/>
              <w:rPr>
                <w:rFonts w:cs="Arial"/>
                <w:sz w:val="18"/>
              </w:rPr>
            </w:pPr>
            <w:r w:rsidRPr="00412CEB">
              <w:rPr>
                <w:rFonts w:cs="Arial"/>
                <w:sz w:val="18"/>
              </w:rPr>
              <w:t>Lucia Karpatyova</w:t>
            </w:r>
            <w:r w:rsidR="003B1DA9" w:rsidRPr="00412CEB">
              <w:rPr>
                <w:rFonts w:cs="Arial"/>
                <w:sz w:val="18"/>
              </w:rPr>
              <w:t xml:space="preserve"> (until v0.5)</w:t>
            </w:r>
          </w:p>
        </w:tc>
      </w:tr>
      <w:tr w:rsidR="00A83381" w:rsidRPr="00412CEB" w:rsidTr="001B62C1">
        <w:tc>
          <w:tcPr>
            <w:tcW w:w="2289" w:type="dxa"/>
            <w:shd w:val="clear" w:color="auto" w:fill="auto"/>
          </w:tcPr>
          <w:p w:rsidR="00A83381" w:rsidRPr="00412CEB" w:rsidRDefault="00A83381" w:rsidP="0052638F">
            <w:pPr>
              <w:pStyle w:val="RISstandard"/>
              <w:snapToGrid w:val="0"/>
              <w:jc w:val="left"/>
              <w:rPr>
                <w:rFonts w:cs="Arial"/>
                <w:sz w:val="18"/>
              </w:rPr>
            </w:pPr>
            <w:r w:rsidRPr="00412CEB">
              <w:rPr>
                <w:rFonts w:cs="Arial"/>
                <w:sz w:val="18"/>
              </w:rPr>
              <w:t>via donau</w:t>
            </w:r>
            <w:r w:rsidR="005242AF" w:rsidRPr="00412CEB">
              <w:rPr>
                <w:rFonts w:cs="Arial"/>
                <w:sz w:val="18"/>
              </w:rPr>
              <w:t>; AT</w:t>
            </w:r>
          </w:p>
        </w:tc>
        <w:tc>
          <w:tcPr>
            <w:tcW w:w="6101" w:type="dxa"/>
            <w:shd w:val="clear" w:color="auto" w:fill="auto"/>
          </w:tcPr>
          <w:p w:rsidR="00A83381" w:rsidRPr="00412CEB" w:rsidRDefault="00A83381" w:rsidP="0052638F">
            <w:pPr>
              <w:pStyle w:val="RISstandard"/>
              <w:snapToGrid w:val="0"/>
              <w:jc w:val="left"/>
            </w:pPr>
            <w:r w:rsidRPr="00412CEB">
              <w:rPr>
                <w:rFonts w:cs="Arial"/>
                <w:sz w:val="18"/>
              </w:rPr>
              <w:t>Christoph Plasil</w:t>
            </w:r>
          </w:p>
        </w:tc>
      </w:tr>
      <w:tr w:rsidR="00A83381" w:rsidRPr="00412CEB" w:rsidTr="001B62C1">
        <w:tc>
          <w:tcPr>
            <w:tcW w:w="2289" w:type="dxa"/>
            <w:shd w:val="clear" w:color="auto" w:fill="auto"/>
          </w:tcPr>
          <w:p w:rsidR="00A83381" w:rsidRPr="00412CEB" w:rsidRDefault="00A83381" w:rsidP="0052638F">
            <w:pPr>
              <w:pStyle w:val="RISstandard"/>
              <w:snapToGrid w:val="0"/>
              <w:jc w:val="left"/>
              <w:rPr>
                <w:rFonts w:cs="Arial"/>
                <w:sz w:val="18"/>
              </w:rPr>
            </w:pPr>
          </w:p>
        </w:tc>
        <w:tc>
          <w:tcPr>
            <w:tcW w:w="6101" w:type="dxa"/>
            <w:shd w:val="clear" w:color="auto" w:fill="auto"/>
          </w:tcPr>
          <w:p w:rsidR="00A83381" w:rsidRPr="00412CEB" w:rsidRDefault="00A83381" w:rsidP="0052638F">
            <w:pPr>
              <w:pStyle w:val="RISstandard"/>
              <w:snapToGrid w:val="0"/>
              <w:jc w:val="left"/>
              <w:rPr>
                <w:rFonts w:cs="Arial"/>
                <w:sz w:val="18"/>
              </w:rPr>
            </w:pPr>
            <w:r w:rsidRPr="00412CEB">
              <w:rPr>
                <w:rFonts w:cs="Arial"/>
                <w:sz w:val="18"/>
              </w:rPr>
              <w:t>Mario Sattler</w:t>
            </w:r>
          </w:p>
        </w:tc>
      </w:tr>
      <w:tr w:rsidR="007531CD" w:rsidRPr="00412CEB" w:rsidTr="001B62C1">
        <w:tc>
          <w:tcPr>
            <w:tcW w:w="2289" w:type="dxa"/>
            <w:shd w:val="clear" w:color="auto" w:fill="auto"/>
          </w:tcPr>
          <w:p w:rsidR="007531CD" w:rsidRPr="00412CEB" w:rsidRDefault="007531CD" w:rsidP="0052638F">
            <w:pPr>
              <w:pStyle w:val="RISstandard"/>
              <w:snapToGrid w:val="0"/>
              <w:jc w:val="left"/>
              <w:rPr>
                <w:rFonts w:cs="Arial"/>
                <w:sz w:val="18"/>
              </w:rPr>
            </w:pPr>
            <w:r w:rsidRPr="00412CEB">
              <w:rPr>
                <w:rFonts w:cs="Arial"/>
                <w:sz w:val="18"/>
              </w:rPr>
              <w:t>BMVIT; AT</w:t>
            </w:r>
          </w:p>
        </w:tc>
        <w:tc>
          <w:tcPr>
            <w:tcW w:w="6101" w:type="dxa"/>
            <w:shd w:val="clear" w:color="auto" w:fill="auto"/>
          </w:tcPr>
          <w:p w:rsidR="007531CD" w:rsidRPr="00412CEB" w:rsidRDefault="007531CD" w:rsidP="0052638F">
            <w:pPr>
              <w:pStyle w:val="RISstandard"/>
              <w:snapToGrid w:val="0"/>
              <w:jc w:val="left"/>
              <w:rPr>
                <w:rFonts w:cs="Arial"/>
                <w:sz w:val="18"/>
              </w:rPr>
            </w:pPr>
            <w:r w:rsidRPr="00412CEB">
              <w:rPr>
                <w:rFonts w:cs="Arial"/>
                <w:sz w:val="18"/>
              </w:rPr>
              <w:t>Bernd Birklhuber</w:t>
            </w:r>
          </w:p>
        </w:tc>
      </w:tr>
      <w:tr w:rsidR="008F62FA" w:rsidRPr="00412CEB" w:rsidTr="001B62C1">
        <w:tc>
          <w:tcPr>
            <w:tcW w:w="2289" w:type="dxa"/>
            <w:shd w:val="clear" w:color="auto" w:fill="auto"/>
          </w:tcPr>
          <w:p w:rsidR="008F62FA" w:rsidRPr="00412CEB" w:rsidRDefault="008F62FA" w:rsidP="005A4381">
            <w:pPr>
              <w:pStyle w:val="RISstandard"/>
              <w:snapToGrid w:val="0"/>
              <w:jc w:val="left"/>
              <w:rPr>
                <w:rFonts w:cs="Arial"/>
                <w:sz w:val="18"/>
              </w:rPr>
            </w:pPr>
          </w:p>
        </w:tc>
        <w:tc>
          <w:tcPr>
            <w:tcW w:w="6101" w:type="dxa"/>
            <w:shd w:val="clear" w:color="auto" w:fill="auto"/>
          </w:tcPr>
          <w:p w:rsidR="008F62FA" w:rsidRPr="00412CEB" w:rsidRDefault="008F62FA" w:rsidP="005A4381">
            <w:pPr>
              <w:pStyle w:val="RISstandard"/>
              <w:snapToGrid w:val="0"/>
              <w:jc w:val="left"/>
              <w:rPr>
                <w:rFonts w:cs="Arial"/>
                <w:sz w:val="18"/>
              </w:rPr>
            </w:pPr>
            <w:r w:rsidRPr="00412CEB">
              <w:rPr>
                <w:rFonts w:cs="Arial"/>
                <w:sz w:val="18"/>
              </w:rPr>
              <w:t>Bernhard Bieringer</w:t>
            </w:r>
          </w:p>
        </w:tc>
      </w:tr>
      <w:tr w:rsidR="008F62FA" w:rsidRPr="00412CEB" w:rsidTr="001B62C1">
        <w:tc>
          <w:tcPr>
            <w:tcW w:w="2289" w:type="dxa"/>
            <w:shd w:val="clear" w:color="auto" w:fill="auto"/>
          </w:tcPr>
          <w:p w:rsidR="008F62FA" w:rsidRPr="00412CEB" w:rsidRDefault="008F62FA" w:rsidP="0052638F">
            <w:pPr>
              <w:pStyle w:val="RISstandard"/>
              <w:snapToGrid w:val="0"/>
              <w:jc w:val="left"/>
              <w:rPr>
                <w:rFonts w:cs="Arial"/>
                <w:sz w:val="18"/>
              </w:rPr>
            </w:pPr>
            <w:r w:rsidRPr="00412CEB">
              <w:rPr>
                <w:rFonts w:cs="Arial"/>
                <w:sz w:val="18"/>
              </w:rPr>
              <w:t>WSV; DE</w:t>
            </w:r>
          </w:p>
        </w:tc>
        <w:tc>
          <w:tcPr>
            <w:tcW w:w="6101" w:type="dxa"/>
            <w:shd w:val="clear" w:color="auto" w:fill="auto"/>
          </w:tcPr>
          <w:p w:rsidR="008F62FA" w:rsidRPr="00412CEB" w:rsidRDefault="008F62FA" w:rsidP="0052638F">
            <w:pPr>
              <w:pStyle w:val="RISstandard"/>
              <w:snapToGrid w:val="0"/>
              <w:jc w:val="left"/>
              <w:rPr>
                <w:rFonts w:cs="Arial"/>
                <w:sz w:val="18"/>
              </w:rPr>
            </w:pPr>
            <w:r w:rsidRPr="00412CEB">
              <w:rPr>
                <w:rFonts w:cs="Arial"/>
                <w:sz w:val="18"/>
              </w:rPr>
              <w:t>Michael Brunsch</w:t>
            </w:r>
          </w:p>
        </w:tc>
      </w:tr>
      <w:tr w:rsidR="008F62FA" w:rsidRPr="00412CEB" w:rsidTr="001B62C1">
        <w:tc>
          <w:tcPr>
            <w:tcW w:w="2289" w:type="dxa"/>
            <w:shd w:val="clear" w:color="auto" w:fill="auto"/>
          </w:tcPr>
          <w:p w:rsidR="008F62FA" w:rsidRPr="00412CEB" w:rsidRDefault="008F62FA" w:rsidP="0052638F">
            <w:pPr>
              <w:pStyle w:val="RISstandard"/>
              <w:snapToGrid w:val="0"/>
              <w:jc w:val="left"/>
              <w:rPr>
                <w:rFonts w:cs="Arial"/>
                <w:sz w:val="18"/>
              </w:rPr>
            </w:pPr>
          </w:p>
        </w:tc>
        <w:tc>
          <w:tcPr>
            <w:tcW w:w="6101" w:type="dxa"/>
            <w:shd w:val="clear" w:color="auto" w:fill="auto"/>
          </w:tcPr>
          <w:p w:rsidR="008F62FA" w:rsidRPr="00412CEB" w:rsidRDefault="008F62FA" w:rsidP="0052638F">
            <w:pPr>
              <w:pStyle w:val="RISstandard"/>
              <w:snapToGrid w:val="0"/>
              <w:jc w:val="left"/>
              <w:rPr>
                <w:rFonts w:cs="Arial"/>
                <w:sz w:val="18"/>
              </w:rPr>
            </w:pPr>
            <w:r w:rsidRPr="00412CEB">
              <w:rPr>
                <w:rFonts w:cs="Arial"/>
                <w:sz w:val="18"/>
              </w:rPr>
              <w:t>Olaf Willmann</w:t>
            </w:r>
          </w:p>
        </w:tc>
      </w:tr>
      <w:tr w:rsidR="008F62FA" w:rsidRPr="00412CEB" w:rsidTr="001B62C1">
        <w:tc>
          <w:tcPr>
            <w:tcW w:w="2289" w:type="dxa"/>
            <w:shd w:val="clear" w:color="auto" w:fill="auto"/>
          </w:tcPr>
          <w:p w:rsidR="008F62FA" w:rsidRPr="00412CEB" w:rsidRDefault="008F62FA" w:rsidP="0052638F">
            <w:pPr>
              <w:pStyle w:val="RISstandard"/>
              <w:snapToGrid w:val="0"/>
              <w:jc w:val="left"/>
              <w:rPr>
                <w:rFonts w:cs="Arial"/>
                <w:sz w:val="18"/>
              </w:rPr>
            </w:pPr>
            <w:r w:rsidRPr="00412CEB">
              <w:rPr>
                <w:rFonts w:cs="Arial"/>
                <w:sz w:val="18"/>
              </w:rPr>
              <w:t>DLZ IT; DE</w:t>
            </w:r>
          </w:p>
        </w:tc>
        <w:tc>
          <w:tcPr>
            <w:tcW w:w="6101" w:type="dxa"/>
            <w:shd w:val="clear" w:color="auto" w:fill="auto"/>
          </w:tcPr>
          <w:p w:rsidR="008F62FA" w:rsidRPr="00412CEB" w:rsidRDefault="008F62FA" w:rsidP="0052638F">
            <w:pPr>
              <w:pStyle w:val="RISstandard"/>
              <w:snapToGrid w:val="0"/>
              <w:jc w:val="left"/>
              <w:rPr>
                <w:rFonts w:cs="Arial"/>
                <w:sz w:val="18"/>
              </w:rPr>
            </w:pPr>
            <w:r w:rsidRPr="00412CEB">
              <w:rPr>
                <w:rFonts w:cs="Arial"/>
                <w:sz w:val="18"/>
              </w:rPr>
              <w:t>Jörg Dittmar</w:t>
            </w:r>
          </w:p>
        </w:tc>
      </w:tr>
      <w:tr w:rsidR="0065157E" w:rsidRPr="00412CEB" w:rsidTr="001B62C1">
        <w:tc>
          <w:tcPr>
            <w:tcW w:w="2289" w:type="dxa"/>
            <w:shd w:val="clear" w:color="auto" w:fill="auto"/>
          </w:tcPr>
          <w:p w:rsidR="0065157E" w:rsidRPr="00412CEB" w:rsidRDefault="001B62C1" w:rsidP="0052638F">
            <w:pPr>
              <w:pStyle w:val="RISstandard"/>
              <w:snapToGrid w:val="0"/>
              <w:jc w:val="left"/>
              <w:rPr>
                <w:rFonts w:cs="Arial"/>
                <w:sz w:val="18"/>
              </w:rPr>
            </w:pPr>
            <w:proofErr w:type="spellStart"/>
            <w:r w:rsidRPr="00412CEB">
              <w:rPr>
                <w:rFonts w:cs="Arial"/>
                <w:sz w:val="18"/>
              </w:rPr>
              <w:t>nv</w:t>
            </w:r>
            <w:proofErr w:type="spellEnd"/>
            <w:r w:rsidRPr="00412CEB">
              <w:rPr>
                <w:rFonts w:cs="Arial"/>
                <w:sz w:val="18"/>
              </w:rPr>
              <w:t xml:space="preserve"> De </w:t>
            </w:r>
            <w:proofErr w:type="spellStart"/>
            <w:r w:rsidRPr="00412CEB">
              <w:rPr>
                <w:rFonts w:cs="Arial"/>
                <w:sz w:val="18"/>
              </w:rPr>
              <w:t>Scheepvaart</w:t>
            </w:r>
            <w:proofErr w:type="spellEnd"/>
            <w:r w:rsidRPr="00412CEB">
              <w:rPr>
                <w:rFonts w:cs="Arial"/>
                <w:sz w:val="18"/>
              </w:rPr>
              <w:t>; BE</w:t>
            </w:r>
          </w:p>
        </w:tc>
        <w:tc>
          <w:tcPr>
            <w:tcW w:w="6101" w:type="dxa"/>
            <w:shd w:val="clear" w:color="auto" w:fill="auto"/>
          </w:tcPr>
          <w:p w:rsidR="0065157E" w:rsidRPr="00412CEB" w:rsidRDefault="001B62C1" w:rsidP="0052638F">
            <w:pPr>
              <w:pStyle w:val="RISstandard"/>
              <w:snapToGrid w:val="0"/>
              <w:jc w:val="left"/>
              <w:rPr>
                <w:rFonts w:cs="Arial"/>
                <w:sz w:val="18"/>
              </w:rPr>
            </w:pPr>
            <w:r w:rsidRPr="00412CEB">
              <w:rPr>
                <w:rFonts w:cs="Arial"/>
                <w:sz w:val="18"/>
              </w:rPr>
              <w:t>Jan Gilissen</w:t>
            </w:r>
          </w:p>
        </w:tc>
      </w:tr>
      <w:tr w:rsidR="001B62C1" w:rsidRPr="00412CEB" w:rsidTr="001B62C1">
        <w:tc>
          <w:tcPr>
            <w:tcW w:w="2289" w:type="dxa"/>
            <w:shd w:val="clear" w:color="auto" w:fill="auto"/>
          </w:tcPr>
          <w:p w:rsidR="001B62C1" w:rsidRPr="00412CEB" w:rsidDel="001B62C1" w:rsidRDefault="001B62C1" w:rsidP="0052638F">
            <w:pPr>
              <w:pStyle w:val="RISstandard"/>
              <w:snapToGrid w:val="0"/>
              <w:jc w:val="left"/>
              <w:rPr>
                <w:rFonts w:cs="Arial"/>
                <w:sz w:val="18"/>
              </w:rPr>
            </w:pPr>
            <w:proofErr w:type="spellStart"/>
            <w:r w:rsidRPr="00412CEB">
              <w:rPr>
                <w:rFonts w:cs="Arial"/>
                <w:sz w:val="18"/>
              </w:rPr>
              <w:t>nv</w:t>
            </w:r>
            <w:proofErr w:type="spellEnd"/>
            <w:r w:rsidRPr="00412CEB">
              <w:rPr>
                <w:rFonts w:cs="Arial"/>
                <w:sz w:val="18"/>
              </w:rPr>
              <w:t xml:space="preserve"> De </w:t>
            </w:r>
            <w:proofErr w:type="spellStart"/>
            <w:r w:rsidRPr="00412CEB">
              <w:rPr>
                <w:rFonts w:cs="Arial"/>
                <w:sz w:val="18"/>
              </w:rPr>
              <w:t>Scheepvaart</w:t>
            </w:r>
            <w:proofErr w:type="spellEnd"/>
            <w:r w:rsidRPr="00412CEB">
              <w:rPr>
                <w:rFonts w:cs="Arial"/>
                <w:sz w:val="18"/>
              </w:rPr>
              <w:t>; BE</w:t>
            </w:r>
          </w:p>
        </w:tc>
        <w:tc>
          <w:tcPr>
            <w:tcW w:w="6101" w:type="dxa"/>
            <w:shd w:val="clear" w:color="auto" w:fill="auto"/>
          </w:tcPr>
          <w:p w:rsidR="001B62C1" w:rsidRPr="00412CEB" w:rsidDel="001B62C1" w:rsidRDefault="001B62C1" w:rsidP="0052638F">
            <w:pPr>
              <w:pStyle w:val="RISstandard"/>
              <w:snapToGrid w:val="0"/>
              <w:jc w:val="left"/>
              <w:rPr>
                <w:rFonts w:cs="Arial"/>
                <w:sz w:val="18"/>
              </w:rPr>
            </w:pPr>
            <w:r w:rsidRPr="00412CEB">
              <w:rPr>
                <w:rFonts w:cs="Arial"/>
                <w:sz w:val="18"/>
              </w:rPr>
              <w:t>Jonas Roels</w:t>
            </w:r>
          </w:p>
        </w:tc>
      </w:tr>
    </w:tbl>
    <w:p w:rsidR="002E29C3" w:rsidRPr="00412CEB" w:rsidRDefault="002E29C3" w:rsidP="002E29C3">
      <w:pPr>
        <w:rPr>
          <w:rFonts w:cs="Arial"/>
          <w:b/>
          <w:sz w:val="32"/>
          <w:szCs w:val="32"/>
          <w:lang w:val="en-GB"/>
        </w:rPr>
      </w:pPr>
      <w:r w:rsidRPr="00412CEB">
        <w:rPr>
          <w:lang w:val="en-GB"/>
        </w:rPr>
        <w:br w:type="page"/>
      </w:r>
      <w:r w:rsidRPr="00412CEB">
        <w:rPr>
          <w:rFonts w:cs="Arial"/>
          <w:b/>
          <w:sz w:val="32"/>
          <w:szCs w:val="32"/>
          <w:lang w:val="en-GB"/>
        </w:rPr>
        <w:lastRenderedPageBreak/>
        <w:t>Contents</w:t>
      </w:r>
    </w:p>
    <w:p w:rsidR="002E29C3" w:rsidRPr="00412CEB" w:rsidRDefault="002E29C3">
      <w:pPr>
        <w:rPr>
          <w:lang w:val="en-GB"/>
        </w:rPr>
      </w:pPr>
    </w:p>
    <w:p w:rsidR="00385258" w:rsidRDefault="006A77E1">
      <w:pPr>
        <w:pStyle w:val="Verzeichnis2"/>
        <w:rPr>
          <w:rFonts w:asciiTheme="minorHAnsi" w:eastAsiaTheme="minorEastAsia" w:hAnsiTheme="minorHAnsi" w:cstheme="minorBidi"/>
          <w:noProof/>
          <w:lang w:val="de-AT" w:eastAsia="de-AT"/>
        </w:rPr>
      </w:pPr>
      <w:r w:rsidRPr="00412CEB">
        <w:fldChar w:fldCharType="begin"/>
      </w:r>
      <w:r w:rsidR="002E29C3" w:rsidRPr="00412CEB">
        <w:instrText xml:space="preserve"> TOC </w:instrText>
      </w:r>
      <w:r w:rsidRPr="00412CEB">
        <w:fldChar w:fldCharType="separate"/>
      </w:r>
      <w:r w:rsidR="00385258" w:rsidRPr="00FF245B">
        <w:rPr>
          <w:noProof/>
        </w:rPr>
        <w:t>1.</w:t>
      </w:r>
      <w:r w:rsidR="00385258">
        <w:rPr>
          <w:rFonts w:asciiTheme="minorHAnsi" w:eastAsiaTheme="minorEastAsia" w:hAnsiTheme="minorHAnsi" w:cstheme="minorBidi"/>
          <w:noProof/>
          <w:lang w:val="de-AT" w:eastAsia="de-AT"/>
        </w:rPr>
        <w:tab/>
      </w:r>
      <w:r w:rsidR="00385258" w:rsidRPr="00FF245B">
        <w:rPr>
          <w:noProof/>
        </w:rPr>
        <w:t>Background &amp; Structure</w:t>
      </w:r>
      <w:r w:rsidR="00385258">
        <w:rPr>
          <w:noProof/>
        </w:rPr>
        <w:tab/>
      </w:r>
      <w:r w:rsidR="00385258">
        <w:rPr>
          <w:noProof/>
        </w:rPr>
        <w:fldChar w:fldCharType="begin"/>
      </w:r>
      <w:r w:rsidR="00385258">
        <w:rPr>
          <w:noProof/>
        </w:rPr>
        <w:instrText xml:space="preserve"> PAGEREF _Toc510619844 \h </w:instrText>
      </w:r>
      <w:r w:rsidR="00385258">
        <w:rPr>
          <w:noProof/>
        </w:rPr>
      </w:r>
      <w:r w:rsidR="00385258">
        <w:rPr>
          <w:noProof/>
        </w:rPr>
        <w:fldChar w:fldCharType="separate"/>
      </w:r>
      <w:r w:rsidR="00385258">
        <w:rPr>
          <w:noProof/>
        </w:rPr>
        <w:t>6</w:t>
      </w:r>
      <w:r w:rsidR="00385258">
        <w:rPr>
          <w:noProof/>
        </w:rPr>
        <w:fldChar w:fldCharType="end"/>
      </w:r>
    </w:p>
    <w:p w:rsidR="00385258" w:rsidRPr="00385258" w:rsidRDefault="00385258">
      <w:pPr>
        <w:pStyle w:val="Verzeichnis2"/>
        <w:rPr>
          <w:rFonts w:asciiTheme="minorHAnsi" w:eastAsiaTheme="minorEastAsia" w:hAnsiTheme="minorHAnsi" w:cstheme="minorBidi"/>
          <w:noProof/>
          <w:lang w:eastAsia="de-AT"/>
        </w:rPr>
      </w:pPr>
      <w:r w:rsidRPr="00FF245B">
        <w:rPr>
          <w:noProof/>
        </w:rPr>
        <w:t>2.</w:t>
      </w:r>
      <w:r w:rsidRPr="00385258">
        <w:rPr>
          <w:rFonts w:asciiTheme="minorHAnsi" w:eastAsiaTheme="minorEastAsia" w:hAnsiTheme="minorHAnsi" w:cstheme="minorBidi"/>
          <w:noProof/>
          <w:lang w:eastAsia="de-AT"/>
        </w:rPr>
        <w:tab/>
      </w:r>
      <w:r w:rsidRPr="00FF245B">
        <w:rPr>
          <w:noProof/>
        </w:rPr>
        <w:t>Selection of the NtS message type</w:t>
      </w:r>
      <w:r>
        <w:rPr>
          <w:noProof/>
        </w:rPr>
        <w:tab/>
      </w:r>
      <w:r>
        <w:rPr>
          <w:noProof/>
        </w:rPr>
        <w:fldChar w:fldCharType="begin"/>
      </w:r>
      <w:r>
        <w:rPr>
          <w:noProof/>
        </w:rPr>
        <w:instrText xml:space="preserve"> PAGEREF _Toc510619845 \h </w:instrText>
      </w:r>
      <w:r>
        <w:rPr>
          <w:noProof/>
        </w:rPr>
      </w:r>
      <w:r>
        <w:rPr>
          <w:noProof/>
        </w:rPr>
        <w:fldChar w:fldCharType="separate"/>
      </w:r>
      <w:r>
        <w:rPr>
          <w:noProof/>
        </w:rPr>
        <w:t>6</w:t>
      </w:r>
      <w:r>
        <w:rPr>
          <w:noProof/>
        </w:rPr>
        <w:fldChar w:fldCharType="end"/>
      </w:r>
    </w:p>
    <w:p w:rsidR="00385258" w:rsidRPr="00385258" w:rsidRDefault="00385258">
      <w:pPr>
        <w:pStyle w:val="Verzeichnis2"/>
        <w:rPr>
          <w:rFonts w:asciiTheme="minorHAnsi" w:eastAsiaTheme="minorEastAsia" w:hAnsiTheme="minorHAnsi" w:cstheme="minorBidi"/>
          <w:noProof/>
          <w:lang w:eastAsia="de-AT"/>
        </w:rPr>
      </w:pPr>
      <w:r w:rsidRPr="00FF245B">
        <w:rPr>
          <w:noProof/>
        </w:rPr>
        <w:t>3.</w:t>
      </w:r>
      <w:r w:rsidRPr="00385258">
        <w:rPr>
          <w:rFonts w:asciiTheme="minorHAnsi" w:eastAsiaTheme="minorEastAsia" w:hAnsiTheme="minorHAnsi" w:cstheme="minorBidi"/>
          <w:noProof/>
          <w:lang w:eastAsia="de-AT"/>
        </w:rPr>
        <w:tab/>
      </w:r>
      <w:r w:rsidRPr="00FF245B">
        <w:rPr>
          <w:noProof/>
        </w:rPr>
        <w:t>FTM basic considerations, steps towards publication of an FTM</w:t>
      </w:r>
      <w:r>
        <w:rPr>
          <w:noProof/>
        </w:rPr>
        <w:tab/>
      </w:r>
      <w:r>
        <w:rPr>
          <w:noProof/>
        </w:rPr>
        <w:fldChar w:fldCharType="begin"/>
      </w:r>
      <w:r>
        <w:rPr>
          <w:noProof/>
        </w:rPr>
        <w:instrText xml:space="preserve"> PAGEREF _Toc510619846 \h </w:instrText>
      </w:r>
      <w:r>
        <w:rPr>
          <w:noProof/>
        </w:rPr>
      </w:r>
      <w:r>
        <w:rPr>
          <w:noProof/>
        </w:rPr>
        <w:fldChar w:fldCharType="separate"/>
      </w:r>
      <w:r>
        <w:rPr>
          <w:noProof/>
        </w:rPr>
        <w:t>6</w:t>
      </w:r>
      <w:r>
        <w:rPr>
          <w:noProof/>
        </w:rPr>
        <w:fldChar w:fldCharType="end"/>
      </w:r>
    </w:p>
    <w:p w:rsidR="00385258" w:rsidRPr="00385258" w:rsidRDefault="00385258">
      <w:pPr>
        <w:pStyle w:val="Verzeichnis2"/>
        <w:rPr>
          <w:rFonts w:asciiTheme="minorHAnsi" w:eastAsiaTheme="minorEastAsia" w:hAnsiTheme="minorHAnsi" w:cstheme="minorBidi"/>
          <w:noProof/>
          <w:lang w:eastAsia="de-AT"/>
        </w:rPr>
      </w:pPr>
      <w:r w:rsidRPr="00FF245B">
        <w:rPr>
          <w:noProof/>
        </w:rPr>
        <w:t>4.</w:t>
      </w:r>
      <w:r w:rsidRPr="00385258">
        <w:rPr>
          <w:rFonts w:asciiTheme="minorHAnsi" w:eastAsiaTheme="minorEastAsia" w:hAnsiTheme="minorHAnsi" w:cstheme="minorBidi"/>
          <w:noProof/>
          <w:lang w:eastAsia="de-AT"/>
        </w:rPr>
        <w:tab/>
      </w:r>
      <w:r w:rsidRPr="00FF245B">
        <w:rPr>
          <w:noProof/>
        </w:rPr>
        <w:t>FTM explanation of codes</w:t>
      </w:r>
      <w:r>
        <w:rPr>
          <w:noProof/>
        </w:rPr>
        <w:tab/>
      </w:r>
      <w:r>
        <w:rPr>
          <w:noProof/>
        </w:rPr>
        <w:fldChar w:fldCharType="begin"/>
      </w:r>
      <w:r>
        <w:rPr>
          <w:noProof/>
        </w:rPr>
        <w:instrText xml:space="preserve"> PAGEREF _Toc510619847 \h </w:instrText>
      </w:r>
      <w:r>
        <w:rPr>
          <w:noProof/>
        </w:rPr>
      </w:r>
      <w:r>
        <w:rPr>
          <w:noProof/>
        </w:rPr>
        <w:fldChar w:fldCharType="separate"/>
      </w:r>
      <w:r>
        <w:rPr>
          <w:noProof/>
        </w:rPr>
        <w:t>8</w:t>
      </w:r>
      <w:r>
        <w:rPr>
          <w:noProof/>
        </w:rPr>
        <w:fldChar w:fldCharType="end"/>
      </w:r>
    </w:p>
    <w:p w:rsidR="00385258" w:rsidRPr="00385258" w:rsidRDefault="00385258">
      <w:pPr>
        <w:pStyle w:val="Verzeichnis2"/>
        <w:rPr>
          <w:rFonts w:asciiTheme="minorHAnsi" w:eastAsiaTheme="minorEastAsia" w:hAnsiTheme="minorHAnsi" w:cstheme="minorBidi"/>
          <w:noProof/>
          <w:lang w:eastAsia="de-AT"/>
        </w:rPr>
      </w:pPr>
      <w:r w:rsidRPr="00FF245B">
        <w:rPr>
          <w:noProof/>
        </w:rPr>
        <w:t>5.</w:t>
      </w:r>
      <w:r w:rsidRPr="00385258">
        <w:rPr>
          <w:rFonts w:asciiTheme="minorHAnsi" w:eastAsiaTheme="minorEastAsia" w:hAnsiTheme="minorHAnsi" w:cstheme="minorBidi"/>
          <w:noProof/>
          <w:lang w:eastAsia="de-AT"/>
        </w:rPr>
        <w:tab/>
      </w:r>
      <w:r w:rsidRPr="00FF245B">
        <w:rPr>
          <w:noProof/>
        </w:rPr>
        <w:t>WRM basic considerations</w:t>
      </w:r>
      <w:r>
        <w:rPr>
          <w:noProof/>
        </w:rPr>
        <w:tab/>
      </w:r>
      <w:r>
        <w:rPr>
          <w:noProof/>
        </w:rPr>
        <w:fldChar w:fldCharType="begin"/>
      </w:r>
      <w:r>
        <w:rPr>
          <w:noProof/>
        </w:rPr>
        <w:instrText xml:space="preserve"> PAGEREF _Toc510619848 \h </w:instrText>
      </w:r>
      <w:r>
        <w:rPr>
          <w:noProof/>
        </w:rPr>
      </w:r>
      <w:r>
        <w:rPr>
          <w:noProof/>
        </w:rPr>
        <w:fldChar w:fldCharType="separate"/>
      </w:r>
      <w:r>
        <w:rPr>
          <w:noProof/>
        </w:rPr>
        <w:t>15</w:t>
      </w:r>
      <w:r>
        <w:rPr>
          <w:noProof/>
        </w:rPr>
        <w:fldChar w:fldCharType="end"/>
      </w:r>
    </w:p>
    <w:p w:rsidR="00385258" w:rsidRPr="00385258" w:rsidRDefault="00385258">
      <w:pPr>
        <w:pStyle w:val="Verzeichnis2"/>
        <w:rPr>
          <w:rFonts w:asciiTheme="minorHAnsi" w:eastAsiaTheme="minorEastAsia" w:hAnsiTheme="minorHAnsi" w:cstheme="minorBidi"/>
          <w:noProof/>
          <w:lang w:eastAsia="de-AT"/>
        </w:rPr>
      </w:pPr>
      <w:r w:rsidRPr="00FF245B">
        <w:rPr>
          <w:noProof/>
        </w:rPr>
        <w:t>6.</w:t>
      </w:r>
      <w:r w:rsidRPr="00385258">
        <w:rPr>
          <w:rFonts w:asciiTheme="minorHAnsi" w:eastAsiaTheme="minorEastAsia" w:hAnsiTheme="minorHAnsi" w:cstheme="minorBidi"/>
          <w:noProof/>
          <w:lang w:eastAsia="de-AT"/>
        </w:rPr>
        <w:tab/>
      </w:r>
      <w:r w:rsidRPr="00FF245B">
        <w:rPr>
          <w:noProof/>
        </w:rPr>
        <w:t>ICEM basic considerations, steps towards publication of an ICEM</w:t>
      </w:r>
      <w:r>
        <w:rPr>
          <w:noProof/>
        </w:rPr>
        <w:tab/>
      </w:r>
      <w:r>
        <w:rPr>
          <w:noProof/>
        </w:rPr>
        <w:fldChar w:fldCharType="begin"/>
      </w:r>
      <w:r>
        <w:rPr>
          <w:noProof/>
        </w:rPr>
        <w:instrText xml:space="preserve"> PAGEREF _Toc510619849 \h </w:instrText>
      </w:r>
      <w:r>
        <w:rPr>
          <w:noProof/>
        </w:rPr>
      </w:r>
      <w:r>
        <w:rPr>
          <w:noProof/>
        </w:rPr>
        <w:fldChar w:fldCharType="separate"/>
      </w:r>
      <w:r>
        <w:rPr>
          <w:noProof/>
        </w:rPr>
        <w:t>15</w:t>
      </w:r>
      <w:r>
        <w:rPr>
          <w:noProof/>
        </w:rPr>
        <w:fldChar w:fldCharType="end"/>
      </w:r>
    </w:p>
    <w:p w:rsidR="00385258" w:rsidRPr="00385258" w:rsidRDefault="00385258">
      <w:pPr>
        <w:pStyle w:val="Verzeichnis2"/>
        <w:rPr>
          <w:rFonts w:asciiTheme="minorHAnsi" w:eastAsiaTheme="minorEastAsia" w:hAnsiTheme="minorHAnsi" w:cstheme="minorBidi"/>
          <w:noProof/>
          <w:lang w:eastAsia="de-AT"/>
        </w:rPr>
      </w:pPr>
      <w:r w:rsidRPr="00FF245B">
        <w:rPr>
          <w:noProof/>
        </w:rPr>
        <w:t>7.</w:t>
      </w:r>
      <w:r w:rsidRPr="00385258">
        <w:rPr>
          <w:rFonts w:asciiTheme="minorHAnsi" w:eastAsiaTheme="minorEastAsia" w:hAnsiTheme="minorHAnsi" w:cstheme="minorBidi"/>
          <w:noProof/>
          <w:lang w:eastAsia="de-AT"/>
        </w:rPr>
        <w:tab/>
      </w:r>
      <w:r w:rsidRPr="00FF245B">
        <w:rPr>
          <w:noProof/>
        </w:rPr>
        <w:t>WERM basic considerations</w:t>
      </w:r>
      <w:r>
        <w:rPr>
          <w:noProof/>
        </w:rPr>
        <w:tab/>
      </w:r>
      <w:r>
        <w:rPr>
          <w:noProof/>
        </w:rPr>
        <w:fldChar w:fldCharType="begin"/>
      </w:r>
      <w:r>
        <w:rPr>
          <w:noProof/>
        </w:rPr>
        <w:instrText xml:space="preserve"> PAGEREF _Toc510619850 \h </w:instrText>
      </w:r>
      <w:r>
        <w:rPr>
          <w:noProof/>
        </w:rPr>
      </w:r>
      <w:r>
        <w:rPr>
          <w:noProof/>
        </w:rPr>
        <w:fldChar w:fldCharType="separate"/>
      </w:r>
      <w:r>
        <w:rPr>
          <w:noProof/>
        </w:rPr>
        <w:t>17</w:t>
      </w:r>
      <w:r>
        <w:rPr>
          <w:noProof/>
        </w:rPr>
        <w:fldChar w:fldCharType="end"/>
      </w:r>
    </w:p>
    <w:p w:rsidR="00385258" w:rsidRPr="00385258" w:rsidRDefault="00385258">
      <w:pPr>
        <w:pStyle w:val="Verzeichnis2"/>
        <w:rPr>
          <w:rFonts w:asciiTheme="minorHAnsi" w:eastAsiaTheme="minorEastAsia" w:hAnsiTheme="minorHAnsi" w:cstheme="minorBidi"/>
          <w:noProof/>
          <w:lang w:eastAsia="de-AT"/>
        </w:rPr>
      </w:pPr>
      <w:r w:rsidRPr="00FF245B">
        <w:rPr>
          <w:noProof/>
        </w:rPr>
        <w:t>8.</w:t>
      </w:r>
      <w:r w:rsidRPr="00385258">
        <w:rPr>
          <w:rFonts w:asciiTheme="minorHAnsi" w:eastAsiaTheme="minorEastAsia" w:hAnsiTheme="minorHAnsi" w:cstheme="minorBidi"/>
          <w:noProof/>
          <w:lang w:eastAsia="de-AT"/>
        </w:rPr>
        <w:tab/>
      </w:r>
      <w:r w:rsidRPr="00FF245B">
        <w:rPr>
          <w:noProof/>
        </w:rPr>
        <w:t>General considerations</w:t>
      </w:r>
      <w:r>
        <w:rPr>
          <w:noProof/>
        </w:rPr>
        <w:tab/>
      </w:r>
      <w:r>
        <w:rPr>
          <w:noProof/>
        </w:rPr>
        <w:fldChar w:fldCharType="begin"/>
      </w:r>
      <w:r>
        <w:rPr>
          <w:noProof/>
        </w:rPr>
        <w:instrText xml:space="preserve"> PAGEREF _Toc510619851 \h </w:instrText>
      </w:r>
      <w:r>
        <w:rPr>
          <w:noProof/>
        </w:rPr>
      </w:r>
      <w:r>
        <w:rPr>
          <w:noProof/>
        </w:rPr>
        <w:fldChar w:fldCharType="separate"/>
      </w:r>
      <w:r>
        <w:rPr>
          <w:noProof/>
        </w:rPr>
        <w:t>17</w:t>
      </w:r>
      <w:r>
        <w:rPr>
          <w:noProof/>
        </w:rPr>
        <w:fldChar w:fldCharType="end"/>
      </w:r>
    </w:p>
    <w:p w:rsidR="00CB1B23" w:rsidRPr="00412CEB" w:rsidRDefault="006A77E1" w:rsidP="009136C2">
      <w:pPr>
        <w:tabs>
          <w:tab w:val="right" w:leader="dot" w:pos="9072"/>
        </w:tabs>
        <w:ind w:left="567"/>
        <w:rPr>
          <w:lang w:val="en-GB"/>
        </w:rPr>
      </w:pPr>
      <w:r w:rsidRPr="00412CEB">
        <w:rPr>
          <w:lang w:val="en-GB"/>
        </w:rPr>
        <w:fldChar w:fldCharType="end"/>
      </w:r>
    </w:p>
    <w:p w:rsidR="008B1895" w:rsidRPr="00412CEB" w:rsidRDefault="008B1895" w:rsidP="00800C2B">
      <w:pPr>
        <w:pStyle w:val="RISheading2"/>
        <w:numPr>
          <w:ilvl w:val="0"/>
          <w:numId w:val="11"/>
        </w:numPr>
        <w:rPr>
          <w:color w:val="auto"/>
        </w:rPr>
        <w:sectPr w:rsidR="008B1895" w:rsidRPr="00412CEB" w:rsidSect="00D22664">
          <w:headerReference w:type="even" r:id="rId11"/>
          <w:headerReference w:type="default" r:id="rId12"/>
          <w:footerReference w:type="even" r:id="rId13"/>
          <w:footerReference w:type="default" r:id="rId14"/>
          <w:headerReference w:type="first" r:id="rId15"/>
          <w:footerReference w:type="first" r:id="rId16"/>
          <w:pgSz w:w="11906" w:h="16838"/>
          <w:pgMar w:top="2157" w:right="1418" w:bottom="1134" w:left="1418" w:header="709" w:footer="709" w:gutter="0"/>
          <w:cols w:space="708"/>
          <w:docGrid w:linePitch="360"/>
        </w:sectPr>
      </w:pPr>
    </w:p>
    <w:p w:rsidR="00A12E9E" w:rsidRDefault="00A12E9E" w:rsidP="00DE0D5D">
      <w:pPr>
        <w:rPr>
          <w:rFonts w:cs="Arial"/>
          <w:b/>
          <w:sz w:val="32"/>
          <w:szCs w:val="32"/>
          <w:lang w:val="en-GB"/>
        </w:rPr>
      </w:pPr>
      <w:r w:rsidRPr="00DE0D5D">
        <w:rPr>
          <w:rFonts w:cs="Arial"/>
          <w:b/>
          <w:sz w:val="32"/>
          <w:szCs w:val="32"/>
          <w:lang w:val="en-GB"/>
        </w:rPr>
        <w:lastRenderedPageBreak/>
        <w:t>Abbreviations:</w:t>
      </w:r>
    </w:p>
    <w:p w:rsidR="00DE0D5D" w:rsidRPr="00DE0D5D" w:rsidRDefault="00DE0D5D" w:rsidP="00DE0D5D">
      <w:pPr>
        <w:rPr>
          <w:rFonts w:cs="Arial"/>
          <w:b/>
          <w:sz w:val="32"/>
          <w:szCs w:val="32"/>
          <w:lang w:val="en-GB"/>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127"/>
        <w:gridCol w:w="5953"/>
      </w:tblGrid>
      <w:tr w:rsidR="009C5013" w:rsidRPr="000841BD" w:rsidTr="009C5013">
        <w:tc>
          <w:tcPr>
            <w:tcW w:w="2127" w:type="dxa"/>
            <w:shd w:val="clear" w:color="auto" w:fill="D9D9D9" w:themeFill="background1" w:themeFillShade="D9"/>
            <w:vAlign w:val="center"/>
          </w:tcPr>
          <w:p w:rsidR="009C5013" w:rsidRPr="0008171D" w:rsidRDefault="009C5013" w:rsidP="009C5013">
            <w:pPr>
              <w:autoSpaceDE w:val="0"/>
              <w:autoSpaceDN w:val="0"/>
              <w:adjustRightInd w:val="0"/>
              <w:spacing w:before="40" w:after="40" w:line="240" w:lineRule="atLeast"/>
              <w:rPr>
                <w:rFonts w:cs="Arial"/>
                <w:sz w:val="20"/>
                <w:szCs w:val="20"/>
                <w:lang w:val="en-GB"/>
              </w:rPr>
            </w:pPr>
            <w:r>
              <w:rPr>
                <w:rFonts w:cs="Arial"/>
                <w:sz w:val="20"/>
                <w:szCs w:val="20"/>
                <w:lang w:val="en-GB"/>
              </w:rPr>
              <w:t>Abbreviation</w:t>
            </w:r>
          </w:p>
        </w:tc>
        <w:tc>
          <w:tcPr>
            <w:tcW w:w="5953" w:type="dxa"/>
            <w:shd w:val="clear" w:color="auto" w:fill="D9D9D9" w:themeFill="background1" w:themeFillShade="D9"/>
            <w:vAlign w:val="center"/>
          </w:tcPr>
          <w:p w:rsidR="009C5013" w:rsidRDefault="009C5013" w:rsidP="009C5013">
            <w:pPr>
              <w:autoSpaceDE w:val="0"/>
              <w:autoSpaceDN w:val="0"/>
              <w:adjustRightInd w:val="0"/>
              <w:spacing w:before="40" w:after="40" w:line="240" w:lineRule="atLeast"/>
              <w:rPr>
                <w:rFonts w:cs="Arial"/>
                <w:sz w:val="20"/>
                <w:szCs w:val="20"/>
                <w:lang w:val="en-GB"/>
              </w:rPr>
            </w:pPr>
            <w:r>
              <w:rPr>
                <w:rFonts w:cs="Arial"/>
                <w:sz w:val="20"/>
                <w:szCs w:val="20"/>
                <w:lang w:val="en-GB"/>
              </w:rPr>
              <w:t>Meaning</w:t>
            </w:r>
          </w:p>
        </w:tc>
      </w:tr>
      <w:tr w:rsidR="009C5013" w:rsidRPr="00797731" w:rsidTr="009C5013">
        <w:tc>
          <w:tcPr>
            <w:tcW w:w="2127"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171D">
              <w:rPr>
                <w:rFonts w:cs="Arial"/>
                <w:sz w:val="20"/>
                <w:szCs w:val="20"/>
                <w:lang w:val="en-GB"/>
              </w:rPr>
              <w:t>CEVNI</w:t>
            </w:r>
          </w:p>
        </w:tc>
        <w:tc>
          <w:tcPr>
            <w:tcW w:w="5953" w:type="dxa"/>
            <w:shd w:val="clear" w:color="auto" w:fill="auto"/>
            <w:vAlign w:val="center"/>
          </w:tcPr>
          <w:p w:rsidR="009C5013" w:rsidRPr="00150AF9" w:rsidRDefault="009C5013" w:rsidP="009C5013">
            <w:pPr>
              <w:autoSpaceDE w:val="0"/>
              <w:autoSpaceDN w:val="0"/>
              <w:adjustRightInd w:val="0"/>
              <w:spacing w:before="40" w:after="40" w:line="240" w:lineRule="atLeast"/>
              <w:rPr>
                <w:rFonts w:cs="Arial"/>
                <w:sz w:val="20"/>
                <w:szCs w:val="20"/>
                <w:lang w:val="en-GB"/>
              </w:rPr>
            </w:pPr>
            <w:r w:rsidRPr="00150AF9">
              <w:rPr>
                <w:rFonts w:cs="Arial"/>
                <w:sz w:val="20"/>
                <w:szCs w:val="20"/>
                <w:lang w:val="en-GB"/>
              </w:rPr>
              <w:t>European Code for Inland Waterways (</w:t>
            </w:r>
            <w:hyperlink r:id="rId17" w:history="1">
              <w:r w:rsidRPr="00150AF9">
                <w:rPr>
                  <w:rStyle w:val="Hyperlink"/>
                  <w:rFonts w:cs="Arial"/>
                  <w:szCs w:val="20"/>
                  <w:lang w:val="en-GB"/>
                </w:rPr>
                <w:t>http://www.unece.org/trans/main/sc3/sc3res.html</w:t>
              </w:r>
            </w:hyperlink>
            <w:r w:rsidRPr="00150AF9">
              <w:rPr>
                <w:rStyle w:val="Hyperlink"/>
                <w:rFonts w:cs="Arial"/>
                <w:szCs w:val="20"/>
                <w:lang w:val="en-GB"/>
              </w:rPr>
              <w:t>)</w:t>
            </w:r>
          </w:p>
        </w:tc>
      </w:tr>
      <w:tr w:rsidR="009C5013" w:rsidRPr="000841BD" w:rsidTr="009C5013">
        <w:tc>
          <w:tcPr>
            <w:tcW w:w="2127"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 xml:space="preserve">ENC </w:t>
            </w:r>
          </w:p>
        </w:tc>
        <w:tc>
          <w:tcPr>
            <w:tcW w:w="5953"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Electronic Navigational Chart</w:t>
            </w:r>
          </w:p>
        </w:tc>
      </w:tr>
      <w:tr w:rsidR="009C5013" w:rsidRPr="009C5013" w:rsidTr="009C5013">
        <w:tc>
          <w:tcPr>
            <w:tcW w:w="2127"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FTM</w:t>
            </w:r>
          </w:p>
        </w:tc>
        <w:tc>
          <w:tcPr>
            <w:tcW w:w="5953"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Fairway and Traffic related Message</w:t>
            </w:r>
          </w:p>
        </w:tc>
      </w:tr>
      <w:tr w:rsidR="009C5013" w:rsidRPr="000841BD" w:rsidTr="009C5013">
        <w:tc>
          <w:tcPr>
            <w:tcW w:w="2127"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ICEM</w:t>
            </w:r>
          </w:p>
        </w:tc>
        <w:tc>
          <w:tcPr>
            <w:tcW w:w="5953"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ICE Message</w:t>
            </w:r>
          </w:p>
        </w:tc>
      </w:tr>
      <w:tr w:rsidR="009C5013" w:rsidRPr="009C5013" w:rsidTr="009C5013">
        <w:tc>
          <w:tcPr>
            <w:tcW w:w="2127"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Inland ECDIS</w:t>
            </w:r>
          </w:p>
        </w:tc>
        <w:tc>
          <w:tcPr>
            <w:tcW w:w="5953"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Inland Electronic Chart Display and Information System</w:t>
            </w:r>
          </w:p>
        </w:tc>
      </w:tr>
      <w:tr w:rsidR="009C5013" w:rsidRPr="009C5013" w:rsidTr="009C5013">
        <w:tc>
          <w:tcPr>
            <w:tcW w:w="2127"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ISRS</w:t>
            </w:r>
            <w:r>
              <w:rPr>
                <w:rFonts w:cs="Arial"/>
                <w:sz w:val="20"/>
                <w:szCs w:val="20"/>
                <w:lang w:val="en-GB"/>
              </w:rPr>
              <w:t xml:space="preserve"> Location Code</w:t>
            </w:r>
          </w:p>
        </w:tc>
        <w:tc>
          <w:tcPr>
            <w:tcW w:w="5953"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Pr>
                <w:rFonts w:cs="Arial"/>
                <w:sz w:val="20"/>
                <w:szCs w:val="20"/>
                <w:lang w:val="en-GB"/>
              </w:rPr>
              <w:t>“</w:t>
            </w:r>
            <w:r w:rsidRPr="000841BD">
              <w:rPr>
                <w:rFonts w:cs="Arial"/>
                <w:sz w:val="20"/>
                <w:szCs w:val="20"/>
                <w:lang w:val="en-GB"/>
              </w:rPr>
              <w:t>International Ship Reporting Standard</w:t>
            </w:r>
            <w:r>
              <w:rPr>
                <w:rFonts w:cs="Arial"/>
                <w:sz w:val="20"/>
                <w:szCs w:val="20"/>
                <w:lang w:val="en-GB"/>
              </w:rPr>
              <w:t>” Location Code</w:t>
            </w:r>
          </w:p>
        </w:tc>
      </w:tr>
      <w:tr w:rsidR="009C5013" w:rsidRPr="000841BD" w:rsidTr="009C5013">
        <w:tc>
          <w:tcPr>
            <w:tcW w:w="2127"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NtS</w:t>
            </w:r>
          </w:p>
        </w:tc>
        <w:tc>
          <w:tcPr>
            <w:tcW w:w="5953"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Notices to Skippers</w:t>
            </w:r>
          </w:p>
        </w:tc>
      </w:tr>
      <w:tr w:rsidR="009C5013" w:rsidRPr="000841BD" w:rsidTr="009C5013">
        <w:tc>
          <w:tcPr>
            <w:tcW w:w="2127"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RIS</w:t>
            </w:r>
          </w:p>
        </w:tc>
        <w:tc>
          <w:tcPr>
            <w:tcW w:w="5953"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River Information Services</w:t>
            </w:r>
          </w:p>
        </w:tc>
      </w:tr>
      <w:tr w:rsidR="009C5013" w:rsidRPr="000841BD" w:rsidTr="009C5013">
        <w:tc>
          <w:tcPr>
            <w:tcW w:w="2127" w:type="dxa"/>
            <w:shd w:val="clear" w:color="auto" w:fill="auto"/>
            <w:vAlign w:val="center"/>
          </w:tcPr>
          <w:p w:rsidR="009C5013" w:rsidRDefault="009C5013" w:rsidP="009C5013">
            <w:pPr>
              <w:autoSpaceDE w:val="0"/>
              <w:autoSpaceDN w:val="0"/>
              <w:adjustRightInd w:val="0"/>
              <w:spacing w:before="40" w:after="40" w:line="240" w:lineRule="atLeast"/>
              <w:rPr>
                <w:rFonts w:cs="Arial"/>
                <w:sz w:val="20"/>
                <w:szCs w:val="20"/>
                <w:lang w:val="en-GB"/>
              </w:rPr>
            </w:pPr>
            <w:r>
              <w:rPr>
                <w:rFonts w:cs="Arial"/>
                <w:sz w:val="20"/>
                <w:szCs w:val="20"/>
                <w:lang w:val="en-GB"/>
              </w:rPr>
              <w:t>VHF</w:t>
            </w:r>
          </w:p>
        </w:tc>
        <w:tc>
          <w:tcPr>
            <w:tcW w:w="5953" w:type="dxa"/>
            <w:shd w:val="clear" w:color="auto" w:fill="auto"/>
            <w:vAlign w:val="center"/>
          </w:tcPr>
          <w:p w:rsidR="009C5013" w:rsidRDefault="009C5013" w:rsidP="009C5013">
            <w:pPr>
              <w:autoSpaceDE w:val="0"/>
              <w:autoSpaceDN w:val="0"/>
              <w:adjustRightInd w:val="0"/>
              <w:spacing w:before="40" w:after="40" w:line="240" w:lineRule="atLeast"/>
              <w:rPr>
                <w:rFonts w:cs="Arial"/>
                <w:sz w:val="20"/>
                <w:szCs w:val="20"/>
                <w:lang w:val="en-GB"/>
              </w:rPr>
            </w:pPr>
            <w:r w:rsidRPr="002025FA">
              <w:rPr>
                <w:rFonts w:cs="Arial"/>
                <w:sz w:val="20"/>
                <w:szCs w:val="20"/>
                <w:lang w:val="en-GB"/>
              </w:rPr>
              <w:t>maritime mobile band</w:t>
            </w:r>
          </w:p>
        </w:tc>
      </w:tr>
      <w:tr w:rsidR="009C5013" w:rsidRPr="000841BD" w:rsidTr="009C5013">
        <w:tc>
          <w:tcPr>
            <w:tcW w:w="2127"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WERM</w:t>
            </w:r>
          </w:p>
        </w:tc>
        <w:tc>
          <w:tcPr>
            <w:tcW w:w="5953"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Weather Related Message</w:t>
            </w:r>
          </w:p>
        </w:tc>
      </w:tr>
      <w:tr w:rsidR="009C5013" w:rsidRPr="000841BD" w:rsidTr="009C5013">
        <w:tc>
          <w:tcPr>
            <w:tcW w:w="2127"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WRM</w:t>
            </w:r>
          </w:p>
        </w:tc>
        <w:tc>
          <w:tcPr>
            <w:tcW w:w="5953"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Water Related Message</w:t>
            </w:r>
          </w:p>
        </w:tc>
      </w:tr>
      <w:tr w:rsidR="009C5013" w:rsidRPr="000841BD" w:rsidTr="009C5013">
        <w:tc>
          <w:tcPr>
            <w:tcW w:w="2127"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WSDL</w:t>
            </w:r>
          </w:p>
        </w:tc>
        <w:tc>
          <w:tcPr>
            <w:tcW w:w="5953"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Web Services Description Language</w:t>
            </w:r>
          </w:p>
        </w:tc>
      </w:tr>
      <w:tr w:rsidR="009C5013" w:rsidRPr="000841BD" w:rsidTr="009C5013">
        <w:tc>
          <w:tcPr>
            <w:tcW w:w="2127"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XSD</w:t>
            </w:r>
          </w:p>
        </w:tc>
        <w:tc>
          <w:tcPr>
            <w:tcW w:w="5953" w:type="dxa"/>
            <w:shd w:val="clear" w:color="auto" w:fill="auto"/>
            <w:vAlign w:val="center"/>
          </w:tcPr>
          <w:p w:rsidR="009C5013" w:rsidRPr="000841BD" w:rsidRDefault="009C5013" w:rsidP="009C5013">
            <w:pPr>
              <w:autoSpaceDE w:val="0"/>
              <w:autoSpaceDN w:val="0"/>
              <w:adjustRightInd w:val="0"/>
              <w:spacing w:before="40" w:after="40" w:line="240" w:lineRule="atLeast"/>
              <w:rPr>
                <w:rFonts w:cs="Arial"/>
                <w:sz w:val="20"/>
                <w:szCs w:val="20"/>
                <w:lang w:val="en-GB"/>
              </w:rPr>
            </w:pPr>
            <w:r w:rsidRPr="000841BD">
              <w:rPr>
                <w:rFonts w:cs="Arial"/>
                <w:sz w:val="20"/>
                <w:szCs w:val="20"/>
                <w:lang w:val="en-GB"/>
              </w:rPr>
              <w:t>XML Schema Definition</w:t>
            </w:r>
          </w:p>
        </w:tc>
      </w:tr>
    </w:tbl>
    <w:p w:rsidR="0008171D" w:rsidRPr="00A12E9E" w:rsidRDefault="0008171D" w:rsidP="00D5340F">
      <w:pPr>
        <w:pStyle w:val="PLATINAbodytext"/>
      </w:pPr>
    </w:p>
    <w:p w:rsidR="0064168B" w:rsidRDefault="0064168B">
      <w:pPr>
        <w:suppressAutoHyphens w:val="0"/>
        <w:rPr>
          <w:b/>
          <w:bCs/>
          <w:iCs/>
          <w:sz w:val="22"/>
          <w:szCs w:val="28"/>
          <w:lang w:val="en-GB"/>
        </w:rPr>
      </w:pPr>
      <w:r>
        <w:br w:type="page"/>
      </w:r>
    </w:p>
    <w:p w:rsidR="00EB26D4" w:rsidRPr="00412CEB" w:rsidRDefault="00EB26D4" w:rsidP="00800C2B">
      <w:pPr>
        <w:pStyle w:val="RISheading2"/>
        <w:numPr>
          <w:ilvl w:val="0"/>
          <w:numId w:val="11"/>
        </w:numPr>
        <w:rPr>
          <w:color w:val="auto"/>
        </w:rPr>
      </w:pPr>
      <w:bookmarkStart w:id="1" w:name="_Toc510619844"/>
      <w:r w:rsidRPr="00412CEB">
        <w:rPr>
          <w:color w:val="auto"/>
        </w:rPr>
        <w:t>Background</w:t>
      </w:r>
      <w:r w:rsidR="00932253" w:rsidRPr="00412CEB">
        <w:rPr>
          <w:color w:val="auto"/>
        </w:rPr>
        <w:t xml:space="preserve"> &amp; Structure</w:t>
      </w:r>
      <w:bookmarkEnd w:id="1"/>
    </w:p>
    <w:p w:rsidR="009C5013" w:rsidRPr="009C5013" w:rsidRDefault="009C5013" w:rsidP="009C5013">
      <w:pPr>
        <w:pStyle w:val="PLATINAbodytext"/>
        <w:tabs>
          <w:tab w:val="left" w:pos="5310"/>
        </w:tabs>
        <w:ind w:left="211"/>
        <w:rPr>
          <w:sz w:val="20"/>
        </w:rPr>
      </w:pPr>
      <w:r w:rsidRPr="009C5013">
        <w:rPr>
          <w:sz w:val="20"/>
        </w:rPr>
        <w:t>The NtS Standard is continuously being improved. A major step forward was the release of the NtS web service facilitating exchange of NtS messages between authorities as well as between authorities and NtS users.</w:t>
      </w:r>
    </w:p>
    <w:p w:rsidR="009C5013" w:rsidRPr="009C5013" w:rsidRDefault="009C5013" w:rsidP="009C5013">
      <w:pPr>
        <w:pStyle w:val="PLATINAbodytext"/>
        <w:tabs>
          <w:tab w:val="left" w:pos="5310"/>
        </w:tabs>
        <w:ind w:left="211"/>
        <w:rPr>
          <w:sz w:val="20"/>
        </w:rPr>
      </w:pPr>
      <w:r w:rsidRPr="009C5013">
        <w:rPr>
          <w:sz w:val="20"/>
        </w:rPr>
        <w:t xml:space="preserve">Two documents have been developed to facilitate the harmonised encoding of NtS messages nationally and internationally: the NtS Encoding Guide for editors and the NtS Encoding Guide for application developers. These Guides apply to NtS XSD 4.0 and the NtS Web Service WSDL 2.0.4.0. </w:t>
      </w:r>
    </w:p>
    <w:p w:rsidR="009C5013" w:rsidRPr="009C5013" w:rsidRDefault="009C5013" w:rsidP="009C5013">
      <w:pPr>
        <w:pStyle w:val="PLATINAbodytext"/>
        <w:tabs>
          <w:tab w:val="left" w:pos="5310"/>
        </w:tabs>
        <w:ind w:left="211"/>
        <w:rPr>
          <w:sz w:val="20"/>
        </w:rPr>
      </w:pPr>
      <w:bookmarkStart w:id="2" w:name="_Toc496884172"/>
      <w:r w:rsidRPr="009C5013">
        <w:rPr>
          <w:sz w:val="20"/>
        </w:rPr>
        <w:t>Considering increased use of the NtS web service, NtS messages shall be further harmonised to ensure proper display of content on third party systems. Uniform encoding of messages is also a prerequisite for consideration of messages in voyage planning applications.</w:t>
      </w:r>
    </w:p>
    <w:p w:rsidR="009C5013" w:rsidRPr="009C5013" w:rsidRDefault="009C5013" w:rsidP="009C5013">
      <w:pPr>
        <w:pStyle w:val="PLATINAbodytext"/>
        <w:tabs>
          <w:tab w:val="left" w:pos="5310"/>
        </w:tabs>
        <w:ind w:left="211"/>
        <w:rPr>
          <w:sz w:val="20"/>
        </w:rPr>
      </w:pPr>
      <w:r w:rsidRPr="009C5013">
        <w:rPr>
          <w:sz w:val="20"/>
        </w:rPr>
        <w:t>Elements that would contain only standard or default values shall be omitted if they are conditional, because they lead to message overhead with no added value.</w:t>
      </w:r>
    </w:p>
    <w:bookmarkEnd w:id="2"/>
    <w:p w:rsidR="009C5013" w:rsidRPr="009C5013" w:rsidRDefault="009C5013" w:rsidP="009C5013">
      <w:pPr>
        <w:pStyle w:val="PLATINAbodytext"/>
        <w:tabs>
          <w:tab w:val="left" w:pos="5310"/>
        </w:tabs>
        <w:ind w:left="211"/>
        <w:rPr>
          <w:sz w:val="20"/>
        </w:rPr>
      </w:pPr>
      <w:r w:rsidRPr="009C5013">
        <w:rPr>
          <w:sz w:val="20"/>
        </w:rPr>
        <w:t xml:space="preserve">The NtS Encoding Guide for editors is intended for those editing (and publishing) of NtS messages, including step-by-step instructions to create the proper message types as well as an explanation of codes. The NtS Encoding Guide explains the applicability of the four NtS message types, provides filling instructions as well as codes to be used in certain events. The NtS Encoding Guide for editors is included in the present Appendix A. </w:t>
      </w:r>
    </w:p>
    <w:p w:rsidR="009C5013" w:rsidRPr="009C5013" w:rsidRDefault="009C5013" w:rsidP="009C5013">
      <w:pPr>
        <w:pStyle w:val="PLATINAbodytext"/>
        <w:tabs>
          <w:tab w:val="left" w:pos="5310"/>
        </w:tabs>
        <w:ind w:left="211"/>
        <w:rPr>
          <w:sz w:val="20"/>
        </w:rPr>
      </w:pPr>
      <w:r w:rsidRPr="009C5013">
        <w:rPr>
          <w:sz w:val="20"/>
        </w:rPr>
        <w:t>The NtS Encoding Guide for application developers includes guidelines for NtS application development and implementation, explaining its logic, processes and auto/default values. The NtS Encoding Guide for application developers is included in Appendix B of the Annex to this Regulation.</w:t>
      </w:r>
    </w:p>
    <w:p w:rsidR="004228FD" w:rsidRPr="00412CEB" w:rsidRDefault="004228FD" w:rsidP="004228FD">
      <w:pPr>
        <w:pStyle w:val="RISheading2"/>
        <w:numPr>
          <w:ilvl w:val="0"/>
          <w:numId w:val="11"/>
        </w:numPr>
        <w:rPr>
          <w:color w:val="auto"/>
        </w:rPr>
      </w:pPr>
      <w:bookmarkStart w:id="3" w:name="_Toc497816992"/>
      <w:bookmarkStart w:id="4" w:name="_Toc510619845"/>
      <w:r w:rsidRPr="00C67371">
        <w:rPr>
          <w:color w:val="auto"/>
        </w:rPr>
        <w:t xml:space="preserve">Selection of the </w:t>
      </w:r>
      <w:r w:rsidRPr="00412CEB">
        <w:rPr>
          <w:color w:val="auto"/>
        </w:rPr>
        <w:t xml:space="preserve">NtS </w:t>
      </w:r>
      <w:r>
        <w:rPr>
          <w:color w:val="auto"/>
        </w:rPr>
        <w:t>m</w:t>
      </w:r>
      <w:r w:rsidRPr="00412CEB">
        <w:rPr>
          <w:color w:val="auto"/>
        </w:rPr>
        <w:t>essage type</w:t>
      </w:r>
      <w:bookmarkEnd w:id="3"/>
      <w:bookmarkEnd w:id="4"/>
    </w:p>
    <w:p w:rsidR="00251FEF" w:rsidRPr="00412CEB" w:rsidRDefault="0059515C" w:rsidP="004228FD">
      <w:pPr>
        <w:pStyle w:val="PLATINAbodytext"/>
        <w:numPr>
          <w:ilvl w:val="0"/>
          <w:numId w:val="9"/>
        </w:numPr>
        <w:tabs>
          <w:tab w:val="left" w:pos="709"/>
          <w:tab w:val="left" w:pos="1078"/>
        </w:tabs>
        <w:rPr>
          <w:sz w:val="20"/>
        </w:rPr>
      </w:pPr>
      <w:r w:rsidRPr="00412CEB">
        <w:rPr>
          <w:sz w:val="20"/>
        </w:rPr>
        <w:t>FTM</w:t>
      </w:r>
      <w:r w:rsidR="00A83381" w:rsidRPr="00412CEB">
        <w:rPr>
          <w:sz w:val="20"/>
        </w:rPr>
        <w:t xml:space="preserve">: Choose this type if you want to create a </w:t>
      </w:r>
      <w:r w:rsidR="003C3694" w:rsidRPr="00412CEB">
        <w:rPr>
          <w:sz w:val="20"/>
        </w:rPr>
        <w:t>„Fairway and traffic related message</w:t>
      </w:r>
      <w:proofErr w:type="gramStart"/>
      <w:r w:rsidR="003C3694" w:rsidRPr="00412CEB">
        <w:rPr>
          <w:sz w:val="20"/>
        </w:rPr>
        <w:t xml:space="preserve">“ </w:t>
      </w:r>
      <w:r w:rsidR="00251FEF" w:rsidRPr="00412CEB">
        <w:rPr>
          <w:sz w:val="20"/>
        </w:rPr>
        <w:t>f</w:t>
      </w:r>
      <w:r w:rsidR="00BB6C17" w:rsidRPr="00412CEB">
        <w:rPr>
          <w:sz w:val="20"/>
        </w:rPr>
        <w:t>or</w:t>
      </w:r>
      <w:proofErr w:type="gramEnd"/>
      <w:r w:rsidR="00BB6C17" w:rsidRPr="00412CEB">
        <w:rPr>
          <w:sz w:val="20"/>
        </w:rPr>
        <w:t xml:space="preserve"> waterways</w:t>
      </w:r>
      <w:r w:rsidR="00251FEF" w:rsidRPr="00412CEB">
        <w:rPr>
          <w:sz w:val="20"/>
        </w:rPr>
        <w:t xml:space="preserve"> or objects on the waterway.</w:t>
      </w:r>
      <w:r w:rsidR="0020126D" w:rsidRPr="00412CEB">
        <w:rPr>
          <w:sz w:val="20"/>
        </w:rPr>
        <w:t xml:space="preserve"> [go to chapter </w:t>
      </w:r>
      <w:r w:rsidR="006A77E1" w:rsidRPr="00412CEB">
        <w:rPr>
          <w:sz w:val="20"/>
        </w:rPr>
        <w:fldChar w:fldCharType="begin"/>
      </w:r>
      <w:r w:rsidR="0048715A" w:rsidRPr="00412CEB">
        <w:rPr>
          <w:sz w:val="20"/>
        </w:rPr>
        <w:instrText xml:space="preserve"> REF _Ref429657018 \r \h </w:instrText>
      </w:r>
      <w:r w:rsidR="006A77E1" w:rsidRPr="00412CEB">
        <w:rPr>
          <w:sz w:val="20"/>
        </w:rPr>
      </w:r>
      <w:r w:rsidR="006A77E1" w:rsidRPr="00412CEB">
        <w:rPr>
          <w:sz w:val="20"/>
        </w:rPr>
        <w:fldChar w:fldCharType="separate"/>
      </w:r>
      <w:r w:rsidR="0048715A" w:rsidRPr="00412CEB">
        <w:rPr>
          <w:sz w:val="20"/>
        </w:rPr>
        <w:t>3</w:t>
      </w:r>
      <w:r w:rsidR="006A77E1" w:rsidRPr="00412CEB">
        <w:rPr>
          <w:sz w:val="20"/>
        </w:rPr>
        <w:fldChar w:fldCharType="end"/>
      </w:r>
      <w:r w:rsidR="0020126D" w:rsidRPr="00412CEB">
        <w:rPr>
          <w:sz w:val="20"/>
        </w:rPr>
        <w:t>]</w:t>
      </w:r>
    </w:p>
    <w:p w:rsidR="00A83381" w:rsidRPr="00412CEB" w:rsidRDefault="0059515C" w:rsidP="004228FD">
      <w:pPr>
        <w:pStyle w:val="PLATINAbodytext"/>
        <w:numPr>
          <w:ilvl w:val="0"/>
          <w:numId w:val="9"/>
        </w:numPr>
        <w:tabs>
          <w:tab w:val="left" w:pos="709"/>
          <w:tab w:val="left" w:pos="1078"/>
        </w:tabs>
        <w:rPr>
          <w:sz w:val="20"/>
        </w:rPr>
      </w:pPr>
      <w:r w:rsidRPr="00412CEB">
        <w:rPr>
          <w:sz w:val="20"/>
        </w:rPr>
        <w:t>WRM</w:t>
      </w:r>
      <w:r w:rsidR="00A83381" w:rsidRPr="00412CEB">
        <w:rPr>
          <w:sz w:val="20"/>
        </w:rPr>
        <w:t xml:space="preserve">: Choose this type if you want to create a „Water related message“, which </w:t>
      </w:r>
      <w:r w:rsidR="00963619" w:rsidRPr="00412CEB">
        <w:rPr>
          <w:sz w:val="20"/>
        </w:rPr>
        <w:t>enables provision of</w:t>
      </w:r>
      <w:r w:rsidR="00A83381" w:rsidRPr="00412CEB">
        <w:rPr>
          <w:sz w:val="20"/>
        </w:rPr>
        <w:t xml:space="preserve"> information on current </w:t>
      </w:r>
      <w:r w:rsidR="00963619" w:rsidRPr="00412CEB">
        <w:rPr>
          <w:sz w:val="20"/>
        </w:rPr>
        <w:t>and</w:t>
      </w:r>
      <w:r w:rsidR="00A83381" w:rsidRPr="00412CEB">
        <w:rPr>
          <w:sz w:val="20"/>
        </w:rPr>
        <w:t xml:space="preserve"> predicted water levels</w:t>
      </w:r>
      <w:r w:rsidR="00963619" w:rsidRPr="00412CEB">
        <w:rPr>
          <w:sz w:val="20"/>
        </w:rPr>
        <w:t xml:space="preserve"> as well as other information</w:t>
      </w:r>
      <w:r w:rsidR="00A83381" w:rsidRPr="00412CEB">
        <w:rPr>
          <w:sz w:val="20"/>
        </w:rPr>
        <w:t xml:space="preserve">. The </w:t>
      </w:r>
      <w:r w:rsidR="00963619" w:rsidRPr="00412CEB">
        <w:rPr>
          <w:sz w:val="20"/>
        </w:rPr>
        <w:t>w</w:t>
      </w:r>
      <w:r w:rsidR="00A83381" w:rsidRPr="00412CEB">
        <w:rPr>
          <w:sz w:val="20"/>
        </w:rPr>
        <w:t xml:space="preserve">ater related message contains </w:t>
      </w:r>
      <w:r w:rsidR="008551E6" w:rsidRPr="00412CEB">
        <w:rPr>
          <w:sz w:val="20"/>
        </w:rPr>
        <w:t xml:space="preserve">information </w:t>
      </w:r>
      <w:r w:rsidR="00A83381" w:rsidRPr="00412CEB">
        <w:rPr>
          <w:sz w:val="20"/>
        </w:rPr>
        <w:t xml:space="preserve">for an </w:t>
      </w:r>
      <w:r w:rsidR="00963619" w:rsidRPr="00412CEB">
        <w:rPr>
          <w:sz w:val="20"/>
        </w:rPr>
        <w:t>o</w:t>
      </w:r>
      <w:r w:rsidR="00A83381" w:rsidRPr="00412CEB">
        <w:rPr>
          <w:sz w:val="20"/>
        </w:rPr>
        <w:t>bject</w:t>
      </w:r>
      <w:r w:rsidR="008551E6" w:rsidRPr="00412CEB">
        <w:rPr>
          <w:sz w:val="20"/>
        </w:rPr>
        <w:t xml:space="preserve"> or a fairway section</w:t>
      </w:r>
      <w:r w:rsidR="00A83381" w:rsidRPr="00412CEB">
        <w:rPr>
          <w:sz w:val="20"/>
        </w:rPr>
        <w:t>.</w:t>
      </w:r>
      <w:r w:rsidR="00963619" w:rsidRPr="00412CEB">
        <w:rPr>
          <w:sz w:val="20"/>
        </w:rPr>
        <w:t xml:space="preserve"> The object is identified by its ISRS </w:t>
      </w:r>
      <w:r w:rsidR="00277E28" w:rsidRPr="00412CEB">
        <w:rPr>
          <w:sz w:val="20"/>
        </w:rPr>
        <w:t>L</w:t>
      </w:r>
      <w:r w:rsidR="00963619" w:rsidRPr="00412CEB">
        <w:rPr>
          <w:sz w:val="20"/>
        </w:rPr>
        <w:t xml:space="preserve">ocation </w:t>
      </w:r>
      <w:proofErr w:type="gramStart"/>
      <w:r w:rsidR="008B4487" w:rsidRPr="00412CEB">
        <w:rPr>
          <w:sz w:val="20"/>
        </w:rPr>
        <w:t>C</w:t>
      </w:r>
      <w:r w:rsidR="00963619" w:rsidRPr="00412CEB">
        <w:rPr>
          <w:sz w:val="20"/>
        </w:rPr>
        <w:t>ode</w:t>
      </w:r>
      <w:r w:rsidR="008551E6" w:rsidRPr="00412CEB">
        <w:rPr>
          <w:sz w:val="20"/>
        </w:rPr>
        <w:t>,</w:t>
      </w:r>
      <w:proofErr w:type="gramEnd"/>
      <w:r w:rsidR="008551E6" w:rsidRPr="00412CEB">
        <w:rPr>
          <w:sz w:val="20"/>
        </w:rPr>
        <w:t xml:space="preserve"> the fairway section is defined by its begin- and end-</w:t>
      </w:r>
      <w:r w:rsidR="00277E28" w:rsidRPr="00412CEB">
        <w:rPr>
          <w:sz w:val="20"/>
        </w:rPr>
        <w:t>ISRS Location Code</w:t>
      </w:r>
      <w:r w:rsidR="008551E6" w:rsidRPr="00412CEB">
        <w:rPr>
          <w:sz w:val="20"/>
        </w:rPr>
        <w:t>s.</w:t>
      </w:r>
    </w:p>
    <w:p w:rsidR="00A83381" w:rsidRPr="00412CEB" w:rsidRDefault="0059515C" w:rsidP="004228FD">
      <w:pPr>
        <w:pStyle w:val="PLATINAbodytext"/>
        <w:numPr>
          <w:ilvl w:val="0"/>
          <w:numId w:val="9"/>
        </w:numPr>
        <w:tabs>
          <w:tab w:val="left" w:pos="709"/>
          <w:tab w:val="left" w:pos="1078"/>
        </w:tabs>
        <w:rPr>
          <w:sz w:val="20"/>
        </w:rPr>
      </w:pPr>
      <w:r w:rsidRPr="00412CEB">
        <w:rPr>
          <w:sz w:val="20"/>
        </w:rPr>
        <w:t>ICEM</w:t>
      </w:r>
      <w:r w:rsidR="00A83381" w:rsidRPr="00412CEB">
        <w:rPr>
          <w:sz w:val="20"/>
        </w:rPr>
        <w:t xml:space="preserve">: Choose this type if you want to create an „Ice </w:t>
      </w:r>
      <w:r w:rsidR="0048715A" w:rsidRPr="00412CEB">
        <w:rPr>
          <w:sz w:val="20"/>
        </w:rPr>
        <w:t xml:space="preserve">related </w:t>
      </w:r>
      <w:r w:rsidR="00A83381" w:rsidRPr="00412CEB">
        <w:rPr>
          <w:sz w:val="20"/>
        </w:rPr>
        <w:t>message“. The Ice message section contains information about the ice conditions for a fairway</w:t>
      </w:r>
      <w:r w:rsidR="00963619" w:rsidRPr="00412CEB">
        <w:rPr>
          <w:sz w:val="20"/>
        </w:rPr>
        <w:t xml:space="preserve"> stretch defined by its begin- and end-</w:t>
      </w:r>
      <w:r w:rsidR="00277E28" w:rsidRPr="00412CEB">
        <w:rPr>
          <w:sz w:val="20"/>
        </w:rPr>
        <w:t>ISRS Location Code</w:t>
      </w:r>
      <w:r w:rsidR="00963619" w:rsidRPr="00412CEB">
        <w:rPr>
          <w:sz w:val="20"/>
        </w:rPr>
        <w:t>s</w:t>
      </w:r>
      <w:r w:rsidR="00A83381" w:rsidRPr="00412CEB">
        <w:rPr>
          <w:sz w:val="20"/>
        </w:rPr>
        <w:t>.</w:t>
      </w:r>
    </w:p>
    <w:p w:rsidR="00A83381" w:rsidRPr="00D5340F" w:rsidRDefault="0059515C" w:rsidP="004228FD">
      <w:pPr>
        <w:pStyle w:val="PLATINAbodytext"/>
        <w:numPr>
          <w:ilvl w:val="0"/>
          <w:numId w:val="9"/>
        </w:numPr>
        <w:tabs>
          <w:tab w:val="left" w:pos="709"/>
          <w:tab w:val="left" w:pos="1078"/>
        </w:tabs>
        <w:rPr>
          <w:rFonts w:cs="Arial"/>
          <w:b/>
          <w:bCs/>
        </w:rPr>
      </w:pPr>
      <w:r w:rsidRPr="00412CEB">
        <w:rPr>
          <w:sz w:val="20"/>
        </w:rPr>
        <w:t xml:space="preserve">WERM: Choose this type if you want to create a “Weather related message”, which enables </w:t>
      </w:r>
      <w:r w:rsidR="00963619" w:rsidRPr="00412CEB">
        <w:rPr>
          <w:sz w:val="20"/>
        </w:rPr>
        <w:t>provision of</w:t>
      </w:r>
      <w:r w:rsidRPr="00412CEB">
        <w:rPr>
          <w:sz w:val="20"/>
        </w:rPr>
        <w:t xml:space="preserve"> information on current as well as forecasted weather situations</w:t>
      </w:r>
      <w:r w:rsidR="008551E6" w:rsidRPr="00412CEB">
        <w:rPr>
          <w:sz w:val="20"/>
        </w:rPr>
        <w:t xml:space="preserve"> on a waterway </w:t>
      </w:r>
      <w:proofErr w:type="gramStart"/>
      <w:r w:rsidR="008551E6" w:rsidRPr="00412CEB">
        <w:rPr>
          <w:sz w:val="20"/>
        </w:rPr>
        <w:t>stretch</w:t>
      </w:r>
      <w:proofErr w:type="gramEnd"/>
      <w:r w:rsidR="008551E6" w:rsidRPr="00412CEB">
        <w:rPr>
          <w:sz w:val="20"/>
        </w:rPr>
        <w:t xml:space="preserve"> defined by its begin- and end-</w:t>
      </w:r>
      <w:r w:rsidR="00277E28" w:rsidRPr="00412CEB">
        <w:rPr>
          <w:sz w:val="20"/>
        </w:rPr>
        <w:t>ISRS Location Code</w:t>
      </w:r>
      <w:r w:rsidR="008551E6" w:rsidRPr="00412CEB">
        <w:rPr>
          <w:sz w:val="20"/>
        </w:rPr>
        <w:t>s</w:t>
      </w:r>
      <w:r w:rsidRPr="00412CEB">
        <w:rPr>
          <w:sz w:val="20"/>
        </w:rPr>
        <w:t>.</w:t>
      </w:r>
    </w:p>
    <w:p w:rsidR="0020126D" w:rsidRPr="00412CEB" w:rsidRDefault="0020126D" w:rsidP="0020126D">
      <w:pPr>
        <w:pStyle w:val="RISheading2"/>
        <w:numPr>
          <w:ilvl w:val="0"/>
          <w:numId w:val="11"/>
        </w:numPr>
        <w:rPr>
          <w:rFonts w:cs="Arial"/>
          <w:color w:val="auto"/>
          <w:sz w:val="20"/>
          <w:szCs w:val="20"/>
        </w:rPr>
      </w:pPr>
      <w:bookmarkStart w:id="5" w:name="_Toc398038481"/>
      <w:bookmarkStart w:id="6" w:name="_Ref404603225"/>
      <w:bookmarkStart w:id="7" w:name="_Ref429657018"/>
      <w:bookmarkStart w:id="8" w:name="_Toc510619846"/>
      <w:r w:rsidRPr="00412CEB">
        <w:rPr>
          <w:rFonts w:cs="Arial"/>
          <w:color w:val="auto"/>
          <w:sz w:val="20"/>
          <w:szCs w:val="20"/>
        </w:rPr>
        <w:t>FTM basic considerations, steps towards publication of an FTM</w:t>
      </w:r>
      <w:bookmarkEnd w:id="5"/>
      <w:bookmarkEnd w:id="6"/>
      <w:bookmarkEnd w:id="7"/>
      <w:bookmarkEnd w:id="8"/>
    </w:p>
    <w:p w:rsidR="002A27AD" w:rsidRPr="00DE0D5D" w:rsidRDefault="00C57FA7" w:rsidP="00DE0D5D">
      <w:pPr>
        <w:pStyle w:val="PLATINAbodytext"/>
        <w:tabs>
          <w:tab w:val="left" w:pos="5310"/>
        </w:tabs>
        <w:ind w:left="211"/>
        <w:rPr>
          <w:sz w:val="20"/>
        </w:rPr>
      </w:pPr>
      <w:r w:rsidRPr="00DE0D5D">
        <w:rPr>
          <w:sz w:val="20"/>
        </w:rPr>
        <w:t xml:space="preserve">Detailed information which codes have to be used </w:t>
      </w:r>
      <w:r w:rsidR="00905B00" w:rsidRPr="00DE0D5D">
        <w:rPr>
          <w:sz w:val="20"/>
        </w:rPr>
        <w:t>is</w:t>
      </w:r>
      <w:r w:rsidRPr="00DE0D5D">
        <w:rPr>
          <w:sz w:val="20"/>
        </w:rPr>
        <w:t xml:space="preserve"> given in chapter</w:t>
      </w:r>
      <w:r w:rsidR="008B5164">
        <w:rPr>
          <w:sz w:val="20"/>
        </w:rPr>
        <w:t xml:space="preserve"> </w:t>
      </w:r>
      <w:r w:rsidR="008B5164">
        <w:rPr>
          <w:sz w:val="20"/>
        </w:rPr>
        <w:fldChar w:fldCharType="begin"/>
      </w:r>
      <w:r w:rsidR="008B5164">
        <w:rPr>
          <w:sz w:val="20"/>
        </w:rPr>
        <w:instrText xml:space="preserve"> REF _Ref432071775 \r \h </w:instrText>
      </w:r>
      <w:r w:rsidR="008B5164">
        <w:rPr>
          <w:sz w:val="20"/>
        </w:rPr>
      </w:r>
      <w:r w:rsidR="008B5164">
        <w:rPr>
          <w:sz w:val="20"/>
        </w:rPr>
        <w:fldChar w:fldCharType="separate"/>
      </w:r>
      <w:r w:rsidR="008B5164">
        <w:rPr>
          <w:sz w:val="20"/>
        </w:rPr>
        <w:t>4</w:t>
      </w:r>
      <w:r w:rsidR="008B5164">
        <w:rPr>
          <w:sz w:val="20"/>
        </w:rPr>
        <w:fldChar w:fldCharType="end"/>
      </w:r>
      <w:r w:rsidR="0005078A" w:rsidRPr="00DE0D5D">
        <w:rPr>
          <w:sz w:val="20"/>
        </w:rPr>
        <w:t>.</w:t>
      </w:r>
      <w:r w:rsidR="008B5164">
        <w:rPr>
          <w:sz w:val="20"/>
        </w:rPr>
        <w:t xml:space="preserve"> </w:t>
      </w:r>
      <w:r w:rsidR="0005078A" w:rsidRPr="00DE0D5D">
        <w:rPr>
          <w:sz w:val="20"/>
        </w:rPr>
        <w:t xml:space="preserve">The </w:t>
      </w:r>
      <w:r w:rsidR="00277E28" w:rsidRPr="00DE0D5D">
        <w:rPr>
          <w:sz w:val="20"/>
        </w:rPr>
        <w:t>considerations</w:t>
      </w:r>
      <w:r w:rsidR="0005078A" w:rsidRPr="00DE0D5D">
        <w:rPr>
          <w:sz w:val="20"/>
        </w:rPr>
        <w:t xml:space="preserve"> beginning from </w:t>
      </w:r>
      <w:r w:rsidR="0064304F" w:rsidRPr="00DE0D5D">
        <w:rPr>
          <w:sz w:val="20"/>
        </w:rPr>
        <w:t xml:space="preserve">3.3 are not </w:t>
      </w:r>
      <w:r w:rsidR="00277E28" w:rsidRPr="00DE0D5D">
        <w:rPr>
          <w:sz w:val="20"/>
        </w:rPr>
        <w:t>necessarily</w:t>
      </w:r>
      <w:r w:rsidR="0005078A" w:rsidRPr="00DE0D5D">
        <w:rPr>
          <w:sz w:val="20"/>
        </w:rPr>
        <w:t xml:space="preserve"> in the </w:t>
      </w:r>
      <w:r w:rsidR="0064304F" w:rsidRPr="00DE0D5D">
        <w:rPr>
          <w:sz w:val="20"/>
        </w:rPr>
        <w:t xml:space="preserve">input </w:t>
      </w:r>
      <w:r w:rsidR="0005078A" w:rsidRPr="00DE0D5D">
        <w:rPr>
          <w:sz w:val="20"/>
        </w:rPr>
        <w:t xml:space="preserve">order of </w:t>
      </w:r>
      <w:r w:rsidR="0064304F" w:rsidRPr="00DE0D5D">
        <w:rPr>
          <w:sz w:val="20"/>
        </w:rPr>
        <w:t>an FTM editor tool.</w:t>
      </w:r>
    </w:p>
    <w:p w:rsidR="0020126D" w:rsidRPr="00412CEB" w:rsidRDefault="00114076" w:rsidP="0020126D">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9" w:name="_Toc398038482"/>
      <w:r w:rsidRPr="00412CEB">
        <w:rPr>
          <w:rFonts w:eastAsia="Calibri" w:cs="Arial"/>
          <w:sz w:val="20"/>
          <w:szCs w:val="20"/>
          <w:lang w:val="en-GB" w:eastAsia="en-US"/>
        </w:rPr>
        <w:t>Is there</w:t>
      </w:r>
      <w:r w:rsidR="0020126D" w:rsidRPr="00412CEB">
        <w:rPr>
          <w:rFonts w:eastAsia="Calibri" w:cs="Arial"/>
          <w:sz w:val="20"/>
          <w:szCs w:val="20"/>
          <w:lang w:val="en-GB" w:eastAsia="en-US"/>
        </w:rPr>
        <w:t xml:space="preserve"> a need to publish information via NtS FTM</w:t>
      </w:r>
      <w:bookmarkEnd w:id="9"/>
      <w:r w:rsidR="006A77E1" w:rsidRPr="00412CEB">
        <w:rPr>
          <w:rFonts w:eastAsia="Calibri" w:cs="Arial"/>
          <w:sz w:val="20"/>
          <w:szCs w:val="20"/>
          <w:lang w:val="en-GB" w:eastAsia="en-US"/>
        </w:rPr>
        <w:t xml:space="preserve"> according to NtS Standard</w:t>
      </w:r>
      <w:r w:rsidRPr="00412CEB">
        <w:rPr>
          <w:rFonts w:eastAsia="Calibri" w:cs="Arial"/>
          <w:sz w:val="20"/>
          <w:szCs w:val="20"/>
          <w:lang w:val="en-GB" w:eastAsia="en-US"/>
        </w:rPr>
        <w:t>?</w:t>
      </w:r>
      <w:r w:rsidR="008B6993" w:rsidRPr="00412CEB">
        <w:rPr>
          <w:rFonts w:eastAsia="Calibri" w:cs="Arial"/>
          <w:sz w:val="20"/>
          <w:szCs w:val="20"/>
          <w:lang w:val="en-GB" w:eastAsia="en-US"/>
        </w:rPr>
        <w:t xml:space="preserve"> All relevant information concerning safety and voyage planning has to be published via NtS messages. Information that is n</w:t>
      </w:r>
      <w:r w:rsidR="006A77E1" w:rsidRPr="00412CEB">
        <w:rPr>
          <w:rFonts w:eastAsia="Calibri" w:cs="Arial"/>
          <w:sz w:val="20"/>
          <w:szCs w:val="20"/>
          <w:lang w:val="en-GB" w:eastAsia="en-US"/>
        </w:rPr>
        <w:t xml:space="preserve">ot </w:t>
      </w:r>
      <w:r w:rsidR="005A4B37" w:rsidRPr="00412CEB">
        <w:rPr>
          <w:rFonts w:eastAsia="Calibri" w:cs="Arial"/>
          <w:sz w:val="20"/>
          <w:szCs w:val="20"/>
          <w:lang w:val="en-GB" w:eastAsia="en-US"/>
        </w:rPr>
        <w:t>relevant in terms of</w:t>
      </w:r>
      <w:r w:rsidR="008B6993" w:rsidRPr="00412CEB">
        <w:rPr>
          <w:rFonts w:eastAsia="Calibri" w:cs="Arial"/>
          <w:sz w:val="20"/>
          <w:szCs w:val="20"/>
          <w:lang w:val="en-GB" w:eastAsia="en-US"/>
        </w:rPr>
        <w:t xml:space="preserve"> safety and voyage planning may be published</w:t>
      </w:r>
      <w:r w:rsidR="00330D83">
        <w:rPr>
          <w:rFonts w:eastAsia="Calibri" w:cs="Arial"/>
          <w:sz w:val="20"/>
          <w:szCs w:val="20"/>
          <w:lang w:val="en-GB" w:eastAsia="en-US"/>
        </w:rPr>
        <w:t>.</w:t>
      </w:r>
      <w:r w:rsidR="008B6993" w:rsidRPr="00412CEB">
        <w:rPr>
          <w:rFonts w:eastAsia="Calibri" w:cs="Arial"/>
          <w:sz w:val="20"/>
          <w:szCs w:val="20"/>
          <w:lang w:val="en-GB" w:eastAsia="en-US"/>
        </w:rPr>
        <w:t xml:space="preserve"> </w:t>
      </w:r>
      <w:r w:rsidR="002644E0" w:rsidRPr="00412CEB">
        <w:rPr>
          <w:rFonts w:eastAsia="Calibri" w:cs="Arial"/>
          <w:sz w:val="20"/>
          <w:szCs w:val="20"/>
          <w:lang w:val="en-GB" w:eastAsia="en-US"/>
        </w:rPr>
        <w:t>Each topic/incident/event has to be published in a separate message.</w:t>
      </w:r>
    </w:p>
    <w:p w:rsidR="0020126D" w:rsidRPr="00412CEB" w:rsidRDefault="0020126D" w:rsidP="0020126D">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10" w:name="_Toc398038483"/>
      <w:r w:rsidRPr="00412CEB">
        <w:rPr>
          <w:rFonts w:eastAsia="Calibri" w:cs="Arial"/>
          <w:sz w:val="20"/>
          <w:szCs w:val="20"/>
          <w:lang w:val="en-GB" w:eastAsia="en-US"/>
        </w:rPr>
        <w:t xml:space="preserve">Does a valid FTM already exist related to </w:t>
      </w:r>
      <w:r w:rsidR="002644E0" w:rsidRPr="00412CEB">
        <w:rPr>
          <w:rFonts w:eastAsia="Calibri" w:cs="Arial"/>
          <w:sz w:val="20"/>
          <w:szCs w:val="20"/>
          <w:lang w:val="en-GB" w:eastAsia="en-US"/>
        </w:rPr>
        <w:t xml:space="preserve">the current situation </w:t>
      </w:r>
      <w:r w:rsidRPr="00412CEB">
        <w:rPr>
          <w:rFonts w:eastAsia="Calibri" w:cs="Arial"/>
          <w:sz w:val="20"/>
          <w:szCs w:val="20"/>
          <w:lang w:val="en-GB" w:eastAsia="en-US"/>
        </w:rPr>
        <w:t>(related to the content as well as to the time of validity)</w:t>
      </w:r>
      <w:bookmarkEnd w:id="10"/>
      <w:r w:rsidR="002F09C3">
        <w:rPr>
          <w:rFonts w:eastAsia="Calibri" w:cs="Arial"/>
          <w:sz w:val="20"/>
          <w:szCs w:val="20"/>
          <w:lang w:val="en-GB" w:eastAsia="en-US"/>
        </w:rPr>
        <w:t>?</w:t>
      </w:r>
    </w:p>
    <w:p w:rsidR="0020126D" w:rsidRPr="00412CEB" w:rsidRDefault="0020126D" w:rsidP="0020126D">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Yes:</w:t>
      </w:r>
      <w:r w:rsidR="009C5013">
        <w:rPr>
          <w:rFonts w:eastAsia="Calibri" w:cs="Arial"/>
          <w:sz w:val="20"/>
          <w:szCs w:val="20"/>
          <w:lang w:val="en-GB" w:eastAsia="en-US"/>
        </w:rPr>
        <w:t xml:space="preserve"> </w:t>
      </w:r>
      <w:r w:rsidRPr="00412CEB">
        <w:rPr>
          <w:rFonts w:eastAsia="Calibri" w:cs="Arial"/>
          <w:sz w:val="20"/>
          <w:szCs w:val="20"/>
          <w:lang w:val="en-GB" w:eastAsia="en-US"/>
        </w:rPr>
        <w:br/>
        <w:t>The already existing FTM has to be updated. The respective published message has to be selected</w:t>
      </w:r>
      <w:r w:rsidR="00901EC0" w:rsidRPr="00412CEB">
        <w:rPr>
          <w:rFonts w:eastAsia="Calibri" w:cs="Arial"/>
          <w:sz w:val="20"/>
          <w:szCs w:val="20"/>
          <w:lang w:val="en-GB" w:eastAsia="en-US"/>
        </w:rPr>
        <w:t xml:space="preserve"> and updated</w:t>
      </w:r>
      <w:r w:rsidRPr="00412CEB">
        <w:rPr>
          <w:rFonts w:eastAsia="Calibri" w:cs="Arial"/>
          <w:sz w:val="20"/>
          <w:szCs w:val="20"/>
          <w:lang w:val="en-GB" w:eastAsia="en-US"/>
        </w:rPr>
        <w:t xml:space="preserve"> in the FTM editor tool</w:t>
      </w:r>
      <w:r w:rsidR="00901EC0" w:rsidRPr="00412CEB">
        <w:rPr>
          <w:rFonts w:eastAsia="Calibri" w:cs="Arial"/>
          <w:sz w:val="20"/>
          <w:szCs w:val="20"/>
          <w:lang w:val="en-GB" w:eastAsia="en-US"/>
        </w:rPr>
        <w:t>.</w:t>
      </w:r>
      <w:r w:rsidR="002644E0" w:rsidRPr="00412CEB">
        <w:rPr>
          <w:rFonts w:eastAsia="Calibri" w:cs="Arial"/>
          <w:sz w:val="20"/>
          <w:szCs w:val="20"/>
          <w:lang w:val="en-GB" w:eastAsia="en-US"/>
        </w:rPr>
        <w:br/>
      </w:r>
      <w:r w:rsidR="007E7034" w:rsidRPr="00412CEB">
        <w:rPr>
          <w:rFonts w:eastAsia="Calibri" w:cs="Arial"/>
          <w:sz w:val="20"/>
          <w:szCs w:val="20"/>
          <w:lang w:val="en-GB" w:eastAsia="en-US"/>
        </w:rPr>
        <w:t>An e</w:t>
      </w:r>
      <w:r w:rsidR="005A4B37" w:rsidRPr="00412CEB">
        <w:rPr>
          <w:rFonts w:eastAsia="Calibri" w:cs="Arial"/>
          <w:sz w:val="20"/>
          <w:szCs w:val="20"/>
          <w:lang w:val="en-GB" w:eastAsia="en-US"/>
        </w:rPr>
        <w:t>xpired FTM cannot be updated any more.</w:t>
      </w:r>
    </w:p>
    <w:p w:rsidR="0020126D" w:rsidRPr="00412CEB" w:rsidRDefault="0020126D" w:rsidP="0020126D">
      <w:pPr>
        <w:numPr>
          <w:ilvl w:val="2"/>
          <w:numId w:val="11"/>
        </w:numPr>
        <w:tabs>
          <w:tab w:val="left" w:pos="567"/>
          <w:tab w:val="left" w:pos="992"/>
          <w:tab w:val="left" w:pos="1418"/>
          <w:tab w:val="left" w:pos="1985"/>
          <w:tab w:val="right" w:pos="9639"/>
        </w:tabs>
        <w:suppressAutoHyphens w:val="0"/>
        <w:spacing w:after="160" w:line="276" w:lineRule="auto"/>
        <w:ind w:left="1225" w:hanging="505"/>
        <w:contextualSpacing/>
        <w:rPr>
          <w:rFonts w:eastAsia="Calibri" w:cs="Arial"/>
          <w:sz w:val="20"/>
          <w:szCs w:val="20"/>
          <w:lang w:val="en-GB" w:eastAsia="en-US"/>
        </w:rPr>
      </w:pPr>
      <w:r w:rsidRPr="00412CEB">
        <w:rPr>
          <w:rFonts w:eastAsia="Calibri" w:cs="Arial"/>
          <w:sz w:val="20"/>
          <w:szCs w:val="20"/>
          <w:lang w:val="en-GB" w:eastAsia="en-US"/>
        </w:rPr>
        <w:t>No</w:t>
      </w:r>
      <w:proofErr w:type="gramStart"/>
      <w:r w:rsidRPr="00412CEB">
        <w:rPr>
          <w:rFonts w:eastAsia="Calibri" w:cs="Arial"/>
          <w:sz w:val="20"/>
          <w:szCs w:val="20"/>
          <w:lang w:val="en-GB" w:eastAsia="en-US"/>
        </w:rPr>
        <w:t>:</w:t>
      </w:r>
      <w:proofErr w:type="gramEnd"/>
      <w:r w:rsidRPr="00412CEB">
        <w:rPr>
          <w:rFonts w:eastAsia="Calibri" w:cs="Arial"/>
          <w:sz w:val="20"/>
          <w:szCs w:val="20"/>
          <w:lang w:val="en-GB" w:eastAsia="en-US"/>
        </w:rPr>
        <w:br/>
        <w:t xml:space="preserve">A new FTM has to be compiled. In case a similar </w:t>
      </w:r>
      <w:r w:rsidR="00114076" w:rsidRPr="00412CEB">
        <w:rPr>
          <w:rFonts w:eastAsia="Calibri" w:cs="Arial"/>
          <w:sz w:val="20"/>
          <w:szCs w:val="20"/>
          <w:lang w:val="en-GB" w:eastAsia="en-US"/>
        </w:rPr>
        <w:t>event</w:t>
      </w:r>
      <w:r w:rsidRPr="00412CEB">
        <w:rPr>
          <w:rFonts w:eastAsia="Calibri" w:cs="Arial"/>
          <w:sz w:val="20"/>
          <w:szCs w:val="20"/>
          <w:lang w:val="en-GB" w:eastAsia="en-US"/>
        </w:rPr>
        <w:t xml:space="preserve"> is already coded in an existing FTM the respective FTM can be used as draft for the creation of a new FTM (if </w:t>
      </w:r>
      <w:r w:rsidR="002644E0" w:rsidRPr="00412CEB">
        <w:rPr>
          <w:rFonts w:eastAsia="Calibri" w:cs="Arial"/>
          <w:sz w:val="20"/>
          <w:szCs w:val="20"/>
          <w:lang w:val="en-GB" w:eastAsia="en-US"/>
        </w:rPr>
        <w:t xml:space="preserve">this </w:t>
      </w:r>
      <w:r w:rsidRPr="00412CEB">
        <w:rPr>
          <w:rFonts w:eastAsia="Calibri" w:cs="Arial"/>
          <w:sz w:val="20"/>
          <w:szCs w:val="20"/>
          <w:lang w:val="en-GB" w:eastAsia="en-US"/>
        </w:rPr>
        <w:t>function is available)</w:t>
      </w:r>
      <w:r w:rsidR="009A1B5A" w:rsidRPr="00412CEB">
        <w:rPr>
          <w:rFonts w:eastAsia="Calibri" w:cs="Arial"/>
          <w:sz w:val="20"/>
          <w:szCs w:val="20"/>
          <w:lang w:val="en-GB" w:eastAsia="en-US"/>
        </w:rPr>
        <w:t xml:space="preserve">, or a template may be used (if </w:t>
      </w:r>
      <w:r w:rsidR="002644E0" w:rsidRPr="00412CEB">
        <w:rPr>
          <w:rFonts w:eastAsia="Calibri" w:cs="Arial"/>
          <w:sz w:val="20"/>
          <w:szCs w:val="20"/>
          <w:lang w:val="en-GB" w:eastAsia="en-US"/>
        </w:rPr>
        <w:t xml:space="preserve">this </w:t>
      </w:r>
      <w:r w:rsidR="009A1B5A" w:rsidRPr="00412CEB">
        <w:rPr>
          <w:rFonts w:eastAsia="Calibri" w:cs="Arial"/>
          <w:sz w:val="20"/>
          <w:szCs w:val="20"/>
          <w:lang w:val="en-GB" w:eastAsia="en-US"/>
        </w:rPr>
        <w:t>function is available).</w:t>
      </w:r>
    </w:p>
    <w:p w:rsidR="0020126D" w:rsidRPr="00412CEB" w:rsidRDefault="0020126D" w:rsidP="0020126D">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11" w:name="_Toc398038484"/>
      <w:r w:rsidRPr="00412CEB">
        <w:rPr>
          <w:rFonts w:eastAsia="Calibri" w:cs="Arial"/>
          <w:sz w:val="20"/>
          <w:szCs w:val="20"/>
          <w:lang w:val="en-GB" w:eastAsia="en-US"/>
        </w:rPr>
        <w:t>The geographical range of validity is to be set</w:t>
      </w:r>
      <w:bookmarkEnd w:id="11"/>
    </w:p>
    <w:p w:rsidR="0020126D" w:rsidRPr="00412CEB" w:rsidRDefault="0020126D" w:rsidP="0020126D">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 xml:space="preserve">In case the </w:t>
      </w:r>
      <w:r w:rsidR="00330D83">
        <w:rPr>
          <w:rFonts w:eastAsia="Calibri" w:cs="Arial"/>
          <w:sz w:val="20"/>
          <w:szCs w:val="20"/>
          <w:lang w:val="en-GB" w:eastAsia="en-US"/>
        </w:rPr>
        <w:t>FTM</w:t>
      </w:r>
      <w:r w:rsidR="00330D83" w:rsidRPr="00412CEB">
        <w:rPr>
          <w:rFonts w:eastAsia="Calibri" w:cs="Arial"/>
          <w:sz w:val="20"/>
          <w:szCs w:val="20"/>
          <w:lang w:val="en-GB" w:eastAsia="en-US"/>
        </w:rPr>
        <w:t xml:space="preserve"> </w:t>
      </w:r>
      <w:r w:rsidRPr="00412CEB">
        <w:rPr>
          <w:rFonts w:eastAsia="Calibri" w:cs="Arial"/>
          <w:sz w:val="20"/>
          <w:szCs w:val="20"/>
          <w:lang w:val="en-GB" w:eastAsia="en-US"/>
        </w:rPr>
        <w:t>is related to a specific stretch of a waterway</w:t>
      </w:r>
      <w:r w:rsidR="000C2789" w:rsidRPr="00412CEB">
        <w:rPr>
          <w:rFonts w:eastAsia="Calibri" w:cs="Arial"/>
          <w:sz w:val="20"/>
          <w:szCs w:val="20"/>
          <w:lang w:val="en-GB" w:eastAsia="en-US"/>
        </w:rPr>
        <w:t>,</w:t>
      </w:r>
      <w:r w:rsidRPr="00412CEB">
        <w:rPr>
          <w:rFonts w:eastAsia="Calibri" w:cs="Arial"/>
          <w:sz w:val="20"/>
          <w:szCs w:val="20"/>
          <w:lang w:val="en-GB" w:eastAsia="en-US"/>
        </w:rPr>
        <w:t xml:space="preserve"> the waterway stretch has to be included, defined by </w:t>
      </w:r>
      <w:proofErr w:type="gramStart"/>
      <w:r w:rsidRPr="00412CEB">
        <w:rPr>
          <w:rFonts w:eastAsia="Calibri" w:cs="Arial"/>
          <w:sz w:val="20"/>
          <w:szCs w:val="20"/>
          <w:lang w:val="en-GB" w:eastAsia="en-US"/>
        </w:rPr>
        <w:t>its</w:t>
      </w:r>
      <w:proofErr w:type="gramEnd"/>
      <w:r w:rsidRPr="00412CEB">
        <w:rPr>
          <w:rFonts w:eastAsia="Calibri" w:cs="Arial"/>
          <w:sz w:val="20"/>
          <w:szCs w:val="20"/>
          <w:lang w:val="en-GB" w:eastAsia="en-US"/>
        </w:rPr>
        <w:t xml:space="preserve"> begin- and end </w:t>
      </w:r>
      <w:r w:rsidR="00330D83">
        <w:rPr>
          <w:rFonts w:eastAsia="Calibri" w:cs="Arial"/>
          <w:sz w:val="20"/>
          <w:szCs w:val="20"/>
          <w:lang w:val="en-GB" w:eastAsia="en-US"/>
        </w:rPr>
        <w:t>points</w:t>
      </w:r>
      <w:r w:rsidR="00A82CB3" w:rsidRPr="00412CEB">
        <w:rPr>
          <w:rFonts w:eastAsia="Calibri" w:cs="Arial"/>
          <w:sz w:val="20"/>
          <w:szCs w:val="20"/>
          <w:lang w:val="en-GB" w:eastAsia="en-US"/>
        </w:rPr>
        <w:t xml:space="preserve">. </w:t>
      </w:r>
      <w:r w:rsidR="000C2789" w:rsidRPr="00412CEB">
        <w:rPr>
          <w:rFonts w:eastAsia="Calibri" w:cs="Arial"/>
          <w:sz w:val="20"/>
          <w:szCs w:val="20"/>
          <w:lang w:val="en-GB" w:eastAsia="en-US"/>
        </w:rPr>
        <w:t>If the content applies to several sections</w:t>
      </w:r>
      <w:r w:rsidR="001032E6" w:rsidRPr="00412CEB">
        <w:rPr>
          <w:rFonts w:eastAsia="Calibri" w:cs="Arial"/>
          <w:sz w:val="20"/>
          <w:szCs w:val="20"/>
          <w:lang w:val="en-GB" w:eastAsia="en-US"/>
        </w:rPr>
        <w:t xml:space="preserve"> of the same waterway or different waterways</w:t>
      </w:r>
      <w:r w:rsidR="000C2789" w:rsidRPr="00412CEB">
        <w:rPr>
          <w:rFonts w:eastAsia="Calibri" w:cs="Arial"/>
          <w:sz w:val="20"/>
          <w:szCs w:val="20"/>
          <w:lang w:val="en-GB" w:eastAsia="en-US"/>
        </w:rPr>
        <w:t xml:space="preserve"> they can all be listed in one </w:t>
      </w:r>
      <w:proofErr w:type="gramStart"/>
      <w:r w:rsidR="000C2789" w:rsidRPr="00412CEB">
        <w:rPr>
          <w:rFonts w:eastAsia="Calibri" w:cs="Arial"/>
          <w:sz w:val="20"/>
          <w:szCs w:val="20"/>
          <w:lang w:val="en-GB" w:eastAsia="en-US"/>
        </w:rPr>
        <w:t>FTM</w:t>
      </w:r>
      <w:r w:rsidR="004231D6" w:rsidRPr="00412CEB">
        <w:rPr>
          <w:rFonts w:eastAsia="Calibri" w:cs="Arial"/>
          <w:sz w:val="20"/>
          <w:szCs w:val="20"/>
          <w:lang w:val="en-GB" w:eastAsia="en-US"/>
        </w:rPr>
        <w:t>.</w:t>
      </w:r>
      <w:proofErr w:type="gramEnd"/>
    </w:p>
    <w:p w:rsidR="0020126D" w:rsidRPr="00412CEB" w:rsidRDefault="0020126D" w:rsidP="0020126D">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 xml:space="preserve">In case the </w:t>
      </w:r>
      <w:r w:rsidR="00330D83">
        <w:rPr>
          <w:rFonts w:eastAsia="Calibri" w:cs="Arial"/>
          <w:sz w:val="20"/>
          <w:szCs w:val="20"/>
          <w:lang w:val="en-GB" w:eastAsia="en-US"/>
        </w:rPr>
        <w:t>FTM</w:t>
      </w:r>
      <w:r w:rsidR="00330D83" w:rsidRPr="00412CEB">
        <w:rPr>
          <w:rFonts w:eastAsia="Calibri" w:cs="Arial"/>
          <w:sz w:val="20"/>
          <w:szCs w:val="20"/>
          <w:lang w:val="en-GB" w:eastAsia="en-US"/>
        </w:rPr>
        <w:t xml:space="preserve"> </w:t>
      </w:r>
      <w:r w:rsidRPr="00412CEB">
        <w:rPr>
          <w:rFonts w:eastAsia="Calibri" w:cs="Arial"/>
          <w:sz w:val="20"/>
          <w:szCs w:val="20"/>
          <w:lang w:val="en-GB" w:eastAsia="en-US"/>
        </w:rPr>
        <w:t>is related to a specific object (e.g. bridge, lock etc.) on the waterway the respective object is to be selected out of the list of available objects</w:t>
      </w:r>
      <w:r w:rsidR="00A82CB3" w:rsidRPr="00412CEB">
        <w:rPr>
          <w:rFonts w:eastAsia="Calibri" w:cs="Arial"/>
          <w:sz w:val="20"/>
          <w:szCs w:val="20"/>
          <w:lang w:val="en-GB" w:eastAsia="en-US"/>
        </w:rPr>
        <w:t xml:space="preserve"> (if selection </w:t>
      </w:r>
      <w:r w:rsidR="001032E6" w:rsidRPr="00412CEB">
        <w:rPr>
          <w:rFonts w:eastAsia="Calibri" w:cs="Arial"/>
          <w:sz w:val="20"/>
          <w:szCs w:val="20"/>
          <w:lang w:val="en-GB" w:eastAsia="en-US"/>
        </w:rPr>
        <w:t xml:space="preserve">is </w:t>
      </w:r>
      <w:r w:rsidR="00A82CB3" w:rsidRPr="00412CEB">
        <w:rPr>
          <w:rFonts w:eastAsia="Calibri" w:cs="Arial"/>
          <w:sz w:val="20"/>
          <w:szCs w:val="20"/>
          <w:lang w:val="en-GB" w:eastAsia="en-US"/>
        </w:rPr>
        <w:t>available)</w:t>
      </w:r>
      <w:r w:rsidRPr="00412CEB">
        <w:rPr>
          <w:rFonts w:eastAsia="Calibri" w:cs="Arial"/>
          <w:sz w:val="20"/>
          <w:szCs w:val="20"/>
          <w:lang w:val="en-GB" w:eastAsia="en-US"/>
        </w:rPr>
        <w:t>. There is no need to define a waterway stretch within the message.</w:t>
      </w:r>
      <w:r w:rsidR="000C2789" w:rsidRPr="00412CEB">
        <w:rPr>
          <w:rFonts w:eastAsia="Calibri" w:cs="Arial"/>
          <w:sz w:val="20"/>
          <w:szCs w:val="20"/>
          <w:lang w:val="en-GB" w:eastAsia="en-US"/>
        </w:rPr>
        <w:br/>
        <w:t>In case a</w:t>
      </w:r>
      <w:r w:rsidR="00330D83">
        <w:rPr>
          <w:rFonts w:eastAsia="Calibri" w:cs="Arial"/>
          <w:sz w:val="20"/>
          <w:szCs w:val="20"/>
          <w:lang w:val="en-GB" w:eastAsia="en-US"/>
        </w:rPr>
        <w:t xml:space="preserve">n FTM </w:t>
      </w:r>
      <w:r w:rsidR="000C2789" w:rsidRPr="00412CEB">
        <w:rPr>
          <w:rFonts w:eastAsia="Calibri" w:cs="Arial"/>
          <w:sz w:val="20"/>
          <w:szCs w:val="20"/>
          <w:lang w:val="en-GB" w:eastAsia="en-US"/>
        </w:rPr>
        <w:t>applies to several objects they can all be included in one FTM</w:t>
      </w:r>
      <w:r w:rsidR="0023767D" w:rsidRPr="00412CEB">
        <w:rPr>
          <w:rFonts w:eastAsia="Calibri" w:cs="Arial"/>
          <w:sz w:val="20"/>
          <w:szCs w:val="20"/>
          <w:lang w:val="en-GB" w:eastAsia="en-US"/>
        </w:rPr>
        <w:t>.</w:t>
      </w:r>
    </w:p>
    <w:p w:rsidR="00077B62" w:rsidRPr="00412CEB" w:rsidRDefault="004231D6" w:rsidP="00077B62">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Combination of object</w:t>
      </w:r>
      <w:r w:rsidR="001032E6" w:rsidRPr="00412CEB">
        <w:rPr>
          <w:rFonts w:eastAsia="Calibri" w:cs="Arial"/>
          <w:sz w:val="20"/>
          <w:szCs w:val="20"/>
          <w:lang w:val="en-GB" w:eastAsia="en-US"/>
        </w:rPr>
        <w:t>-</w:t>
      </w:r>
      <w:r w:rsidRPr="00412CEB">
        <w:rPr>
          <w:rFonts w:eastAsia="Calibri" w:cs="Arial"/>
          <w:sz w:val="20"/>
          <w:szCs w:val="20"/>
          <w:lang w:val="en-GB" w:eastAsia="en-US"/>
        </w:rPr>
        <w:t xml:space="preserve"> and fairway</w:t>
      </w:r>
      <w:r w:rsidR="001032E6" w:rsidRPr="00412CEB">
        <w:rPr>
          <w:rFonts w:eastAsia="Calibri" w:cs="Arial"/>
          <w:sz w:val="20"/>
          <w:szCs w:val="20"/>
          <w:lang w:val="en-GB" w:eastAsia="en-US"/>
        </w:rPr>
        <w:t>-</w:t>
      </w:r>
      <w:r w:rsidRPr="00412CEB">
        <w:rPr>
          <w:rFonts w:eastAsia="Calibri" w:cs="Arial"/>
          <w:sz w:val="20"/>
          <w:szCs w:val="20"/>
          <w:lang w:val="en-GB" w:eastAsia="en-US"/>
        </w:rPr>
        <w:t>related information is possible within one message as long as the information relates to one specific cause/event (same subject and reason code)</w:t>
      </w:r>
      <w:r w:rsidR="001032E6" w:rsidRPr="00412CEB">
        <w:rPr>
          <w:rFonts w:eastAsia="Calibri" w:cs="Arial"/>
          <w:sz w:val="20"/>
          <w:szCs w:val="20"/>
          <w:lang w:val="en-GB" w:eastAsia="en-US"/>
        </w:rPr>
        <w:t>.</w:t>
      </w:r>
    </w:p>
    <w:p w:rsidR="00077B62" w:rsidRPr="00412CEB" w:rsidRDefault="00077B62" w:rsidP="00077B62">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 xml:space="preserve">Although the coordinates are conditional they </w:t>
      </w:r>
      <w:r w:rsidR="0005617B">
        <w:rPr>
          <w:rFonts w:eastAsia="Calibri" w:cs="Arial"/>
          <w:sz w:val="20"/>
          <w:szCs w:val="20"/>
          <w:lang w:val="en-GB" w:eastAsia="en-US"/>
        </w:rPr>
        <w:t>shall</w:t>
      </w:r>
      <w:r w:rsidR="0005617B" w:rsidRPr="00412CEB">
        <w:rPr>
          <w:rFonts w:eastAsia="Calibri" w:cs="Arial"/>
          <w:sz w:val="20"/>
          <w:szCs w:val="20"/>
          <w:lang w:val="en-GB" w:eastAsia="en-US"/>
        </w:rPr>
        <w:t xml:space="preserve"> </w:t>
      </w:r>
      <w:r w:rsidRPr="00412CEB">
        <w:rPr>
          <w:rFonts w:eastAsia="Calibri" w:cs="Arial"/>
          <w:sz w:val="20"/>
          <w:szCs w:val="20"/>
          <w:lang w:val="en-GB" w:eastAsia="en-US"/>
        </w:rPr>
        <w:t>be provided to support the display on maps</w:t>
      </w:r>
      <w:r w:rsidR="00744C1A" w:rsidRPr="00412CEB">
        <w:rPr>
          <w:rFonts w:eastAsia="Calibri" w:cs="Arial"/>
          <w:sz w:val="20"/>
          <w:szCs w:val="20"/>
          <w:lang w:val="en-GB" w:eastAsia="en-US"/>
        </w:rPr>
        <w:t xml:space="preserve"> (often these coordinates are automatically provided by the NtS application)</w:t>
      </w:r>
      <w:r w:rsidRPr="00412CEB">
        <w:rPr>
          <w:rFonts w:eastAsia="Calibri" w:cs="Arial"/>
          <w:sz w:val="20"/>
          <w:szCs w:val="20"/>
          <w:lang w:val="en-GB" w:eastAsia="en-US"/>
        </w:rPr>
        <w:t>.</w:t>
      </w:r>
    </w:p>
    <w:p w:rsidR="0020126D" w:rsidRPr="00412CEB" w:rsidRDefault="0020126D" w:rsidP="0020126D">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12" w:name="_Toc398038485"/>
      <w:r w:rsidRPr="00412CEB">
        <w:rPr>
          <w:rFonts w:eastAsia="Calibri" w:cs="Arial"/>
          <w:sz w:val="20"/>
          <w:szCs w:val="20"/>
          <w:lang w:val="en-GB" w:eastAsia="en-US"/>
        </w:rPr>
        <w:t xml:space="preserve">Content of </w:t>
      </w:r>
      <w:r w:rsidR="008B7750" w:rsidRPr="00412CEB">
        <w:rPr>
          <w:rFonts w:eastAsia="Calibri" w:cs="Arial"/>
          <w:sz w:val="20"/>
          <w:szCs w:val="20"/>
          <w:lang w:val="en-GB" w:eastAsia="en-US"/>
        </w:rPr>
        <w:t xml:space="preserve">the </w:t>
      </w:r>
      <w:r w:rsidRPr="00412CEB">
        <w:rPr>
          <w:rFonts w:eastAsia="Calibri" w:cs="Arial"/>
          <w:sz w:val="20"/>
          <w:szCs w:val="20"/>
          <w:lang w:val="en-GB" w:eastAsia="en-US"/>
        </w:rPr>
        <w:t>FTM is to be entered</w:t>
      </w:r>
      <w:bookmarkEnd w:id="12"/>
    </w:p>
    <w:p w:rsidR="0020126D" w:rsidRPr="00412CEB" w:rsidRDefault="0020126D" w:rsidP="0020126D">
      <w:pPr>
        <w:tabs>
          <w:tab w:val="left" w:pos="5310"/>
        </w:tabs>
        <w:spacing w:before="120" w:after="120"/>
        <w:ind w:left="708"/>
        <w:rPr>
          <w:rFonts w:cs="Arial"/>
          <w:sz w:val="20"/>
          <w:szCs w:val="20"/>
          <w:lang w:val="en-GB"/>
        </w:rPr>
      </w:pPr>
      <w:r w:rsidRPr="00412CEB">
        <w:rPr>
          <w:rFonts w:cs="Arial"/>
          <w:sz w:val="20"/>
          <w:szCs w:val="20"/>
          <w:lang w:val="en-GB"/>
        </w:rPr>
        <w:t xml:space="preserve">All information that can be expressed using the </w:t>
      </w:r>
      <w:r w:rsidR="00560C6A" w:rsidRPr="00412CEB">
        <w:rPr>
          <w:rFonts w:cs="Arial"/>
          <w:sz w:val="20"/>
          <w:szCs w:val="20"/>
          <w:lang w:val="en-GB"/>
        </w:rPr>
        <w:t>NtS Reference Tables</w:t>
      </w:r>
      <w:r w:rsidRPr="00412CEB">
        <w:rPr>
          <w:rFonts w:cs="Arial"/>
          <w:sz w:val="20"/>
          <w:szCs w:val="20"/>
          <w:lang w:val="en-GB"/>
        </w:rPr>
        <w:t xml:space="preserve"> has to be code</w:t>
      </w:r>
      <w:r w:rsidR="00CD6C70">
        <w:rPr>
          <w:rFonts w:cs="Arial"/>
          <w:sz w:val="20"/>
          <w:szCs w:val="20"/>
          <w:lang w:val="en-GB"/>
        </w:rPr>
        <w:t>d in the standardis</w:t>
      </w:r>
      <w:r w:rsidRPr="00412CEB">
        <w:rPr>
          <w:rFonts w:cs="Arial"/>
          <w:sz w:val="20"/>
          <w:szCs w:val="20"/>
          <w:lang w:val="en-GB"/>
        </w:rPr>
        <w:t xml:space="preserve">ed message </w:t>
      </w:r>
      <w:r w:rsidR="005A0B13" w:rsidRPr="00412CEB">
        <w:rPr>
          <w:rFonts w:cs="Arial"/>
          <w:sz w:val="20"/>
          <w:szCs w:val="20"/>
          <w:lang w:val="en-GB"/>
        </w:rPr>
        <w:t>fields</w:t>
      </w:r>
      <w:r w:rsidRPr="00412CEB">
        <w:rPr>
          <w:rFonts w:cs="Arial"/>
          <w:sz w:val="20"/>
          <w:szCs w:val="20"/>
          <w:lang w:val="en-GB"/>
        </w:rPr>
        <w:t>.</w:t>
      </w:r>
      <w:r w:rsidR="00B2346F" w:rsidRPr="00412CEB">
        <w:rPr>
          <w:rFonts w:cs="Arial"/>
          <w:sz w:val="20"/>
          <w:szCs w:val="20"/>
          <w:lang w:val="en-GB"/>
        </w:rPr>
        <w:t xml:space="preserve"> </w:t>
      </w:r>
      <w:r w:rsidR="00E03C48" w:rsidRPr="00412CEB">
        <w:rPr>
          <w:rFonts w:cs="Arial"/>
          <w:sz w:val="20"/>
          <w:szCs w:val="20"/>
          <w:lang w:val="en-GB"/>
        </w:rPr>
        <w:t>O</w:t>
      </w:r>
      <w:r w:rsidR="00B2346F" w:rsidRPr="00412CEB">
        <w:rPr>
          <w:rFonts w:cs="Arial"/>
          <w:sz w:val="20"/>
          <w:szCs w:val="20"/>
          <w:lang w:val="en-GB"/>
        </w:rPr>
        <w:t xml:space="preserve">nly additional information (which is not </w:t>
      </w:r>
      <w:proofErr w:type="spellStart"/>
      <w:r w:rsidR="00E03C48" w:rsidRPr="00412CEB">
        <w:rPr>
          <w:rFonts w:cs="Arial"/>
          <w:sz w:val="20"/>
          <w:szCs w:val="20"/>
          <w:lang w:val="en-GB"/>
        </w:rPr>
        <w:t>en</w:t>
      </w:r>
      <w:r w:rsidR="00B2346F" w:rsidRPr="00412CEB">
        <w:rPr>
          <w:rFonts w:cs="Arial"/>
          <w:sz w:val="20"/>
          <w:szCs w:val="20"/>
          <w:lang w:val="en-GB"/>
        </w:rPr>
        <w:t>codable</w:t>
      </w:r>
      <w:proofErr w:type="spellEnd"/>
      <w:r w:rsidR="00B2346F" w:rsidRPr="00412CEB">
        <w:rPr>
          <w:rFonts w:cs="Arial"/>
          <w:sz w:val="20"/>
          <w:szCs w:val="20"/>
          <w:lang w:val="en-GB"/>
        </w:rPr>
        <w:t xml:space="preserve"> otherwise) shall be stated</w:t>
      </w:r>
      <w:r w:rsidR="00E03C48" w:rsidRPr="00412CEB">
        <w:rPr>
          <w:rFonts w:cs="Arial"/>
          <w:sz w:val="20"/>
          <w:szCs w:val="20"/>
          <w:lang w:val="en-GB"/>
        </w:rPr>
        <w:t xml:space="preserve"> in free text fields</w:t>
      </w:r>
      <w:r w:rsidR="00B2346F" w:rsidRPr="00412CEB">
        <w:rPr>
          <w:rFonts w:cs="Arial"/>
          <w:sz w:val="20"/>
          <w:szCs w:val="20"/>
          <w:lang w:val="en-GB"/>
        </w:rPr>
        <w:t>.</w:t>
      </w:r>
    </w:p>
    <w:p w:rsidR="0020126D" w:rsidRPr="00412CEB" w:rsidRDefault="0020126D" w:rsidP="0020126D">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13" w:name="_Toc398038486"/>
      <w:bookmarkStart w:id="14" w:name="_Ref404880182"/>
      <w:bookmarkStart w:id="15" w:name="_Ref430099311"/>
      <w:r w:rsidRPr="00412CEB">
        <w:rPr>
          <w:rFonts w:eastAsia="Calibri" w:cs="Arial"/>
          <w:sz w:val="20"/>
          <w:szCs w:val="20"/>
          <w:lang w:val="en-GB" w:eastAsia="en-US"/>
        </w:rPr>
        <w:t>The target group</w:t>
      </w:r>
      <w:r w:rsidR="00B775CB" w:rsidRPr="00412CEB">
        <w:rPr>
          <w:rFonts w:eastAsia="Calibri" w:cs="Arial"/>
          <w:sz w:val="20"/>
          <w:szCs w:val="20"/>
          <w:lang w:val="en-GB" w:eastAsia="en-US"/>
        </w:rPr>
        <w:t>(s)</w:t>
      </w:r>
      <w:r w:rsidRPr="00412CEB">
        <w:rPr>
          <w:rFonts w:eastAsia="Calibri" w:cs="Arial"/>
          <w:sz w:val="20"/>
          <w:szCs w:val="20"/>
          <w:lang w:val="en-GB" w:eastAsia="en-US"/>
        </w:rPr>
        <w:t xml:space="preserve"> </w:t>
      </w:r>
      <w:r w:rsidR="00DC33FE" w:rsidRPr="00412CEB">
        <w:rPr>
          <w:rFonts w:eastAsia="Calibri" w:cs="Arial"/>
          <w:sz w:val="20"/>
          <w:szCs w:val="20"/>
          <w:lang w:val="en-GB" w:eastAsia="en-US"/>
        </w:rPr>
        <w:t>concerning the</w:t>
      </w:r>
      <w:r w:rsidR="00395DB4" w:rsidRPr="00412CEB">
        <w:rPr>
          <w:rFonts w:eastAsia="Calibri" w:cs="Arial"/>
          <w:sz w:val="20"/>
          <w:szCs w:val="20"/>
          <w:lang w:val="en-GB" w:eastAsia="en-US"/>
        </w:rPr>
        <w:t xml:space="preserve"> type of vessels and </w:t>
      </w:r>
      <w:r w:rsidR="00DC33FE" w:rsidRPr="00412CEB">
        <w:rPr>
          <w:rFonts w:eastAsia="Calibri" w:cs="Arial"/>
          <w:sz w:val="20"/>
          <w:szCs w:val="20"/>
          <w:lang w:val="en-GB" w:eastAsia="en-US"/>
        </w:rPr>
        <w:t xml:space="preserve">affected </w:t>
      </w:r>
      <w:r w:rsidR="00395DB4" w:rsidRPr="00412CEB">
        <w:rPr>
          <w:rFonts w:eastAsia="Calibri" w:cs="Arial"/>
          <w:sz w:val="20"/>
          <w:szCs w:val="20"/>
          <w:lang w:val="en-GB" w:eastAsia="en-US"/>
        </w:rPr>
        <w:t>direction</w:t>
      </w:r>
      <w:r w:rsidR="00DC33FE" w:rsidRPr="00412CEB">
        <w:rPr>
          <w:rFonts w:eastAsia="Calibri" w:cs="Arial"/>
          <w:sz w:val="20"/>
          <w:szCs w:val="20"/>
          <w:lang w:val="en-GB" w:eastAsia="en-US"/>
        </w:rPr>
        <w:t>s</w:t>
      </w:r>
      <w:r w:rsidR="00395DB4" w:rsidRPr="00412CEB">
        <w:rPr>
          <w:rFonts w:eastAsia="Calibri" w:cs="Arial"/>
          <w:sz w:val="20"/>
          <w:szCs w:val="20"/>
          <w:lang w:val="en-GB" w:eastAsia="en-US"/>
        </w:rPr>
        <w:t xml:space="preserve"> </w:t>
      </w:r>
      <w:r w:rsidRPr="00412CEB">
        <w:rPr>
          <w:rFonts w:eastAsia="Calibri" w:cs="Arial"/>
          <w:sz w:val="20"/>
          <w:szCs w:val="20"/>
          <w:lang w:val="en-GB" w:eastAsia="en-US"/>
        </w:rPr>
        <w:t>is</w:t>
      </w:r>
      <w:r w:rsidR="00DC33FE" w:rsidRPr="00412CEB">
        <w:rPr>
          <w:rFonts w:eastAsia="Calibri" w:cs="Arial"/>
          <w:sz w:val="20"/>
          <w:szCs w:val="20"/>
          <w:lang w:val="en-GB" w:eastAsia="en-US"/>
        </w:rPr>
        <w:t>/are</w:t>
      </w:r>
      <w:r w:rsidRPr="00412CEB">
        <w:rPr>
          <w:rFonts w:eastAsia="Calibri" w:cs="Arial"/>
          <w:sz w:val="20"/>
          <w:szCs w:val="20"/>
          <w:lang w:val="en-GB" w:eastAsia="en-US"/>
        </w:rPr>
        <w:t xml:space="preserve"> to be entered if applicable</w:t>
      </w:r>
      <w:bookmarkEnd w:id="13"/>
      <w:bookmarkEnd w:id="14"/>
      <w:bookmarkEnd w:id="15"/>
    </w:p>
    <w:p w:rsidR="0020126D" w:rsidRPr="00D5340F" w:rsidRDefault="00B67BFE" w:rsidP="00C27DF1">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C27DF1">
        <w:rPr>
          <w:rFonts w:eastAsia="Calibri" w:cs="Arial"/>
          <w:sz w:val="20"/>
          <w:szCs w:val="20"/>
          <w:lang w:val="en-GB" w:eastAsia="en-US"/>
        </w:rPr>
        <w:t>In case the message is valid for all crafts</w:t>
      </w:r>
      <w:r w:rsidR="005A2ABC">
        <w:rPr>
          <w:rFonts w:eastAsia="Calibri" w:cs="Arial"/>
          <w:sz w:val="20"/>
          <w:szCs w:val="20"/>
          <w:lang w:val="en-GB" w:eastAsia="en-US"/>
        </w:rPr>
        <w:t xml:space="preserve"> (all </w:t>
      </w:r>
      <w:r w:rsidR="00DC33FE" w:rsidRPr="00C27DF1">
        <w:rPr>
          <w:rFonts w:eastAsia="Calibri" w:cs="Arial"/>
          <w:sz w:val="20"/>
          <w:szCs w:val="20"/>
          <w:lang w:val="en-GB" w:eastAsia="en-US"/>
        </w:rPr>
        <w:t>types of vessels</w:t>
      </w:r>
      <w:r w:rsidR="005A2ABC">
        <w:rPr>
          <w:rFonts w:eastAsia="Calibri" w:cs="Arial"/>
          <w:sz w:val="20"/>
          <w:szCs w:val="20"/>
          <w:lang w:val="en-GB" w:eastAsia="en-US"/>
        </w:rPr>
        <w:t>)</w:t>
      </w:r>
      <w:r w:rsidRPr="00C27DF1">
        <w:rPr>
          <w:rFonts w:eastAsia="Calibri" w:cs="Arial"/>
          <w:sz w:val="20"/>
          <w:szCs w:val="20"/>
          <w:lang w:val="en-GB" w:eastAsia="en-US"/>
        </w:rPr>
        <w:t xml:space="preserve"> in all direction</w:t>
      </w:r>
      <w:r w:rsidR="005A0B13" w:rsidRPr="00C27DF1">
        <w:rPr>
          <w:rFonts w:eastAsia="Calibri" w:cs="Arial"/>
          <w:sz w:val="20"/>
          <w:szCs w:val="20"/>
          <w:lang w:val="en-GB" w:eastAsia="en-US"/>
        </w:rPr>
        <w:t>s</w:t>
      </w:r>
      <w:r w:rsidRPr="00C27DF1">
        <w:rPr>
          <w:rFonts w:eastAsia="Calibri" w:cs="Arial"/>
          <w:sz w:val="20"/>
          <w:szCs w:val="20"/>
          <w:lang w:val="en-GB" w:eastAsia="en-US"/>
        </w:rPr>
        <w:t xml:space="preserve"> the target group shall be left </w:t>
      </w:r>
      <w:r w:rsidR="00C97063" w:rsidRPr="00C27DF1">
        <w:rPr>
          <w:rFonts w:eastAsia="Calibri" w:cs="Arial"/>
          <w:sz w:val="20"/>
          <w:szCs w:val="20"/>
          <w:lang w:val="en-GB" w:eastAsia="en-US"/>
        </w:rPr>
        <w:t xml:space="preserve">out </w:t>
      </w:r>
      <w:r w:rsidRPr="00C27DF1">
        <w:rPr>
          <w:rFonts w:eastAsia="Calibri" w:cs="Arial"/>
          <w:sz w:val="20"/>
          <w:szCs w:val="20"/>
          <w:lang w:val="en-GB" w:eastAsia="en-US"/>
        </w:rPr>
        <w:t xml:space="preserve">in order to only code essential information. </w:t>
      </w:r>
      <w:r w:rsidR="0020126D" w:rsidRPr="00C27DF1">
        <w:rPr>
          <w:rFonts w:eastAsia="Calibri" w:cs="Arial"/>
          <w:sz w:val="20"/>
          <w:szCs w:val="20"/>
          <w:lang w:val="en-GB" w:eastAsia="en-US"/>
        </w:rPr>
        <w:t>If the message/limitation is addressed to a specific target group or direction the respe</w:t>
      </w:r>
      <w:r w:rsidRPr="00C27DF1">
        <w:rPr>
          <w:rFonts w:eastAsia="Calibri" w:cs="Arial"/>
          <w:sz w:val="20"/>
          <w:szCs w:val="20"/>
          <w:lang w:val="en-GB" w:eastAsia="en-US"/>
        </w:rPr>
        <w:t>ctive codes are to be selected.</w:t>
      </w:r>
    </w:p>
    <w:p w:rsidR="0020126D" w:rsidRPr="00412CEB" w:rsidRDefault="0020126D" w:rsidP="0020126D">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In case the whole message is valid for specific target groups, the target group information is to be provided in the general part of the FTM</w:t>
      </w:r>
      <w:r w:rsidR="00CF0628" w:rsidRPr="00412CEB">
        <w:rPr>
          <w:rFonts w:eastAsia="Calibri" w:cs="Arial"/>
          <w:sz w:val="20"/>
          <w:szCs w:val="20"/>
          <w:lang w:val="en-GB" w:eastAsia="en-US"/>
        </w:rPr>
        <w:t xml:space="preserve"> (and not repeated in the limitation section</w:t>
      </w:r>
      <w:r w:rsidR="0038585C">
        <w:rPr>
          <w:rFonts w:eastAsia="Calibri" w:cs="Arial"/>
          <w:sz w:val="20"/>
          <w:szCs w:val="20"/>
          <w:lang w:val="en-GB" w:eastAsia="en-US"/>
        </w:rPr>
        <w:t>(s)</w:t>
      </w:r>
      <w:r w:rsidR="00CF0628" w:rsidRPr="00412CEB">
        <w:rPr>
          <w:rFonts w:eastAsia="Calibri" w:cs="Arial"/>
          <w:sz w:val="20"/>
          <w:szCs w:val="20"/>
          <w:lang w:val="en-GB" w:eastAsia="en-US"/>
        </w:rPr>
        <w:t>).</w:t>
      </w:r>
    </w:p>
    <w:p w:rsidR="00C27DF1" w:rsidRDefault="0020126D" w:rsidP="00D5340F">
      <w:pPr>
        <w:numPr>
          <w:ilvl w:val="2"/>
          <w:numId w:val="11"/>
        </w:numPr>
        <w:tabs>
          <w:tab w:val="left" w:pos="567"/>
          <w:tab w:val="left" w:pos="992"/>
          <w:tab w:val="left" w:pos="1418"/>
          <w:tab w:val="left" w:pos="1985"/>
          <w:tab w:val="right" w:pos="9639"/>
        </w:tabs>
        <w:suppressAutoHyphens w:val="0"/>
        <w:spacing w:after="200" w:line="276" w:lineRule="auto"/>
        <w:ind w:left="1225" w:hanging="505"/>
        <w:contextualSpacing/>
        <w:rPr>
          <w:rFonts w:eastAsia="Calibri" w:cs="Arial"/>
          <w:sz w:val="20"/>
          <w:szCs w:val="20"/>
          <w:lang w:val="en-GB" w:eastAsia="en-US"/>
        </w:rPr>
      </w:pPr>
      <w:r w:rsidRPr="00C27DF1">
        <w:rPr>
          <w:rFonts w:eastAsia="Calibri" w:cs="Arial"/>
          <w:sz w:val="20"/>
          <w:szCs w:val="20"/>
          <w:lang w:val="en-GB" w:eastAsia="en-US"/>
        </w:rPr>
        <w:t>In case there are different target groups applicable to different limitations the target group information is to be provided within the respective limitation</w:t>
      </w:r>
      <w:r w:rsidR="00C27DF1" w:rsidRPr="00C27DF1">
        <w:rPr>
          <w:rFonts w:eastAsia="Calibri" w:cs="Arial"/>
          <w:sz w:val="20"/>
          <w:szCs w:val="20"/>
          <w:lang w:val="en-GB" w:eastAsia="en-US"/>
        </w:rPr>
        <w:t>s</w:t>
      </w:r>
      <w:r w:rsidR="00CF0628" w:rsidRPr="00C27DF1">
        <w:rPr>
          <w:rFonts w:eastAsia="Calibri" w:cs="Arial"/>
          <w:sz w:val="20"/>
          <w:szCs w:val="20"/>
          <w:lang w:val="en-GB" w:eastAsia="en-US"/>
        </w:rPr>
        <w:t xml:space="preserve"> (and not repeated in the general part).</w:t>
      </w:r>
    </w:p>
    <w:p w:rsidR="0020126D" w:rsidRPr="00C27DF1" w:rsidRDefault="0020126D" w:rsidP="00D5340F">
      <w:pPr>
        <w:numPr>
          <w:ilvl w:val="2"/>
          <w:numId w:val="11"/>
        </w:numPr>
        <w:tabs>
          <w:tab w:val="left" w:pos="567"/>
          <w:tab w:val="left" w:pos="992"/>
          <w:tab w:val="left" w:pos="1418"/>
          <w:tab w:val="left" w:pos="1985"/>
          <w:tab w:val="right" w:pos="9639"/>
        </w:tabs>
        <w:suppressAutoHyphens w:val="0"/>
        <w:spacing w:after="200" w:line="276" w:lineRule="auto"/>
        <w:ind w:left="1225" w:hanging="505"/>
        <w:contextualSpacing/>
        <w:rPr>
          <w:rFonts w:eastAsia="Calibri" w:cs="Arial"/>
          <w:sz w:val="20"/>
          <w:szCs w:val="20"/>
          <w:lang w:val="en-GB" w:eastAsia="en-US"/>
        </w:rPr>
      </w:pPr>
      <w:r w:rsidRPr="00C27DF1">
        <w:rPr>
          <w:rFonts w:eastAsia="Calibri" w:cs="Arial"/>
          <w:sz w:val="20"/>
          <w:szCs w:val="20"/>
          <w:lang w:val="en-GB" w:eastAsia="en-US"/>
        </w:rPr>
        <w:t xml:space="preserve">In case exemptions from limitations are granted to individual vessels or local traffic by the competent authorities (e.g. vessels participating in an event for which a general blockage is applicable, local ferry traffic in blocked areas) such exemptions need not be taken into account for coding of the target group(s). </w:t>
      </w:r>
      <w:r w:rsidR="00B67BFE" w:rsidRPr="00C27DF1">
        <w:rPr>
          <w:rFonts w:eastAsia="Calibri" w:cs="Arial"/>
          <w:sz w:val="20"/>
          <w:szCs w:val="20"/>
          <w:lang w:val="en-GB" w:eastAsia="en-US"/>
        </w:rPr>
        <w:t xml:space="preserve">Such information may be stated in the free text </w:t>
      </w:r>
      <w:r w:rsidR="00B775CB" w:rsidRPr="00C27DF1">
        <w:rPr>
          <w:rFonts w:eastAsia="Calibri" w:cs="Arial"/>
          <w:sz w:val="20"/>
          <w:szCs w:val="20"/>
          <w:lang w:val="en-GB" w:eastAsia="en-US"/>
        </w:rPr>
        <w:t>field for additional information</w:t>
      </w:r>
      <w:r w:rsidR="00B67BFE" w:rsidRPr="00C27DF1">
        <w:rPr>
          <w:rFonts w:eastAsia="Calibri" w:cs="Arial"/>
          <w:sz w:val="20"/>
          <w:szCs w:val="20"/>
          <w:lang w:val="en-GB" w:eastAsia="en-US"/>
        </w:rPr>
        <w:t>.</w:t>
      </w:r>
    </w:p>
    <w:p w:rsidR="0020126D" w:rsidRPr="00412CEB" w:rsidRDefault="0020126D" w:rsidP="0020126D">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16" w:name="_Toc398038487"/>
      <w:bookmarkStart w:id="17" w:name="_Ref430099136"/>
      <w:r w:rsidRPr="00412CEB">
        <w:rPr>
          <w:rFonts w:eastAsia="Calibri" w:cs="Arial"/>
          <w:sz w:val="20"/>
          <w:szCs w:val="20"/>
          <w:lang w:val="en-GB" w:eastAsia="en-US"/>
        </w:rPr>
        <w:t>The communication section is to be entered if applicable</w:t>
      </w:r>
      <w:bookmarkEnd w:id="16"/>
      <w:bookmarkEnd w:id="17"/>
    </w:p>
    <w:p w:rsidR="0020126D" w:rsidRPr="00412CEB" w:rsidRDefault="0020126D" w:rsidP="0020126D">
      <w:pPr>
        <w:tabs>
          <w:tab w:val="left" w:pos="5310"/>
        </w:tabs>
        <w:spacing w:before="120" w:after="120"/>
        <w:ind w:left="708"/>
        <w:rPr>
          <w:rFonts w:cs="Arial"/>
          <w:sz w:val="20"/>
          <w:szCs w:val="20"/>
          <w:lang w:val="en-GB"/>
        </w:rPr>
      </w:pPr>
      <w:r w:rsidRPr="00412CEB">
        <w:rPr>
          <w:rFonts w:cs="Arial"/>
          <w:sz w:val="20"/>
          <w:szCs w:val="20"/>
          <w:lang w:val="en-GB"/>
        </w:rPr>
        <w:t xml:space="preserve">If additional information is available via a specific source it </w:t>
      </w:r>
      <w:r w:rsidR="00DC33FE" w:rsidRPr="00412CEB">
        <w:rPr>
          <w:rFonts w:cs="Arial"/>
          <w:sz w:val="20"/>
          <w:szCs w:val="20"/>
          <w:lang w:val="en-GB"/>
        </w:rPr>
        <w:t>should</w:t>
      </w:r>
      <w:r w:rsidRPr="00412CEB">
        <w:rPr>
          <w:rFonts w:cs="Arial"/>
          <w:sz w:val="20"/>
          <w:szCs w:val="20"/>
          <w:lang w:val="en-GB"/>
        </w:rPr>
        <w:t xml:space="preserve"> be stated in this section.</w:t>
      </w:r>
      <w:r w:rsidRPr="00412CEB">
        <w:rPr>
          <w:rFonts w:cs="Arial"/>
          <w:sz w:val="20"/>
          <w:szCs w:val="20"/>
          <w:lang w:val="en-GB"/>
        </w:rPr>
        <w:br/>
        <w:t>If there is an additional obligation to report via a specific medium it is to be stated in this section.</w:t>
      </w:r>
    </w:p>
    <w:p w:rsidR="0020126D" w:rsidRPr="00412CEB" w:rsidRDefault="0020126D" w:rsidP="0020126D">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18" w:name="_Toc398038488"/>
      <w:r w:rsidRPr="00412CEB">
        <w:rPr>
          <w:rFonts w:eastAsia="Calibri" w:cs="Arial"/>
          <w:sz w:val="20"/>
          <w:szCs w:val="20"/>
          <w:lang w:val="en-GB" w:eastAsia="en-US"/>
        </w:rPr>
        <w:t xml:space="preserve">The </w:t>
      </w:r>
      <w:r w:rsidR="003C3694" w:rsidRPr="00412CEB">
        <w:rPr>
          <w:rFonts w:eastAsia="Calibri" w:cs="Arial"/>
          <w:sz w:val="20"/>
          <w:szCs w:val="20"/>
          <w:lang w:val="en-GB" w:eastAsia="en-US"/>
        </w:rPr>
        <w:t xml:space="preserve">limitation </w:t>
      </w:r>
      <w:r w:rsidRPr="00412CEB">
        <w:rPr>
          <w:rFonts w:eastAsia="Calibri" w:cs="Arial"/>
          <w:sz w:val="20"/>
          <w:szCs w:val="20"/>
          <w:lang w:val="en-GB" w:eastAsia="en-US"/>
        </w:rPr>
        <w:t>section is to be entered if applicable</w:t>
      </w:r>
      <w:bookmarkEnd w:id="18"/>
    </w:p>
    <w:p w:rsidR="006E325A" w:rsidRPr="00412CEB" w:rsidRDefault="0020126D" w:rsidP="006E325A">
      <w:pPr>
        <w:tabs>
          <w:tab w:val="left" w:pos="5310"/>
        </w:tabs>
        <w:spacing w:before="120" w:after="120"/>
        <w:ind w:left="708"/>
        <w:rPr>
          <w:rFonts w:cs="Arial"/>
          <w:sz w:val="20"/>
          <w:szCs w:val="20"/>
          <w:lang w:val="en-GB"/>
        </w:rPr>
      </w:pPr>
      <w:r w:rsidRPr="00412CEB">
        <w:rPr>
          <w:rFonts w:cs="Arial"/>
          <w:sz w:val="20"/>
          <w:szCs w:val="20"/>
          <w:lang w:val="en-GB"/>
        </w:rPr>
        <w:t>If limitations are applicable the limitation section is to be filled.</w:t>
      </w:r>
      <w:r w:rsidR="00A41545" w:rsidRPr="00412CEB">
        <w:rPr>
          <w:rFonts w:cs="Arial"/>
          <w:sz w:val="20"/>
          <w:szCs w:val="20"/>
          <w:lang w:val="en-GB"/>
        </w:rPr>
        <w:br/>
        <w:t>If values bound to limitations are know</w:t>
      </w:r>
      <w:r w:rsidR="00DC33FE" w:rsidRPr="00412CEB">
        <w:rPr>
          <w:rFonts w:cs="Arial"/>
          <w:sz w:val="20"/>
          <w:szCs w:val="20"/>
          <w:lang w:val="en-GB"/>
        </w:rPr>
        <w:t>n</w:t>
      </w:r>
      <w:r w:rsidR="00A41545" w:rsidRPr="00412CEB">
        <w:rPr>
          <w:rFonts w:cs="Arial"/>
          <w:sz w:val="20"/>
          <w:szCs w:val="20"/>
          <w:lang w:val="en-GB"/>
        </w:rPr>
        <w:t xml:space="preserve"> they have to be stated. Values for ship dimensions, speed limit and available space for navigation are obliged to be given.</w:t>
      </w:r>
    </w:p>
    <w:p w:rsidR="0020126D" w:rsidRPr="00412CEB" w:rsidRDefault="006E325A" w:rsidP="006E325A">
      <w:pPr>
        <w:tabs>
          <w:tab w:val="left" w:pos="5310"/>
        </w:tabs>
        <w:spacing w:before="120" w:after="120"/>
        <w:ind w:left="708"/>
        <w:rPr>
          <w:rFonts w:cs="Arial"/>
          <w:sz w:val="20"/>
          <w:szCs w:val="20"/>
          <w:lang w:val="en-GB"/>
        </w:rPr>
      </w:pPr>
      <w:r w:rsidRPr="00412CEB">
        <w:rPr>
          <w:rFonts w:cs="Arial"/>
          <w:sz w:val="20"/>
          <w:szCs w:val="20"/>
          <w:lang w:val="en-GB"/>
        </w:rPr>
        <w:t>All limitations have to include the limitation periods in order to allow proper calculations within voyage planning applications</w:t>
      </w:r>
      <w:r w:rsidR="00802B5B">
        <w:rPr>
          <w:rFonts w:cs="Arial"/>
          <w:sz w:val="20"/>
          <w:szCs w:val="20"/>
          <w:lang w:val="en-GB"/>
        </w:rPr>
        <w:t xml:space="preserve"> (to ease the work there might be a function provided by the NtS application to copy limitation periods or to select more than one limitation for a limitation period). </w:t>
      </w:r>
    </w:p>
    <w:p w:rsidR="0020126D" w:rsidRPr="00412CEB" w:rsidRDefault="0020126D" w:rsidP="0020126D">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19" w:name="_Toc398038489"/>
      <w:r w:rsidRPr="00412CEB">
        <w:rPr>
          <w:rFonts w:eastAsia="Calibri" w:cs="Arial"/>
          <w:sz w:val="20"/>
          <w:szCs w:val="20"/>
          <w:lang w:val="en-GB" w:eastAsia="en-US"/>
        </w:rPr>
        <w:t>The start</w:t>
      </w:r>
      <w:r w:rsidR="0005078A" w:rsidRPr="00412CEB">
        <w:rPr>
          <w:rFonts w:eastAsia="Calibri" w:cs="Arial"/>
          <w:sz w:val="20"/>
          <w:szCs w:val="20"/>
          <w:lang w:val="en-GB" w:eastAsia="en-US"/>
        </w:rPr>
        <w:t xml:space="preserve"> </w:t>
      </w:r>
      <w:r w:rsidRPr="00412CEB">
        <w:rPr>
          <w:rFonts w:eastAsia="Calibri" w:cs="Arial"/>
          <w:sz w:val="20"/>
          <w:szCs w:val="20"/>
          <w:lang w:val="en-GB" w:eastAsia="en-US"/>
        </w:rPr>
        <w:t>date of the validity of the message is to be set</w:t>
      </w:r>
      <w:bookmarkEnd w:id="19"/>
    </w:p>
    <w:p w:rsidR="0020126D" w:rsidRPr="00412CEB" w:rsidRDefault="003B1DA9" w:rsidP="0020126D">
      <w:pPr>
        <w:tabs>
          <w:tab w:val="left" w:pos="5310"/>
        </w:tabs>
        <w:spacing w:before="120" w:after="120"/>
        <w:ind w:left="708"/>
        <w:rPr>
          <w:rFonts w:cs="Arial"/>
          <w:sz w:val="20"/>
          <w:szCs w:val="20"/>
          <w:lang w:val="en-GB"/>
        </w:rPr>
      </w:pPr>
      <w:r w:rsidRPr="00412CEB">
        <w:rPr>
          <w:rFonts w:cs="Arial"/>
          <w:sz w:val="20"/>
          <w:szCs w:val="20"/>
          <w:lang w:val="en-GB"/>
        </w:rPr>
        <w:t>I</w:t>
      </w:r>
      <w:r w:rsidR="0020126D" w:rsidRPr="00412CEB">
        <w:rPr>
          <w:rFonts w:cs="Arial"/>
          <w:sz w:val="20"/>
          <w:szCs w:val="20"/>
          <w:lang w:val="en-GB"/>
        </w:rPr>
        <w:t xml:space="preserve">n case the end </w:t>
      </w:r>
      <w:r w:rsidR="0005078A" w:rsidRPr="00412CEB">
        <w:rPr>
          <w:rFonts w:cs="Arial"/>
          <w:sz w:val="20"/>
          <w:szCs w:val="20"/>
          <w:lang w:val="en-GB"/>
        </w:rPr>
        <w:t xml:space="preserve">date </w:t>
      </w:r>
      <w:r w:rsidR="0020126D" w:rsidRPr="00412CEB">
        <w:rPr>
          <w:rFonts w:cs="Arial"/>
          <w:sz w:val="20"/>
          <w:szCs w:val="20"/>
          <w:lang w:val="en-GB"/>
        </w:rPr>
        <w:t>of the validity of a message is already known it shall be set as well.</w:t>
      </w:r>
      <w:r w:rsidR="00723C98" w:rsidRPr="00412CEB">
        <w:rPr>
          <w:rFonts w:cs="Arial"/>
          <w:sz w:val="20"/>
          <w:szCs w:val="20"/>
          <w:lang w:val="en-GB"/>
        </w:rPr>
        <w:t xml:space="preserve"> The validity </w:t>
      </w:r>
      <w:r w:rsidR="0005078A" w:rsidRPr="00412CEB">
        <w:rPr>
          <w:rFonts w:cs="Arial"/>
          <w:sz w:val="20"/>
          <w:szCs w:val="20"/>
          <w:lang w:val="en-GB"/>
        </w:rPr>
        <w:t xml:space="preserve">end </w:t>
      </w:r>
      <w:r w:rsidR="00723C98" w:rsidRPr="00412CEB">
        <w:rPr>
          <w:rFonts w:cs="Arial"/>
          <w:sz w:val="20"/>
          <w:szCs w:val="20"/>
          <w:lang w:val="en-GB"/>
        </w:rPr>
        <w:t>date must not be before the present date.</w:t>
      </w:r>
    </w:p>
    <w:p w:rsidR="00F61D4B" w:rsidRPr="00412CEB" w:rsidRDefault="00F61D4B" w:rsidP="0020126D">
      <w:pPr>
        <w:tabs>
          <w:tab w:val="left" w:pos="5310"/>
        </w:tabs>
        <w:spacing w:before="120" w:after="120"/>
        <w:ind w:left="708"/>
        <w:rPr>
          <w:rFonts w:cs="Arial"/>
          <w:sz w:val="20"/>
          <w:szCs w:val="20"/>
          <w:lang w:val="en-GB"/>
        </w:rPr>
      </w:pPr>
      <w:r w:rsidRPr="00412CEB">
        <w:rPr>
          <w:rFonts w:cs="Arial"/>
          <w:sz w:val="20"/>
          <w:szCs w:val="20"/>
          <w:lang w:val="en-GB"/>
        </w:rPr>
        <w:t xml:space="preserve">Note that the validity period information will be used by applications to select the </w:t>
      </w:r>
      <w:r w:rsidR="00037AF1">
        <w:rPr>
          <w:rFonts w:cs="Arial"/>
          <w:sz w:val="20"/>
          <w:szCs w:val="20"/>
          <w:lang w:val="en-GB"/>
        </w:rPr>
        <w:t>messages</w:t>
      </w:r>
      <w:r w:rsidRPr="00412CEB">
        <w:rPr>
          <w:rFonts w:cs="Arial"/>
          <w:sz w:val="20"/>
          <w:szCs w:val="20"/>
          <w:lang w:val="en-GB"/>
        </w:rPr>
        <w:t xml:space="preserve">, which are to be displayed </w:t>
      </w:r>
      <w:r w:rsidR="008962D7" w:rsidRPr="00412CEB">
        <w:rPr>
          <w:rFonts w:cs="Arial"/>
          <w:sz w:val="20"/>
          <w:szCs w:val="20"/>
          <w:lang w:val="en-GB"/>
        </w:rPr>
        <w:t>to users for a requested time</w:t>
      </w:r>
      <w:r w:rsidRPr="00412CEB">
        <w:rPr>
          <w:rFonts w:cs="Arial"/>
          <w:sz w:val="20"/>
          <w:szCs w:val="20"/>
          <w:lang w:val="en-GB"/>
        </w:rPr>
        <w:t>.</w:t>
      </w:r>
    </w:p>
    <w:p w:rsidR="00A753FC" w:rsidRDefault="004848E5" w:rsidP="0020126D">
      <w:pPr>
        <w:tabs>
          <w:tab w:val="left" w:pos="5310"/>
        </w:tabs>
        <w:spacing w:before="120" w:after="120"/>
        <w:ind w:left="708"/>
        <w:rPr>
          <w:rFonts w:cs="Arial"/>
          <w:sz w:val="20"/>
          <w:szCs w:val="20"/>
          <w:lang w:val="en-GB"/>
        </w:rPr>
      </w:pPr>
      <w:r w:rsidRPr="00412CEB">
        <w:rPr>
          <w:rFonts w:cs="Arial"/>
          <w:sz w:val="20"/>
          <w:szCs w:val="20"/>
          <w:lang w:val="en-GB"/>
        </w:rPr>
        <w:t>In case the message is withdrawn</w:t>
      </w:r>
      <w:r w:rsidR="00A753FC">
        <w:rPr>
          <w:rFonts w:cs="Arial"/>
          <w:sz w:val="20"/>
          <w:szCs w:val="20"/>
          <w:lang w:val="en-GB"/>
        </w:rPr>
        <w:t>:</w:t>
      </w:r>
    </w:p>
    <w:p w:rsidR="004848E5" w:rsidRPr="00D5340F" w:rsidRDefault="00F40FE2" w:rsidP="00D5340F">
      <w:pPr>
        <w:pStyle w:val="Listenabsatz"/>
        <w:numPr>
          <w:ilvl w:val="2"/>
          <w:numId w:val="54"/>
        </w:numPr>
        <w:tabs>
          <w:tab w:val="left" w:pos="5310"/>
        </w:tabs>
        <w:spacing w:before="120" w:after="120"/>
        <w:rPr>
          <w:rFonts w:ascii="Arial" w:hAnsi="Arial" w:cs="Arial"/>
          <w:sz w:val="20"/>
          <w:szCs w:val="20"/>
        </w:rPr>
      </w:pPr>
      <w:proofErr w:type="gramStart"/>
      <w:r w:rsidRPr="00D5340F">
        <w:rPr>
          <w:rFonts w:ascii="Arial" w:hAnsi="Arial" w:cs="Arial"/>
          <w:sz w:val="20"/>
          <w:szCs w:val="20"/>
        </w:rPr>
        <w:t>before</w:t>
      </w:r>
      <w:proofErr w:type="gramEnd"/>
      <w:r w:rsidRPr="00D5340F">
        <w:rPr>
          <w:rFonts w:ascii="Arial" w:hAnsi="Arial" w:cs="Arial"/>
          <w:sz w:val="20"/>
          <w:szCs w:val="20"/>
        </w:rPr>
        <w:t xml:space="preserve"> its validity period has begun </w:t>
      </w:r>
      <w:r w:rsidR="004848E5" w:rsidRPr="00D5340F">
        <w:rPr>
          <w:rFonts w:ascii="Arial" w:hAnsi="Arial" w:cs="Arial"/>
          <w:sz w:val="20"/>
          <w:szCs w:val="20"/>
        </w:rPr>
        <w:t>the start date and end date have to be set to the date of withdrawal.</w:t>
      </w:r>
    </w:p>
    <w:p w:rsidR="009B59EE" w:rsidRPr="00D5340F" w:rsidRDefault="00A753FC" w:rsidP="00D5340F">
      <w:pPr>
        <w:pStyle w:val="Listenabsatz"/>
        <w:numPr>
          <w:ilvl w:val="2"/>
          <w:numId w:val="54"/>
        </w:numPr>
        <w:tabs>
          <w:tab w:val="left" w:pos="5310"/>
        </w:tabs>
        <w:spacing w:before="120" w:after="120"/>
        <w:rPr>
          <w:rFonts w:ascii="Arial" w:hAnsi="Arial" w:cs="Arial"/>
          <w:sz w:val="20"/>
          <w:szCs w:val="20"/>
        </w:rPr>
      </w:pPr>
      <w:proofErr w:type="gramStart"/>
      <w:r w:rsidRPr="00D5340F">
        <w:rPr>
          <w:rFonts w:ascii="Arial" w:hAnsi="Arial" w:cs="Arial"/>
          <w:sz w:val="20"/>
          <w:szCs w:val="20"/>
        </w:rPr>
        <w:t>and</w:t>
      </w:r>
      <w:proofErr w:type="gramEnd"/>
      <w:r w:rsidR="009B59EE" w:rsidRPr="00D5340F">
        <w:rPr>
          <w:rFonts w:ascii="Arial" w:hAnsi="Arial" w:cs="Arial"/>
          <w:sz w:val="20"/>
          <w:szCs w:val="20"/>
        </w:rPr>
        <w:t xml:space="preserve"> </w:t>
      </w:r>
      <w:r w:rsidR="006A77E1" w:rsidRPr="00D5340F">
        <w:rPr>
          <w:rFonts w:ascii="Arial" w:hAnsi="Arial" w:cs="Arial"/>
          <w:sz w:val="20"/>
          <w:szCs w:val="20"/>
        </w:rPr>
        <w:t>the validity period has already started</w:t>
      </w:r>
      <w:r w:rsidRPr="00D5340F">
        <w:rPr>
          <w:rFonts w:ascii="Arial" w:hAnsi="Arial" w:cs="Arial"/>
          <w:sz w:val="20"/>
          <w:szCs w:val="20"/>
        </w:rPr>
        <w:t xml:space="preserve">, </w:t>
      </w:r>
      <w:r w:rsidR="006A77E1" w:rsidRPr="00D5340F">
        <w:rPr>
          <w:rFonts w:ascii="Arial" w:hAnsi="Arial" w:cs="Arial"/>
          <w:sz w:val="20"/>
          <w:szCs w:val="20"/>
        </w:rPr>
        <w:t>the new end date</w:t>
      </w:r>
      <w:r w:rsidR="00640990" w:rsidRPr="00D5340F">
        <w:rPr>
          <w:rFonts w:ascii="Arial" w:hAnsi="Arial" w:cs="Arial"/>
          <w:sz w:val="20"/>
          <w:szCs w:val="20"/>
        </w:rPr>
        <w:t>s</w:t>
      </w:r>
      <w:r w:rsidR="006A77E1" w:rsidRPr="00D5340F">
        <w:rPr>
          <w:rFonts w:ascii="Arial" w:hAnsi="Arial" w:cs="Arial"/>
          <w:sz w:val="20"/>
          <w:szCs w:val="20"/>
        </w:rPr>
        <w:t xml:space="preserve"> for all limitations </w:t>
      </w:r>
      <w:r w:rsidRPr="00D5340F">
        <w:rPr>
          <w:rFonts w:ascii="Arial" w:hAnsi="Arial" w:cs="Arial"/>
          <w:sz w:val="20"/>
          <w:szCs w:val="20"/>
        </w:rPr>
        <w:t>are</w:t>
      </w:r>
      <w:r w:rsidR="00CF691E" w:rsidRPr="00D5340F">
        <w:rPr>
          <w:rFonts w:ascii="Arial" w:hAnsi="Arial" w:cs="Arial"/>
          <w:sz w:val="20"/>
          <w:szCs w:val="20"/>
        </w:rPr>
        <w:t xml:space="preserve"> to be</w:t>
      </w:r>
      <w:r w:rsidR="009B59EE" w:rsidRPr="00D5340F">
        <w:rPr>
          <w:rFonts w:ascii="Arial" w:hAnsi="Arial" w:cs="Arial"/>
          <w:sz w:val="20"/>
          <w:szCs w:val="20"/>
        </w:rPr>
        <w:t xml:space="preserve"> set to the past, t</w:t>
      </w:r>
      <w:r w:rsidR="006A77E1" w:rsidRPr="00D5340F">
        <w:rPr>
          <w:rFonts w:ascii="Arial" w:hAnsi="Arial" w:cs="Arial"/>
          <w:sz w:val="20"/>
          <w:szCs w:val="20"/>
        </w:rPr>
        <w:t>he validity date end has to be set to the date</w:t>
      </w:r>
      <w:r w:rsidR="007B1EBD" w:rsidRPr="00D5340F">
        <w:rPr>
          <w:rFonts w:ascii="Arial" w:hAnsi="Arial" w:cs="Arial"/>
          <w:sz w:val="20"/>
          <w:szCs w:val="20"/>
        </w:rPr>
        <w:t xml:space="preserve"> of withdrawal.</w:t>
      </w:r>
    </w:p>
    <w:p w:rsidR="0020126D" w:rsidRPr="00412CEB" w:rsidRDefault="0020126D" w:rsidP="0020126D">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20" w:name="_Toc398038490"/>
      <w:r w:rsidRPr="00412CEB">
        <w:rPr>
          <w:rFonts w:eastAsia="Calibri" w:cs="Arial"/>
          <w:sz w:val="20"/>
          <w:szCs w:val="20"/>
          <w:lang w:val="en-GB" w:eastAsia="en-US"/>
        </w:rPr>
        <w:t xml:space="preserve">The </w:t>
      </w:r>
      <w:r w:rsidR="00CF691E">
        <w:rPr>
          <w:rFonts w:eastAsia="Calibri" w:cs="Arial"/>
          <w:sz w:val="20"/>
          <w:szCs w:val="20"/>
          <w:lang w:val="en-GB" w:eastAsia="en-US"/>
        </w:rPr>
        <w:t>message</w:t>
      </w:r>
      <w:r w:rsidR="00CF691E" w:rsidRPr="00412CEB">
        <w:rPr>
          <w:rFonts w:eastAsia="Calibri" w:cs="Arial"/>
          <w:sz w:val="20"/>
          <w:szCs w:val="20"/>
          <w:lang w:val="en-GB" w:eastAsia="en-US"/>
        </w:rPr>
        <w:t xml:space="preserve"> </w:t>
      </w:r>
      <w:r w:rsidRPr="00412CEB">
        <w:rPr>
          <w:rFonts w:eastAsia="Calibri" w:cs="Arial"/>
          <w:sz w:val="20"/>
          <w:szCs w:val="20"/>
          <w:lang w:val="en-GB" w:eastAsia="en-US"/>
        </w:rPr>
        <w:t>can be published</w:t>
      </w:r>
      <w:bookmarkEnd w:id="20"/>
    </w:p>
    <w:p w:rsidR="0020126D" w:rsidRPr="00412CEB" w:rsidRDefault="0020126D" w:rsidP="0020126D">
      <w:pPr>
        <w:pStyle w:val="RISheading2"/>
        <w:numPr>
          <w:ilvl w:val="0"/>
          <w:numId w:val="11"/>
        </w:numPr>
        <w:rPr>
          <w:rFonts w:cs="Arial"/>
          <w:color w:val="auto"/>
          <w:sz w:val="20"/>
          <w:szCs w:val="20"/>
        </w:rPr>
      </w:pPr>
      <w:bookmarkStart w:id="21" w:name="_Toc398038491"/>
      <w:bookmarkStart w:id="22" w:name="_Ref404610747"/>
      <w:bookmarkStart w:id="23" w:name="_Ref429741270"/>
      <w:bookmarkStart w:id="24" w:name="_Ref432071775"/>
      <w:bookmarkStart w:id="25" w:name="_Toc510619847"/>
      <w:r w:rsidRPr="00412CEB">
        <w:rPr>
          <w:rFonts w:cs="Arial"/>
          <w:color w:val="auto"/>
          <w:sz w:val="20"/>
          <w:szCs w:val="20"/>
        </w:rPr>
        <w:t>FTM explanation of codes</w:t>
      </w:r>
      <w:bookmarkEnd w:id="21"/>
      <w:bookmarkEnd w:id="22"/>
      <w:bookmarkEnd w:id="23"/>
      <w:bookmarkEnd w:id="24"/>
      <w:bookmarkEnd w:id="25"/>
    </w:p>
    <w:p w:rsidR="0020126D" w:rsidRPr="00412CEB" w:rsidRDefault="0020126D" w:rsidP="0020126D">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26" w:name="_Toc398038492"/>
      <w:bookmarkStart w:id="27" w:name="_Ref429664979"/>
      <w:bookmarkStart w:id="28" w:name="_Ref430616031"/>
      <w:proofErr w:type="spellStart"/>
      <w:r w:rsidRPr="00412CEB">
        <w:rPr>
          <w:rFonts w:eastAsia="Calibri" w:cs="Arial"/>
          <w:sz w:val="20"/>
          <w:szCs w:val="20"/>
          <w:lang w:val="en-GB" w:eastAsia="en-US"/>
        </w:rPr>
        <w:t>Subject</w:t>
      </w:r>
      <w:r w:rsidR="00C44D94">
        <w:rPr>
          <w:rFonts w:eastAsia="Calibri" w:cs="Arial"/>
          <w:sz w:val="20"/>
          <w:szCs w:val="20"/>
          <w:lang w:val="en-GB" w:eastAsia="en-US"/>
        </w:rPr>
        <w:t>_c</w:t>
      </w:r>
      <w:r w:rsidRPr="00412CEB">
        <w:rPr>
          <w:rFonts w:eastAsia="Calibri" w:cs="Arial"/>
          <w:sz w:val="20"/>
          <w:szCs w:val="20"/>
          <w:lang w:val="en-GB" w:eastAsia="en-US"/>
        </w:rPr>
        <w:t>ode</w:t>
      </w:r>
      <w:proofErr w:type="spellEnd"/>
      <w:r w:rsidRPr="00412CEB">
        <w:rPr>
          <w:rFonts w:eastAsia="Calibri" w:cs="Arial"/>
          <w:sz w:val="20"/>
          <w:szCs w:val="20"/>
          <w:lang w:val="en-GB" w:eastAsia="en-US"/>
        </w:rPr>
        <w:t>:</w:t>
      </w:r>
      <w:bookmarkEnd w:id="26"/>
      <w:bookmarkEnd w:id="27"/>
      <w:bookmarkEnd w:id="28"/>
    </w:p>
    <w:p w:rsidR="0020126D" w:rsidRPr="00412CEB" w:rsidRDefault="0020126D" w:rsidP="00070443">
      <w:pPr>
        <w:tabs>
          <w:tab w:val="left" w:pos="567"/>
          <w:tab w:val="left" w:pos="992"/>
          <w:tab w:val="left" w:pos="1418"/>
          <w:tab w:val="left" w:pos="1985"/>
          <w:tab w:val="right" w:pos="9639"/>
        </w:tabs>
        <w:suppressAutoHyphens w:val="0"/>
        <w:spacing w:after="200" w:line="276" w:lineRule="auto"/>
        <w:ind w:left="720"/>
        <w:contextualSpacing/>
        <w:rPr>
          <w:rFonts w:eastAsia="Calibri" w:cs="Arial"/>
          <w:sz w:val="20"/>
          <w:szCs w:val="20"/>
          <w:lang w:val="en-GB" w:eastAsia="en-US"/>
        </w:rPr>
      </w:pPr>
      <w:r w:rsidRPr="00412CEB">
        <w:rPr>
          <w:rFonts w:eastAsia="Calibri" w:cs="Arial"/>
          <w:sz w:val="20"/>
          <w:szCs w:val="20"/>
          <w:lang w:val="en-GB" w:eastAsia="en-US"/>
        </w:rPr>
        <w:t xml:space="preserve">Definition of use of Subject </w:t>
      </w:r>
      <w:r w:rsidR="002C2CAA" w:rsidRPr="00412CEB">
        <w:rPr>
          <w:rFonts w:eastAsia="Calibri" w:cs="Arial"/>
          <w:sz w:val="20"/>
          <w:szCs w:val="20"/>
          <w:lang w:val="en-GB" w:eastAsia="en-US"/>
        </w:rPr>
        <w:t>C</w:t>
      </w:r>
      <w:r w:rsidRPr="00412CEB">
        <w:rPr>
          <w:rFonts w:eastAsia="Calibri" w:cs="Arial"/>
          <w:sz w:val="20"/>
          <w:szCs w:val="20"/>
          <w:lang w:val="en-GB" w:eastAsia="en-US"/>
        </w:rPr>
        <w:t>odes</w:t>
      </w:r>
      <w:r w:rsidR="00070443" w:rsidRPr="00412CEB">
        <w:rPr>
          <w:rFonts w:eastAsia="Calibri" w:cs="Arial"/>
          <w:sz w:val="20"/>
          <w:szCs w:val="20"/>
          <w:lang w:val="en-GB" w:eastAsia="en-US"/>
        </w:rPr>
        <w:t>:</w:t>
      </w:r>
    </w:p>
    <w:p w:rsidR="00651D56" w:rsidRPr="00412CEB" w:rsidRDefault="0020126D" w:rsidP="00651D56">
      <w:pPr>
        <w:numPr>
          <w:ilvl w:val="0"/>
          <w:numId w:val="18"/>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w:t>
      </w:r>
      <w:r w:rsidR="00651D56" w:rsidRPr="00412CEB">
        <w:rPr>
          <w:rFonts w:eastAsia="Calibri" w:cs="Arial"/>
          <w:sz w:val="20"/>
          <w:szCs w:val="20"/>
          <w:lang w:val="en-GB" w:eastAsia="en-US"/>
        </w:rPr>
        <w:t>‘</w:t>
      </w:r>
      <w:r w:rsidR="00651D56" w:rsidRPr="00412CEB">
        <w:rPr>
          <w:rFonts w:eastAsia="Calibri" w:cs="Arial"/>
          <w:b/>
          <w:sz w:val="20"/>
          <w:szCs w:val="20"/>
          <w:lang w:val="en-GB" w:eastAsia="en-US"/>
        </w:rPr>
        <w:t>Warning’</w:t>
      </w:r>
      <w:r w:rsidR="00651D56" w:rsidRPr="00412CEB">
        <w:rPr>
          <w:rFonts w:eastAsia="Calibri" w:cs="Arial"/>
          <w:sz w:val="20"/>
          <w:szCs w:val="20"/>
          <w:lang w:val="en-GB" w:eastAsia="en-US"/>
        </w:rPr>
        <w:t>: relevant for safety</w:t>
      </w:r>
      <w:r w:rsidR="00651D56" w:rsidRPr="00412CEB">
        <w:rPr>
          <w:rFonts w:eastAsia="Calibri" w:cs="Arial"/>
          <w:sz w:val="20"/>
          <w:szCs w:val="20"/>
          <w:lang w:val="en-GB" w:eastAsia="en-US"/>
        </w:rPr>
        <w:br/>
      </w:r>
      <w:r w:rsidR="00651D56" w:rsidRPr="00651D56">
        <w:rPr>
          <w:rFonts w:eastAsia="Calibri" w:cs="Arial"/>
          <w:sz w:val="20"/>
          <w:szCs w:val="20"/>
          <w:lang w:val="en-GB" w:eastAsia="en-US"/>
        </w:rPr>
        <w:t>The warning must contain at least one limitation that results in direct and concrete endangerment of persons, crafts or facilities, e.g. welding works on a bridge producing sparks, inspection cage/workers hanging from a bridge, obstacle in the fairway,</w:t>
      </w:r>
    </w:p>
    <w:p w:rsidR="00651D56" w:rsidRPr="00412CEB" w:rsidRDefault="00651D56" w:rsidP="00651D56">
      <w:pPr>
        <w:numPr>
          <w:ilvl w:val="0"/>
          <w:numId w:val="18"/>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w:t>
      </w:r>
      <w:r w:rsidRPr="00412CEB">
        <w:rPr>
          <w:rFonts w:eastAsia="Calibri" w:cs="Arial"/>
          <w:b/>
          <w:sz w:val="20"/>
          <w:szCs w:val="20"/>
          <w:lang w:val="en-GB" w:eastAsia="en-US"/>
        </w:rPr>
        <w:t>Announcement’</w:t>
      </w:r>
      <w:r w:rsidRPr="00412CEB">
        <w:rPr>
          <w:rFonts w:eastAsia="Calibri" w:cs="Arial"/>
          <w:sz w:val="20"/>
          <w:szCs w:val="20"/>
          <w:lang w:val="en-GB" w:eastAsia="en-US"/>
        </w:rPr>
        <w:t>: relevant for voyage planning or safety</w:t>
      </w:r>
      <w:r w:rsidRPr="00412CEB">
        <w:rPr>
          <w:rFonts w:eastAsia="Calibri" w:cs="Arial"/>
          <w:sz w:val="20"/>
          <w:szCs w:val="20"/>
          <w:lang w:val="en-GB" w:eastAsia="en-US"/>
        </w:rPr>
        <w:br/>
        <w:t>The announcement may contain limitations</w:t>
      </w:r>
      <w:r>
        <w:rPr>
          <w:rFonts w:eastAsia="Calibri" w:cs="Arial"/>
          <w:sz w:val="20"/>
          <w:szCs w:val="20"/>
          <w:lang w:val="en-GB" w:eastAsia="en-US"/>
        </w:rPr>
        <w:t xml:space="preserve">, </w:t>
      </w:r>
      <w:r w:rsidRPr="00412CEB">
        <w:rPr>
          <w:rFonts w:eastAsia="Calibri" w:cs="Arial"/>
          <w:sz w:val="20"/>
          <w:szCs w:val="20"/>
          <w:lang w:val="en-GB" w:eastAsia="en-US"/>
        </w:rPr>
        <w:t>e.g. blockage of a lock chamber due to maintenance works, dredging on the fairway</w:t>
      </w:r>
      <w:r>
        <w:rPr>
          <w:rFonts w:eastAsia="Calibri" w:cs="Arial"/>
          <w:sz w:val="20"/>
          <w:szCs w:val="20"/>
          <w:lang w:val="en-GB" w:eastAsia="en-US"/>
        </w:rPr>
        <w:t>, rules of traffic in addition to national legislation,</w:t>
      </w:r>
    </w:p>
    <w:p w:rsidR="003C3694" w:rsidRPr="00412CEB" w:rsidRDefault="00651D56" w:rsidP="00651D56">
      <w:pPr>
        <w:numPr>
          <w:ilvl w:val="0"/>
          <w:numId w:val="18"/>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Pr>
          <w:rFonts w:eastAsia="Calibri" w:cs="Arial"/>
          <w:b/>
          <w:sz w:val="20"/>
          <w:szCs w:val="20"/>
          <w:lang w:val="en-GB" w:eastAsia="en-US"/>
        </w:rPr>
        <w:t>‘</w:t>
      </w:r>
      <w:r w:rsidR="0020126D" w:rsidRPr="00412CEB">
        <w:rPr>
          <w:rFonts w:eastAsia="Calibri" w:cs="Arial"/>
          <w:b/>
          <w:sz w:val="20"/>
          <w:szCs w:val="20"/>
          <w:lang w:val="en-GB" w:eastAsia="en-US"/>
        </w:rPr>
        <w:t>Info service’</w:t>
      </w:r>
      <w:r w:rsidR="0020126D" w:rsidRPr="00412CEB">
        <w:rPr>
          <w:rFonts w:eastAsia="Calibri" w:cs="Arial"/>
          <w:sz w:val="20"/>
          <w:szCs w:val="20"/>
          <w:lang w:val="en-GB" w:eastAsia="en-US"/>
        </w:rPr>
        <w:t xml:space="preserve">: </w:t>
      </w:r>
      <w:r w:rsidRPr="00651D56">
        <w:rPr>
          <w:rFonts w:eastAsia="Calibri" w:cs="Arial"/>
          <w:sz w:val="20"/>
          <w:szCs w:val="20"/>
          <w:lang w:val="en-GB" w:eastAsia="en-US"/>
        </w:rPr>
        <w:t xml:space="preserve">general information that is </w:t>
      </w:r>
      <w:r w:rsidR="000D499D" w:rsidRPr="00412CEB">
        <w:rPr>
          <w:rFonts w:eastAsia="Calibri" w:cs="Arial"/>
          <w:sz w:val="20"/>
          <w:szCs w:val="20"/>
          <w:lang w:val="en-GB" w:eastAsia="en-US"/>
        </w:rPr>
        <w:t xml:space="preserve">not directly </w:t>
      </w:r>
      <w:r>
        <w:rPr>
          <w:rFonts w:eastAsia="Calibri" w:cs="Arial"/>
          <w:sz w:val="20"/>
          <w:szCs w:val="20"/>
          <w:lang w:val="en-GB" w:eastAsia="en-US"/>
        </w:rPr>
        <w:t>linked to</w:t>
      </w:r>
      <w:r w:rsidR="0020126D" w:rsidRPr="00412CEB">
        <w:rPr>
          <w:rFonts w:eastAsia="Calibri" w:cs="Arial"/>
          <w:sz w:val="20"/>
          <w:szCs w:val="20"/>
          <w:lang w:val="en-GB" w:eastAsia="en-US"/>
        </w:rPr>
        <w:t xml:space="preserve"> voyage planning or safety</w:t>
      </w:r>
      <w:r w:rsidR="0020126D" w:rsidRPr="00412CEB">
        <w:rPr>
          <w:rFonts w:eastAsia="Calibri" w:cs="Arial"/>
          <w:sz w:val="20"/>
          <w:szCs w:val="20"/>
          <w:lang w:val="en-GB" w:eastAsia="en-US"/>
        </w:rPr>
        <w:br/>
      </w:r>
      <w:proofErr w:type="gramStart"/>
      <w:r w:rsidRPr="00651D56">
        <w:rPr>
          <w:rFonts w:eastAsia="Calibri" w:cs="Arial"/>
          <w:sz w:val="20"/>
          <w:szCs w:val="20"/>
          <w:lang w:val="en-GB" w:eastAsia="en-US"/>
        </w:rPr>
        <w:t>The</w:t>
      </w:r>
      <w:proofErr w:type="gramEnd"/>
      <w:r w:rsidRPr="00651D56">
        <w:rPr>
          <w:rFonts w:eastAsia="Calibri" w:cs="Arial"/>
          <w:sz w:val="20"/>
          <w:szCs w:val="20"/>
          <w:lang w:val="en-GB" w:eastAsia="en-US"/>
        </w:rPr>
        <w:t xml:space="preserve"> info service must not contain specific limitations, therefore it is not directly relevant to voyage planning or safety. Such information might include e.g. local rules of traffic, Inland ECDIS Update.</w:t>
      </w:r>
      <w:r>
        <w:rPr>
          <w:rFonts w:eastAsia="Calibri" w:cs="Arial"/>
          <w:sz w:val="20"/>
          <w:szCs w:val="20"/>
          <w:lang w:val="en-GB" w:eastAsia="en-US"/>
        </w:rPr>
        <w:br/>
      </w:r>
      <w:r w:rsidR="003C3694" w:rsidRPr="00412CEB">
        <w:rPr>
          <w:rFonts w:eastAsia="Calibri" w:cs="Arial"/>
          <w:sz w:val="20"/>
          <w:szCs w:val="20"/>
          <w:lang w:val="en-GB" w:eastAsia="en-US"/>
        </w:rPr>
        <w:t>The validity period is used to specify the time the Info service Message is displayed to the users, not for the period of validity of the provided information (e.g. 1 month</w:t>
      </w:r>
      <w:r w:rsidR="00A244DD">
        <w:rPr>
          <w:rFonts w:eastAsia="Calibri" w:cs="Arial"/>
          <w:sz w:val="20"/>
          <w:szCs w:val="20"/>
          <w:lang w:val="en-GB" w:eastAsia="en-US"/>
        </w:rPr>
        <w:t xml:space="preserve"> or as defined in the national procedures</w:t>
      </w:r>
      <w:r w:rsidR="003C3694" w:rsidRPr="00412CEB">
        <w:rPr>
          <w:rFonts w:eastAsia="Calibri" w:cs="Arial"/>
          <w:sz w:val="20"/>
          <w:szCs w:val="20"/>
          <w:lang w:val="en-GB" w:eastAsia="en-US"/>
        </w:rPr>
        <w:t>).</w:t>
      </w:r>
    </w:p>
    <w:p w:rsidR="001E29E5" w:rsidRPr="00412CEB" w:rsidRDefault="006A77E1" w:rsidP="001E29E5">
      <w:pPr>
        <w:pStyle w:val="Listenabsatz"/>
        <w:numPr>
          <w:ilvl w:val="0"/>
          <w:numId w:val="18"/>
        </w:numPr>
        <w:rPr>
          <w:rFonts w:ascii="Arial" w:hAnsi="Arial" w:cs="Arial"/>
          <w:sz w:val="20"/>
          <w:szCs w:val="20"/>
        </w:rPr>
      </w:pPr>
      <w:r w:rsidRPr="00412CEB">
        <w:rPr>
          <w:rFonts w:ascii="Arial" w:hAnsi="Arial" w:cs="Arial"/>
          <w:b/>
          <w:sz w:val="20"/>
          <w:szCs w:val="20"/>
        </w:rPr>
        <w:t>‘Notice withdrawn’</w:t>
      </w:r>
      <w:r w:rsidR="0020126D" w:rsidRPr="00412CEB">
        <w:rPr>
          <w:rFonts w:cs="Arial"/>
          <w:sz w:val="20"/>
          <w:szCs w:val="20"/>
        </w:rPr>
        <w:br/>
      </w:r>
      <w:r w:rsidR="001E29E5" w:rsidRPr="00412CEB">
        <w:rPr>
          <w:rFonts w:ascii="Arial" w:hAnsi="Arial" w:cs="Arial"/>
          <w:sz w:val="20"/>
          <w:szCs w:val="20"/>
        </w:rPr>
        <w:t>The subject code “Notice withdrawn” is only used if</w:t>
      </w:r>
    </w:p>
    <w:p w:rsidR="002A27AD" w:rsidRPr="00412CEB" w:rsidRDefault="001E29E5" w:rsidP="001B62C1">
      <w:pPr>
        <w:pStyle w:val="Listenabsatz"/>
        <w:numPr>
          <w:ilvl w:val="1"/>
          <w:numId w:val="18"/>
        </w:numPr>
        <w:rPr>
          <w:rFonts w:ascii="Arial" w:hAnsi="Arial" w:cs="Arial"/>
          <w:sz w:val="20"/>
          <w:szCs w:val="20"/>
        </w:rPr>
      </w:pPr>
      <w:proofErr w:type="gramStart"/>
      <w:r w:rsidRPr="00412CEB">
        <w:rPr>
          <w:rFonts w:ascii="Arial" w:hAnsi="Arial" w:cs="Arial"/>
          <w:sz w:val="20"/>
          <w:szCs w:val="20"/>
        </w:rPr>
        <w:t>present</w:t>
      </w:r>
      <w:proofErr w:type="gramEnd"/>
      <w:r w:rsidRPr="00412CEB">
        <w:rPr>
          <w:rFonts w:ascii="Arial" w:hAnsi="Arial" w:cs="Arial"/>
          <w:sz w:val="20"/>
          <w:szCs w:val="20"/>
        </w:rPr>
        <w:t xml:space="preserve"> date is before the start date of validity. In this case only the content of the field “additional information in national language” may be </w:t>
      </w:r>
      <w:proofErr w:type="gramStart"/>
      <w:r w:rsidRPr="00412CEB">
        <w:rPr>
          <w:rFonts w:ascii="Arial" w:hAnsi="Arial" w:cs="Arial"/>
          <w:sz w:val="20"/>
          <w:szCs w:val="20"/>
        </w:rPr>
        <w:t>altered,</w:t>
      </w:r>
      <w:proofErr w:type="gramEnd"/>
      <w:r w:rsidRPr="00412CEB">
        <w:rPr>
          <w:rFonts w:ascii="Arial" w:hAnsi="Arial" w:cs="Arial"/>
          <w:sz w:val="20"/>
          <w:szCs w:val="20"/>
        </w:rPr>
        <w:t xml:space="preserve"> the further content of the message has to stay unchanged.</w:t>
      </w:r>
      <w:r w:rsidR="00F039EE" w:rsidRPr="00412CEB">
        <w:rPr>
          <w:rFonts w:ascii="Arial" w:hAnsi="Arial" w:cs="Arial"/>
          <w:sz w:val="20"/>
          <w:szCs w:val="20"/>
        </w:rPr>
        <w:br/>
        <w:t>In this case “Notice withdrawn” is used to pull back a notice before it gets valid.</w:t>
      </w:r>
      <w:r w:rsidR="0001150F" w:rsidRPr="00412CEB">
        <w:rPr>
          <w:rFonts w:ascii="Arial" w:hAnsi="Arial" w:cs="Arial"/>
          <w:sz w:val="20"/>
          <w:szCs w:val="20"/>
        </w:rPr>
        <w:t xml:space="preserve"> </w:t>
      </w:r>
      <w:r w:rsidR="00F039EE" w:rsidRPr="00412CEB">
        <w:rPr>
          <w:rFonts w:ascii="Arial" w:hAnsi="Arial" w:cs="Arial"/>
          <w:sz w:val="20"/>
          <w:szCs w:val="20"/>
        </w:rPr>
        <w:t>This means that ‘N</w:t>
      </w:r>
      <w:r w:rsidR="006A77E1" w:rsidRPr="00412CEB">
        <w:rPr>
          <w:rFonts w:ascii="Arial" w:hAnsi="Arial" w:cs="Arial"/>
          <w:sz w:val="20"/>
          <w:szCs w:val="20"/>
        </w:rPr>
        <w:t xml:space="preserve">otice withdrawn’ </w:t>
      </w:r>
      <w:r w:rsidR="00F039EE" w:rsidRPr="00412CEB">
        <w:rPr>
          <w:rFonts w:ascii="Arial" w:hAnsi="Arial" w:cs="Arial"/>
          <w:sz w:val="20"/>
          <w:szCs w:val="20"/>
        </w:rPr>
        <w:t>is</w:t>
      </w:r>
      <w:r w:rsidR="006A77E1" w:rsidRPr="00412CEB">
        <w:rPr>
          <w:rFonts w:ascii="Arial" w:hAnsi="Arial" w:cs="Arial"/>
          <w:sz w:val="20"/>
          <w:szCs w:val="20"/>
        </w:rPr>
        <w:t xml:space="preserve"> used for notices that did not reach the start date of the validity and/or for planned measures that </w:t>
      </w:r>
      <w:r w:rsidR="00F039EE" w:rsidRPr="00412CEB">
        <w:rPr>
          <w:rFonts w:ascii="Arial" w:hAnsi="Arial" w:cs="Arial"/>
          <w:sz w:val="20"/>
          <w:szCs w:val="20"/>
        </w:rPr>
        <w:t>will</w:t>
      </w:r>
      <w:r w:rsidR="006A77E1" w:rsidRPr="00412CEB">
        <w:rPr>
          <w:rFonts w:ascii="Arial" w:hAnsi="Arial" w:cs="Arial"/>
          <w:sz w:val="20"/>
          <w:szCs w:val="20"/>
        </w:rPr>
        <w:t xml:space="preserve"> not </w:t>
      </w:r>
      <w:r w:rsidR="00F039EE" w:rsidRPr="00412CEB">
        <w:rPr>
          <w:rFonts w:ascii="Arial" w:hAnsi="Arial" w:cs="Arial"/>
          <w:sz w:val="20"/>
          <w:szCs w:val="20"/>
        </w:rPr>
        <w:t xml:space="preserve">be </w:t>
      </w:r>
      <w:r w:rsidR="006A77E1" w:rsidRPr="00412CEB">
        <w:rPr>
          <w:rFonts w:ascii="Arial" w:hAnsi="Arial" w:cs="Arial"/>
          <w:sz w:val="20"/>
          <w:szCs w:val="20"/>
        </w:rPr>
        <w:t>carried out</w:t>
      </w:r>
      <w:r w:rsidR="00F039EE" w:rsidRPr="00412CEB">
        <w:rPr>
          <w:rFonts w:ascii="Arial" w:hAnsi="Arial" w:cs="Arial"/>
          <w:sz w:val="20"/>
          <w:szCs w:val="20"/>
        </w:rPr>
        <w:t xml:space="preserve"> (e.g. dredging was planned but cannot be started due to high water level)</w:t>
      </w:r>
      <w:r w:rsidR="006A77E1" w:rsidRPr="00412CEB">
        <w:rPr>
          <w:rFonts w:ascii="Arial" w:hAnsi="Arial" w:cs="Arial"/>
          <w:sz w:val="20"/>
          <w:szCs w:val="20"/>
        </w:rPr>
        <w:t>.</w:t>
      </w:r>
    </w:p>
    <w:p w:rsidR="002A27AD" w:rsidRPr="00412CEB" w:rsidRDefault="001E29E5" w:rsidP="001B62C1">
      <w:pPr>
        <w:pStyle w:val="Listenabsatz"/>
        <w:numPr>
          <w:ilvl w:val="1"/>
          <w:numId w:val="18"/>
        </w:numPr>
        <w:rPr>
          <w:rFonts w:ascii="Arial" w:hAnsi="Arial" w:cs="Arial"/>
          <w:sz w:val="20"/>
          <w:szCs w:val="20"/>
        </w:rPr>
      </w:pPr>
      <w:proofErr w:type="gramStart"/>
      <w:r w:rsidRPr="00412CEB">
        <w:rPr>
          <w:rFonts w:ascii="Arial" w:hAnsi="Arial" w:cs="Arial"/>
          <w:sz w:val="20"/>
          <w:szCs w:val="20"/>
        </w:rPr>
        <w:t>the</w:t>
      </w:r>
      <w:proofErr w:type="gramEnd"/>
      <w:r w:rsidRPr="00412CEB">
        <w:rPr>
          <w:rFonts w:ascii="Arial" w:hAnsi="Arial" w:cs="Arial"/>
          <w:sz w:val="20"/>
          <w:szCs w:val="20"/>
        </w:rPr>
        <w:t xml:space="preserve"> validity period has already started and the new end dates for all limitations are</w:t>
      </w:r>
      <w:r w:rsidR="00F039EE" w:rsidRPr="00412CEB">
        <w:rPr>
          <w:rFonts w:ascii="Arial" w:hAnsi="Arial" w:cs="Arial"/>
          <w:sz w:val="20"/>
          <w:szCs w:val="20"/>
        </w:rPr>
        <w:t xml:space="preserve"> set to</w:t>
      </w:r>
      <w:r w:rsidRPr="00412CEB">
        <w:rPr>
          <w:rFonts w:ascii="Arial" w:hAnsi="Arial" w:cs="Arial"/>
          <w:sz w:val="20"/>
          <w:szCs w:val="20"/>
        </w:rPr>
        <w:t xml:space="preserve"> the past. The validity date end has to be set to the date</w:t>
      </w:r>
      <w:r w:rsidR="001421BE" w:rsidRPr="00412CEB">
        <w:rPr>
          <w:rFonts w:ascii="Arial" w:hAnsi="Arial" w:cs="Arial"/>
          <w:sz w:val="20"/>
          <w:szCs w:val="20"/>
        </w:rPr>
        <w:t xml:space="preserve"> </w:t>
      </w:r>
      <w:r w:rsidRPr="00412CEB">
        <w:rPr>
          <w:rFonts w:ascii="Arial" w:hAnsi="Arial" w:cs="Arial"/>
          <w:sz w:val="20"/>
          <w:szCs w:val="20"/>
        </w:rPr>
        <w:t>of withdrawal</w:t>
      </w:r>
      <w:r w:rsidR="00F039EE" w:rsidRPr="00412CEB">
        <w:rPr>
          <w:rFonts w:ascii="Arial" w:hAnsi="Arial" w:cs="Arial"/>
          <w:sz w:val="20"/>
          <w:szCs w:val="20"/>
        </w:rPr>
        <w:t>.</w:t>
      </w:r>
      <w:r w:rsidR="00F039EE" w:rsidRPr="00412CEB">
        <w:rPr>
          <w:rFonts w:ascii="Arial" w:hAnsi="Arial" w:cs="Arial"/>
          <w:sz w:val="20"/>
          <w:szCs w:val="20"/>
        </w:rPr>
        <w:br/>
        <w:t>In this case measures/events end before the</w:t>
      </w:r>
      <w:r w:rsidR="00E24771" w:rsidRPr="00412CEB">
        <w:rPr>
          <w:rFonts w:ascii="Arial" w:hAnsi="Arial" w:cs="Arial"/>
          <w:sz w:val="20"/>
          <w:szCs w:val="20"/>
        </w:rPr>
        <w:t xml:space="preserve"> initially set </w:t>
      </w:r>
      <w:r w:rsidR="00F039EE" w:rsidRPr="00412CEB">
        <w:rPr>
          <w:rFonts w:ascii="Arial" w:hAnsi="Arial" w:cs="Arial"/>
          <w:sz w:val="20"/>
          <w:szCs w:val="20"/>
        </w:rPr>
        <w:t>validity</w:t>
      </w:r>
      <w:r w:rsidR="00E24771" w:rsidRPr="00412CEB">
        <w:rPr>
          <w:rFonts w:ascii="Arial" w:hAnsi="Arial" w:cs="Arial"/>
          <w:sz w:val="20"/>
          <w:szCs w:val="20"/>
        </w:rPr>
        <w:t xml:space="preserve"> period </w:t>
      </w:r>
      <w:r w:rsidR="00FE0677" w:rsidRPr="00412CEB">
        <w:rPr>
          <w:rFonts w:ascii="Arial" w:hAnsi="Arial" w:cs="Arial"/>
          <w:sz w:val="20"/>
          <w:szCs w:val="20"/>
        </w:rPr>
        <w:t>of</w:t>
      </w:r>
      <w:r w:rsidR="00F039EE" w:rsidRPr="00412CEB">
        <w:rPr>
          <w:rFonts w:ascii="Arial" w:hAnsi="Arial" w:cs="Arial"/>
          <w:sz w:val="20"/>
          <w:szCs w:val="20"/>
        </w:rPr>
        <w:t xml:space="preserve"> an already existing </w:t>
      </w:r>
      <w:r w:rsidR="009D1827">
        <w:rPr>
          <w:rFonts w:ascii="Arial" w:hAnsi="Arial" w:cs="Arial"/>
          <w:sz w:val="20"/>
          <w:szCs w:val="20"/>
        </w:rPr>
        <w:t>FTM</w:t>
      </w:r>
      <w:r w:rsidR="00E24771" w:rsidRPr="00412CEB">
        <w:rPr>
          <w:rFonts w:ascii="Arial" w:hAnsi="Arial" w:cs="Arial"/>
          <w:sz w:val="20"/>
          <w:szCs w:val="20"/>
        </w:rPr>
        <w:t xml:space="preserve"> has </w:t>
      </w:r>
      <w:r w:rsidR="003C3694" w:rsidRPr="00412CEB">
        <w:rPr>
          <w:rFonts w:ascii="Arial" w:hAnsi="Arial" w:cs="Arial"/>
          <w:sz w:val="20"/>
          <w:szCs w:val="20"/>
        </w:rPr>
        <w:t>finished.</w:t>
      </w:r>
    </w:p>
    <w:p w:rsidR="00070443" w:rsidRPr="00412CEB" w:rsidRDefault="0020126D" w:rsidP="00070443">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29" w:name="_Toc398038493"/>
      <w:proofErr w:type="spellStart"/>
      <w:r w:rsidRPr="00412CEB">
        <w:rPr>
          <w:rFonts w:eastAsia="Calibri" w:cs="Arial"/>
          <w:sz w:val="20"/>
          <w:szCs w:val="20"/>
          <w:lang w:val="en-GB" w:eastAsia="en-US"/>
        </w:rPr>
        <w:t>Reason_code</w:t>
      </w:r>
      <w:bookmarkEnd w:id="29"/>
      <w:proofErr w:type="spellEnd"/>
    </w:p>
    <w:p w:rsidR="00070443" w:rsidRPr="00412CEB" w:rsidRDefault="00605B1D" w:rsidP="00070443">
      <w:pPr>
        <w:keepNext/>
        <w:tabs>
          <w:tab w:val="left" w:pos="567"/>
          <w:tab w:val="left" w:pos="992"/>
          <w:tab w:val="left" w:pos="1418"/>
          <w:tab w:val="left" w:pos="1985"/>
          <w:tab w:val="right" w:pos="9639"/>
        </w:tabs>
        <w:suppressAutoHyphens w:val="0"/>
        <w:spacing w:before="120" w:line="276" w:lineRule="auto"/>
        <w:ind w:left="792"/>
        <w:outlineLvl w:val="1"/>
        <w:rPr>
          <w:rFonts w:eastAsia="Calibri" w:cs="Arial"/>
          <w:sz w:val="20"/>
          <w:szCs w:val="20"/>
          <w:lang w:val="en-GB" w:eastAsia="en-US"/>
        </w:rPr>
      </w:pPr>
      <w:r w:rsidRPr="00412CEB">
        <w:rPr>
          <w:rFonts w:eastAsia="Calibri" w:cs="Arial"/>
          <w:sz w:val="20"/>
          <w:szCs w:val="20"/>
          <w:lang w:val="en-GB" w:eastAsia="en-US"/>
        </w:rPr>
        <w:t xml:space="preserve">The Reason code </w:t>
      </w:r>
      <w:r w:rsidR="002A5F1A" w:rsidRPr="00412CEB">
        <w:rPr>
          <w:rFonts w:eastAsia="Calibri" w:cs="Arial"/>
          <w:sz w:val="20"/>
          <w:szCs w:val="20"/>
          <w:lang w:val="en-GB" w:eastAsia="en-US"/>
        </w:rPr>
        <w:t>should</w:t>
      </w:r>
      <w:r w:rsidRPr="00412CEB">
        <w:rPr>
          <w:rFonts w:eastAsia="Calibri" w:cs="Arial"/>
          <w:sz w:val="20"/>
          <w:szCs w:val="20"/>
          <w:lang w:val="en-GB" w:eastAsia="en-US"/>
        </w:rPr>
        <w:t xml:space="preserve"> be filled to give additional information to the skipper</w:t>
      </w:r>
      <w:r w:rsidR="001D779B" w:rsidRPr="00412CEB">
        <w:rPr>
          <w:rFonts w:eastAsia="Calibri" w:cs="Arial"/>
          <w:sz w:val="20"/>
          <w:szCs w:val="20"/>
          <w:lang w:val="en-GB" w:eastAsia="en-US"/>
        </w:rPr>
        <w:t>s.</w:t>
      </w:r>
    </w:p>
    <w:p w:rsidR="001C5F56" w:rsidRPr="00412CEB" w:rsidRDefault="0020126D" w:rsidP="00070443">
      <w:pPr>
        <w:keepNext/>
        <w:tabs>
          <w:tab w:val="left" w:pos="567"/>
          <w:tab w:val="left" w:pos="992"/>
          <w:tab w:val="left" w:pos="1418"/>
          <w:tab w:val="left" w:pos="1985"/>
          <w:tab w:val="right" w:pos="9639"/>
        </w:tabs>
        <w:suppressAutoHyphens w:val="0"/>
        <w:spacing w:before="120" w:line="276" w:lineRule="auto"/>
        <w:ind w:left="792"/>
        <w:outlineLvl w:val="1"/>
        <w:rPr>
          <w:rFonts w:eastAsia="Calibri" w:cs="Arial"/>
          <w:sz w:val="20"/>
          <w:szCs w:val="20"/>
          <w:lang w:val="en-GB" w:eastAsia="en-US"/>
        </w:rPr>
      </w:pPr>
      <w:r w:rsidRPr="00412CEB">
        <w:rPr>
          <w:rFonts w:eastAsia="Calibri" w:cs="Arial"/>
          <w:sz w:val="20"/>
          <w:szCs w:val="20"/>
          <w:lang w:val="en-GB" w:eastAsia="en-US"/>
        </w:rPr>
        <w:t>Definition of use of Reason codes</w:t>
      </w:r>
      <w:r w:rsidR="00070443" w:rsidRPr="00412CEB">
        <w:rPr>
          <w:rFonts w:eastAsia="Calibri" w:cs="Arial"/>
          <w:sz w:val="20"/>
          <w:szCs w:val="20"/>
          <w:lang w:val="en-GB" w:eastAsia="en-US"/>
        </w:rPr>
        <w:t>:</w:t>
      </w:r>
    </w:p>
    <w:p w:rsidR="00D43EB3" w:rsidRPr="00412CEB" w:rsidRDefault="00D43EB3" w:rsidP="00D43EB3">
      <w:pPr>
        <w:tabs>
          <w:tab w:val="left" w:pos="567"/>
          <w:tab w:val="left" w:pos="992"/>
          <w:tab w:val="left" w:pos="1418"/>
          <w:tab w:val="left" w:pos="1985"/>
          <w:tab w:val="right" w:pos="9639"/>
        </w:tabs>
        <w:suppressAutoHyphens w:val="0"/>
        <w:spacing w:after="200" w:line="276" w:lineRule="auto"/>
        <w:contextualSpacing/>
        <w:rPr>
          <w:rFonts w:eastAsia="Calibri" w:cs="Arial"/>
          <w:color w:val="000000"/>
          <w:sz w:val="20"/>
          <w:szCs w:val="20"/>
          <w:lang w:val="en-GB" w:eastAsia="en-US"/>
        </w:rPr>
      </w:pPr>
    </w:p>
    <w:tbl>
      <w:tblPr>
        <w:tblW w:w="8222" w:type="dxa"/>
        <w:tblInd w:w="779" w:type="dxa"/>
        <w:tblCellMar>
          <w:left w:w="70" w:type="dxa"/>
          <w:right w:w="70" w:type="dxa"/>
        </w:tblCellMar>
        <w:tblLook w:val="04A0" w:firstRow="1" w:lastRow="0" w:firstColumn="1" w:lastColumn="0" w:noHBand="0" w:noVBand="1"/>
      </w:tblPr>
      <w:tblGrid>
        <w:gridCol w:w="2268"/>
        <w:gridCol w:w="5954"/>
      </w:tblGrid>
      <w:tr w:rsidR="002A5F1A" w:rsidRPr="00412CEB" w:rsidTr="009E799C">
        <w:trPr>
          <w:trHeight w:val="568"/>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building work</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Announcement of construction works</w:t>
            </w:r>
          </w:p>
        </w:tc>
      </w:tr>
      <w:tr w:rsidR="002A5F1A" w:rsidRPr="00412CEB" w:rsidTr="009E799C">
        <w:trPr>
          <w:trHeight w:val="276"/>
        </w:trPr>
        <w:tc>
          <w:tcPr>
            <w:tcW w:w="2268"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calamity</w:t>
            </w:r>
          </w:p>
        </w:tc>
        <w:tc>
          <w:tcPr>
            <w:tcW w:w="5954" w:type="dxa"/>
            <w:tcBorders>
              <w:top w:val="single" w:sz="4" w:space="0" w:color="auto"/>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Warning of a calamity</w:t>
            </w:r>
          </w:p>
        </w:tc>
      </w:tr>
      <w:tr w:rsidR="002A5F1A" w:rsidRPr="009C5013" w:rsidTr="00C23388">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changes of the fairway</w:t>
            </w:r>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Announcement of changes of the fairway</w:t>
            </w:r>
          </w:p>
        </w:tc>
      </w:tr>
      <w:tr w:rsidR="007E3F12" w:rsidRPr="009C5013" w:rsidTr="00C23388">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7E3F12" w:rsidRPr="00412CEB" w:rsidRDefault="007E3F12">
            <w:pPr>
              <w:rPr>
                <w:rFonts w:cs="Arial"/>
                <w:color w:val="000000"/>
                <w:sz w:val="20"/>
                <w:szCs w:val="20"/>
                <w:lang w:val="en-GB"/>
              </w:rPr>
            </w:pPr>
            <w:r w:rsidRPr="00412CEB">
              <w:rPr>
                <w:rFonts w:cs="Arial"/>
                <w:color w:val="000000"/>
                <w:sz w:val="20"/>
                <w:szCs w:val="20"/>
                <w:lang w:val="en-GB"/>
              </w:rPr>
              <w:t>change marks</w:t>
            </w:r>
          </w:p>
        </w:tc>
        <w:tc>
          <w:tcPr>
            <w:tcW w:w="5954" w:type="dxa"/>
            <w:tcBorders>
              <w:top w:val="nil"/>
              <w:left w:val="nil"/>
              <w:bottom w:val="single" w:sz="8" w:space="0" w:color="auto"/>
              <w:right w:val="single" w:sz="8" w:space="0" w:color="auto"/>
            </w:tcBorders>
            <w:shd w:val="clear" w:color="auto" w:fill="auto"/>
            <w:noWrap/>
            <w:vAlign w:val="center"/>
            <w:hideMark/>
          </w:tcPr>
          <w:p w:rsidR="007E3F12" w:rsidRPr="00412CEB" w:rsidRDefault="007E3F12">
            <w:pPr>
              <w:rPr>
                <w:rFonts w:cs="Arial"/>
                <w:color w:val="000000"/>
                <w:sz w:val="20"/>
                <w:szCs w:val="20"/>
                <w:lang w:val="en-GB"/>
              </w:rPr>
            </w:pPr>
            <w:r w:rsidRPr="00412CEB">
              <w:rPr>
                <w:rFonts w:cs="Arial"/>
                <w:color w:val="000000"/>
                <w:sz w:val="20"/>
                <w:szCs w:val="20"/>
                <w:lang w:val="en-GB"/>
              </w:rPr>
              <w:t xml:space="preserve">Announcement of changes of </w:t>
            </w:r>
            <w:r w:rsidR="006F7401" w:rsidRPr="00412CEB">
              <w:rPr>
                <w:rFonts w:cs="Arial"/>
                <w:color w:val="000000"/>
                <w:sz w:val="20"/>
                <w:szCs w:val="20"/>
                <w:lang w:val="en-GB"/>
              </w:rPr>
              <w:t>waterway marks</w:t>
            </w:r>
          </w:p>
        </w:tc>
      </w:tr>
      <w:tr w:rsidR="002A5F1A" w:rsidRPr="009C5013" w:rsidTr="00C23388">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constriction of fairway</w:t>
            </w:r>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Announcement of a reduced width of the fairway if no other </w:t>
            </w:r>
            <w:proofErr w:type="spellStart"/>
            <w:r w:rsidRPr="00412CEB">
              <w:rPr>
                <w:rFonts w:cs="Arial"/>
                <w:color w:val="000000"/>
                <w:sz w:val="20"/>
                <w:szCs w:val="20"/>
                <w:lang w:val="en-GB"/>
              </w:rPr>
              <w:t>reason_code</w:t>
            </w:r>
            <w:proofErr w:type="spellEnd"/>
            <w:r w:rsidRPr="00412CEB">
              <w:rPr>
                <w:rFonts w:cs="Arial"/>
                <w:color w:val="000000"/>
                <w:sz w:val="20"/>
                <w:szCs w:val="20"/>
                <w:lang w:val="en-GB"/>
              </w:rPr>
              <w:t xml:space="preserve"> is applicable</w:t>
            </w:r>
          </w:p>
        </w:tc>
      </w:tr>
      <w:tr w:rsidR="002A5F1A" w:rsidRPr="009C5013" w:rsidTr="00C23388">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damaged marks/signs</w:t>
            </w:r>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Announcement about damaged marks/signs</w:t>
            </w:r>
          </w:p>
        </w:tc>
      </w:tr>
      <w:tr w:rsidR="002A5F1A" w:rsidRPr="009C5013" w:rsidTr="00C23388">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diver under the water</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Warning about diver under water</w:t>
            </w:r>
          </w:p>
        </w:tc>
      </w:tr>
      <w:tr w:rsidR="002A5F1A" w:rsidRPr="00412CEB" w:rsidTr="00C23388">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dredging</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Announcement of dredging works</w:t>
            </w:r>
          </w:p>
        </w:tc>
      </w:tr>
      <w:tr w:rsidR="002A5F1A" w:rsidRPr="009C5013" w:rsidTr="00C23388">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event</w:t>
            </w:r>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rsidP="007D1417">
            <w:pPr>
              <w:rPr>
                <w:rFonts w:cs="Arial"/>
                <w:color w:val="000000"/>
                <w:sz w:val="20"/>
                <w:szCs w:val="20"/>
                <w:lang w:val="en-GB"/>
              </w:rPr>
            </w:pPr>
            <w:r w:rsidRPr="00412CEB">
              <w:rPr>
                <w:rFonts w:cs="Arial"/>
                <w:color w:val="000000"/>
                <w:sz w:val="20"/>
                <w:szCs w:val="20"/>
                <w:lang w:val="en-GB"/>
              </w:rPr>
              <w:t>Announcement of events e.g. swim</w:t>
            </w:r>
            <w:r w:rsidR="007D1417" w:rsidRPr="00412CEB">
              <w:rPr>
                <w:rFonts w:cs="Arial"/>
                <w:color w:val="000000"/>
                <w:sz w:val="20"/>
                <w:szCs w:val="20"/>
                <w:lang w:val="en-GB"/>
              </w:rPr>
              <w:t>ming-</w:t>
            </w:r>
            <w:r w:rsidRPr="00412CEB">
              <w:rPr>
                <w:rFonts w:cs="Arial"/>
                <w:color w:val="000000"/>
                <w:sz w:val="20"/>
                <w:szCs w:val="20"/>
                <w:lang w:val="en-GB"/>
              </w:rPr>
              <w:t>, sail</w:t>
            </w:r>
            <w:r w:rsidR="007D1417" w:rsidRPr="00412CEB">
              <w:rPr>
                <w:rFonts w:cs="Arial"/>
                <w:color w:val="000000"/>
                <w:sz w:val="20"/>
                <w:szCs w:val="20"/>
                <w:lang w:val="en-GB"/>
              </w:rPr>
              <w:t>ing</w:t>
            </w:r>
            <w:r w:rsidRPr="00412CEB">
              <w:rPr>
                <w:rFonts w:cs="Arial"/>
                <w:color w:val="000000"/>
                <w:sz w:val="20"/>
                <w:szCs w:val="20"/>
                <w:lang w:val="en-GB"/>
              </w:rPr>
              <w:t>- or rowing competition</w:t>
            </w:r>
          </w:p>
        </w:tc>
      </w:tr>
      <w:tr w:rsidR="002A5F1A" w:rsidRPr="009C5013" w:rsidTr="00C23388">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exercises</w:t>
            </w:r>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Announcement of exercises e.g. rescue- or military exercises</w:t>
            </w:r>
          </w:p>
        </w:tc>
      </w:tr>
      <w:tr w:rsidR="002A5F1A" w:rsidRPr="009C5013" w:rsidTr="00C23388">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explosives clearing operation</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Announcement </w:t>
            </w:r>
            <w:r w:rsidR="007D1417" w:rsidRPr="00412CEB">
              <w:rPr>
                <w:rFonts w:cs="Arial"/>
                <w:color w:val="000000"/>
                <w:sz w:val="20"/>
                <w:szCs w:val="20"/>
                <w:lang w:val="en-GB"/>
              </w:rPr>
              <w:t>of</w:t>
            </w:r>
            <w:r w:rsidRPr="00412CEB">
              <w:rPr>
                <w:rFonts w:cs="Arial"/>
                <w:color w:val="000000"/>
                <w:sz w:val="20"/>
                <w:szCs w:val="20"/>
                <w:lang w:val="en-GB"/>
              </w:rPr>
              <w:t xml:space="preserve"> explosives clearing operation</w:t>
            </w:r>
          </w:p>
        </w:tc>
      </w:tr>
      <w:tr w:rsidR="002A5F1A" w:rsidRPr="009C5013" w:rsidTr="00705978">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extensive sluicing</w:t>
            </w:r>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Announcement of higher discharge rate as usual through weirs or locks for water management reasons</w:t>
            </w:r>
          </w:p>
        </w:tc>
      </w:tr>
      <w:tr w:rsidR="002A5F1A" w:rsidRPr="009C5013" w:rsidTr="00242629">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falling material</w:t>
            </w:r>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Announcement </w:t>
            </w:r>
            <w:r w:rsidR="007D1417" w:rsidRPr="00412CEB">
              <w:rPr>
                <w:rFonts w:cs="Arial"/>
                <w:color w:val="000000"/>
                <w:sz w:val="20"/>
                <w:szCs w:val="20"/>
                <w:lang w:val="en-GB"/>
              </w:rPr>
              <w:t>of</w:t>
            </w:r>
            <w:r w:rsidRPr="00412CEB">
              <w:rPr>
                <w:rFonts w:cs="Arial"/>
                <w:color w:val="000000"/>
                <w:sz w:val="20"/>
                <w:szCs w:val="20"/>
                <w:lang w:val="en-GB"/>
              </w:rPr>
              <w:t xml:space="preserve"> falling material e.g. icicles, limbs of trees</w:t>
            </w:r>
          </w:p>
        </w:tc>
      </w:tr>
      <w:tr w:rsidR="002A5F1A" w:rsidRPr="009C5013" w:rsidTr="002B43B0">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false radar </w:t>
            </w:r>
            <w:proofErr w:type="spellStart"/>
            <w:r w:rsidRPr="00412CEB">
              <w:rPr>
                <w:rFonts w:cs="Arial"/>
                <w:color w:val="000000"/>
                <w:sz w:val="20"/>
                <w:szCs w:val="20"/>
                <w:lang w:val="en-GB"/>
              </w:rPr>
              <w:t>echos</w:t>
            </w:r>
            <w:proofErr w:type="spellEnd"/>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Announcement of the possibility of false radar echo</w:t>
            </w:r>
            <w:r w:rsidR="00A32C0B" w:rsidRPr="00412CEB">
              <w:rPr>
                <w:rFonts w:cs="Arial"/>
                <w:color w:val="000000"/>
                <w:sz w:val="20"/>
                <w:szCs w:val="20"/>
                <w:lang w:val="en-GB"/>
              </w:rPr>
              <w:t>e</w:t>
            </w:r>
            <w:r w:rsidRPr="00412CEB">
              <w:rPr>
                <w:rFonts w:cs="Arial"/>
                <w:color w:val="000000"/>
                <w:sz w:val="20"/>
                <w:szCs w:val="20"/>
                <w:lang w:val="en-GB"/>
              </w:rPr>
              <w:t>s</w:t>
            </w:r>
          </w:p>
        </w:tc>
      </w:tr>
      <w:tr w:rsidR="002A5F1A" w:rsidRPr="00412CEB" w:rsidTr="002B43B0">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fireworks</w:t>
            </w:r>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Announcement </w:t>
            </w:r>
            <w:r w:rsidR="007D1417" w:rsidRPr="00412CEB">
              <w:rPr>
                <w:rFonts w:cs="Arial"/>
                <w:color w:val="000000"/>
                <w:sz w:val="20"/>
                <w:szCs w:val="20"/>
                <w:lang w:val="en-GB"/>
              </w:rPr>
              <w:t>of</w:t>
            </w:r>
            <w:r w:rsidRPr="00412CEB">
              <w:rPr>
                <w:rFonts w:cs="Arial"/>
                <w:color w:val="000000"/>
                <w:sz w:val="20"/>
                <w:szCs w:val="20"/>
                <w:lang w:val="en-GB"/>
              </w:rPr>
              <w:t xml:space="preserve"> firework</w:t>
            </w:r>
            <w:r w:rsidR="00A32C0B" w:rsidRPr="00412CEB">
              <w:rPr>
                <w:rFonts w:cs="Arial"/>
                <w:color w:val="000000"/>
                <w:sz w:val="20"/>
                <w:szCs w:val="20"/>
                <w:lang w:val="en-GB"/>
              </w:rPr>
              <w:t>s</w:t>
            </w:r>
          </w:p>
        </w:tc>
      </w:tr>
      <w:tr w:rsidR="002A5F1A" w:rsidRPr="009C5013" w:rsidTr="00530351">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floating material</w:t>
            </w:r>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Announcement regarding floating materials above the water level (visible) and below the water level (invisible)</w:t>
            </w:r>
          </w:p>
        </w:tc>
      </w:tr>
      <w:tr w:rsidR="002A5F1A" w:rsidRPr="00412CEB" w:rsidTr="00530351">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flow measurement</w:t>
            </w:r>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Announcement </w:t>
            </w:r>
            <w:r w:rsidR="00AA6A45" w:rsidRPr="00412CEB">
              <w:rPr>
                <w:rFonts w:cs="Arial"/>
                <w:color w:val="000000"/>
                <w:sz w:val="20"/>
                <w:szCs w:val="20"/>
                <w:lang w:val="en-GB"/>
              </w:rPr>
              <w:t>of</w:t>
            </w:r>
            <w:r w:rsidRPr="00412CEB">
              <w:rPr>
                <w:rFonts w:cs="Arial"/>
                <w:color w:val="000000"/>
                <w:sz w:val="20"/>
                <w:szCs w:val="20"/>
                <w:lang w:val="en-GB"/>
              </w:rPr>
              <w:t xml:space="preserve"> measurement works</w:t>
            </w:r>
          </w:p>
        </w:tc>
      </w:tr>
      <w:tr w:rsidR="002A5F1A" w:rsidRPr="009C5013" w:rsidTr="00530351">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health risk</w:t>
            </w:r>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rsidP="00E64DCA">
            <w:pPr>
              <w:rPr>
                <w:rFonts w:cs="Arial"/>
                <w:color w:val="000000"/>
                <w:sz w:val="20"/>
                <w:szCs w:val="20"/>
                <w:lang w:val="en-GB"/>
              </w:rPr>
            </w:pPr>
            <w:r w:rsidRPr="00412CEB">
              <w:rPr>
                <w:rFonts w:cs="Arial"/>
                <w:color w:val="000000"/>
                <w:sz w:val="20"/>
                <w:szCs w:val="20"/>
                <w:lang w:val="en-GB"/>
              </w:rPr>
              <w:t xml:space="preserve">Warning or announcement regarding e.g. through oak </w:t>
            </w:r>
            <w:proofErr w:type="spellStart"/>
            <w:r w:rsidRPr="00412CEB">
              <w:rPr>
                <w:rFonts w:cs="Arial"/>
                <w:color w:val="000000"/>
                <w:sz w:val="20"/>
                <w:szCs w:val="20"/>
                <w:lang w:val="en-GB"/>
              </w:rPr>
              <w:t>processionary</w:t>
            </w:r>
            <w:proofErr w:type="spellEnd"/>
            <w:r w:rsidRPr="00412CEB">
              <w:rPr>
                <w:rFonts w:cs="Arial"/>
                <w:color w:val="000000"/>
                <w:sz w:val="20"/>
                <w:szCs w:val="20"/>
                <w:lang w:val="en-GB"/>
              </w:rPr>
              <w:t xml:space="preserve"> caterpillar</w:t>
            </w:r>
            <w:r w:rsidR="00AA6A45" w:rsidRPr="00412CEB">
              <w:rPr>
                <w:rFonts w:cs="Arial"/>
                <w:color w:val="000000"/>
                <w:sz w:val="20"/>
                <w:szCs w:val="20"/>
                <w:lang w:val="en-GB"/>
              </w:rPr>
              <w:t xml:space="preserve">, </w:t>
            </w:r>
            <w:r w:rsidR="00E64DCA" w:rsidRPr="00412CEB">
              <w:rPr>
                <w:rFonts w:cs="Arial"/>
                <w:color w:val="000000"/>
                <w:sz w:val="20"/>
                <w:szCs w:val="20"/>
                <w:lang w:val="en-GB"/>
              </w:rPr>
              <w:t>leaking</w:t>
            </w:r>
            <w:r w:rsidR="00AA6A45" w:rsidRPr="00412CEB">
              <w:rPr>
                <w:rFonts w:cs="Arial"/>
                <w:color w:val="000000"/>
                <w:sz w:val="20"/>
                <w:szCs w:val="20"/>
                <w:lang w:val="en-GB"/>
              </w:rPr>
              <w:t xml:space="preserve"> gas, </w:t>
            </w:r>
            <w:proofErr w:type="spellStart"/>
            <w:r w:rsidR="00AA6A45" w:rsidRPr="00412CEB">
              <w:rPr>
                <w:rFonts w:cs="Arial"/>
                <w:color w:val="000000"/>
                <w:sz w:val="20"/>
                <w:szCs w:val="20"/>
                <w:lang w:val="en-GB"/>
              </w:rPr>
              <w:t>etc</w:t>
            </w:r>
            <w:proofErr w:type="spellEnd"/>
          </w:p>
        </w:tc>
      </w:tr>
      <w:tr w:rsidR="002A5F1A" w:rsidRPr="009C5013" w:rsidTr="009E799C">
        <w:trPr>
          <w:trHeight w:val="276"/>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high voltage cable</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Announcement </w:t>
            </w:r>
            <w:r w:rsidR="00AA6A45" w:rsidRPr="00412CEB">
              <w:rPr>
                <w:rFonts w:cs="Arial"/>
                <w:color w:val="000000"/>
                <w:sz w:val="20"/>
                <w:szCs w:val="20"/>
                <w:lang w:val="en-GB"/>
              </w:rPr>
              <w:t>of</w:t>
            </w:r>
            <w:r w:rsidRPr="00412CEB">
              <w:rPr>
                <w:rFonts w:cs="Arial"/>
                <w:color w:val="000000"/>
                <w:sz w:val="20"/>
                <w:szCs w:val="20"/>
                <w:lang w:val="en-GB"/>
              </w:rPr>
              <w:t xml:space="preserve"> an intersecting high voltage cable</w:t>
            </w:r>
          </w:p>
        </w:tc>
      </w:tr>
      <w:tr w:rsidR="002A5F1A" w:rsidRPr="009C5013" w:rsidTr="009E799C">
        <w:trPr>
          <w:trHeight w:val="276"/>
        </w:trPr>
        <w:tc>
          <w:tcPr>
            <w:tcW w:w="2268"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high water</w:t>
            </w:r>
          </w:p>
        </w:tc>
        <w:tc>
          <w:tcPr>
            <w:tcW w:w="5954" w:type="dxa"/>
            <w:tcBorders>
              <w:top w:val="single" w:sz="4" w:space="0" w:color="auto"/>
              <w:left w:val="nil"/>
              <w:bottom w:val="single" w:sz="4"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Announcement of a high water situation before the </w:t>
            </w:r>
            <w:proofErr w:type="spellStart"/>
            <w:r w:rsidRPr="00412CEB">
              <w:rPr>
                <w:rFonts w:cs="Arial"/>
                <w:color w:val="000000"/>
                <w:sz w:val="20"/>
                <w:szCs w:val="20"/>
                <w:lang w:val="en-GB"/>
              </w:rPr>
              <w:t>prohibitory</w:t>
            </w:r>
            <w:proofErr w:type="spellEnd"/>
            <w:r w:rsidRPr="00412CEB">
              <w:rPr>
                <w:rFonts w:cs="Arial"/>
                <w:color w:val="000000"/>
                <w:sz w:val="20"/>
                <w:szCs w:val="20"/>
                <w:lang w:val="en-GB"/>
              </w:rPr>
              <w:t xml:space="preserve"> water level is reached</w:t>
            </w:r>
          </w:p>
        </w:tc>
      </w:tr>
      <w:tr w:rsidR="002A5F1A" w:rsidRPr="009C5013" w:rsidTr="009E799C">
        <w:trPr>
          <w:trHeight w:val="276"/>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ice</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5F1A" w:rsidRPr="00412CEB" w:rsidRDefault="002A5F1A" w:rsidP="00AA6A45">
            <w:pPr>
              <w:rPr>
                <w:rFonts w:cs="Arial"/>
                <w:color w:val="000000"/>
                <w:sz w:val="20"/>
                <w:szCs w:val="20"/>
                <w:lang w:val="en-GB"/>
              </w:rPr>
            </w:pPr>
            <w:r w:rsidRPr="00412CEB">
              <w:rPr>
                <w:rFonts w:cs="Arial"/>
                <w:color w:val="000000"/>
                <w:sz w:val="20"/>
                <w:szCs w:val="20"/>
                <w:lang w:val="en-GB"/>
              </w:rPr>
              <w:t xml:space="preserve">Announcement </w:t>
            </w:r>
            <w:r w:rsidR="00AA6A45" w:rsidRPr="00412CEB">
              <w:rPr>
                <w:rFonts w:cs="Arial"/>
                <w:color w:val="000000"/>
                <w:sz w:val="20"/>
                <w:szCs w:val="20"/>
                <w:lang w:val="en-GB"/>
              </w:rPr>
              <w:t>of</w:t>
            </w:r>
            <w:r w:rsidRPr="00412CEB">
              <w:rPr>
                <w:rFonts w:cs="Arial"/>
                <w:color w:val="000000"/>
                <w:sz w:val="20"/>
                <w:szCs w:val="20"/>
                <w:lang w:val="en-GB"/>
              </w:rPr>
              <w:t xml:space="preserve"> ice</w:t>
            </w:r>
            <w:r w:rsidR="00AA6A45" w:rsidRPr="00412CEB">
              <w:rPr>
                <w:rFonts w:cs="Arial"/>
                <w:color w:val="000000"/>
                <w:sz w:val="20"/>
                <w:szCs w:val="20"/>
                <w:lang w:val="en-GB"/>
              </w:rPr>
              <w:t>;</w:t>
            </w:r>
            <w:r w:rsidRPr="00412CEB">
              <w:rPr>
                <w:rFonts w:cs="Arial"/>
                <w:color w:val="000000"/>
                <w:sz w:val="20"/>
                <w:szCs w:val="20"/>
                <w:lang w:val="en-GB"/>
              </w:rPr>
              <w:t xml:space="preserve"> further information will be sen</w:t>
            </w:r>
            <w:r w:rsidR="00AA6A45" w:rsidRPr="00412CEB">
              <w:rPr>
                <w:rFonts w:cs="Arial"/>
                <w:color w:val="000000"/>
                <w:sz w:val="20"/>
                <w:szCs w:val="20"/>
                <w:lang w:val="en-GB"/>
              </w:rPr>
              <w:t>t</w:t>
            </w:r>
            <w:r w:rsidRPr="00412CEB">
              <w:rPr>
                <w:rFonts w:cs="Arial"/>
                <w:color w:val="000000"/>
                <w:sz w:val="20"/>
                <w:szCs w:val="20"/>
                <w:lang w:val="en-GB"/>
              </w:rPr>
              <w:t xml:space="preserve"> out via ice-information</w:t>
            </w:r>
            <w:r w:rsidR="00AA6A45" w:rsidRPr="00412CEB">
              <w:rPr>
                <w:rFonts w:cs="Arial"/>
                <w:color w:val="000000"/>
                <w:sz w:val="20"/>
                <w:szCs w:val="20"/>
                <w:lang w:val="en-GB"/>
              </w:rPr>
              <w:t xml:space="preserve"> (Ice-related Message)</w:t>
            </w:r>
          </w:p>
        </w:tc>
      </w:tr>
      <w:tr w:rsidR="002A5F1A" w:rsidRPr="009C5013" w:rsidTr="009E799C">
        <w:trPr>
          <w:trHeight w:val="276"/>
        </w:trPr>
        <w:tc>
          <w:tcPr>
            <w:tcW w:w="2268"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Inland ECDIS update</w:t>
            </w:r>
          </w:p>
        </w:tc>
        <w:tc>
          <w:tcPr>
            <w:tcW w:w="5954" w:type="dxa"/>
            <w:tcBorders>
              <w:top w:val="single" w:sz="4" w:space="0" w:color="auto"/>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Info service regarding an Inland ECDIS update</w:t>
            </w:r>
          </w:p>
        </w:tc>
      </w:tr>
      <w:tr w:rsidR="002A5F1A" w:rsidRPr="009C5013" w:rsidTr="000713BD">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inspection</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rsidP="00EC6D4F">
            <w:pPr>
              <w:rPr>
                <w:rFonts w:cs="Arial"/>
                <w:color w:val="000000"/>
                <w:sz w:val="20"/>
                <w:szCs w:val="20"/>
                <w:lang w:val="en-GB"/>
              </w:rPr>
            </w:pPr>
            <w:r w:rsidRPr="00412CEB">
              <w:rPr>
                <w:rFonts w:cs="Arial"/>
                <w:color w:val="000000"/>
                <w:sz w:val="20"/>
                <w:szCs w:val="20"/>
                <w:lang w:val="en-GB"/>
              </w:rPr>
              <w:t>Announcement of inspection work</w:t>
            </w:r>
            <w:r w:rsidR="00AA6A45" w:rsidRPr="00412CEB">
              <w:rPr>
                <w:rFonts w:cs="Arial"/>
                <w:color w:val="000000"/>
                <w:sz w:val="20"/>
                <w:szCs w:val="20"/>
                <w:lang w:val="en-GB"/>
              </w:rPr>
              <w:t>s;</w:t>
            </w:r>
            <w:r w:rsidRPr="00412CEB">
              <w:rPr>
                <w:rFonts w:cs="Arial"/>
                <w:color w:val="000000"/>
                <w:sz w:val="20"/>
                <w:szCs w:val="20"/>
                <w:lang w:val="en-GB"/>
              </w:rPr>
              <w:t xml:space="preserve"> </w:t>
            </w:r>
            <w:proofErr w:type="gramStart"/>
            <w:r w:rsidRPr="00412CEB">
              <w:rPr>
                <w:rFonts w:cs="Arial"/>
                <w:color w:val="000000"/>
                <w:sz w:val="20"/>
                <w:szCs w:val="20"/>
                <w:lang w:val="en-GB"/>
              </w:rPr>
              <w:t>only  used</w:t>
            </w:r>
            <w:proofErr w:type="gramEnd"/>
            <w:r w:rsidRPr="00412CEB">
              <w:rPr>
                <w:rFonts w:cs="Arial"/>
                <w:color w:val="000000"/>
                <w:sz w:val="20"/>
                <w:szCs w:val="20"/>
                <w:lang w:val="en-GB"/>
              </w:rPr>
              <w:t xml:space="preserve"> in case of inspection</w:t>
            </w:r>
            <w:r w:rsidR="00AA6A45" w:rsidRPr="00412CEB">
              <w:rPr>
                <w:rFonts w:cs="Arial"/>
                <w:color w:val="000000"/>
                <w:sz w:val="20"/>
                <w:szCs w:val="20"/>
                <w:lang w:val="en-GB"/>
              </w:rPr>
              <w:t>;</w:t>
            </w:r>
            <w:r w:rsidRPr="00412CEB">
              <w:rPr>
                <w:rFonts w:cs="Arial"/>
                <w:color w:val="000000"/>
                <w:sz w:val="20"/>
                <w:szCs w:val="20"/>
                <w:lang w:val="en-GB"/>
              </w:rPr>
              <w:t xml:space="preserve"> not used for (repair/building) works. There may be limitations because of inspection cars/cages or scaffolds</w:t>
            </w:r>
          </w:p>
        </w:tc>
      </w:tr>
      <w:tr w:rsidR="002A5F1A" w:rsidRPr="009C5013" w:rsidTr="000713BD">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launching</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rsidP="00E64DCA">
            <w:pPr>
              <w:rPr>
                <w:rFonts w:cs="Arial"/>
                <w:color w:val="000000"/>
                <w:sz w:val="20"/>
                <w:szCs w:val="20"/>
                <w:lang w:val="en-GB"/>
              </w:rPr>
            </w:pPr>
            <w:r w:rsidRPr="00412CEB">
              <w:rPr>
                <w:rFonts w:cs="Arial"/>
                <w:color w:val="000000"/>
                <w:sz w:val="20"/>
                <w:szCs w:val="20"/>
                <w:lang w:val="en-GB"/>
              </w:rPr>
              <w:t xml:space="preserve">Announcement </w:t>
            </w:r>
            <w:r w:rsidR="00E64DCA" w:rsidRPr="00412CEB">
              <w:rPr>
                <w:rFonts w:cs="Arial"/>
                <w:color w:val="000000"/>
                <w:sz w:val="20"/>
                <w:szCs w:val="20"/>
                <w:lang w:val="en-GB"/>
              </w:rPr>
              <w:t xml:space="preserve">of </w:t>
            </w:r>
            <w:r w:rsidRPr="00412CEB">
              <w:rPr>
                <w:rFonts w:cs="Arial"/>
                <w:color w:val="000000"/>
                <w:sz w:val="20"/>
                <w:szCs w:val="20"/>
                <w:lang w:val="en-GB"/>
              </w:rPr>
              <w:t>a vessel leav</w:t>
            </w:r>
            <w:r w:rsidR="00E64DCA" w:rsidRPr="00412CEB">
              <w:rPr>
                <w:rFonts w:cs="Arial"/>
                <w:color w:val="000000"/>
                <w:sz w:val="20"/>
                <w:szCs w:val="20"/>
                <w:lang w:val="en-GB"/>
              </w:rPr>
              <w:t>ing</w:t>
            </w:r>
            <w:r w:rsidRPr="00412CEB">
              <w:rPr>
                <w:rFonts w:cs="Arial"/>
                <w:color w:val="000000"/>
                <w:sz w:val="20"/>
                <w:szCs w:val="20"/>
                <w:lang w:val="en-GB"/>
              </w:rPr>
              <w:t xml:space="preserve"> a dockyard</w:t>
            </w:r>
          </w:p>
        </w:tc>
      </w:tr>
      <w:tr w:rsidR="002A5F1A" w:rsidRPr="009C5013" w:rsidTr="000713BD">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local rules of traffic</w:t>
            </w:r>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Info</w:t>
            </w:r>
            <w:r w:rsidR="00EC6D4F" w:rsidRPr="00412CEB">
              <w:rPr>
                <w:rFonts w:cs="Arial"/>
                <w:color w:val="000000"/>
                <w:sz w:val="20"/>
                <w:szCs w:val="20"/>
                <w:lang w:val="en-GB"/>
              </w:rPr>
              <w:t xml:space="preserve"> </w:t>
            </w:r>
            <w:r w:rsidRPr="00412CEB">
              <w:rPr>
                <w:rFonts w:cs="Arial"/>
                <w:color w:val="000000"/>
                <w:sz w:val="20"/>
                <w:szCs w:val="20"/>
                <w:lang w:val="en-GB"/>
              </w:rPr>
              <w:t>service regarding supplementary or changed rules of valid law or regulation without special limitations</w:t>
            </w:r>
            <w:r w:rsidR="00EC6D4F" w:rsidRPr="00412CEB">
              <w:rPr>
                <w:rFonts w:cs="Arial"/>
                <w:color w:val="000000"/>
                <w:sz w:val="20"/>
                <w:szCs w:val="20"/>
                <w:lang w:val="en-GB"/>
              </w:rPr>
              <w:t>,</w:t>
            </w:r>
            <w:r w:rsidRPr="00412CEB">
              <w:rPr>
                <w:rFonts w:cs="Arial"/>
                <w:color w:val="000000"/>
                <w:sz w:val="20"/>
                <w:szCs w:val="20"/>
                <w:lang w:val="en-GB"/>
              </w:rPr>
              <w:t xml:space="preserve"> dates</w:t>
            </w:r>
            <w:r w:rsidR="00EC6D4F" w:rsidRPr="00412CEB">
              <w:rPr>
                <w:rFonts w:cs="Arial"/>
                <w:color w:val="000000"/>
                <w:sz w:val="20"/>
                <w:szCs w:val="20"/>
                <w:lang w:val="en-GB"/>
              </w:rPr>
              <w:t xml:space="preserve"> </w:t>
            </w:r>
            <w:r w:rsidRPr="00412CEB">
              <w:rPr>
                <w:rFonts w:cs="Arial"/>
                <w:color w:val="000000"/>
                <w:sz w:val="20"/>
                <w:szCs w:val="20"/>
                <w:lang w:val="en-GB"/>
              </w:rPr>
              <w:t>of limitations</w:t>
            </w:r>
            <w:r w:rsidR="00EC6D4F" w:rsidRPr="00412CEB">
              <w:rPr>
                <w:rFonts w:cs="Arial"/>
                <w:color w:val="000000"/>
                <w:sz w:val="20"/>
                <w:szCs w:val="20"/>
                <w:lang w:val="en-GB"/>
              </w:rPr>
              <w:t xml:space="preserve"> or dates of validity</w:t>
            </w:r>
          </w:p>
        </w:tc>
      </w:tr>
      <w:tr w:rsidR="002A5F1A" w:rsidRPr="009C5013" w:rsidTr="000713BD">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low water</w:t>
            </w:r>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Announcement of low water situation before the </w:t>
            </w:r>
            <w:proofErr w:type="spellStart"/>
            <w:r w:rsidRPr="00412CEB">
              <w:rPr>
                <w:rFonts w:cs="Arial"/>
                <w:color w:val="000000"/>
                <w:sz w:val="20"/>
                <w:szCs w:val="20"/>
                <w:lang w:val="en-GB"/>
              </w:rPr>
              <w:t>prohibitory</w:t>
            </w:r>
            <w:proofErr w:type="spellEnd"/>
            <w:r w:rsidRPr="00412CEB">
              <w:rPr>
                <w:rFonts w:cs="Arial"/>
                <w:color w:val="000000"/>
                <w:sz w:val="20"/>
                <w:szCs w:val="20"/>
                <w:lang w:val="en-GB"/>
              </w:rPr>
              <w:t xml:space="preserve"> water level is reached</w:t>
            </w:r>
          </w:p>
        </w:tc>
      </w:tr>
      <w:tr w:rsidR="002A5F1A" w:rsidRPr="009C5013" w:rsidTr="000713BD">
        <w:trPr>
          <w:trHeight w:val="276"/>
        </w:trPr>
        <w:tc>
          <w:tcPr>
            <w:tcW w:w="2268" w:type="dxa"/>
            <w:tcBorders>
              <w:top w:val="nil"/>
              <w:left w:val="single" w:sz="8" w:space="0" w:color="auto"/>
              <w:bottom w:val="single" w:sz="8" w:space="0" w:color="auto"/>
              <w:right w:val="single" w:sz="8" w:space="0" w:color="auto"/>
            </w:tcBorders>
            <w:shd w:val="clear" w:color="auto" w:fill="auto"/>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lowering water level</w:t>
            </w:r>
          </w:p>
        </w:tc>
        <w:tc>
          <w:tcPr>
            <w:tcW w:w="5954" w:type="dxa"/>
            <w:tcBorders>
              <w:top w:val="nil"/>
              <w:left w:val="nil"/>
              <w:bottom w:val="single" w:sz="8" w:space="0" w:color="auto"/>
              <w:right w:val="single" w:sz="8" w:space="0" w:color="auto"/>
            </w:tcBorders>
            <w:shd w:val="clear" w:color="auto" w:fill="auto"/>
            <w:noWrap/>
            <w:vAlign w:val="center"/>
            <w:hideMark/>
          </w:tcPr>
          <w:p w:rsidR="002A5F1A" w:rsidRPr="00412CEB" w:rsidRDefault="002A5F1A">
            <w:pPr>
              <w:rPr>
                <w:rFonts w:cs="Arial"/>
                <w:color w:val="000000"/>
                <w:sz w:val="20"/>
                <w:szCs w:val="20"/>
                <w:lang w:val="en-GB"/>
              </w:rPr>
            </w:pPr>
            <w:r w:rsidRPr="00412CEB">
              <w:rPr>
                <w:rFonts w:cs="Arial"/>
                <w:color w:val="000000"/>
                <w:sz w:val="20"/>
                <w:szCs w:val="20"/>
                <w:lang w:val="en-GB"/>
              </w:rPr>
              <w:t>Announcement of a controlled lowering of the water level for inspections or works or water management reasons</w:t>
            </w:r>
          </w:p>
        </w:tc>
      </w:tr>
      <w:tr w:rsidR="002A5F1A" w:rsidRPr="009C5013" w:rsidTr="000713BD">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minimum sluicing</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Announcement of lower discharge rate as usual through weirs or locks for water management reasons</w:t>
            </w:r>
          </w:p>
        </w:tc>
      </w:tr>
      <w:tr w:rsidR="002A5F1A" w:rsidRPr="009C5013" w:rsidTr="008C7994">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new object</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Announcement of information regarding a new available object e.g. bridge, berth</w:t>
            </w:r>
          </w:p>
        </w:tc>
      </w:tr>
      <w:tr w:rsidR="002A5F1A" w:rsidRPr="009C5013" w:rsidTr="00441BA9">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obstacle</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Announcement of a reduced clearance height and/or reduced width of the fairway because of an obstacle above  water level</w:t>
            </w:r>
          </w:p>
        </w:tc>
      </w:tr>
      <w:tr w:rsidR="002A5F1A" w:rsidRPr="009C5013" w:rsidTr="003D74D3">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obstruction under water</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Announcement of a reduced available depth and/or for a reduced width of the fairway because of an obstacle under water</w:t>
            </w:r>
          </w:p>
        </w:tc>
      </w:tr>
      <w:tr w:rsidR="002A5F1A" w:rsidRPr="009C5013" w:rsidTr="003D74D3">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proofErr w:type="spellStart"/>
            <w:r w:rsidRPr="00412CEB">
              <w:rPr>
                <w:rFonts w:cs="Arial"/>
                <w:color w:val="000000"/>
                <w:sz w:val="20"/>
                <w:szCs w:val="20"/>
                <w:lang w:val="en-GB"/>
              </w:rPr>
              <w:t>prohibitory</w:t>
            </w:r>
            <w:proofErr w:type="spellEnd"/>
            <w:r w:rsidRPr="00412CEB">
              <w:rPr>
                <w:rFonts w:cs="Arial"/>
                <w:color w:val="000000"/>
                <w:sz w:val="20"/>
                <w:szCs w:val="20"/>
                <w:lang w:val="en-GB"/>
              </w:rPr>
              <w:t xml:space="preserve"> water level</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Announcement </w:t>
            </w:r>
            <w:r w:rsidR="00F35F73" w:rsidRPr="00412CEB">
              <w:rPr>
                <w:rFonts w:cs="Arial"/>
                <w:color w:val="000000"/>
                <w:sz w:val="20"/>
                <w:szCs w:val="20"/>
                <w:lang w:val="en-GB"/>
              </w:rPr>
              <w:t>of</w:t>
            </w:r>
            <w:r w:rsidRPr="00412CEB">
              <w:rPr>
                <w:rFonts w:cs="Arial"/>
                <w:color w:val="000000"/>
                <w:sz w:val="20"/>
                <w:szCs w:val="20"/>
                <w:lang w:val="en-GB"/>
              </w:rPr>
              <w:t xml:space="preserve"> a water</w:t>
            </w:r>
            <w:r w:rsidR="00F35F73" w:rsidRPr="00412CEB">
              <w:rPr>
                <w:rFonts w:cs="Arial"/>
                <w:color w:val="000000"/>
                <w:sz w:val="20"/>
                <w:szCs w:val="20"/>
                <w:lang w:val="en-GB"/>
              </w:rPr>
              <w:t xml:space="preserve"> </w:t>
            </w:r>
            <w:r w:rsidRPr="00412CEB">
              <w:rPr>
                <w:rFonts w:cs="Arial"/>
                <w:color w:val="000000"/>
                <w:sz w:val="20"/>
                <w:szCs w:val="20"/>
                <w:lang w:val="en-GB"/>
              </w:rPr>
              <w:t xml:space="preserve">level (high water or low water) which </w:t>
            </w:r>
            <w:r w:rsidR="00F35F73" w:rsidRPr="00412CEB">
              <w:rPr>
                <w:rFonts w:cs="Arial"/>
                <w:color w:val="000000"/>
                <w:sz w:val="20"/>
                <w:szCs w:val="20"/>
                <w:lang w:val="en-GB"/>
              </w:rPr>
              <w:t xml:space="preserve">causes </w:t>
            </w:r>
            <w:r w:rsidRPr="00412CEB">
              <w:rPr>
                <w:rFonts w:cs="Arial"/>
                <w:color w:val="000000"/>
                <w:sz w:val="20"/>
                <w:szCs w:val="20"/>
                <w:lang w:val="en-GB"/>
              </w:rPr>
              <w:t>prohibit</w:t>
            </w:r>
            <w:r w:rsidR="00F35F73" w:rsidRPr="00412CEB">
              <w:rPr>
                <w:rFonts w:cs="Arial"/>
                <w:color w:val="000000"/>
                <w:sz w:val="20"/>
                <w:szCs w:val="20"/>
                <w:lang w:val="en-GB"/>
              </w:rPr>
              <w:t>ed</w:t>
            </w:r>
            <w:r w:rsidRPr="00412CEB">
              <w:rPr>
                <w:rFonts w:cs="Arial"/>
                <w:color w:val="000000"/>
                <w:sz w:val="20"/>
                <w:szCs w:val="20"/>
                <w:lang w:val="en-GB"/>
              </w:rPr>
              <w:t xml:space="preserve"> navigation</w:t>
            </w:r>
          </w:p>
        </w:tc>
      </w:tr>
      <w:tr w:rsidR="002A5F1A" w:rsidRPr="00412CEB" w:rsidTr="003D74D3">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radio coverage</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Announcement regarding radio coverage</w:t>
            </w:r>
          </w:p>
        </w:tc>
      </w:tr>
      <w:tr w:rsidR="002A5F1A" w:rsidRPr="00412CEB" w:rsidTr="003D74D3">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removal of object</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Announcement </w:t>
            </w:r>
            <w:r w:rsidR="00F35F73" w:rsidRPr="00412CEB">
              <w:rPr>
                <w:rFonts w:cs="Arial"/>
                <w:color w:val="000000"/>
                <w:sz w:val="20"/>
                <w:szCs w:val="20"/>
                <w:lang w:val="en-GB"/>
              </w:rPr>
              <w:t>of</w:t>
            </w:r>
            <w:r w:rsidRPr="00412CEB">
              <w:rPr>
                <w:rFonts w:cs="Arial"/>
                <w:color w:val="000000"/>
                <w:sz w:val="20"/>
                <w:szCs w:val="20"/>
                <w:lang w:val="en-GB"/>
              </w:rPr>
              <w:t xml:space="preserve"> removed objects</w:t>
            </w:r>
          </w:p>
        </w:tc>
      </w:tr>
      <w:tr w:rsidR="002A5F1A" w:rsidRPr="009C5013" w:rsidTr="00752F49">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repair</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rsidP="00F35F73">
            <w:pPr>
              <w:rPr>
                <w:rFonts w:cs="Arial"/>
                <w:color w:val="000000"/>
                <w:sz w:val="20"/>
                <w:szCs w:val="20"/>
                <w:lang w:val="en-GB"/>
              </w:rPr>
            </w:pPr>
            <w:r w:rsidRPr="00412CEB">
              <w:rPr>
                <w:rFonts w:cs="Arial"/>
                <w:color w:val="000000"/>
                <w:sz w:val="20"/>
                <w:szCs w:val="20"/>
                <w:lang w:val="en-GB"/>
              </w:rPr>
              <w:t>Announcement in case something is broken or out of order and must be repaired e.g. a lock control system</w:t>
            </w:r>
            <w:r w:rsidR="00803003" w:rsidRPr="00412CEB">
              <w:rPr>
                <w:rFonts w:cs="Arial"/>
                <w:color w:val="000000"/>
                <w:sz w:val="20"/>
                <w:szCs w:val="20"/>
                <w:lang w:val="en-GB"/>
              </w:rPr>
              <w:t>, it can also be used for planned repairs</w:t>
            </w:r>
          </w:p>
        </w:tc>
      </w:tr>
      <w:tr w:rsidR="002A5F1A" w:rsidRPr="009C5013" w:rsidTr="00752F49">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rising water level</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Announcement of natural rising water levels, not because of water management</w:t>
            </w:r>
          </w:p>
        </w:tc>
      </w:tr>
      <w:tr w:rsidR="002A5F1A" w:rsidRPr="009C5013" w:rsidTr="00752F49">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siltation</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Announcement of a reduced available depth because of siltation</w:t>
            </w:r>
          </w:p>
        </w:tc>
      </w:tr>
      <w:tr w:rsidR="002A5F1A" w:rsidRPr="00412CEB" w:rsidTr="00752F49">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sounding works</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Announcement </w:t>
            </w:r>
            <w:r w:rsidR="00F35F73" w:rsidRPr="00412CEB">
              <w:rPr>
                <w:rFonts w:cs="Arial"/>
                <w:color w:val="000000"/>
                <w:sz w:val="20"/>
                <w:szCs w:val="20"/>
                <w:lang w:val="en-GB"/>
              </w:rPr>
              <w:t>of</w:t>
            </w:r>
            <w:r w:rsidRPr="00412CEB">
              <w:rPr>
                <w:rFonts w:cs="Arial"/>
                <w:color w:val="000000"/>
                <w:sz w:val="20"/>
                <w:szCs w:val="20"/>
                <w:lang w:val="en-GB"/>
              </w:rPr>
              <w:t xml:space="preserve"> sounding work</w:t>
            </w:r>
            <w:r w:rsidR="00F35F73" w:rsidRPr="00412CEB">
              <w:rPr>
                <w:rFonts w:cs="Arial"/>
                <w:color w:val="000000"/>
                <w:sz w:val="20"/>
                <w:szCs w:val="20"/>
                <w:lang w:val="en-GB"/>
              </w:rPr>
              <w:t>s</w:t>
            </w:r>
          </w:p>
        </w:tc>
      </w:tr>
      <w:tr w:rsidR="002A5F1A" w:rsidRPr="009C5013" w:rsidTr="00752F49">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special marks</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Announcement </w:t>
            </w:r>
            <w:r w:rsidR="00F35F73" w:rsidRPr="00412CEB">
              <w:rPr>
                <w:rFonts w:cs="Arial"/>
                <w:color w:val="000000"/>
                <w:sz w:val="20"/>
                <w:szCs w:val="20"/>
                <w:lang w:val="en-GB"/>
              </w:rPr>
              <w:t>of</w:t>
            </w:r>
            <w:r w:rsidRPr="00412CEB">
              <w:rPr>
                <w:rFonts w:cs="Arial"/>
                <w:color w:val="000000"/>
                <w:sz w:val="20"/>
                <w:szCs w:val="20"/>
                <w:lang w:val="en-GB"/>
              </w:rPr>
              <w:t xml:space="preserve"> the use of special marks e.g. for the blocking from water areas or fishing areas</w:t>
            </w:r>
          </w:p>
        </w:tc>
      </w:tr>
      <w:tr w:rsidR="002A5F1A" w:rsidRPr="00412CEB" w:rsidTr="00752F49">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special transport</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Announcement </w:t>
            </w:r>
            <w:r w:rsidR="00F35F73" w:rsidRPr="00412CEB">
              <w:rPr>
                <w:rFonts w:cs="Arial"/>
                <w:color w:val="000000"/>
                <w:sz w:val="20"/>
                <w:szCs w:val="20"/>
                <w:lang w:val="en-GB"/>
              </w:rPr>
              <w:t>of</w:t>
            </w:r>
            <w:r w:rsidRPr="00412CEB">
              <w:rPr>
                <w:rFonts w:cs="Arial"/>
                <w:color w:val="000000"/>
                <w:sz w:val="20"/>
                <w:szCs w:val="20"/>
                <w:lang w:val="en-GB"/>
              </w:rPr>
              <w:t xml:space="preserve"> special transports</w:t>
            </w:r>
          </w:p>
        </w:tc>
      </w:tr>
      <w:tr w:rsidR="002A5F1A" w:rsidRPr="009C5013" w:rsidTr="00752F49">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strike</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Announcement regarding strike of the operating personnel having impact on availability of waterway infrastructure</w:t>
            </w:r>
          </w:p>
        </w:tc>
      </w:tr>
      <w:tr w:rsidR="002A5F1A" w:rsidRPr="009C5013" w:rsidTr="009E799C">
        <w:trPr>
          <w:trHeight w:val="276"/>
        </w:trPr>
        <w:tc>
          <w:tcPr>
            <w:tcW w:w="2268" w:type="dxa"/>
            <w:tcBorders>
              <w:top w:val="nil"/>
              <w:left w:val="single" w:sz="8" w:space="0" w:color="auto"/>
              <w:bottom w:val="single" w:sz="8"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water level of cautious navigation</w:t>
            </w:r>
          </w:p>
        </w:tc>
        <w:tc>
          <w:tcPr>
            <w:tcW w:w="5954" w:type="dxa"/>
            <w:tcBorders>
              <w:top w:val="nil"/>
              <w:left w:val="nil"/>
              <w:bottom w:val="single" w:sz="8"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 xml:space="preserve">Announcement </w:t>
            </w:r>
            <w:r w:rsidR="00F35F73" w:rsidRPr="00412CEB">
              <w:rPr>
                <w:rFonts w:cs="Arial"/>
                <w:color w:val="000000"/>
                <w:sz w:val="20"/>
                <w:szCs w:val="20"/>
                <w:lang w:val="en-GB"/>
              </w:rPr>
              <w:t>of</w:t>
            </w:r>
            <w:r w:rsidRPr="00412CEB">
              <w:rPr>
                <w:rFonts w:cs="Arial"/>
                <w:color w:val="000000"/>
                <w:sz w:val="20"/>
                <w:szCs w:val="20"/>
                <w:lang w:val="en-GB"/>
              </w:rPr>
              <w:t xml:space="preserve"> a water</w:t>
            </w:r>
            <w:r w:rsidR="00F35F73" w:rsidRPr="00412CEB">
              <w:rPr>
                <w:rFonts w:cs="Arial"/>
                <w:color w:val="000000"/>
                <w:sz w:val="20"/>
                <w:szCs w:val="20"/>
                <w:lang w:val="en-GB"/>
              </w:rPr>
              <w:t xml:space="preserve"> </w:t>
            </w:r>
            <w:r w:rsidRPr="00412CEB">
              <w:rPr>
                <w:rFonts w:cs="Arial"/>
                <w:color w:val="000000"/>
                <w:sz w:val="20"/>
                <w:szCs w:val="20"/>
                <w:lang w:val="en-GB"/>
              </w:rPr>
              <w:t xml:space="preserve">level (high water or low water) </w:t>
            </w:r>
            <w:r w:rsidR="00E41AEF" w:rsidRPr="00412CEB">
              <w:rPr>
                <w:rFonts w:cs="Arial"/>
                <w:color w:val="000000"/>
                <w:sz w:val="20"/>
                <w:szCs w:val="20"/>
                <w:lang w:val="en-GB"/>
              </w:rPr>
              <w:t>by</w:t>
            </w:r>
            <w:r w:rsidRPr="00412CEB">
              <w:rPr>
                <w:rFonts w:cs="Arial"/>
                <w:color w:val="000000"/>
                <w:sz w:val="20"/>
                <w:szCs w:val="20"/>
                <w:lang w:val="en-GB"/>
              </w:rPr>
              <w:t xml:space="preserve"> which  particular caution for navigation is needed</w:t>
            </w:r>
          </w:p>
        </w:tc>
      </w:tr>
      <w:tr w:rsidR="002A5F1A" w:rsidRPr="009C5013" w:rsidTr="00F61D4B">
        <w:trPr>
          <w:trHeight w:val="276"/>
        </w:trPr>
        <w:tc>
          <w:tcPr>
            <w:tcW w:w="2268" w:type="dxa"/>
            <w:tcBorders>
              <w:top w:val="nil"/>
              <w:left w:val="single" w:sz="8" w:space="0" w:color="auto"/>
              <w:bottom w:val="single" w:sz="4" w:space="0" w:color="auto"/>
              <w:right w:val="single" w:sz="8" w:space="0" w:color="auto"/>
            </w:tcBorders>
            <w:shd w:val="clear" w:color="auto" w:fill="auto"/>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work</w:t>
            </w:r>
          </w:p>
        </w:tc>
        <w:tc>
          <w:tcPr>
            <w:tcW w:w="5954" w:type="dxa"/>
            <w:tcBorders>
              <w:top w:val="nil"/>
              <w:left w:val="nil"/>
              <w:bottom w:val="single" w:sz="4" w:space="0" w:color="auto"/>
              <w:right w:val="single" w:sz="8" w:space="0" w:color="auto"/>
            </w:tcBorders>
            <w:shd w:val="clear" w:color="auto" w:fill="auto"/>
            <w:noWrap/>
            <w:vAlign w:val="center"/>
          </w:tcPr>
          <w:p w:rsidR="002A5F1A" w:rsidRPr="00412CEB" w:rsidRDefault="002A5F1A">
            <w:pPr>
              <w:rPr>
                <w:rFonts w:cs="Arial"/>
                <w:color w:val="000000"/>
                <w:sz w:val="20"/>
                <w:szCs w:val="20"/>
                <w:lang w:val="en-GB"/>
              </w:rPr>
            </w:pPr>
            <w:r w:rsidRPr="00412CEB">
              <w:rPr>
                <w:rFonts w:cs="Arial"/>
                <w:color w:val="000000"/>
                <w:sz w:val="20"/>
                <w:szCs w:val="20"/>
                <w:lang w:val="en-GB"/>
              </w:rPr>
              <w:t>Announcement of</w:t>
            </w:r>
            <w:r w:rsidR="00E41AEF" w:rsidRPr="00412CEB">
              <w:rPr>
                <w:rFonts w:cs="Arial"/>
                <w:color w:val="000000"/>
                <w:sz w:val="20"/>
                <w:szCs w:val="20"/>
                <w:lang w:val="en-GB"/>
              </w:rPr>
              <w:t xml:space="preserve"> </w:t>
            </w:r>
            <w:r w:rsidRPr="00412CEB">
              <w:rPr>
                <w:rFonts w:cs="Arial"/>
                <w:color w:val="000000"/>
                <w:sz w:val="20"/>
                <w:szCs w:val="20"/>
                <w:lang w:val="en-GB"/>
              </w:rPr>
              <w:t>general works at objects, at the</w:t>
            </w:r>
            <w:r w:rsidR="00E41AEF" w:rsidRPr="00412CEB">
              <w:rPr>
                <w:rFonts w:cs="Arial"/>
                <w:color w:val="000000"/>
                <w:sz w:val="20"/>
                <w:szCs w:val="20"/>
                <w:lang w:val="en-GB"/>
              </w:rPr>
              <w:t xml:space="preserve"> banks and/or beds of</w:t>
            </w:r>
            <w:r w:rsidR="00E64DCA" w:rsidRPr="00412CEB">
              <w:rPr>
                <w:rFonts w:cs="Arial"/>
                <w:color w:val="000000"/>
                <w:sz w:val="20"/>
                <w:szCs w:val="20"/>
                <w:lang w:val="en-GB"/>
              </w:rPr>
              <w:t xml:space="preserve"> </w:t>
            </w:r>
            <w:r w:rsidR="00E41AEF" w:rsidRPr="00412CEB">
              <w:rPr>
                <w:rFonts w:cs="Arial"/>
                <w:color w:val="000000"/>
                <w:sz w:val="20"/>
                <w:szCs w:val="20"/>
                <w:lang w:val="en-GB"/>
              </w:rPr>
              <w:t>waterways (</w:t>
            </w:r>
            <w:r w:rsidRPr="00412CEB">
              <w:rPr>
                <w:rFonts w:cs="Arial"/>
                <w:color w:val="000000"/>
                <w:sz w:val="20"/>
                <w:szCs w:val="20"/>
                <w:lang w:val="en-GB"/>
              </w:rPr>
              <w:t>river</w:t>
            </w:r>
            <w:r w:rsidR="00E41AEF" w:rsidRPr="00412CEB">
              <w:rPr>
                <w:rFonts w:cs="Arial"/>
                <w:color w:val="000000"/>
                <w:sz w:val="20"/>
                <w:szCs w:val="20"/>
                <w:lang w:val="en-GB"/>
              </w:rPr>
              <w:t>s-</w:t>
            </w:r>
            <w:r w:rsidRPr="00412CEB">
              <w:rPr>
                <w:rFonts w:cs="Arial"/>
                <w:color w:val="000000"/>
                <w:sz w:val="20"/>
                <w:szCs w:val="20"/>
                <w:lang w:val="en-GB"/>
              </w:rPr>
              <w:t xml:space="preserve"> or canal</w:t>
            </w:r>
            <w:r w:rsidR="00E41AEF" w:rsidRPr="00412CEB">
              <w:rPr>
                <w:rFonts w:cs="Arial"/>
                <w:color w:val="000000"/>
                <w:sz w:val="20"/>
                <w:szCs w:val="20"/>
                <w:lang w:val="en-GB"/>
              </w:rPr>
              <w:t>s)</w:t>
            </w:r>
          </w:p>
        </w:tc>
      </w:tr>
      <w:tr w:rsidR="009E799C" w:rsidRPr="009C5013" w:rsidTr="00F61D4B">
        <w:trPr>
          <w:trHeight w:val="276"/>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9E799C" w:rsidRPr="00412CEB" w:rsidRDefault="009E799C" w:rsidP="009B659C">
            <w:pPr>
              <w:suppressAutoHyphens w:val="0"/>
              <w:rPr>
                <w:rFonts w:cs="Arial"/>
                <w:color w:val="000000" w:themeColor="text1"/>
                <w:sz w:val="20"/>
                <w:szCs w:val="20"/>
                <w:lang w:val="en-GB" w:eastAsia="de-DE"/>
              </w:rPr>
            </w:pPr>
            <w:r w:rsidRPr="00412CEB">
              <w:rPr>
                <w:rFonts w:cs="Arial"/>
                <w:color w:val="000000" w:themeColor="text1"/>
                <w:sz w:val="20"/>
                <w:szCs w:val="20"/>
                <w:lang w:val="en-GB" w:eastAsia="de-DE"/>
              </w:rPr>
              <w:t>limitations</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799C" w:rsidRPr="00412CEB" w:rsidRDefault="009E799C" w:rsidP="009B659C">
            <w:pPr>
              <w:suppressAutoHyphens w:val="0"/>
              <w:rPr>
                <w:rFonts w:cs="Arial"/>
                <w:color w:val="000000" w:themeColor="text1"/>
                <w:sz w:val="20"/>
                <w:szCs w:val="20"/>
                <w:lang w:val="en-GB" w:eastAsia="de-DE"/>
              </w:rPr>
            </w:pPr>
            <w:r w:rsidRPr="00412CEB">
              <w:rPr>
                <w:rFonts w:cs="Arial"/>
                <w:color w:val="000000" w:themeColor="text1"/>
                <w:sz w:val="20"/>
                <w:szCs w:val="20"/>
                <w:lang w:val="en-GB" w:eastAsia="de-DE"/>
              </w:rPr>
              <w:t>Shall only be used as indication for existing limitations if no other reason code is applicable</w:t>
            </w:r>
          </w:p>
        </w:tc>
      </w:tr>
      <w:tr w:rsidR="00F61D4B" w:rsidRPr="009C5013" w:rsidTr="00F61D4B">
        <w:trPr>
          <w:trHeight w:val="276"/>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F61D4B" w:rsidRPr="00412CEB" w:rsidRDefault="00F61D4B" w:rsidP="00C97063">
            <w:pPr>
              <w:suppressAutoHyphens w:val="0"/>
              <w:rPr>
                <w:rFonts w:cs="Arial"/>
                <w:color w:val="000000" w:themeColor="text1"/>
                <w:sz w:val="20"/>
                <w:szCs w:val="20"/>
                <w:lang w:val="en-GB" w:eastAsia="de-DE"/>
              </w:rPr>
            </w:pPr>
            <w:r w:rsidRPr="00412CEB">
              <w:rPr>
                <w:rFonts w:cs="Arial"/>
                <w:color w:val="000000" w:themeColor="text1"/>
                <w:sz w:val="20"/>
                <w:szCs w:val="20"/>
                <w:lang w:val="en-GB" w:eastAsia="de-DE"/>
              </w:rPr>
              <w:t>others</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1D4B" w:rsidRPr="00412CEB" w:rsidRDefault="00F61D4B" w:rsidP="00C97063">
            <w:pPr>
              <w:suppressAutoHyphens w:val="0"/>
              <w:rPr>
                <w:rFonts w:cs="Arial"/>
                <w:color w:val="000000" w:themeColor="text1"/>
                <w:sz w:val="20"/>
                <w:szCs w:val="20"/>
                <w:lang w:val="en-GB" w:eastAsia="de-DE"/>
              </w:rPr>
            </w:pPr>
            <w:r w:rsidRPr="00412CEB">
              <w:rPr>
                <w:rFonts w:cs="Arial"/>
                <w:color w:val="000000" w:themeColor="text1"/>
                <w:sz w:val="20"/>
                <w:szCs w:val="20"/>
                <w:lang w:val="en-GB" w:eastAsia="de-DE"/>
              </w:rPr>
              <w:t>Shall not be used, in case no other reason code fits</w:t>
            </w:r>
            <w:r w:rsidR="000900AD" w:rsidRPr="00412CEB">
              <w:rPr>
                <w:rFonts w:cs="Arial"/>
                <w:color w:val="000000" w:themeColor="text1"/>
                <w:sz w:val="20"/>
                <w:szCs w:val="20"/>
                <w:lang w:val="en-GB" w:eastAsia="de-DE"/>
              </w:rPr>
              <w:t>,</w:t>
            </w:r>
            <w:r w:rsidRPr="00412CEB">
              <w:rPr>
                <w:rFonts w:cs="Arial"/>
                <w:color w:val="000000" w:themeColor="text1"/>
                <w:sz w:val="20"/>
                <w:szCs w:val="20"/>
                <w:lang w:val="en-GB" w:eastAsia="de-DE"/>
              </w:rPr>
              <w:t xml:space="preserve"> the reason code shall not be filled</w:t>
            </w:r>
          </w:p>
        </w:tc>
      </w:tr>
    </w:tbl>
    <w:p w:rsidR="00100553" w:rsidRPr="00412CEB" w:rsidRDefault="00100553" w:rsidP="00D43EB3">
      <w:pPr>
        <w:tabs>
          <w:tab w:val="left" w:pos="567"/>
          <w:tab w:val="left" w:pos="992"/>
          <w:tab w:val="left" w:pos="1418"/>
          <w:tab w:val="left" w:pos="1985"/>
          <w:tab w:val="right" w:pos="9639"/>
        </w:tabs>
        <w:suppressAutoHyphens w:val="0"/>
        <w:spacing w:after="200" w:line="276" w:lineRule="auto"/>
        <w:contextualSpacing/>
        <w:rPr>
          <w:rFonts w:eastAsia="Calibri" w:cs="Arial"/>
          <w:color w:val="000000"/>
          <w:sz w:val="20"/>
          <w:szCs w:val="20"/>
          <w:lang w:val="en-GB" w:eastAsia="en-US"/>
        </w:rPr>
      </w:pPr>
    </w:p>
    <w:p w:rsidR="0020126D" w:rsidRPr="00412CEB" w:rsidRDefault="0020126D" w:rsidP="009136C2">
      <w:pPr>
        <w:keepNext/>
        <w:numPr>
          <w:ilvl w:val="1"/>
          <w:numId w:val="11"/>
        </w:numPr>
        <w:tabs>
          <w:tab w:val="left" w:pos="567"/>
          <w:tab w:val="left" w:pos="992"/>
          <w:tab w:val="left" w:pos="1418"/>
          <w:tab w:val="left" w:pos="1985"/>
          <w:tab w:val="right" w:pos="9639"/>
        </w:tabs>
        <w:suppressAutoHyphens w:val="0"/>
        <w:spacing w:before="120" w:after="200" w:line="276" w:lineRule="auto"/>
        <w:contextualSpacing/>
        <w:outlineLvl w:val="1"/>
        <w:rPr>
          <w:rFonts w:eastAsia="Calibri" w:cs="Arial"/>
          <w:color w:val="000000"/>
          <w:sz w:val="20"/>
          <w:szCs w:val="20"/>
          <w:lang w:val="en-GB" w:eastAsia="en-US"/>
        </w:rPr>
      </w:pPr>
      <w:bookmarkStart w:id="30" w:name="_Toc398038494"/>
      <w:proofErr w:type="spellStart"/>
      <w:r w:rsidRPr="00412CEB">
        <w:rPr>
          <w:rFonts w:eastAsia="Calibri" w:cs="Arial"/>
          <w:color w:val="000000"/>
          <w:sz w:val="20"/>
          <w:szCs w:val="20"/>
          <w:lang w:val="en-GB" w:eastAsia="en-US"/>
        </w:rPr>
        <w:t>Limitation_code</w:t>
      </w:r>
      <w:proofErr w:type="spellEnd"/>
      <w:r w:rsidRPr="00412CEB">
        <w:rPr>
          <w:rFonts w:eastAsia="Calibri" w:cs="Arial"/>
          <w:color w:val="000000"/>
          <w:sz w:val="20"/>
          <w:szCs w:val="20"/>
          <w:lang w:val="en-GB" w:eastAsia="en-US"/>
        </w:rPr>
        <w:t>:</w:t>
      </w:r>
      <w:bookmarkEnd w:id="30"/>
      <w:r w:rsidR="00B239F2" w:rsidRPr="00412CEB">
        <w:rPr>
          <w:rFonts w:eastAsia="Calibri" w:cs="Arial"/>
          <w:color w:val="000000"/>
          <w:sz w:val="20"/>
          <w:szCs w:val="20"/>
          <w:lang w:val="en-GB" w:eastAsia="en-US"/>
        </w:rPr>
        <w:br/>
      </w:r>
      <w:r w:rsidRPr="00412CEB">
        <w:rPr>
          <w:rFonts w:eastAsia="Calibri" w:cs="Arial"/>
          <w:color w:val="000000"/>
          <w:sz w:val="20"/>
          <w:szCs w:val="20"/>
          <w:lang w:val="en-GB" w:eastAsia="en-US"/>
        </w:rPr>
        <w:t xml:space="preserve">Definition </w:t>
      </w:r>
      <w:r w:rsidR="00CD39AC" w:rsidRPr="00412CEB">
        <w:rPr>
          <w:rFonts w:eastAsia="Calibri" w:cs="Arial"/>
          <w:color w:val="000000"/>
          <w:sz w:val="20"/>
          <w:szCs w:val="20"/>
          <w:lang w:val="en-GB" w:eastAsia="en-US"/>
        </w:rPr>
        <w:t>of</w:t>
      </w:r>
      <w:r w:rsidR="00803003" w:rsidRPr="00412CEB">
        <w:rPr>
          <w:rFonts w:eastAsia="Calibri" w:cs="Arial"/>
          <w:color w:val="000000"/>
          <w:sz w:val="20"/>
          <w:szCs w:val="20"/>
          <w:lang w:val="en-GB" w:eastAsia="en-US"/>
        </w:rPr>
        <w:t xml:space="preserve"> </w:t>
      </w:r>
      <w:r w:rsidRPr="00412CEB">
        <w:rPr>
          <w:rFonts w:eastAsia="Calibri" w:cs="Arial"/>
          <w:color w:val="000000"/>
          <w:sz w:val="20"/>
          <w:szCs w:val="20"/>
          <w:lang w:val="en-GB" w:eastAsia="en-US"/>
        </w:rPr>
        <w:t>use of Limitation codes</w:t>
      </w:r>
      <w:r w:rsidR="009136C2" w:rsidRPr="00412CEB">
        <w:rPr>
          <w:rFonts w:eastAsia="Calibri" w:cs="Arial"/>
          <w:color w:val="000000"/>
          <w:sz w:val="20"/>
          <w:szCs w:val="20"/>
          <w:lang w:val="en-GB" w:eastAsia="en-US"/>
        </w:rPr>
        <w:t>:</w:t>
      </w:r>
    </w:p>
    <w:p w:rsidR="0020126D" w:rsidRPr="00412CEB" w:rsidRDefault="00CF691E" w:rsidP="000D015B">
      <w:pPr>
        <w:numPr>
          <w:ilvl w:val="0"/>
          <w:numId w:val="22"/>
        </w:numPr>
        <w:suppressAutoHyphens w:val="0"/>
        <w:autoSpaceDE w:val="0"/>
        <w:autoSpaceDN w:val="0"/>
        <w:adjustRightInd w:val="0"/>
        <w:ind w:left="1224"/>
        <w:rPr>
          <w:rFonts w:cs="Arial"/>
          <w:color w:val="000000"/>
          <w:sz w:val="20"/>
          <w:szCs w:val="20"/>
          <w:lang w:val="en-GB" w:eastAsia="de-DE"/>
        </w:rPr>
      </w:pPr>
      <w:r>
        <w:rPr>
          <w:rFonts w:cs="Arial"/>
          <w:color w:val="000000"/>
          <w:sz w:val="20"/>
          <w:szCs w:val="20"/>
          <w:lang w:val="en-GB" w:eastAsia="de-DE"/>
        </w:rPr>
        <w:t>b</w:t>
      </w:r>
      <w:r w:rsidRPr="00412CEB">
        <w:rPr>
          <w:rFonts w:cs="Arial"/>
          <w:color w:val="000000"/>
          <w:sz w:val="20"/>
          <w:szCs w:val="20"/>
          <w:lang w:val="en-GB" w:eastAsia="de-DE"/>
        </w:rPr>
        <w:t>lockage</w:t>
      </w:r>
      <w:r w:rsidR="0020126D" w:rsidRPr="00412CEB">
        <w:rPr>
          <w:rFonts w:cs="Arial"/>
          <w:color w:val="000000"/>
          <w:sz w:val="20"/>
          <w:szCs w:val="20"/>
          <w:lang w:val="en-GB" w:eastAsia="de-DE"/>
        </w:rPr>
        <w:t>:</w:t>
      </w:r>
      <w:r w:rsidR="00A44F37" w:rsidRPr="00412CEB">
        <w:rPr>
          <w:rFonts w:cs="Arial"/>
          <w:color w:val="000000"/>
          <w:sz w:val="20"/>
          <w:szCs w:val="20"/>
          <w:lang w:val="en-GB" w:eastAsia="de-DE"/>
        </w:rPr>
        <w:br/>
      </w:r>
      <w:r w:rsidR="0020126D" w:rsidRPr="00412CEB">
        <w:rPr>
          <w:rFonts w:cs="Arial"/>
          <w:color w:val="000000"/>
          <w:sz w:val="20"/>
          <w:szCs w:val="20"/>
          <w:lang w:val="en-GB" w:eastAsia="de-DE"/>
        </w:rPr>
        <w:t>In case no form of navigation is possible:</w:t>
      </w:r>
    </w:p>
    <w:p w:rsidR="003C3694" w:rsidRPr="00412CEB" w:rsidRDefault="003C3694" w:rsidP="003C3694">
      <w:pPr>
        <w:numPr>
          <w:ilvl w:val="0"/>
          <w:numId w:val="20"/>
        </w:numPr>
        <w:tabs>
          <w:tab w:val="left" w:pos="567"/>
          <w:tab w:val="left" w:pos="992"/>
          <w:tab w:val="left" w:pos="1418"/>
          <w:tab w:val="left" w:pos="1985"/>
          <w:tab w:val="right" w:pos="9639"/>
        </w:tabs>
        <w:suppressAutoHyphens w:val="0"/>
        <w:rPr>
          <w:rFonts w:cs="Arial"/>
          <w:color w:val="000000"/>
          <w:sz w:val="20"/>
          <w:szCs w:val="20"/>
          <w:lang w:val="en-GB" w:eastAsia="de-DE"/>
        </w:rPr>
      </w:pPr>
      <w:r w:rsidRPr="00412CEB">
        <w:rPr>
          <w:rFonts w:cs="Arial"/>
          <w:color w:val="000000"/>
          <w:sz w:val="20"/>
          <w:szCs w:val="20"/>
          <w:lang w:val="en-GB" w:eastAsia="de-DE"/>
        </w:rPr>
        <w:t>through a lock chamber,</w:t>
      </w:r>
    </w:p>
    <w:p w:rsidR="0020126D" w:rsidRPr="00412CEB" w:rsidRDefault="0020126D" w:rsidP="00A44F37">
      <w:pPr>
        <w:numPr>
          <w:ilvl w:val="0"/>
          <w:numId w:val="20"/>
        </w:numPr>
        <w:tabs>
          <w:tab w:val="left" w:pos="567"/>
          <w:tab w:val="left" w:pos="992"/>
          <w:tab w:val="left" w:pos="1418"/>
          <w:tab w:val="left" w:pos="1985"/>
          <w:tab w:val="right" w:pos="9639"/>
        </w:tabs>
        <w:suppressAutoHyphens w:val="0"/>
        <w:rPr>
          <w:rFonts w:cs="Arial"/>
          <w:color w:val="000000"/>
          <w:sz w:val="20"/>
          <w:szCs w:val="20"/>
          <w:lang w:val="en-GB" w:eastAsia="de-DE"/>
        </w:rPr>
      </w:pPr>
      <w:r w:rsidRPr="00412CEB">
        <w:rPr>
          <w:rFonts w:cs="Arial"/>
          <w:color w:val="000000"/>
          <w:sz w:val="20"/>
          <w:szCs w:val="20"/>
          <w:lang w:val="en-GB" w:eastAsia="de-DE"/>
        </w:rPr>
        <w:t xml:space="preserve">through </w:t>
      </w:r>
      <w:r w:rsidR="00A85DB3" w:rsidRPr="00412CEB">
        <w:rPr>
          <w:rFonts w:cs="Arial"/>
          <w:color w:val="000000"/>
          <w:sz w:val="20"/>
          <w:szCs w:val="20"/>
          <w:lang w:val="en-GB" w:eastAsia="de-DE"/>
        </w:rPr>
        <w:t>a</w:t>
      </w:r>
      <w:r w:rsidRPr="00412CEB">
        <w:rPr>
          <w:rFonts w:cs="Arial"/>
          <w:color w:val="000000"/>
          <w:sz w:val="20"/>
          <w:szCs w:val="20"/>
          <w:lang w:val="en-GB" w:eastAsia="de-DE"/>
        </w:rPr>
        <w:t xml:space="preserve"> bridge</w:t>
      </w:r>
      <w:r w:rsidR="00883B1A" w:rsidRPr="00412CEB">
        <w:rPr>
          <w:rFonts w:cs="Arial"/>
          <w:color w:val="000000"/>
          <w:sz w:val="20"/>
          <w:szCs w:val="20"/>
          <w:lang w:val="en-GB" w:eastAsia="de-DE"/>
        </w:rPr>
        <w:t xml:space="preserve"> opening</w:t>
      </w:r>
      <w:r w:rsidRPr="00412CEB">
        <w:rPr>
          <w:rFonts w:cs="Arial"/>
          <w:color w:val="000000"/>
          <w:sz w:val="20"/>
          <w:szCs w:val="20"/>
          <w:lang w:val="en-GB" w:eastAsia="de-DE"/>
        </w:rPr>
        <w:t>,</w:t>
      </w:r>
    </w:p>
    <w:p w:rsidR="0020126D" w:rsidRPr="00412CEB" w:rsidRDefault="00A85DB3" w:rsidP="00A44F37">
      <w:pPr>
        <w:numPr>
          <w:ilvl w:val="0"/>
          <w:numId w:val="20"/>
        </w:numPr>
        <w:tabs>
          <w:tab w:val="left" w:pos="567"/>
          <w:tab w:val="left" w:pos="992"/>
          <w:tab w:val="left" w:pos="1418"/>
          <w:tab w:val="left" w:pos="1985"/>
          <w:tab w:val="right" w:pos="9639"/>
        </w:tabs>
        <w:suppressAutoHyphens w:val="0"/>
        <w:rPr>
          <w:rFonts w:cs="Arial"/>
          <w:color w:val="000000"/>
          <w:sz w:val="20"/>
          <w:szCs w:val="20"/>
          <w:lang w:val="en-GB" w:eastAsia="de-DE"/>
        </w:rPr>
      </w:pPr>
      <w:r w:rsidRPr="00412CEB">
        <w:rPr>
          <w:rFonts w:cs="Arial"/>
          <w:color w:val="000000"/>
          <w:sz w:val="20"/>
          <w:szCs w:val="20"/>
          <w:lang w:val="en-GB" w:eastAsia="de-DE"/>
        </w:rPr>
        <w:t>through</w:t>
      </w:r>
      <w:r w:rsidR="0020126D" w:rsidRPr="00412CEB">
        <w:rPr>
          <w:rFonts w:cs="Arial"/>
          <w:color w:val="000000"/>
          <w:sz w:val="20"/>
          <w:szCs w:val="20"/>
          <w:lang w:val="en-GB" w:eastAsia="de-DE"/>
        </w:rPr>
        <w:t xml:space="preserve"> a specified point on the fairway,</w:t>
      </w:r>
    </w:p>
    <w:p w:rsidR="0020126D" w:rsidRPr="00412CEB" w:rsidRDefault="0020126D" w:rsidP="000D015B">
      <w:pPr>
        <w:numPr>
          <w:ilvl w:val="0"/>
          <w:numId w:val="20"/>
        </w:numPr>
        <w:tabs>
          <w:tab w:val="left" w:pos="567"/>
          <w:tab w:val="left" w:pos="992"/>
          <w:tab w:val="left" w:pos="1418"/>
          <w:tab w:val="left" w:pos="1985"/>
          <w:tab w:val="right" w:pos="9639"/>
        </w:tabs>
        <w:suppressAutoHyphens w:val="0"/>
        <w:rPr>
          <w:rFonts w:cs="Arial"/>
          <w:color w:val="000000"/>
          <w:sz w:val="20"/>
          <w:szCs w:val="20"/>
          <w:lang w:val="en-GB" w:eastAsia="de-DE"/>
        </w:rPr>
      </w:pPr>
      <w:proofErr w:type="gramStart"/>
      <w:r w:rsidRPr="00412CEB">
        <w:rPr>
          <w:rFonts w:eastAsia="Calibri" w:cs="Arial"/>
          <w:color w:val="000000"/>
          <w:sz w:val="20"/>
          <w:szCs w:val="20"/>
          <w:lang w:val="en-GB" w:eastAsia="en-US"/>
        </w:rPr>
        <w:t>on</w:t>
      </w:r>
      <w:proofErr w:type="gramEnd"/>
      <w:r w:rsidRPr="00412CEB">
        <w:rPr>
          <w:rFonts w:eastAsia="Calibri" w:cs="Arial"/>
          <w:color w:val="000000"/>
          <w:sz w:val="20"/>
          <w:szCs w:val="20"/>
          <w:lang w:val="en-GB" w:eastAsia="en-US"/>
        </w:rPr>
        <w:t xml:space="preserve"> a specified section of the fairway</w:t>
      </w:r>
      <w:r w:rsidR="005009D0" w:rsidRPr="00412CEB">
        <w:rPr>
          <w:rFonts w:eastAsia="Calibri" w:cs="Arial"/>
          <w:color w:val="000000"/>
          <w:sz w:val="20"/>
          <w:szCs w:val="20"/>
          <w:lang w:val="en-GB" w:eastAsia="en-US"/>
        </w:rPr>
        <w:t>.</w:t>
      </w:r>
    </w:p>
    <w:p w:rsidR="00111770" w:rsidRPr="00412CEB" w:rsidRDefault="00111770" w:rsidP="00111770">
      <w:pPr>
        <w:suppressAutoHyphens w:val="0"/>
        <w:autoSpaceDE w:val="0"/>
        <w:autoSpaceDN w:val="0"/>
        <w:adjustRightInd w:val="0"/>
        <w:ind w:left="1276"/>
        <w:rPr>
          <w:rFonts w:cs="Arial"/>
          <w:color w:val="000000"/>
          <w:sz w:val="20"/>
          <w:szCs w:val="20"/>
          <w:lang w:val="en-GB" w:eastAsia="de-DE"/>
        </w:rPr>
      </w:pPr>
    </w:p>
    <w:p w:rsidR="00111770" w:rsidRPr="00412CEB" w:rsidRDefault="00CF691E" w:rsidP="00111770">
      <w:pPr>
        <w:numPr>
          <w:ilvl w:val="0"/>
          <w:numId w:val="22"/>
        </w:numPr>
        <w:suppressAutoHyphens w:val="0"/>
        <w:autoSpaceDE w:val="0"/>
        <w:autoSpaceDN w:val="0"/>
        <w:adjustRightInd w:val="0"/>
        <w:ind w:left="1224"/>
        <w:rPr>
          <w:rFonts w:cs="Arial"/>
          <w:color w:val="000000"/>
          <w:sz w:val="20"/>
          <w:szCs w:val="20"/>
          <w:lang w:val="en-GB" w:eastAsia="de-DE"/>
        </w:rPr>
      </w:pPr>
      <w:proofErr w:type="gramStart"/>
      <w:r>
        <w:rPr>
          <w:rFonts w:cs="Arial"/>
          <w:color w:val="000000"/>
          <w:sz w:val="20"/>
          <w:szCs w:val="20"/>
          <w:lang w:val="en-GB" w:eastAsia="de-DE"/>
        </w:rPr>
        <w:t>p</w:t>
      </w:r>
      <w:r w:rsidRPr="00412CEB">
        <w:rPr>
          <w:rFonts w:cs="Arial"/>
          <w:color w:val="000000"/>
          <w:sz w:val="20"/>
          <w:szCs w:val="20"/>
          <w:lang w:val="en-GB" w:eastAsia="de-DE"/>
        </w:rPr>
        <w:t>artial</w:t>
      </w:r>
      <w:proofErr w:type="gramEnd"/>
      <w:r w:rsidRPr="00412CEB">
        <w:rPr>
          <w:rFonts w:cs="Arial"/>
          <w:color w:val="000000"/>
          <w:sz w:val="20"/>
          <w:szCs w:val="20"/>
          <w:lang w:val="en-GB" w:eastAsia="de-DE"/>
        </w:rPr>
        <w:t xml:space="preserve"> </w:t>
      </w:r>
      <w:r w:rsidR="00111770" w:rsidRPr="00412CEB">
        <w:rPr>
          <w:rFonts w:cs="Arial"/>
          <w:color w:val="000000"/>
          <w:sz w:val="20"/>
          <w:szCs w:val="20"/>
          <w:lang w:val="en-GB" w:eastAsia="de-DE"/>
        </w:rPr>
        <w:t>obstruction:</w:t>
      </w:r>
      <w:r w:rsidR="00111770" w:rsidRPr="00412CEB">
        <w:rPr>
          <w:rFonts w:cs="Arial"/>
          <w:color w:val="000000"/>
          <w:sz w:val="20"/>
          <w:szCs w:val="20"/>
          <w:lang w:val="en-GB" w:eastAsia="de-DE"/>
        </w:rPr>
        <w:br/>
        <w:t xml:space="preserve">All parts of infrastructure (e.g. lock chambers, bridge openings) shall have an own </w:t>
      </w:r>
      <w:r w:rsidR="00277E28" w:rsidRPr="00412CEB">
        <w:rPr>
          <w:rFonts w:cs="Arial"/>
          <w:color w:val="000000"/>
          <w:sz w:val="20"/>
          <w:szCs w:val="20"/>
          <w:lang w:val="en-GB" w:eastAsia="de-DE"/>
        </w:rPr>
        <w:t>ISRS Location Code</w:t>
      </w:r>
      <w:r w:rsidR="00111770" w:rsidRPr="00412CEB">
        <w:rPr>
          <w:rFonts w:cs="Arial"/>
          <w:color w:val="000000"/>
          <w:sz w:val="20"/>
          <w:szCs w:val="20"/>
          <w:lang w:val="en-GB" w:eastAsia="de-DE"/>
        </w:rPr>
        <w:t>. In case such codes are still missing partial obstruction may be used in case limited navigation is possible (e.g. only lock area object available for a lock having two parallel chambers)</w:t>
      </w:r>
    </w:p>
    <w:p w:rsidR="00111770" w:rsidRPr="00412CEB" w:rsidRDefault="00111770" w:rsidP="00111770">
      <w:pPr>
        <w:numPr>
          <w:ilvl w:val="0"/>
          <w:numId w:val="20"/>
        </w:numPr>
        <w:tabs>
          <w:tab w:val="left" w:pos="567"/>
          <w:tab w:val="left" w:pos="992"/>
          <w:tab w:val="left" w:pos="1418"/>
          <w:tab w:val="left" w:pos="1985"/>
          <w:tab w:val="right" w:pos="9639"/>
        </w:tabs>
        <w:suppressAutoHyphens w:val="0"/>
        <w:rPr>
          <w:rFonts w:cs="Arial"/>
          <w:color w:val="000000"/>
          <w:sz w:val="20"/>
          <w:szCs w:val="20"/>
          <w:lang w:val="en-GB" w:eastAsia="de-DE"/>
        </w:rPr>
      </w:pPr>
      <w:r w:rsidRPr="00412CEB">
        <w:rPr>
          <w:rFonts w:cs="Arial"/>
          <w:color w:val="000000"/>
          <w:sz w:val="20"/>
          <w:szCs w:val="20"/>
          <w:lang w:val="en-GB" w:eastAsia="de-DE"/>
        </w:rPr>
        <w:t>through one or more lock chambers of a lock, leaving at least one open,</w:t>
      </w:r>
    </w:p>
    <w:p w:rsidR="00111770" w:rsidRPr="00412CEB" w:rsidRDefault="00111770" w:rsidP="00111770">
      <w:pPr>
        <w:numPr>
          <w:ilvl w:val="0"/>
          <w:numId w:val="20"/>
        </w:numPr>
        <w:tabs>
          <w:tab w:val="left" w:pos="567"/>
          <w:tab w:val="left" w:pos="992"/>
          <w:tab w:val="left" w:pos="1418"/>
          <w:tab w:val="left" w:pos="1985"/>
          <w:tab w:val="right" w:pos="9639"/>
        </w:tabs>
        <w:suppressAutoHyphens w:val="0"/>
        <w:rPr>
          <w:rFonts w:cs="Arial"/>
          <w:color w:val="000000"/>
          <w:sz w:val="20"/>
          <w:szCs w:val="20"/>
          <w:lang w:val="en-GB" w:eastAsia="de-DE"/>
        </w:rPr>
      </w:pPr>
      <w:proofErr w:type="gramStart"/>
      <w:r w:rsidRPr="00412CEB">
        <w:rPr>
          <w:rFonts w:cs="Arial"/>
          <w:color w:val="000000"/>
          <w:sz w:val="20"/>
          <w:szCs w:val="20"/>
          <w:lang w:val="en-GB" w:eastAsia="de-DE"/>
        </w:rPr>
        <w:t>through</w:t>
      </w:r>
      <w:proofErr w:type="gramEnd"/>
      <w:r w:rsidRPr="00412CEB">
        <w:rPr>
          <w:rFonts w:cs="Arial"/>
          <w:color w:val="000000"/>
          <w:sz w:val="20"/>
          <w:szCs w:val="20"/>
          <w:lang w:val="en-GB" w:eastAsia="de-DE"/>
        </w:rPr>
        <w:t xml:space="preserve"> one or more bridge openings, leaving at least one open</w:t>
      </w:r>
      <w:r w:rsidR="005009D0" w:rsidRPr="00412CEB">
        <w:rPr>
          <w:rFonts w:cs="Arial"/>
          <w:color w:val="000000"/>
          <w:sz w:val="20"/>
          <w:szCs w:val="20"/>
          <w:lang w:val="en-GB" w:eastAsia="de-DE"/>
        </w:rPr>
        <w:t>.</w:t>
      </w:r>
    </w:p>
    <w:p w:rsidR="00111770" w:rsidRPr="00412CEB" w:rsidRDefault="00111770" w:rsidP="00111770">
      <w:pPr>
        <w:suppressAutoHyphens w:val="0"/>
        <w:autoSpaceDE w:val="0"/>
        <w:autoSpaceDN w:val="0"/>
        <w:adjustRightInd w:val="0"/>
        <w:rPr>
          <w:rFonts w:cs="Arial"/>
          <w:color w:val="000000"/>
          <w:sz w:val="20"/>
          <w:szCs w:val="20"/>
          <w:lang w:val="en-GB" w:eastAsia="de-DE"/>
        </w:rPr>
      </w:pPr>
    </w:p>
    <w:p w:rsidR="00111770" w:rsidRPr="00412CEB" w:rsidRDefault="00CF691E" w:rsidP="00111770">
      <w:pPr>
        <w:numPr>
          <w:ilvl w:val="0"/>
          <w:numId w:val="22"/>
        </w:numPr>
        <w:suppressAutoHyphens w:val="0"/>
        <w:autoSpaceDE w:val="0"/>
        <w:autoSpaceDN w:val="0"/>
        <w:adjustRightInd w:val="0"/>
        <w:ind w:left="1224"/>
        <w:rPr>
          <w:rFonts w:cs="Arial"/>
          <w:color w:val="000000"/>
          <w:sz w:val="20"/>
          <w:szCs w:val="20"/>
          <w:lang w:val="en-GB" w:eastAsia="de-DE"/>
        </w:rPr>
      </w:pPr>
      <w:proofErr w:type="gramStart"/>
      <w:r>
        <w:rPr>
          <w:rFonts w:cs="Arial"/>
          <w:color w:val="000000"/>
          <w:sz w:val="20"/>
          <w:szCs w:val="20"/>
          <w:lang w:val="en-GB" w:eastAsia="de-DE"/>
        </w:rPr>
        <w:t>n</w:t>
      </w:r>
      <w:r w:rsidRPr="00412CEB">
        <w:rPr>
          <w:rFonts w:cs="Arial"/>
          <w:color w:val="000000"/>
          <w:sz w:val="20"/>
          <w:szCs w:val="20"/>
          <w:lang w:val="en-GB" w:eastAsia="de-DE"/>
        </w:rPr>
        <w:t>o</w:t>
      </w:r>
      <w:proofErr w:type="gramEnd"/>
      <w:r w:rsidRPr="00412CEB">
        <w:rPr>
          <w:rFonts w:cs="Arial"/>
          <w:color w:val="000000"/>
          <w:sz w:val="20"/>
          <w:szCs w:val="20"/>
          <w:lang w:val="en-GB" w:eastAsia="de-DE"/>
        </w:rPr>
        <w:t xml:space="preserve"> </w:t>
      </w:r>
      <w:r w:rsidR="00111770" w:rsidRPr="00412CEB">
        <w:rPr>
          <w:rFonts w:cs="Arial"/>
          <w:color w:val="000000"/>
          <w:sz w:val="20"/>
          <w:szCs w:val="20"/>
          <w:lang w:val="en-GB" w:eastAsia="de-DE"/>
        </w:rPr>
        <w:t>service:</w:t>
      </w:r>
      <w:r w:rsidR="00111770" w:rsidRPr="00412CEB">
        <w:rPr>
          <w:rFonts w:cs="Arial"/>
          <w:color w:val="000000"/>
          <w:sz w:val="20"/>
          <w:szCs w:val="20"/>
          <w:lang w:val="en-GB" w:eastAsia="de-DE"/>
        </w:rPr>
        <w:br/>
      </w:r>
      <w:r w:rsidR="00FD65C4" w:rsidRPr="00412CEB">
        <w:rPr>
          <w:rFonts w:cs="Arial"/>
          <w:color w:val="000000"/>
          <w:sz w:val="20"/>
          <w:szCs w:val="20"/>
          <w:lang w:val="en-GB" w:eastAsia="de-DE"/>
        </w:rPr>
        <w:t>s</w:t>
      </w:r>
      <w:r w:rsidR="005009D0" w:rsidRPr="00412CEB">
        <w:rPr>
          <w:rFonts w:cs="Arial"/>
          <w:color w:val="000000"/>
          <w:sz w:val="20"/>
          <w:szCs w:val="20"/>
          <w:lang w:val="en-GB" w:eastAsia="de-DE"/>
        </w:rPr>
        <w:t>hall be used i</w:t>
      </w:r>
      <w:r w:rsidR="00111770" w:rsidRPr="00412CEB">
        <w:rPr>
          <w:rFonts w:cs="Arial"/>
          <w:color w:val="000000"/>
          <w:sz w:val="20"/>
          <w:szCs w:val="20"/>
          <w:lang w:val="en-GB" w:eastAsia="de-DE"/>
        </w:rPr>
        <w:t xml:space="preserve">n case a movable bridge is not operated during a specified period. This period should </w:t>
      </w:r>
      <w:proofErr w:type="gramStart"/>
      <w:r w:rsidR="00976724" w:rsidRPr="00412CEB">
        <w:rPr>
          <w:rFonts w:cs="Arial"/>
          <w:color w:val="000000"/>
          <w:sz w:val="20"/>
          <w:szCs w:val="20"/>
          <w:lang w:val="en-GB" w:eastAsia="de-DE"/>
        </w:rPr>
        <w:t xml:space="preserve">be </w:t>
      </w:r>
      <w:r w:rsidR="00111770" w:rsidRPr="00412CEB">
        <w:rPr>
          <w:rFonts w:cs="Arial"/>
          <w:color w:val="000000"/>
          <w:sz w:val="20"/>
          <w:szCs w:val="20"/>
          <w:lang w:val="en-GB" w:eastAsia="de-DE"/>
        </w:rPr>
        <w:t xml:space="preserve"> within</w:t>
      </w:r>
      <w:proofErr w:type="gramEnd"/>
      <w:r w:rsidR="00111770" w:rsidRPr="00412CEB">
        <w:rPr>
          <w:rFonts w:cs="Arial"/>
          <w:color w:val="000000"/>
          <w:sz w:val="20"/>
          <w:szCs w:val="20"/>
          <w:lang w:val="en-GB" w:eastAsia="de-DE"/>
        </w:rPr>
        <w:t xml:space="preserve"> the normal operating hours.</w:t>
      </w:r>
      <w:r w:rsidR="00111770" w:rsidRPr="00412CEB">
        <w:rPr>
          <w:rFonts w:cs="Arial"/>
          <w:color w:val="000000"/>
          <w:sz w:val="20"/>
          <w:szCs w:val="20"/>
          <w:lang w:val="en-GB" w:eastAsia="de-DE"/>
        </w:rPr>
        <w:br/>
        <w:t xml:space="preserve">No service of a movable bridge means that passing under the bridge is </w:t>
      </w:r>
      <w:r w:rsidR="00976724" w:rsidRPr="00412CEB">
        <w:rPr>
          <w:rFonts w:cs="Arial"/>
          <w:color w:val="000000"/>
          <w:sz w:val="20"/>
          <w:szCs w:val="20"/>
          <w:lang w:val="en-GB" w:eastAsia="de-DE"/>
        </w:rPr>
        <w:t xml:space="preserve">still </w:t>
      </w:r>
      <w:r w:rsidR="00111770" w:rsidRPr="00412CEB">
        <w:rPr>
          <w:rFonts w:cs="Arial"/>
          <w:color w:val="000000"/>
          <w:sz w:val="20"/>
          <w:szCs w:val="20"/>
          <w:lang w:val="en-GB" w:eastAsia="de-DE"/>
        </w:rPr>
        <w:t>possible. Otherwise it is a ‘Blockage’. No service of a lock is to encode as ‘Blockage’.</w:t>
      </w:r>
    </w:p>
    <w:p w:rsidR="00111770" w:rsidRPr="00412CEB" w:rsidRDefault="00111770" w:rsidP="00111770">
      <w:pPr>
        <w:suppressAutoHyphens w:val="0"/>
        <w:ind w:left="515" w:firstLine="709"/>
        <w:rPr>
          <w:rFonts w:cs="Arial"/>
          <w:color w:val="000000"/>
          <w:sz w:val="20"/>
          <w:szCs w:val="20"/>
          <w:lang w:val="en-GB" w:eastAsia="de-DE"/>
        </w:rPr>
      </w:pPr>
    </w:p>
    <w:p w:rsidR="00111770" w:rsidRPr="00412CEB" w:rsidRDefault="00CF691E" w:rsidP="00111770">
      <w:pPr>
        <w:numPr>
          <w:ilvl w:val="0"/>
          <w:numId w:val="22"/>
        </w:numPr>
        <w:suppressAutoHyphens w:val="0"/>
        <w:autoSpaceDE w:val="0"/>
        <w:autoSpaceDN w:val="0"/>
        <w:adjustRightInd w:val="0"/>
        <w:ind w:left="1224"/>
        <w:rPr>
          <w:rFonts w:cs="Arial"/>
          <w:color w:val="000000"/>
          <w:sz w:val="20"/>
          <w:szCs w:val="20"/>
          <w:lang w:val="en-GB" w:eastAsia="de-DE"/>
        </w:rPr>
      </w:pPr>
      <w:proofErr w:type="gramStart"/>
      <w:r>
        <w:rPr>
          <w:rFonts w:cs="Arial"/>
          <w:color w:val="000000"/>
          <w:sz w:val="20"/>
          <w:szCs w:val="20"/>
          <w:lang w:val="en-GB" w:eastAsia="de-DE"/>
        </w:rPr>
        <w:t>c</w:t>
      </w:r>
      <w:r w:rsidRPr="00412CEB">
        <w:rPr>
          <w:rFonts w:cs="Arial"/>
          <w:color w:val="000000"/>
          <w:sz w:val="20"/>
          <w:szCs w:val="20"/>
          <w:lang w:val="en-GB" w:eastAsia="de-DE"/>
        </w:rPr>
        <w:t>hanged</w:t>
      </w:r>
      <w:proofErr w:type="gramEnd"/>
      <w:r w:rsidRPr="00412CEB">
        <w:rPr>
          <w:rFonts w:cs="Arial"/>
          <w:color w:val="000000"/>
          <w:sz w:val="20"/>
          <w:szCs w:val="20"/>
          <w:lang w:val="en-GB" w:eastAsia="de-DE"/>
        </w:rPr>
        <w:t xml:space="preserve"> </w:t>
      </w:r>
      <w:r w:rsidR="00111770" w:rsidRPr="00412CEB">
        <w:rPr>
          <w:rFonts w:cs="Arial"/>
          <w:color w:val="000000"/>
          <w:sz w:val="20"/>
          <w:szCs w:val="20"/>
          <w:lang w:val="en-GB" w:eastAsia="de-DE"/>
        </w:rPr>
        <w:t>service:</w:t>
      </w:r>
      <w:r w:rsidR="00111770" w:rsidRPr="00412CEB">
        <w:rPr>
          <w:rFonts w:cs="Arial"/>
          <w:color w:val="000000"/>
          <w:sz w:val="20"/>
          <w:szCs w:val="20"/>
          <w:lang w:val="en-GB" w:eastAsia="de-DE"/>
        </w:rPr>
        <w:br/>
      </w:r>
      <w:r w:rsidR="00FD65C4" w:rsidRPr="00412CEB">
        <w:rPr>
          <w:rFonts w:cs="Arial"/>
          <w:color w:val="000000"/>
          <w:sz w:val="20"/>
          <w:szCs w:val="20"/>
          <w:lang w:val="en-GB" w:eastAsia="de-DE"/>
        </w:rPr>
        <w:t>s</w:t>
      </w:r>
      <w:r w:rsidR="005009D0" w:rsidRPr="00412CEB">
        <w:rPr>
          <w:rFonts w:cs="Arial"/>
          <w:color w:val="000000"/>
          <w:sz w:val="20"/>
          <w:szCs w:val="20"/>
          <w:lang w:val="en-GB" w:eastAsia="de-DE"/>
        </w:rPr>
        <w:t>hall be used i</w:t>
      </w:r>
      <w:r w:rsidR="00111770" w:rsidRPr="00412CEB">
        <w:rPr>
          <w:rFonts w:cs="Arial"/>
          <w:color w:val="000000"/>
          <w:sz w:val="20"/>
          <w:szCs w:val="20"/>
          <w:lang w:val="en-GB" w:eastAsia="de-DE"/>
        </w:rPr>
        <w:t xml:space="preserve">n case the normal operating hours </w:t>
      </w:r>
      <w:r w:rsidR="005009D0" w:rsidRPr="00412CEB">
        <w:rPr>
          <w:rFonts w:cs="Arial"/>
          <w:color w:val="000000"/>
          <w:sz w:val="20"/>
          <w:szCs w:val="20"/>
          <w:lang w:val="en-GB" w:eastAsia="de-DE"/>
        </w:rPr>
        <w:t>of</w:t>
      </w:r>
      <w:r w:rsidR="00111770" w:rsidRPr="00412CEB">
        <w:rPr>
          <w:rFonts w:cs="Arial"/>
          <w:color w:val="000000"/>
          <w:sz w:val="20"/>
          <w:szCs w:val="20"/>
          <w:lang w:val="en-GB" w:eastAsia="de-DE"/>
        </w:rPr>
        <w:t xml:space="preserve"> objects (e.g. locks, </w:t>
      </w:r>
      <w:r w:rsidR="00FD65C4" w:rsidRPr="00412CEB">
        <w:rPr>
          <w:rFonts w:cs="Arial"/>
          <w:color w:val="000000"/>
          <w:sz w:val="20"/>
          <w:szCs w:val="20"/>
          <w:lang w:val="en-GB" w:eastAsia="de-DE"/>
        </w:rPr>
        <w:t>(</w:t>
      </w:r>
      <w:r w:rsidR="005009D0" w:rsidRPr="00412CEB">
        <w:rPr>
          <w:rFonts w:cs="Arial"/>
          <w:color w:val="000000"/>
          <w:sz w:val="20"/>
          <w:szCs w:val="20"/>
          <w:lang w:val="en-GB" w:eastAsia="de-DE"/>
        </w:rPr>
        <w:t>moveable</w:t>
      </w:r>
      <w:r w:rsidR="00FD65C4" w:rsidRPr="00412CEB">
        <w:rPr>
          <w:rFonts w:cs="Arial"/>
          <w:color w:val="000000"/>
          <w:sz w:val="20"/>
          <w:szCs w:val="20"/>
          <w:lang w:val="en-GB" w:eastAsia="de-DE"/>
        </w:rPr>
        <w:t>)</w:t>
      </w:r>
      <w:r w:rsidR="005009D0" w:rsidRPr="00412CEB">
        <w:rPr>
          <w:rFonts w:cs="Arial"/>
          <w:color w:val="000000"/>
          <w:sz w:val="20"/>
          <w:szCs w:val="20"/>
          <w:lang w:val="en-GB" w:eastAsia="de-DE"/>
        </w:rPr>
        <w:t xml:space="preserve"> </w:t>
      </w:r>
      <w:r w:rsidR="00111770" w:rsidRPr="00412CEB">
        <w:rPr>
          <w:rFonts w:cs="Arial"/>
          <w:color w:val="000000"/>
          <w:sz w:val="20"/>
          <w:szCs w:val="20"/>
          <w:lang w:val="en-GB" w:eastAsia="de-DE"/>
        </w:rPr>
        <w:t>bridges) change, are extended or reduced.</w:t>
      </w:r>
    </w:p>
    <w:p w:rsidR="00111770" w:rsidRPr="00412CEB" w:rsidRDefault="00111770" w:rsidP="00111770">
      <w:pPr>
        <w:suppressAutoHyphens w:val="0"/>
        <w:autoSpaceDE w:val="0"/>
        <w:autoSpaceDN w:val="0"/>
        <w:adjustRightInd w:val="0"/>
        <w:rPr>
          <w:rFonts w:cs="Arial"/>
          <w:color w:val="000000"/>
          <w:sz w:val="20"/>
          <w:szCs w:val="20"/>
          <w:lang w:val="en-GB" w:eastAsia="de-DE"/>
        </w:rPr>
      </w:pPr>
    </w:p>
    <w:p w:rsidR="00111770" w:rsidRPr="00412CEB" w:rsidRDefault="00111770" w:rsidP="00111770">
      <w:pPr>
        <w:numPr>
          <w:ilvl w:val="0"/>
          <w:numId w:val="22"/>
        </w:numPr>
        <w:suppressAutoHyphens w:val="0"/>
        <w:autoSpaceDE w:val="0"/>
        <w:autoSpaceDN w:val="0"/>
        <w:adjustRightInd w:val="0"/>
        <w:ind w:left="1224"/>
        <w:rPr>
          <w:rFonts w:cs="Arial"/>
          <w:color w:val="000000"/>
          <w:sz w:val="20"/>
          <w:szCs w:val="20"/>
          <w:lang w:val="en-GB" w:eastAsia="de-DE"/>
        </w:rPr>
      </w:pPr>
      <w:r w:rsidRPr="00412CEB">
        <w:rPr>
          <w:rFonts w:cs="Arial"/>
          <w:color w:val="000000"/>
          <w:sz w:val="20"/>
          <w:szCs w:val="20"/>
          <w:lang w:val="en-GB" w:eastAsia="de-DE"/>
        </w:rPr>
        <w:t xml:space="preserve">If there are limitations related to allowed vessel/convoy dimensions (not in direct relation with infrastructure),  the limitation is to be encoded with the </w:t>
      </w:r>
      <w:r w:rsidR="005009D0" w:rsidRPr="00412CEB">
        <w:rPr>
          <w:rFonts w:cs="Arial"/>
          <w:color w:val="000000"/>
          <w:sz w:val="20"/>
          <w:szCs w:val="20"/>
          <w:lang w:val="en-GB" w:eastAsia="de-DE"/>
        </w:rPr>
        <w:t xml:space="preserve">following </w:t>
      </w:r>
      <w:r w:rsidRPr="00412CEB">
        <w:rPr>
          <w:rFonts w:cs="Arial"/>
          <w:color w:val="000000"/>
          <w:sz w:val="20"/>
          <w:szCs w:val="20"/>
          <w:lang w:val="en-GB" w:eastAsia="de-DE"/>
        </w:rPr>
        <w:t>text elements:</w:t>
      </w:r>
    </w:p>
    <w:p w:rsidR="00772DD2" w:rsidRPr="00412CEB" w:rsidRDefault="00772DD2" w:rsidP="00772DD2">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vessel draught</w:t>
      </w:r>
      <w:r w:rsidR="005009D0" w:rsidRPr="00412CEB">
        <w:rPr>
          <w:rFonts w:cs="Arial"/>
          <w:color w:val="000000"/>
          <w:sz w:val="20"/>
          <w:szCs w:val="20"/>
          <w:lang w:val="en-GB" w:eastAsia="de-DE"/>
        </w:rPr>
        <w:t>,</w:t>
      </w:r>
    </w:p>
    <w:p w:rsidR="00772DD2" w:rsidRPr="00412CEB" w:rsidRDefault="00772DD2" w:rsidP="00772DD2">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vessel breadth</w:t>
      </w:r>
      <w:r w:rsidR="005009D0" w:rsidRPr="00412CEB">
        <w:rPr>
          <w:rFonts w:cs="Arial"/>
          <w:color w:val="000000"/>
          <w:sz w:val="20"/>
          <w:szCs w:val="20"/>
          <w:lang w:val="en-GB" w:eastAsia="de-DE"/>
        </w:rPr>
        <w:t>,</w:t>
      </w:r>
    </w:p>
    <w:p w:rsidR="00772DD2" w:rsidRPr="00412CEB" w:rsidRDefault="00772DD2" w:rsidP="00772DD2">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convoy breadth</w:t>
      </w:r>
      <w:r w:rsidR="005009D0" w:rsidRPr="00412CEB">
        <w:rPr>
          <w:rFonts w:cs="Arial"/>
          <w:color w:val="000000"/>
          <w:sz w:val="20"/>
          <w:szCs w:val="20"/>
          <w:lang w:val="en-GB" w:eastAsia="de-DE"/>
        </w:rPr>
        <w:t>,</w:t>
      </w:r>
    </w:p>
    <w:p w:rsidR="00772DD2" w:rsidRPr="00412CEB" w:rsidRDefault="00772DD2" w:rsidP="00772DD2">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vessel length</w:t>
      </w:r>
      <w:r w:rsidR="005009D0" w:rsidRPr="00412CEB">
        <w:rPr>
          <w:rFonts w:cs="Arial"/>
          <w:color w:val="000000"/>
          <w:sz w:val="20"/>
          <w:szCs w:val="20"/>
          <w:lang w:val="en-GB" w:eastAsia="de-DE"/>
        </w:rPr>
        <w:t>,</w:t>
      </w:r>
    </w:p>
    <w:p w:rsidR="00772DD2" w:rsidRPr="00412CEB" w:rsidRDefault="00772DD2" w:rsidP="00772DD2">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convoy length</w:t>
      </w:r>
      <w:r w:rsidR="005009D0" w:rsidRPr="00412CEB">
        <w:rPr>
          <w:rFonts w:cs="Arial"/>
          <w:color w:val="000000"/>
          <w:sz w:val="20"/>
          <w:szCs w:val="20"/>
          <w:lang w:val="en-GB" w:eastAsia="de-DE"/>
        </w:rPr>
        <w:t>,</w:t>
      </w:r>
    </w:p>
    <w:p w:rsidR="00111770" w:rsidRPr="00412CEB" w:rsidRDefault="00111770" w:rsidP="00111770">
      <w:pPr>
        <w:numPr>
          <w:ilvl w:val="1"/>
          <w:numId w:val="22"/>
        </w:numPr>
        <w:suppressAutoHyphens w:val="0"/>
        <w:autoSpaceDE w:val="0"/>
        <w:autoSpaceDN w:val="0"/>
        <w:adjustRightInd w:val="0"/>
        <w:rPr>
          <w:rFonts w:cs="Arial"/>
          <w:color w:val="000000"/>
          <w:sz w:val="20"/>
          <w:szCs w:val="20"/>
          <w:lang w:val="en-GB" w:eastAsia="de-DE"/>
        </w:rPr>
      </w:pPr>
      <w:proofErr w:type="gramStart"/>
      <w:r w:rsidRPr="00412CEB">
        <w:rPr>
          <w:rFonts w:cs="Arial"/>
          <w:color w:val="000000"/>
          <w:sz w:val="20"/>
          <w:szCs w:val="20"/>
          <w:lang w:val="en-GB" w:eastAsia="de-DE"/>
        </w:rPr>
        <w:t>vessel</w:t>
      </w:r>
      <w:proofErr w:type="gramEnd"/>
      <w:r w:rsidRPr="00412CEB">
        <w:rPr>
          <w:rFonts w:cs="Arial"/>
          <w:color w:val="000000"/>
          <w:sz w:val="20"/>
          <w:szCs w:val="20"/>
          <w:lang w:val="en-GB" w:eastAsia="de-DE"/>
        </w:rPr>
        <w:t xml:space="preserve"> air draught</w:t>
      </w:r>
      <w:r w:rsidR="005009D0" w:rsidRPr="00412CEB">
        <w:rPr>
          <w:rFonts w:cs="Arial"/>
          <w:color w:val="000000"/>
          <w:sz w:val="20"/>
          <w:szCs w:val="20"/>
          <w:lang w:val="en-GB" w:eastAsia="de-DE"/>
        </w:rPr>
        <w:t>.</w:t>
      </w:r>
    </w:p>
    <w:p w:rsidR="00D06990" w:rsidRPr="00412CEB" w:rsidRDefault="00D06990" w:rsidP="00D5340F">
      <w:pPr>
        <w:autoSpaceDE w:val="0"/>
        <w:autoSpaceDN w:val="0"/>
        <w:adjustRightInd w:val="0"/>
        <w:ind w:left="1276"/>
        <w:rPr>
          <w:rFonts w:cs="Arial"/>
          <w:color w:val="000000"/>
          <w:sz w:val="20"/>
          <w:szCs w:val="20"/>
          <w:lang w:val="en-GB" w:eastAsia="de-DE"/>
        </w:rPr>
      </w:pPr>
      <w:r w:rsidRPr="00D91C84">
        <w:rPr>
          <w:rFonts w:cs="Arial"/>
          <w:color w:val="000000"/>
          <w:sz w:val="20"/>
          <w:szCs w:val="20"/>
          <w:lang w:val="en-GB" w:eastAsia="de-DE"/>
        </w:rPr>
        <w:t>If available an absolute value shall be provided.</w:t>
      </w:r>
    </w:p>
    <w:p w:rsidR="00111770" w:rsidRPr="00412CEB" w:rsidRDefault="00111770" w:rsidP="00111770">
      <w:pPr>
        <w:numPr>
          <w:ilvl w:val="0"/>
          <w:numId w:val="22"/>
        </w:numPr>
        <w:suppressAutoHyphens w:val="0"/>
        <w:autoSpaceDE w:val="0"/>
        <w:autoSpaceDN w:val="0"/>
        <w:adjustRightInd w:val="0"/>
        <w:ind w:left="1224"/>
        <w:rPr>
          <w:rFonts w:cs="Arial"/>
          <w:color w:val="000000"/>
          <w:sz w:val="20"/>
          <w:szCs w:val="20"/>
          <w:lang w:val="en-GB" w:eastAsia="de-DE"/>
        </w:rPr>
      </w:pPr>
      <w:r w:rsidRPr="00412CEB">
        <w:rPr>
          <w:rFonts w:cs="Arial"/>
          <w:color w:val="000000"/>
          <w:sz w:val="20"/>
          <w:szCs w:val="20"/>
          <w:lang w:val="en-GB" w:eastAsia="de-DE"/>
        </w:rPr>
        <w:t>If there are limitations related to available size of an object or a waterway section</w:t>
      </w:r>
      <w:r w:rsidR="005009D0" w:rsidRPr="00412CEB">
        <w:rPr>
          <w:rFonts w:cs="Arial"/>
          <w:color w:val="000000"/>
          <w:sz w:val="20"/>
          <w:szCs w:val="20"/>
          <w:lang w:val="en-GB" w:eastAsia="de-DE"/>
        </w:rPr>
        <w:t>,</w:t>
      </w:r>
      <w:r w:rsidRPr="00412CEB">
        <w:rPr>
          <w:rFonts w:cs="Arial"/>
          <w:color w:val="000000"/>
          <w:sz w:val="20"/>
          <w:szCs w:val="20"/>
          <w:lang w:val="en-GB" w:eastAsia="de-DE"/>
        </w:rPr>
        <w:t xml:space="preserve"> the following codes are used</w:t>
      </w:r>
      <w:r w:rsidR="005009D0" w:rsidRPr="00412CEB">
        <w:rPr>
          <w:rFonts w:cs="Arial"/>
          <w:color w:val="000000"/>
          <w:sz w:val="20"/>
          <w:szCs w:val="20"/>
          <w:lang w:val="en-GB" w:eastAsia="de-DE"/>
        </w:rPr>
        <w:t>:</w:t>
      </w:r>
    </w:p>
    <w:p w:rsidR="00111770" w:rsidRPr="00412CEB" w:rsidRDefault="00111770" w:rsidP="00111770">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clearance height</w:t>
      </w:r>
      <w:r w:rsidR="005009D0" w:rsidRPr="00412CEB">
        <w:rPr>
          <w:rFonts w:cs="Arial"/>
          <w:color w:val="000000"/>
          <w:sz w:val="20"/>
          <w:szCs w:val="20"/>
          <w:lang w:val="en-GB" w:eastAsia="de-DE"/>
        </w:rPr>
        <w:t>,</w:t>
      </w:r>
    </w:p>
    <w:p w:rsidR="00772DD2" w:rsidRPr="00412CEB" w:rsidRDefault="00772DD2" w:rsidP="00772DD2">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available length</w:t>
      </w:r>
      <w:r w:rsidR="005009D0" w:rsidRPr="00412CEB">
        <w:rPr>
          <w:rFonts w:cs="Arial"/>
          <w:color w:val="000000"/>
          <w:sz w:val="20"/>
          <w:szCs w:val="20"/>
          <w:lang w:val="en-GB" w:eastAsia="de-DE"/>
        </w:rPr>
        <w:t>,</w:t>
      </w:r>
    </w:p>
    <w:p w:rsidR="00111770" w:rsidRPr="00412CEB" w:rsidRDefault="00111770" w:rsidP="00111770">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clearance width</w:t>
      </w:r>
      <w:r w:rsidR="005009D0" w:rsidRPr="00412CEB">
        <w:rPr>
          <w:rFonts w:cs="Arial"/>
          <w:color w:val="000000"/>
          <w:sz w:val="20"/>
          <w:szCs w:val="20"/>
          <w:lang w:val="en-GB" w:eastAsia="de-DE"/>
        </w:rPr>
        <w:t>,</w:t>
      </w:r>
    </w:p>
    <w:p w:rsidR="00111770" w:rsidRDefault="00111770" w:rsidP="00111770">
      <w:pPr>
        <w:numPr>
          <w:ilvl w:val="1"/>
          <w:numId w:val="22"/>
        </w:numPr>
        <w:suppressAutoHyphens w:val="0"/>
        <w:autoSpaceDE w:val="0"/>
        <w:autoSpaceDN w:val="0"/>
        <w:adjustRightInd w:val="0"/>
        <w:rPr>
          <w:rFonts w:cs="Arial"/>
          <w:color w:val="000000"/>
          <w:sz w:val="20"/>
          <w:szCs w:val="20"/>
          <w:lang w:val="en-GB" w:eastAsia="de-DE"/>
        </w:rPr>
      </w:pPr>
      <w:proofErr w:type="gramStart"/>
      <w:r w:rsidRPr="00412CEB">
        <w:rPr>
          <w:rFonts w:cs="Arial"/>
          <w:color w:val="000000"/>
          <w:sz w:val="20"/>
          <w:szCs w:val="20"/>
          <w:lang w:val="en-GB" w:eastAsia="de-DE"/>
        </w:rPr>
        <w:t>available</w:t>
      </w:r>
      <w:proofErr w:type="gramEnd"/>
      <w:r w:rsidRPr="00412CEB">
        <w:rPr>
          <w:rFonts w:cs="Arial"/>
          <w:color w:val="000000"/>
          <w:sz w:val="20"/>
          <w:szCs w:val="20"/>
          <w:lang w:val="en-GB" w:eastAsia="de-DE"/>
        </w:rPr>
        <w:t xml:space="preserve"> depth</w:t>
      </w:r>
      <w:r w:rsidR="005009D0" w:rsidRPr="00412CEB">
        <w:rPr>
          <w:rFonts w:cs="Arial"/>
          <w:color w:val="000000"/>
          <w:sz w:val="20"/>
          <w:szCs w:val="20"/>
          <w:lang w:val="en-GB" w:eastAsia="de-DE"/>
        </w:rPr>
        <w:t>.</w:t>
      </w:r>
    </w:p>
    <w:p w:rsidR="00772DD2" w:rsidRPr="00412CEB" w:rsidRDefault="00D06990" w:rsidP="00D5340F">
      <w:pPr>
        <w:suppressAutoHyphens w:val="0"/>
        <w:autoSpaceDE w:val="0"/>
        <w:autoSpaceDN w:val="0"/>
        <w:adjustRightInd w:val="0"/>
        <w:ind w:left="1276"/>
        <w:rPr>
          <w:rFonts w:cs="Arial"/>
          <w:color w:val="000000"/>
          <w:sz w:val="20"/>
          <w:szCs w:val="20"/>
          <w:lang w:val="en-GB" w:eastAsia="de-DE"/>
        </w:rPr>
      </w:pPr>
      <w:r>
        <w:rPr>
          <w:rFonts w:cs="Arial"/>
          <w:color w:val="000000"/>
          <w:sz w:val="20"/>
          <w:szCs w:val="20"/>
          <w:lang w:val="en-GB" w:eastAsia="de-DE"/>
        </w:rPr>
        <w:t>If available an absolute value shall be provided.</w:t>
      </w:r>
    </w:p>
    <w:p w:rsidR="00106E2C" w:rsidRPr="00412CEB" w:rsidRDefault="0088709D" w:rsidP="00106E2C">
      <w:pPr>
        <w:numPr>
          <w:ilvl w:val="0"/>
          <w:numId w:val="22"/>
        </w:numPr>
        <w:suppressAutoHyphens w:val="0"/>
        <w:autoSpaceDE w:val="0"/>
        <w:autoSpaceDN w:val="0"/>
        <w:adjustRightInd w:val="0"/>
        <w:ind w:left="1224"/>
        <w:rPr>
          <w:rFonts w:cs="Arial"/>
          <w:color w:val="000000"/>
          <w:sz w:val="20"/>
          <w:szCs w:val="20"/>
          <w:lang w:val="en-GB" w:eastAsia="de-DE"/>
        </w:rPr>
      </w:pPr>
      <w:proofErr w:type="gramStart"/>
      <w:r>
        <w:rPr>
          <w:rFonts w:cs="Arial"/>
          <w:color w:val="000000"/>
          <w:sz w:val="20"/>
          <w:szCs w:val="20"/>
          <w:lang w:val="en-GB" w:eastAsia="de-DE"/>
        </w:rPr>
        <w:t>l</w:t>
      </w:r>
      <w:r w:rsidR="00772DD2" w:rsidRPr="00412CEB">
        <w:rPr>
          <w:rFonts w:cs="Arial"/>
          <w:color w:val="000000"/>
          <w:sz w:val="20"/>
          <w:szCs w:val="20"/>
          <w:lang w:val="en-GB" w:eastAsia="de-DE"/>
        </w:rPr>
        <w:t>east</w:t>
      </w:r>
      <w:proofErr w:type="gramEnd"/>
      <w:r w:rsidR="00772DD2" w:rsidRPr="00412CEB">
        <w:rPr>
          <w:rFonts w:cs="Arial"/>
          <w:color w:val="000000"/>
          <w:sz w:val="20"/>
          <w:szCs w:val="20"/>
          <w:lang w:val="en-GB" w:eastAsia="de-DE"/>
        </w:rPr>
        <w:t xml:space="preserve"> depth sounded:</w:t>
      </w:r>
      <w:r w:rsidR="00772DD2" w:rsidRPr="00412CEB">
        <w:rPr>
          <w:rFonts w:cs="Arial"/>
          <w:color w:val="000000"/>
          <w:sz w:val="20"/>
          <w:szCs w:val="20"/>
          <w:lang w:val="en-GB" w:eastAsia="de-DE"/>
        </w:rPr>
        <w:br/>
      </w:r>
      <w:r w:rsidR="00A85DB3" w:rsidRPr="00412CEB">
        <w:rPr>
          <w:rFonts w:cs="Arial"/>
          <w:color w:val="000000"/>
          <w:sz w:val="20"/>
          <w:szCs w:val="20"/>
          <w:lang w:val="en-GB" w:eastAsia="de-DE"/>
        </w:rPr>
        <w:t>shall be used in case depth may cause problems (e.g. due to siltation). A value for the absolute depth (referred to a reference value) or the reduction of depth shall be provided.</w:t>
      </w:r>
      <w:r w:rsidR="00D06990">
        <w:rPr>
          <w:rFonts w:cs="Arial"/>
          <w:color w:val="000000"/>
          <w:sz w:val="20"/>
          <w:szCs w:val="20"/>
          <w:lang w:val="en-GB" w:eastAsia="de-DE"/>
        </w:rPr>
        <w:t xml:space="preserve"> If available an absolute value shall be provided.</w:t>
      </w:r>
    </w:p>
    <w:p w:rsidR="00111770" w:rsidRPr="00412CEB" w:rsidRDefault="0088709D" w:rsidP="00111770">
      <w:pPr>
        <w:numPr>
          <w:ilvl w:val="0"/>
          <w:numId w:val="22"/>
        </w:numPr>
        <w:suppressAutoHyphens w:val="0"/>
        <w:autoSpaceDE w:val="0"/>
        <w:autoSpaceDN w:val="0"/>
        <w:adjustRightInd w:val="0"/>
        <w:ind w:left="1224"/>
        <w:rPr>
          <w:rFonts w:cs="Arial"/>
          <w:color w:val="000000"/>
          <w:sz w:val="20"/>
          <w:szCs w:val="20"/>
          <w:lang w:val="en-GB" w:eastAsia="de-DE"/>
        </w:rPr>
      </w:pPr>
      <w:proofErr w:type="gramStart"/>
      <w:r>
        <w:rPr>
          <w:rFonts w:cs="Arial"/>
          <w:color w:val="000000"/>
          <w:sz w:val="20"/>
          <w:szCs w:val="20"/>
          <w:lang w:val="en-GB" w:eastAsia="de-DE"/>
        </w:rPr>
        <w:t>d</w:t>
      </w:r>
      <w:r w:rsidR="00111770" w:rsidRPr="00412CEB">
        <w:rPr>
          <w:rFonts w:cs="Arial"/>
          <w:color w:val="000000"/>
          <w:sz w:val="20"/>
          <w:szCs w:val="20"/>
          <w:lang w:val="en-GB" w:eastAsia="de-DE"/>
        </w:rPr>
        <w:t>elay</w:t>
      </w:r>
      <w:proofErr w:type="gramEnd"/>
      <w:r w:rsidR="00111770" w:rsidRPr="00412CEB">
        <w:rPr>
          <w:rFonts w:cs="Arial"/>
          <w:color w:val="000000"/>
          <w:sz w:val="20"/>
          <w:szCs w:val="20"/>
          <w:lang w:val="en-GB" w:eastAsia="de-DE"/>
        </w:rPr>
        <w:t>:</w:t>
      </w:r>
      <w:r w:rsidR="00111770" w:rsidRPr="00412CEB">
        <w:rPr>
          <w:rFonts w:cs="Arial"/>
          <w:color w:val="000000"/>
          <w:sz w:val="20"/>
          <w:szCs w:val="20"/>
          <w:lang w:val="en-GB" w:eastAsia="de-DE"/>
        </w:rPr>
        <w:br/>
      </w:r>
      <w:r w:rsidR="00FD65C4" w:rsidRPr="00412CEB">
        <w:rPr>
          <w:rFonts w:cs="Arial"/>
          <w:color w:val="000000"/>
          <w:sz w:val="20"/>
          <w:szCs w:val="20"/>
          <w:lang w:val="en-GB" w:eastAsia="de-DE"/>
        </w:rPr>
        <w:t>s</w:t>
      </w:r>
      <w:r w:rsidR="00106E2C" w:rsidRPr="00412CEB">
        <w:rPr>
          <w:rFonts w:cs="Arial"/>
          <w:color w:val="000000"/>
          <w:sz w:val="20"/>
          <w:szCs w:val="20"/>
          <w:lang w:val="en-GB" w:eastAsia="de-DE"/>
        </w:rPr>
        <w:t>hall be used i</w:t>
      </w:r>
      <w:r w:rsidR="00111770" w:rsidRPr="00412CEB">
        <w:rPr>
          <w:rFonts w:cs="Arial"/>
          <w:color w:val="000000"/>
          <w:sz w:val="20"/>
          <w:szCs w:val="20"/>
          <w:lang w:val="en-GB" w:eastAsia="de-DE"/>
        </w:rPr>
        <w:t>n case an obstruction</w:t>
      </w:r>
      <w:r w:rsidR="001D39CD">
        <w:rPr>
          <w:rFonts w:cs="Arial"/>
          <w:color w:val="000000"/>
          <w:sz w:val="20"/>
          <w:szCs w:val="20"/>
          <w:lang w:val="en-GB" w:eastAsia="de-DE"/>
        </w:rPr>
        <w:t>/incident</w:t>
      </w:r>
      <w:r w:rsidR="00D06990">
        <w:rPr>
          <w:rFonts w:cs="Arial"/>
          <w:color w:val="000000"/>
          <w:sz w:val="20"/>
          <w:szCs w:val="20"/>
          <w:lang w:val="en-GB" w:eastAsia="de-DE"/>
        </w:rPr>
        <w:t xml:space="preserve"> with a limited duration</w:t>
      </w:r>
      <w:r w:rsidR="00111770" w:rsidRPr="00412CEB">
        <w:rPr>
          <w:rFonts w:cs="Arial"/>
          <w:color w:val="000000"/>
          <w:sz w:val="20"/>
          <w:szCs w:val="20"/>
          <w:lang w:val="en-GB" w:eastAsia="de-DE"/>
        </w:rPr>
        <w:t xml:space="preserve"> occurs at an object or on a </w:t>
      </w:r>
      <w:r w:rsidR="00106E2C" w:rsidRPr="00412CEB">
        <w:rPr>
          <w:rFonts w:cs="Arial"/>
          <w:color w:val="000000"/>
          <w:sz w:val="20"/>
          <w:szCs w:val="20"/>
          <w:lang w:val="en-GB" w:eastAsia="de-DE"/>
        </w:rPr>
        <w:t xml:space="preserve">waterway </w:t>
      </w:r>
      <w:r w:rsidR="00111770" w:rsidRPr="00412CEB">
        <w:rPr>
          <w:rFonts w:cs="Arial"/>
          <w:color w:val="000000"/>
          <w:sz w:val="20"/>
          <w:szCs w:val="20"/>
          <w:lang w:val="en-GB" w:eastAsia="de-DE"/>
        </w:rPr>
        <w:t>section between a specified start and end date.</w:t>
      </w:r>
      <w:r w:rsidR="00111770" w:rsidRPr="00412CEB">
        <w:rPr>
          <w:rFonts w:cs="Arial"/>
          <w:color w:val="000000"/>
          <w:sz w:val="20"/>
          <w:szCs w:val="20"/>
          <w:lang w:val="en-GB" w:eastAsia="de-DE"/>
        </w:rPr>
        <w:br/>
      </w:r>
      <w:r w:rsidR="001D39CD">
        <w:rPr>
          <w:rFonts w:cs="Arial"/>
          <w:color w:val="000000"/>
          <w:sz w:val="20"/>
          <w:szCs w:val="20"/>
          <w:lang w:val="en-GB" w:eastAsia="de-DE"/>
        </w:rPr>
        <w:t>The</w:t>
      </w:r>
      <w:r w:rsidR="00A85DB3" w:rsidRPr="00412CEB">
        <w:rPr>
          <w:rFonts w:cs="Arial"/>
          <w:color w:val="000000"/>
          <w:sz w:val="20"/>
          <w:szCs w:val="20"/>
          <w:lang w:val="en-GB" w:eastAsia="de-DE"/>
        </w:rPr>
        <w:t xml:space="preserve"> </w:t>
      </w:r>
      <w:r w:rsidR="004F6556">
        <w:rPr>
          <w:rFonts w:cs="Arial"/>
          <w:color w:val="000000"/>
          <w:sz w:val="20"/>
          <w:szCs w:val="20"/>
          <w:lang w:val="en-GB" w:eastAsia="de-DE"/>
        </w:rPr>
        <w:t>estimated maximum</w:t>
      </w:r>
      <w:r w:rsidR="00A85DB3" w:rsidRPr="00412CEB">
        <w:rPr>
          <w:rFonts w:cs="Arial"/>
          <w:color w:val="000000"/>
          <w:sz w:val="20"/>
          <w:szCs w:val="20"/>
          <w:lang w:val="en-GB" w:eastAsia="de-DE"/>
        </w:rPr>
        <w:t xml:space="preserve"> duration of the obstruction</w:t>
      </w:r>
      <w:r w:rsidR="004F6556">
        <w:rPr>
          <w:rFonts w:cs="Arial"/>
          <w:color w:val="000000"/>
          <w:sz w:val="20"/>
          <w:szCs w:val="20"/>
          <w:lang w:val="en-GB" w:eastAsia="de-DE"/>
        </w:rPr>
        <w:t>/incident</w:t>
      </w:r>
      <w:r w:rsidR="00A85DB3" w:rsidRPr="00412CEB">
        <w:rPr>
          <w:rFonts w:cs="Arial"/>
          <w:color w:val="000000"/>
          <w:sz w:val="20"/>
          <w:szCs w:val="20"/>
          <w:lang w:val="en-GB" w:eastAsia="de-DE"/>
        </w:rPr>
        <w:t xml:space="preserve"> </w:t>
      </w:r>
      <w:r w:rsidR="001D39CD">
        <w:rPr>
          <w:rFonts w:cs="Arial"/>
          <w:color w:val="000000"/>
          <w:sz w:val="20"/>
          <w:szCs w:val="20"/>
          <w:lang w:val="en-GB" w:eastAsia="de-DE"/>
        </w:rPr>
        <w:t>should be encoded</w:t>
      </w:r>
      <w:r w:rsidR="00A85DB3" w:rsidRPr="00412CEB">
        <w:rPr>
          <w:rFonts w:cs="Arial"/>
          <w:color w:val="000000"/>
          <w:sz w:val="20"/>
          <w:szCs w:val="20"/>
          <w:lang w:val="en-GB" w:eastAsia="de-DE"/>
        </w:rPr>
        <w:t>.</w:t>
      </w:r>
      <w:r w:rsidR="001D39CD">
        <w:rPr>
          <w:rFonts w:cs="Arial"/>
          <w:color w:val="000000"/>
          <w:sz w:val="20"/>
          <w:szCs w:val="20"/>
          <w:lang w:val="en-GB" w:eastAsia="de-DE"/>
        </w:rPr>
        <w:t xml:space="preserve"> Delay shall not be used in cases when one of several lock chambers of a lock is not available.</w:t>
      </w:r>
    </w:p>
    <w:p w:rsidR="00111770" w:rsidRPr="00412CEB" w:rsidRDefault="00111770" w:rsidP="00A85DB3">
      <w:pPr>
        <w:numPr>
          <w:ilvl w:val="0"/>
          <w:numId w:val="22"/>
        </w:numPr>
        <w:suppressAutoHyphens w:val="0"/>
        <w:autoSpaceDE w:val="0"/>
        <w:autoSpaceDN w:val="0"/>
        <w:adjustRightInd w:val="0"/>
        <w:ind w:left="1224"/>
        <w:rPr>
          <w:rFonts w:cs="Arial"/>
          <w:color w:val="000000"/>
          <w:sz w:val="20"/>
          <w:szCs w:val="20"/>
          <w:lang w:val="en-GB" w:eastAsia="de-DE"/>
        </w:rPr>
      </w:pPr>
      <w:r w:rsidRPr="00412CEB">
        <w:rPr>
          <w:rFonts w:cs="Arial"/>
          <w:color w:val="000000"/>
          <w:sz w:val="20"/>
          <w:szCs w:val="20"/>
          <w:lang w:val="en-GB" w:eastAsia="de-DE"/>
        </w:rPr>
        <w:t>If specific manoeuvres or actions are prohibited</w:t>
      </w:r>
      <w:r w:rsidR="00106E2C" w:rsidRPr="00412CEB">
        <w:rPr>
          <w:rFonts w:cs="Arial"/>
          <w:color w:val="000000"/>
          <w:sz w:val="20"/>
          <w:szCs w:val="20"/>
          <w:lang w:val="en-GB" w:eastAsia="de-DE"/>
        </w:rPr>
        <w:t>,</w:t>
      </w:r>
      <w:r w:rsidRPr="00412CEB">
        <w:rPr>
          <w:rFonts w:cs="Arial"/>
          <w:color w:val="000000"/>
          <w:sz w:val="20"/>
          <w:szCs w:val="20"/>
          <w:lang w:val="en-GB" w:eastAsia="de-DE"/>
        </w:rPr>
        <w:t xml:space="preserve"> the respective limitations are to be encoded. These limitations shall only be encoded if </w:t>
      </w:r>
      <w:r w:rsidR="00106E2C" w:rsidRPr="00412CEB">
        <w:rPr>
          <w:rFonts w:cs="Arial"/>
          <w:color w:val="000000"/>
          <w:sz w:val="20"/>
          <w:szCs w:val="20"/>
          <w:lang w:val="en-GB" w:eastAsia="de-DE"/>
        </w:rPr>
        <w:t xml:space="preserve">they are </w:t>
      </w:r>
      <w:r w:rsidRPr="00412CEB">
        <w:rPr>
          <w:rFonts w:cs="Arial"/>
          <w:color w:val="000000"/>
          <w:sz w:val="20"/>
          <w:szCs w:val="20"/>
          <w:lang w:val="en-GB" w:eastAsia="de-DE"/>
        </w:rPr>
        <w:t>not already announced via navigational signs or regulations</w:t>
      </w:r>
      <w:r w:rsidR="00FA5E6D">
        <w:rPr>
          <w:rFonts w:cs="Arial"/>
          <w:color w:val="000000"/>
          <w:sz w:val="20"/>
          <w:szCs w:val="20"/>
          <w:lang w:val="en-GB" w:eastAsia="de-DE"/>
        </w:rPr>
        <w:t xml:space="preserve"> that are encoded in the official Inland ENC</w:t>
      </w:r>
      <w:r w:rsidRPr="00412CEB">
        <w:rPr>
          <w:rFonts w:cs="Arial"/>
          <w:color w:val="000000"/>
          <w:sz w:val="20"/>
          <w:szCs w:val="20"/>
          <w:lang w:val="en-GB" w:eastAsia="de-DE"/>
        </w:rPr>
        <w:t>:</w:t>
      </w:r>
    </w:p>
    <w:p w:rsidR="00111770" w:rsidRPr="00412CEB" w:rsidRDefault="00111770" w:rsidP="00111770">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minimum power</w:t>
      </w:r>
      <w:r w:rsidR="00106E2C" w:rsidRPr="00412CEB">
        <w:rPr>
          <w:rFonts w:cs="Arial"/>
          <w:color w:val="000000"/>
          <w:sz w:val="20"/>
          <w:szCs w:val="20"/>
          <w:lang w:val="en-GB" w:eastAsia="de-DE"/>
        </w:rPr>
        <w:t>,</w:t>
      </w:r>
    </w:p>
    <w:p w:rsidR="00772DD2" w:rsidRPr="00412CEB" w:rsidRDefault="00772DD2" w:rsidP="00772DD2">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alternate traffic direction</w:t>
      </w:r>
      <w:r w:rsidR="00106E2C" w:rsidRPr="00412CEB">
        <w:rPr>
          <w:rFonts w:cs="Arial"/>
          <w:color w:val="000000"/>
          <w:sz w:val="20"/>
          <w:szCs w:val="20"/>
          <w:lang w:val="en-GB" w:eastAsia="de-DE"/>
        </w:rPr>
        <w:t>,</w:t>
      </w:r>
    </w:p>
    <w:p w:rsidR="00772DD2" w:rsidRPr="00412CEB" w:rsidRDefault="00772DD2" w:rsidP="00772DD2">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no turning</w:t>
      </w:r>
      <w:r w:rsidR="00106E2C" w:rsidRPr="00412CEB">
        <w:rPr>
          <w:rFonts w:cs="Arial"/>
          <w:color w:val="000000"/>
          <w:sz w:val="20"/>
          <w:szCs w:val="20"/>
          <w:lang w:val="en-GB" w:eastAsia="de-DE"/>
        </w:rPr>
        <w:t>,</w:t>
      </w:r>
    </w:p>
    <w:p w:rsidR="00772DD2" w:rsidRPr="00412CEB" w:rsidRDefault="00772DD2" w:rsidP="00772DD2">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no passing</w:t>
      </w:r>
      <w:r w:rsidR="00106E2C" w:rsidRPr="00412CEB">
        <w:rPr>
          <w:rFonts w:cs="Arial"/>
          <w:color w:val="000000"/>
          <w:sz w:val="20"/>
          <w:szCs w:val="20"/>
          <w:lang w:val="en-GB" w:eastAsia="de-DE"/>
        </w:rPr>
        <w:t>,</w:t>
      </w:r>
    </w:p>
    <w:p w:rsidR="00772DD2" w:rsidRPr="00412CEB" w:rsidRDefault="00772DD2" w:rsidP="00772DD2">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no overtaking</w:t>
      </w:r>
      <w:r w:rsidR="00106E2C" w:rsidRPr="00412CEB">
        <w:rPr>
          <w:rFonts w:cs="Arial"/>
          <w:color w:val="000000"/>
          <w:sz w:val="20"/>
          <w:szCs w:val="20"/>
          <w:lang w:val="en-GB" w:eastAsia="de-DE"/>
        </w:rPr>
        <w:t>,</w:t>
      </w:r>
    </w:p>
    <w:p w:rsidR="00772DD2" w:rsidRPr="00412CEB" w:rsidRDefault="00772DD2" w:rsidP="00772DD2">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no berthing</w:t>
      </w:r>
      <w:r w:rsidR="00106E2C" w:rsidRPr="00412CEB">
        <w:rPr>
          <w:rFonts w:cs="Arial"/>
          <w:color w:val="000000"/>
          <w:sz w:val="20"/>
          <w:szCs w:val="20"/>
          <w:lang w:val="en-GB" w:eastAsia="de-DE"/>
        </w:rPr>
        <w:t>,</w:t>
      </w:r>
    </w:p>
    <w:p w:rsidR="00111770" w:rsidRPr="00412CEB" w:rsidRDefault="00111770" w:rsidP="00111770">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no mooring</w:t>
      </w:r>
      <w:r w:rsidR="00106E2C" w:rsidRPr="00412CEB">
        <w:rPr>
          <w:rFonts w:cs="Arial"/>
          <w:color w:val="000000"/>
          <w:sz w:val="20"/>
          <w:szCs w:val="20"/>
          <w:lang w:val="en-GB" w:eastAsia="de-DE"/>
        </w:rPr>
        <w:t>,</w:t>
      </w:r>
    </w:p>
    <w:p w:rsidR="00111770" w:rsidRPr="00412CEB" w:rsidRDefault="00111770" w:rsidP="00111770">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no anchoring</w:t>
      </w:r>
      <w:r w:rsidR="00106E2C" w:rsidRPr="00412CEB">
        <w:rPr>
          <w:rFonts w:cs="Arial"/>
          <w:color w:val="000000"/>
          <w:sz w:val="20"/>
          <w:szCs w:val="20"/>
          <w:lang w:val="en-GB" w:eastAsia="de-DE"/>
        </w:rPr>
        <w:t>,</w:t>
      </w:r>
    </w:p>
    <w:p w:rsidR="00111770" w:rsidRPr="00412CEB" w:rsidRDefault="00111770" w:rsidP="00111770">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no wash of waves</w:t>
      </w:r>
      <w:r w:rsidR="00106E2C" w:rsidRPr="00412CEB">
        <w:rPr>
          <w:rFonts w:cs="Arial"/>
          <w:color w:val="000000"/>
          <w:sz w:val="20"/>
          <w:szCs w:val="20"/>
          <w:lang w:val="en-GB" w:eastAsia="de-DE"/>
        </w:rPr>
        <w:t>,</w:t>
      </w:r>
    </w:p>
    <w:p w:rsidR="00772DD2" w:rsidRPr="00412CEB" w:rsidRDefault="00772DD2" w:rsidP="00772DD2">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speed limit</w:t>
      </w:r>
      <w:r w:rsidR="00106E2C" w:rsidRPr="00412CEB">
        <w:rPr>
          <w:rFonts w:cs="Arial"/>
          <w:color w:val="000000"/>
          <w:sz w:val="20"/>
          <w:szCs w:val="20"/>
          <w:lang w:val="en-GB" w:eastAsia="de-DE"/>
        </w:rPr>
        <w:t>,</w:t>
      </w:r>
    </w:p>
    <w:p w:rsidR="00772DD2" w:rsidRPr="00412CEB" w:rsidRDefault="00772DD2" w:rsidP="00772DD2">
      <w:pPr>
        <w:numPr>
          <w:ilvl w:val="1"/>
          <w:numId w:val="22"/>
        </w:numPr>
        <w:suppressAutoHyphens w:val="0"/>
        <w:autoSpaceDE w:val="0"/>
        <w:autoSpaceDN w:val="0"/>
        <w:adjustRightInd w:val="0"/>
        <w:rPr>
          <w:rFonts w:cs="Arial"/>
          <w:color w:val="000000"/>
          <w:sz w:val="20"/>
          <w:szCs w:val="20"/>
          <w:lang w:val="en-GB" w:eastAsia="de-DE"/>
        </w:rPr>
      </w:pPr>
      <w:proofErr w:type="gramStart"/>
      <w:r w:rsidRPr="00412CEB">
        <w:rPr>
          <w:rFonts w:cs="Arial"/>
          <w:color w:val="000000"/>
          <w:sz w:val="20"/>
          <w:szCs w:val="20"/>
          <w:lang w:val="en-GB" w:eastAsia="de-DE"/>
        </w:rPr>
        <w:t>not</w:t>
      </w:r>
      <w:proofErr w:type="gramEnd"/>
      <w:r w:rsidRPr="00412CEB">
        <w:rPr>
          <w:rFonts w:cs="Arial"/>
          <w:color w:val="000000"/>
          <w:sz w:val="20"/>
          <w:szCs w:val="20"/>
          <w:lang w:val="en-GB" w:eastAsia="de-DE"/>
        </w:rPr>
        <w:t xml:space="preserve"> allowed to go ashore</w:t>
      </w:r>
      <w:r w:rsidR="00106E2C" w:rsidRPr="00412CEB">
        <w:rPr>
          <w:rFonts w:cs="Arial"/>
          <w:color w:val="000000"/>
          <w:sz w:val="20"/>
          <w:szCs w:val="20"/>
          <w:lang w:val="en-GB" w:eastAsia="de-DE"/>
        </w:rPr>
        <w:t>.</w:t>
      </w:r>
    </w:p>
    <w:p w:rsidR="00111770" w:rsidRPr="00D06990" w:rsidRDefault="00D06990" w:rsidP="00D5340F">
      <w:pPr>
        <w:autoSpaceDE w:val="0"/>
        <w:autoSpaceDN w:val="0"/>
        <w:adjustRightInd w:val="0"/>
        <w:ind w:left="1276"/>
        <w:rPr>
          <w:rFonts w:cs="Arial"/>
          <w:color w:val="000000"/>
          <w:sz w:val="20"/>
          <w:szCs w:val="20"/>
          <w:lang w:val="en-GB" w:eastAsia="de-DE"/>
        </w:rPr>
      </w:pPr>
      <w:r w:rsidRPr="00D5340F">
        <w:rPr>
          <w:rFonts w:cs="Arial"/>
          <w:color w:val="000000"/>
          <w:sz w:val="20"/>
          <w:szCs w:val="20"/>
          <w:lang w:val="en-GB" w:eastAsia="de-DE"/>
        </w:rPr>
        <w:t>If available an absolute value shall be provided for speed limit and minimum power.</w:t>
      </w:r>
    </w:p>
    <w:p w:rsidR="002911BE" w:rsidRPr="00412CEB" w:rsidRDefault="0088709D" w:rsidP="000D015B">
      <w:pPr>
        <w:numPr>
          <w:ilvl w:val="0"/>
          <w:numId w:val="22"/>
        </w:numPr>
        <w:suppressAutoHyphens w:val="0"/>
        <w:autoSpaceDE w:val="0"/>
        <w:autoSpaceDN w:val="0"/>
        <w:adjustRightInd w:val="0"/>
        <w:ind w:left="1224"/>
        <w:rPr>
          <w:rFonts w:cs="Arial"/>
          <w:color w:val="000000"/>
          <w:sz w:val="20"/>
          <w:szCs w:val="20"/>
          <w:lang w:val="en-GB" w:eastAsia="de-DE"/>
        </w:rPr>
      </w:pPr>
      <w:proofErr w:type="gramStart"/>
      <w:r>
        <w:rPr>
          <w:rFonts w:cs="Arial"/>
          <w:color w:val="000000"/>
          <w:sz w:val="20"/>
          <w:szCs w:val="20"/>
          <w:lang w:val="en-GB" w:eastAsia="de-DE"/>
        </w:rPr>
        <w:t>s</w:t>
      </w:r>
      <w:r w:rsidR="002911BE" w:rsidRPr="00412CEB">
        <w:rPr>
          <w:rFonts w:cs="Arial"/>
          <w:color w:val="000000"/>
          <w:sz w:val="20"/>
          <w:szCs w:val="20"/>
          <w:lang w:val="en-GB" w:eastAsia="de-DE"/>
        </w:rPr>
        <w:t>pecial</w:t>
      </w:r>
      <w:proofErr w:type="gramEnd"/>
      <w:r w:rsidR="002911BE" w:rsidRPr="00412CEB">
        <w:rPr>
          <w:rFonts w:cs="Arial"/>
          <w:color w:val="000000"/>
          <w:sz w:val="20"/>
          <w:szCs w:val="20"/>
          <w:lang w:val="en-GB" w:eastAsia="de-DE"/>
        </w:rPr>
        <w:t xml:space="preserve"> caution:</w:t>
      </w:r>
      <w:r w:rsidR="002911BE" w:rsidRPr="00412CEB">
        <w:rPr>
          <w:rFonts w:cs="Arial"/>
          <w:color w:val="000000"/>
          <w:sz w:val="20"/>
          <w:szCs w:val="20"/>
          <w:lang w:val="en-GB" w:eastAsia="de-DE"/>
        </w:rPr>
        <w:br/>
      </w:r>
      <w:r>
        <w:rPr>
          <w:rFonts w:cs="Arial"/>
          <w:color w:val="000000"/>
          <w:sz w:val="20"/>
          <w:szCs w:val="20"/>
          <w:lang w:val="en-GB" w:eastAsia="de-DE"/>
        </w:rPr>
        <w:t xml:space="preserve">In cases the FTM </w:t>
      </w:r>
      <w:r w:rsidR="001839D7">
        <w:rPr>
          <w:rFonts w:cs="Arial"/>
          <w:color w:val="000000"/>
          <w:sz w:val="20"/>
          <w:szCs w:val="20"/>
          <w:lang w:val="en-GB" w:eastAsia="de-DE"/>
        </w:rPr>
        <w:t xml:space="preserve">(or a part of an FTM) </w:t>
      </w:r>
      <w:r>
        <w:rPr>
          <w:rFonts w:cs="Arial"/>
          <w:color w:val="000000"/>
          <w:sz w:val="20"/>
          <w:szCs w:val="20"/>
          <w:lang w:val="en-GB" w:eastAsia="de-DE"/>
        </w:rPr>
        <w:t>is related to a</w:t>
      </w:r>
      <w:r w:rsidR="00D87B1E">
        <w:rPr>
          <w:rFonts w:cs="Arial"/>
          <w:color w:val="000000"/>
          <w:sz w:val="20"/>
          <w:szCs w:val="20"/>
          <w:lang w:val="en-GB" w:eastAsia="de-DE"/>
        </w:rPr>
        <w:t xml:space="preserve"> fairway/</w:t>
      </w:r>
      <w:r>
        <w:rPr>
          <w:rFonts w:cs="Arial"/>
          <w:color w:val="000000"/>
          <w:sz w:val="20"/>
          <w:szCs w:val="20"/>
          <w:lang w:val="en-GB" w:eastAsia="de-DE"/>
        </w:rPr>
        <w:t>waterway this limitation shall be used to indicate on which position of the fairway/river/canal/lake an incident occurs.</w:t>
      </w:r>
      <w:r>
        <w:rPr>
          <w:rFonts w:cs="Arial"/>
          <w:color w:val="000000"/>
          <w:sz w:val="20"/>
          <w:szCs w:val="20"/>
          <w:lang w:val="en-GB" w:eastAsia="de-DE"/>
        </w:rPr>
        <w:br/>
        <w:t xml:space="preserve">Furthermore it </w:t>
      </w:r>
      <w:r w:rsidR="008220A7" w:rsidRPr="00412CEB">
        <w:rPr>
          <w:rFonts w:cs="Arial"/>
          <w:color w:val="000000"/>
          <w:sz w:val="20"/>
          <w:szCs w:val="20"/>
          <w:lang w:val="en-GB" w:eastAsia="de-DE"/>
        </w:rPr>
        <w:t>s</w:t>
      </w:r>
      <w:r w:rsidR="006D5B36" w:rsidRPr="00412CEB">
        <w:rPr>
          <w:rFonts w:cs="Arial"/>
          <w:color w:val="000000"/>
          <w:sz w:val="20"/>
          <w:szCs w:val="20"/>
          <w:lang w:val="en-GB" w:eastAsia="de-DE"/>
        </w:rPr>
        <w:t>hall be used in</w:t>
      </w:r>
      <w:r w:rsidR="000D015B" w:rsidRPr="00412CEB">
        <w:rPr>
          <w:rFonts w:cs="Arial"/>
          <w:color w:val="000000"/>
          <w:sz w:val="20"/>
          <w:szCs w:val="20"/>
          <w:lang w:val="en-GB" w:eastAsia="de-DE"/>
        </w:rPr>
        <w:t xml:space="preserve"> cases </w:t>
      </w:r>
      <w:r w:rsidR="00A32C0B" w:rsidRPr="00412CEB">
        <w:rPr>
          <w:rFonts w:cs="Arial"/>
          <w:color w:val="000000"/>
          <w:sz w:val="20"/>
          <w:szCs w:val="20"/>
          <w:lang w:val="en-GB" w:eastAsia="de-DE"/>
        </w:rPr>
        <w:t xml:space="preserve">if </w:t>
      </w:r>
      <w:r w:rsidR="000D015B" w:rsidRPr="00412CEB">
        <w:rPr>
          <w:rFonts w:cs="Arial"/>
          <w:color w:val="000000"/>
          <w:sz w:val="20"/>
          <w:szCs w:val="20"/>
          <w:lang w:val="en-GB" w:eastAsia="de-DE"/>
        </w:rPr>
        <w:t xml:space="preserve">it is not possible to describe the limitation </w:t>
      </w:r>
      <w:r>
        <w:rPr>
          <w:rFonts w:cs="Arial"/>
          <w:color w:val="000000"/>
          <w:sz w:val="20"/>
          <w:szCs w:val="20"/>
          <w:lang w:val="en-GB" w:eastAsia="de-DE"/>
        </w:rPr>
        <w:t xml:space="preserve">in detail </w:t>
      </w:r>
      <w:r w:rsidR="000D015B" w:rsidRPr="00412CEB">
        <w:rPr>
          <w:rFonts w:cs="Arial"/>
          <w:color w:val="000000"/>
          <w:sz w:val="20"/>
          <w:szCs w:val="20"/>
          <w:lang w:val="en-GB" w:eastAsia="de-DE"/>
        </w:rPr>
        <w:t>but it is helpful or necessary to warn or inform skippers that they have to watch out and pay attention to radio information.</w:t>
      </w:r>
      <w:r w:rsidR="000B1868">
        <w:rPr>
          <w:rFonts w:cs="Arial"/>
          <w:color w:val="000000"/>
          <w:sz w:val="20"/>
          <w:szCs w:val="20"/>
          <w:lang w:val="en-GB" w:eastAsia="de-DE"/>
        </w:rPr>
        <w:t xml:space="preserve"> </w:t>
      </w:r>
    </w:p>
    <w:p w:rsidR="00A05C4C" w:rsidRPr="00412CEB" w:rsidRDefault="0088709D" w:rsidP="000D015B">
      <w:pPr>
        <w:numPr>
          <w:ilvl w:val="0"/>
          <w:numId w:val="22"/>
        </w:numPr>
        <w:suppressAutoHyphens w:val="0"/>
        <w:autoSpaceDE w:val="0"/>
        <w:autoSpaceDN w:val="0"/>
        <w:adjustRightInd w:val="0"/>
        <w:ind w:left="1224"/>
        <w:rPr>
          <w:rFonts w:cs="Arial"/>
          <w:color w:val="000000"/>
          <w:sz w:val="20"/>
          <w:szCs w:val="20"/>
          <w:lang w:val="en-GB" w:eastAsia="de-DE"/>
        </w:rPr>
      </w:pPr>
      <w:proofErr w:type="gramStart"/>
      <w:r>
        <w:rPr>
          <w:rFonts w:cs="Arial"/>
          <w:color w:val="000000"/>
          <w:sz w:val="20"/>
          <w:szCs w:val="20"/>
          <w:lang w:val="en-GB" w:eastAsia="de-DE"/>
        </w:rPr>
        <w:t>n</w:t>
      </w:r>
      <w:r w:rsidR="00A05C4C" w:rsidRPr="00412CEB">
        <w:rPr>
          <w:rFonts w:cs="Arial"/>
          <w:color w:val="000000"/>
          <w:sz w:val="20"/>
          <w:szCs w:val="20"/>
          <w:lang w:val="en-GB" w:eastAsia="de-DE"/>
        </w:rPr>
        <w:t>o</w:t>
      </w:r>
      <w:proofErr w:type="gramEnd"/>
      <w:r w:rsidR="00A05C4C" w:rsidRPr="00412CEB">
        <w:rPr>
          <w:rFonts w:cs="Arial"/>
          <w:color w:val="000000"/>
          <w:sz w:val="20"/>
          <w:szCs w:val="20"/>
          <w:lang w:val="en-GB" w:eastAsia="de-DE"/>
        </w:rPr>
        <w:t xml:space="preserve"> limitation:</w:t>
      </w:r>
      <w:r w:rsidR="00A05C4C" w:rsidRPr="00412CEB">
        <w:rPr>
          <w:rFonts w:cs="Arial"/>
          <w:color w:val="000000"/>
          <w:sz w:val="20"/>
          <w:szCs w:val="20"/>
          <w:lang w:val="en-GB" w:eastAsia="de-DE"/>
        </w:rPr>
        <w:br/>
      </w:r>
      <w:r w:rsidR="00A85DB3" w:rsidRPr="00412CEB">
        <w:rPr>
          <w:rFonts w:cs="Arial"/>
          <w:color w:val="000000"/>
          <w:sz w:val="20"/>
          <w:szCs w:val="20"/>
          <w:lang w:val="en-GB" w:eastAsia="de-DE"/>
        </w:rPr>
        <w:t>should only be used in case it shall be explicitly stated that there are no limitations in a certain time period.</w:t>
      </w:r>
    </w:p>
    <w:p w:rsidR="0020126D" w:rsidRPr="00412CEB" w:rsidRDefault="0020126D" w:rsidP="0020126D">
      <w:pPr>
        <w:numPr>
          <w:ilvl w:val="1"/>
          <w:numId w:val="0"/>
        </w:numPr>
        <w:tabs>
          <w:tab w:val="num" w:pos="792"/>
        </w:tabs>
        <w:suppressAutoHyphens w:val="0"/>
        <w:spacing w:after="200" w:line="276" w:lineRule="auto"/>
        <w:ind w:left="792" w:hanging="432"/>
        <w:contextualSpacing/>
        <w:rPr>
          <w:rFonts w:eastAsia="Calibri" w:cs="Arial"/>
          <w:sz w:val="20"/>
          <w:szCs w:val="20"/>
          <w:lang w:val="en-GB" w:eastAsia="en-US"/>
        </w:rPr>
      </w:pPr>
    </w:p>
    <w:p w:rsidR="009136C2" w:rsidRPr="00412CEB" w:rsidRDefault="0020126D" w:rsidP="009136C2">
      <w:pPr>
        <w:keepNext/>
        <w:numPr>
          <w:ilvl w:val="1"/>
          <w:numId w:val="11"/>
        </w:numPr>
        <w:tabs>
          <w:tab w:val="left" w:pos="567"/>
          <w:tab w:val="left" w:pos="992"/>
          <w:tab w:val="left" w:pos="1418"/>
          <w:tab w:val="left" w:pos="1985"/>
          <w:tab w:val="right" w:pos="9639"/>
        </w:tabs>
        <w:suppressAutoHyphens w:val="0"/>
        <w:spacing w:before="120" w:after="200" w:line="276" w:lineRule="auto"/>
        <w:contextualSpacing/>
        <w:outlineLvl w:val="1"/>
        <w:rPr>
          <w:rFonts w:eastAsia="Calibri" w:cs="Arial"/>
          <w:sz w:val="20"/>
          <w:szCs w:val="20"/>
          <w:lang w:val="en-GB" w:eastAsia="en-US"/>
        </w:rPr>
      </w:pPr>
      <w:bookmarkStart w:id="31" w:name="_Toc398038495"/>
      <w:r w:rsidRPr="00412CEB">
        <w:rPr>
          <w:rFonts w:eastAsia="Calibri" w:cs="Arial"/>
          <w:sz w:val="20"/>
          <w:szCs w:val="20"/>
          <w:lang w:val="en-GB" w:eastAsia="en-US"/>
        </w:rPr>
        <w:t xml:space="preserve">Limitation </w:t>
      </w:r>
      <w:proofErr w:type="spellStart"/>
      <w:r w:rsidRPr="00412CEB">
        <w:rPr>
          <w:rFonts w:eastAsia="Calibri" w:cs="Arial"/>
          <w:sz w:val="20"/>
          <w:szCs w:val="20"/>
          <w:lang w:val="en-GB" w:eastAsia="en-US"/>
        </w:rPr>
        <w:t>interval_code</w:t>
      </w:r>
      <w:proofErr w:type="spellEnd"/>
      <w:r w:rsidRPr="00412CEB">
        <w:rPr>
          <w:rFonts w:eastAsia="Calibri" w:cs="Arial"/>
          <w:sz w:val="20"/>
          <w:szCs w:val="20"/>
          <w:lang w:val="en-GB" w:eastAsia="en-US"/>
        </w:rPr>
        <w:t>:</w:t>
      </w:r>
      <w:bookmarkEnd w:id="31"/>
      <w:r w:rsidR="009136C2" w:rsidRPr="00412CEB">
        <w:rPr>
          <w:rFonts w:eastAsia="Calibri" w:cs="Arial"/>
          <w:sz w:val="20"/>
          <w:szCs w:val="20"/>
          <w:lang w:val="en-GB" w:eastAsia="en-US"/>
        </w:rPr>
        <w:br/>
      </w:r>
      <w:r w:rsidR="00B239F2" w:rsidRPr="00412CEB">
        <w:rPr>
          <w:rFonts w:eastAsia="Calibri" w:cs="Arial"/>
          <w:sz w:val="20"/>
          <w:szCs w:val="20"/>
          <w:lang w:val="en-GB" w:eastAsia="en-US"/>
        </w:rPr>
        <w:t>Defi</w:t>
      </w:r>
      <w:r w:rsidR="009136C2" w:rsidRPr="00412CEB">
        <w:rPr>
          <w:rFonts w:eastAsia="Calibri" w:cs="Arial"/>
          <w:sz w:val="20"/>
          <w:szCs w:val="20"/>
          <w:lang w:val="en-GB" w:eastAsia="en-US"/>
        </w:rPr>
        <w:t>nition of use of interval codes:</w:t>
      </w:r>
    </w:p>
    <w:p w:rsidR="009136C2" w:rsidRPr="00412CEB" w:rsidRDefault="0020126D" w:rsidP="009136C2">
      <w:pPr>
        <w:numPr>
          <w:ilvl w:val="0"/>
          <w:numId w:val="22"/>
        </w:numPr>
        <w:suppressAutoHyphens w:val="0"/>
        <w:autoSpaceDE w:val="0"/>
        <w:autoSpaceDN w:val="0"/>
        <w:adjustRightInd w:val="0"/>
        <w:ind w:left="1224"/>
        <w:rPr>
          <w:rFonts w:cs="Arial"/>
          <w:color w:val="000000"/>
          <w:sz w:val="20"/>
          <w:szCs w:val="20"/>
          <w:lang w:val="en-GB" w:eastAsia="de-DE"/>
        </w:rPr>
      </w:pPr>
      <w:r w:rsidRPr="00412CEB">
        <w:rPr>
          <w:rFonts w:cs="Arial"/>
          <w:color w:val="000000"/>
          <w:sz w:val="20"/>
          <w:szCs w:val="20"/>
          <w:lang w:val="en-GB" w:eastAsia="de-DE"/>
        </w:rPr>
        <w:t>“</w:t>
      </w:r>
      <w:proofErr w:type="gramStart"/>
      <w:r w:rsidRPr="00412CEB">
        <w:rPr>
          <w:rFonts w:cs="Arial"/>
          <w:color w:val="000000"/>
          <w:sz w:val="20"/>
          <w:szCs w:val="20"/>
          <w:lang w:val="en-GB" w:eastAsia="de-DE"/>
        </w:rPr>
        <w:t>continuous</w:t>
      </w:r>
      <w:proofErr w:type="gramEnd"/>
      <w:r w:rsidRPr="00412CEB">
        <w:rPr>
          <w:rFonts w:cs="Arial"/>
          <w:color w:val="000000"/>
          <w:sz w:val="20"/>
          <w:szCs w:val="20"/>
          <w:lang w:val="en-GB" w:eastAsia="de-DE"/>
        </w:rPr>
        <w:t xml:space="preserve">”: </w:t>
      </w:r>
      <w:r w:rsidR="00281423" w:rsidRPr="00412CEB">
        <w:rPr>
          <w:rFonts w:cs="Arial"/>
          <w:color w:val="000000"/>
          <w:sz w:val="20"/>
          <w:szCs w:val="20"/>
          <w:lang w:val="en-GB" w:eastAsia="de-DE"/>
        </w:rPr>
        <w:br/>
      </w:r>
      <w:r w:rsidR="008220A7" w:rsidRPr="00412CEB">
        <w:rPr>
          <w:rFonts w:cs="Arial"/>
          <w:color w:val="000000"/>
          <w:sz w:val="20"/>
          <w:szCs w:val="20"/>
          <w:lang w:val="en-GB" w:eastAsia="de-DE"/>
        </w:rPr>
        <w:t>s</w:t>
      </w:r>
      <w:r w:rsidR="00281423" w:rsidRPr="00412CEB">
        <w:rPr>
          <w:rFonts w:cs="Arial"/>
          <w:color w:val="000000"/>
          <w:sz w:val="20"/>
          <w:szCs w:val="20"/>
          <w:lang w:val="en-GB" w:eastAsia="de-DE"/>
        </w:rPr>
        <w:t>hall</w:t>
      </w:r>
      <w:r w:rsidRPr="00412CEB">
        <w:rPr>
          <w:rFonts w:cs="Arial"/>
          <w:color w:val="000000"/>
          <w:sz w:val="20"/>
          <w:szCs w:val="20"/>
          <w:lang w:val="en-GB" w:eastAsia="de-DE"/>
        </w:rPr>
        <w:t xml:space="preserve"> be used for limitations that are applicable from a start date/time until an end date/time without interruption (e.g. blockage from 01.01.201</w:t>
      </w:r>
      <w:r w:rsidR="00A01A0A" w:rsidRPr="00412CEB">
        <w:rPr>
          <w:rFonts w:cs="Arial"/>
          <w:color w:val="000000"/>
          <w:sz w:val="20"/>
          <w:szCs w:val="20"/>
          <w:lang w:val="en-GB" w:eastAsia="de-DE"/>
        </w:rPr>
        <w:t>6</w:t>
      </w:r>
      <w:r w:rsidRPr="00412CEB">
        <w:rPr>
          <w:rFonts w:cs="Arial"/>
          <w:color w:val="000000"/>
          <w:sz w:val="20"/>
          <w:szCs w:val="20"/>
          <w:lang w:val="en-GB" w:eastAsia="de-DE"/>
        </w:rPr>
        <w:t>, 00:00 hrs, until 31.03.201</w:t>
      </w:r>
      <w:r w:rsidR="00A01A0A" w:rsidRPr="00412CEB">
        <w:rPr>
          <w:rFonts w:cs="Arial"/>
          <w:color w:val="000000"/>
          <w:sz w:val="20"/>
          <w:szCs w:val="20"/>
          <w:lang w:val="en-GB" w:eastAsia="de-DE"/>
        </w:rPr>
        <w:t>6</w:t>
      </w:r>
      <w:r w:rsidRPr="00412CEB">
        <w:rPr>
          <w:rFonts w:cs="Arial"/>
          <w:color w:val="000000"/>
          <w:sz w:val="20"/>
          <w:szCs w:val="20"/>
          <w:lang w:val="en-GB" w:eastAsia="de-DE"/>
        </w:rPr>
        <w:t>, 23:59 hrs, but also blockage on 17.09.201</w:t>
      </w:r>
      <w:r w:rsidR="00A01A0A" w:rsidRPr="00412CEB">
        <w:rPr>
          <w:rFonts w:cs="Arial"/>
          <w:color w:val="000000"/>
          <w:sz w:val="20"/>
          <w:szCs w:val="20"/>
          <w:lang w:val="en-GB" w:eastAsia="de-DE"/>
        </w:rPr>
        <w:t>6</w:t>
      </w:r>
      <w:r w:rsidRPr="00412CEB">
        <w:rPr>
          <w:rFonts w:cs="Arial"/>
          <w:color w:val="000000"/>
          <w:sz w:val="20"/>
          <w:szCs w:val="20"/>
          <w:lang w:val="en-GB" w:eastAsia="de-DE"/>
        </w:rPr>
        <w:t xml:space="preserve"> from 08:00 hrs until 18:00 hrs)</w:t>
      </w:r>
      <w:r w:rsidR="00281423" w:rsidRPr="00412CEB">
        <w:rPr>
          <w:rFonts w:cs="Arial"/>
          <w:color w:val="000000"/>
          <w:sz w:val="20"/>
          <w:szCs w:val="20"/>
          <w:lang w:val="en-GB" w:eastAsia="de-DE"/>
        </w:rPr>
        <w:t>.</w:t>
      </w:r>
    </w:p>
    <w:p w:rsidR="0020126D" w:rsidRPr="00412CEB" w:rsidRDefault="0020126D" w:rsidP="009136C2">
      <w:pPr>
        <w:numPr>
          <w:ilvl w:val="0"/>
          <w:numId w:val="22"/>
        </w:numPr>
        <w:suppressAutoHyphens w:val="0"/>
        <w:autoSpaceDE w:val="0"/>
        <w:autoSpaceDN w:val="0"/>
        <w:adjustRightInd w:val="0"/>
        <w:ind w:left="1224"/>
        <w:rPr>
          <w:rFonts w:cs="Arial"/>
          <w:color w:val="000000"/>
          <w:sz w:val="20"/>
          <w:szCs w:val="20"/>
          <w:lang w:val="en-GB" w:eastAsia="de-DE"/>
        </w:rPr>
      </w:pPr>
      <w:r w:rsidRPr="00412CEB">
        <w:rPr>
          <w:rFonts w:cs="Arial"/>
          <w:color w:val="000000"/>
          <w:sz w:val="20"/>
          <w:szCs w:val="20"/>
          <w:lang w:val="en-GB" w:eastAsia="de-DE"/>
        </w:rPr>
        <w:t>“</w:t>
      </w:r>
      <w:proofErr w:type="gramStart"/>
      <w:r w:rsidRPr="00412CEB">
        <w:rPr>
          <w:rFonts w:cs="Arial"/>
          <w:color w:val="000000"/>
          <w:sz w:val="20"/>
          <w:szCs w:val="20"/>
          <w:lang w:val="en-GB" w:eastAsia="de-DE"/>
        </w:rPr>
        <w:t>daily</w:t>
      </w:r>
      <w:proofErr w:type="gramEnd"/>
      <w:r w:rsidRPr="00412CEB">
        <w:rPr>
          <w:rFonts w:cs="Arial"/>
          <w:color w:val="000000"/>
          <w:sz w:val="20"/>
          <w:szCs w:val="20"/>
          <w:lang w:val="en-GB" w:eastAsia="de-DE"/>
        </w:rPr>
        <w:t>”:</w:t>
      </w:r>
      <w:r w:rsidR="00281423" w:rsidRPr="00412CEB">
        <w:rPr>
          <w:rFonts w:cs="Arial"/>
          <w:color w:val="000000"/>
          <w:sz w:val="20"/>
          <w:szCs w:val="20"/>
          <w:lang w:val="en-GB" w:eastAsia="de-DE"/>
        </w:rPr>
        <w:br/>
      </w:r>
      <w:r w:rsidR="008220A7" w:rsidRPr="00412CEB">
        <w:rPr>
          <w:rFonts w:cs="Arial"/>
          <w:color w:val="000000"/>
          <w:sz w:val="20"/>
          <w:szCs w:val="20"/>
          <w:lang w:val="en-GB" w:eastAsia="de-DE"/>
        </w:rPr>
        <w:t>s</w:t>
      </w:r>
      <w:r w:rsidR="00281423" w:rsidRPr="00412CEB">
        <w:rPr>
          <w:rFonts w:cs="Arial"/>
          <w:color w:val="000000"/>
          <w:sz w:val="20"/>
          <w:szCs w:val="20"/>
          <w:lang w:val="en-GB" w:eastAsia="de-DE"/>
        </w:rPr>
        <w:t>hall</w:t>
      </w:r>
      <w:r w:rsidRPr="00412CEB">
        <w:rPr>
          <w:rFonts w:cs="Arial"/>
          <w:color w:val="000000"/>
          <w:sz w:val="20"/>
          <w:szCs w:val="20"/>
          <w:lang w:val="en-GB" w:eastAsia="de-DE"/>
        </w:rPr>
        <w:t xml:space="preserve"> be used for regularly repeated application of a limitation (e.g. no wash of waves during working hours at a dredging site – 07.04.201</w:t>
      </w:r>
      <w:r w:rsidR="00A01A0A" w:rsidRPr="00412CEB">
        <w:rPr>
          <w:rFonts w:cs="Arial"/>
          <w:color w:val="000000"/>
          <w:sz w:val="20"/>
          <w:szCs w:val="20"/>
          <w:lang w:val="en-GB" w:eastAsia="de-DE"/>
        </w:rPr>
        <w:t>6</w:t>
      </w:r>
      <w:r w:rsidRPr="00412CEB">
        <w:rPr>
          <w:rFonts w:cs="Arial"/>
          <w:color w:val="000000"/>
          <w:sz w:val="20"/>
          <w:szCs w:val="20"/>
          <w:lang w:val="en-GB" w:eastAsia="de-DE"/>
        </w:rPr>
        <w:t xml:space="preserve"> until 11.04.201</w:t>
      </w:r>
      <w:r w:rsidR="00A01A0A" w:rsidRPr="00412CEB">
        <w:rPr>
          <w:rFonts w:cs="Arial"/>
          <w:color w:val="000000"/>
          <w:sz w:val="20"/>
          <w:szCs w:val="20"/>
          <w:lang w:val="en-GB" w:eastAsia="de-DE"/>
        </w:rPr>
        <w:t>6</w:t>
      </w:r>
      <w:r w:rsidRPr="00412CEB">
        <w:rPr>
          <w:rFonts w:cs="Arial"/>
          <w:color w:val="000000"/>
          <w:sz w:val="20"/>
          <w:szCs w:val="20"/>
          <w:lang w:val="en-GB" w:eastAsia="de-DE"/>
        </w:rPr>
        <w:t>, daily from 06:00 hrs until 18:00 hrs)</w:t>
      </w:r>
      <w:r w:rsidR="00281423" w:rsidRPr="00412CEB">
        <w:rPr>
          <w:rFonts w:cs="Arial"/>
          <w:color w:val="000000"/>
          <w:sz w:val="20"/>
          <w:szCs w:val="20"/>
          <w:lang w:val="en-GB" w:eastAsia="de-DE"/>
        </w:rPr>
        <w:t>.</w:t>
      </w:r>
    </w:p>
    <w:p w:rsidR="005E0474" w:rsidRPr="00412CEB" w:rsidRDefault="00A01A0A" w:rsidP="00E3465B">
      <w:pPr>
        <w:numPr>
          <w:ilvl w:val="0"/>
          <w:numId w:val="22"/>
        </w:numPr>
        <w:suppressAutoHyphens w:val="0"/>
        <w:autoSpaceDE w:val="0"/>
        <w:autoSpaceDN w:val="0"/>
        <w:adjustRightInd w:val="0"/>
        <w:ind w:left="1224"/>
        <w:rPr>
          <w:rFonts w:cs="Arial"/>
          <w:color w:val="000000"/>
          <w:sz w:val="20"/>
          <w:szCs w:val="20"/>
          <w:lang w:val="en-GB" w:eastAsia="de-DE"/>
        </w:rPr>
      </w:pPr>
      <w:proofErr w:type="gramStart"/>
      <w:r w:rsidRPr="00412CEB">
        <w:rPr>
          <w:rFonts w:cs="Arial"/>
          <w:color w:val="000000"/>
          <w:sz w:val="20"/>
          <w:szCs w:val="20"/>
          <w:lang w:val="en-GB" w:eastAsia="de-DE"/>
        </w:rPr>
        <w:t>d</w:t>
      </w:r>
      <w:r w:rsidR="005E0474" w:rsidRPr="00412CEB">
        <w:rPr>
          <w:rFonts w:cs="Arial"/>
          <w:color w:val="000000"/>
          <w:sz w:val="20"/>
          <w:szCs w:val="20"/>
          <w:lang w:val="en-GB" w:eastAsia="de-DE"/>
        </w:rPr>
        <w:t>ay</w:t>
      </w:r>
      <w:r w:rsidRPr="00412CEB">
        <w:rPr>
          <w:rFonts w:cs="Arial"/>
          <w:color w:val="000000"/>
          <w:sz w:val="20"/>
          <w:szCs w:val="20"/>
          <w:lang w:val="en-GB" w:eastAsia="de-DE"/>
        </w:rPr>
        <w:t>-</w:t>
      </w:r>
      <w:r w:rsidR="005E0474" w:rsidRPr="00412CEB">
        <w:rPr>
          <w:rFonts w:cs="Arial"/>
          <w:color w:val="000000"/>
          <w:sz w:val="20"/>
          <w:szCs w:val="20"/>
          <w:lang w:val="en-GB" w:eastAsia="de-DE"/>
        </w:rPr>
        <w:t>time</w:t>
      </w:r>
      <w:proofErr w:type="gramEnd"/>
      <w:r w:rsidR="005E0474" w:rsidRPr="00412CEB">
        <w:rPr>
          <w:rFonts w:cs="Arial"/>
          <w:color w:val="000000"/>
          <w:sz w:val="20"/>
          <w:szCs w:val="20"/>
          <w:lang w:val="en-GB" w:eastAsia="de-DE"/>
        </w:rPr>
        <w:t xml:space="preserve"> (</w:t>
      </w:r>
      <w:r w:rsidR="00E3465B" w:rsidRPr="00412CEB">
        <w:rPr>
          <w:rFonts w:cs="Arial"/>
          <w:color w:val="000000"/>
          <w:sz w:val="20"/>
          <w:szCs w:val="20"/>
          <w:lang w:val="en-GB" w:eastAsia="de-DE"/>
        </w:rPr>
        <w:t>as it is defined in</w:t>
      </w:r>
      <w:r w:rsidR="005E0474" w:rsidRPr="00412CEB">
        <w:rPr>
          <w:rFonts w:cs="Arial"/>
          <w:color w:val="000000"/>
          <w:sz w:val="20"/>
          <w:szCs w:val="20"/>
          <w:lang w:val="en-GB" w:eastAsia="de-DE"/>
        </w:rPr>
        <w:t xml:space="preserve"> CEVNI)</w:t>
      </w:r>
      <w:r w:rsidR="00281423" w:rsidRPr="00412CEB">
        <w:rPr>
          <w:rFonts w:cs="Arial"/>
          <w:color w:val="000000"/>
          <w:sz w:val="20"/>
          <w:szCs w:val="20"/>
          <w:lang w:val="en-GB" w:eastAsia="de-DE"/>
        </w:rPr>
        <w:t>:</w:t>
      </w:r>
      <w:r w:rsidR="00281423" w:rsidRPr="00412CEB">
        <w:rPr>
          <w:rFonts w:cs="Arial"/>
          <w:color w:val="000000"/>
          <w:sz w:val="20"/>
          <w:szCs w:val="20"/>
          <w:lang w:val="en-GB" w:eastAsia="de-DE"/>
        </w:rPr>
        <w:br/>
        <w:t>T</w:t>
      </w:r>
      <w:r w:rsidR="00E3465B" w:rsidRPr="00412CEB">
        <w:rPr>
          <w:rFonts w:cs="Arial"/>
          <w:color w:val="000000"/>
          <w:sz w:val="20"/>
          <w:szCs w:val="20"/>
          <w:lang w:val="en-GB" w:eastAsia="de-DE"/>
        </w:rPr>
        <w:t>he term "day" means the period between sunrise and sunset</w:t>
      </w:r>
      <w:r w:rsidR="00281423" w:rsidRPr="00412CEB">
        <w:rPr>
          <w:rFonts w:cs="Arial"/>
          <w:color w:val="000000"/>
          <w:sz w:val="20"/>
          <w:szCs w:val="20"/>
          <w:lang w:val="en-GB" w:eastAsia="de-DE"/>
        </w:rPr>
        <w:t>.</w:t>
      </w:r>
    </w:p>
    <w:p w:rsidR="00B03A76" w:rsidRPr="00412CEB" w:rsidRDefault="00A01A0A" w:rsidP="00E3465B">
      <w:pPr>
        <w:numPr>
          <w:ilvl w:val="0"/>
          <w:numId w:val="22"/>
        </w:numPr>
        <w:suppressAutoHyphens w:val="0"/>
        <w:autoSpaceDE w:val="0"/>
        <w:autoSpaceDN w:val="0"/>
        <w:adjustRightInd w:val="0"/>
        <w:ind w:left="1224"/>
        <w:rPr>
          <w:rFonts w:cs="Arial"/>
          <w:color w:val="000000"/>
          <w:sz w:val="20"/>
          <w:szCs w:val="20"/>
          <w:lang w:val="en-GB" w:eastAsia="de-DE"/>
        </w:rPr>
      </w:pPr>
      <w:proofErr w:type="gramStart"/>
      <w:r w:rsidRPr="00412CEB">
        <w:rPr>
          <w:rFonts w:cs="Arial"/>
          <w:color w:val="000000"/>
          <w:sz w:val="20"/>
          <w:szCs w:val="20"/>
          <w:lang w:val="en-GB" w:eastAsia="de-DE"/>
        </w:rPr>
        <w:t>n</w:t>
      </w:r>
      <w:r w:rsidR="005E0474" w:rsidRPr="00412CEB">
        <w:rPr>
          <w:rFonts w:cs="Arial"/>
          <w:color w:val="000000"/>
          <w:sz w:val="20"/>
          <w:szCs w:val="20"/>
          <w:lang w:val="en-GB" w:eastAsia="de-DE"/>
        </w:rPr>
        <w:t>ight</w:t>
      </w:r>
      <w:r w:rsidRPr="00412CEB">
        <w:rPr>
          <w:rFonts w:cs="Arial"/>
          <w:color w:val="000000"/>
          <w:sz w:val="20"/>
          <w:szCs w:val="20"/>
          <w:lang w:val="en-GB" w:eastAsia="de-DE"/>
        </w:rPr>
        <w:t>-</w:t>
      </w:r>
      <w:r w:rsidR="005E0474" w:rsidRPr="00412CEB">
        <w:rPr>
          <w:rFonts w:cs="Arial"/>
          <w:color w:val="000000"/>
          <w:sz w:val="20"/>
          <w:szCs w:val="20"/>
          <w:lang w:val="en-GB" w:eastAsia="de-DE"/>
        </w:rPr>
        <w:t>time</w:t>
      </w:r>
      <w:proofErr w:type="gramEnd"/>
      <w:r w:rsidR="005E0474" w:rsidRPr="00412CEB">
        <w:rPr>
          <w:rFonts w:cs="Arial"/>
          <w:color w:val="000000"/>
          <w:sz w:val="20"/>
          <w:szCs w:val="20"/>
          <w:lang w:val="en-GB" w:eastAsia="de-DE"/>
        </w:rPr>
        <w:t xml:space="preserve"> (</w:t>
      </w:r>
      <w:r w:rsidR="00E3465B" w:rsidRPr="00412CEB">
        <w:rPr>
          <w:rFonts w:cs="Arial"/>
          <w:color w:val="000000"/>
          <w:sz w:val="20"/>
          <w:szCs w:val="20"/>
          <w:lang w:val="en-GB" w:eastAsia="de-DE"/>
        </w:rPr>
        <w:t>as it is defined in</w:t>
      </w:r>
      <w:r w:rsidR="005E0474" w:rsidRPr="00412CEB">
        <w:rPr>
          <w:rFonts w:cs="Arial"/>
          <w:color w:val="000000"/>
          <w:sz w:val="20"/>
          <w:szCs w:val="20"/>
          <w:lang w:val="en-GB" w:eastAsia="de-DE"/>
        </w:rPr>
        <w:t xml:space="preserve"> CEVNI)</w:t>
      </w:r>
      <w:r w:rsidR="00281423" w:rsidRPr="00412CEB">
        <w:rPr>
          <w:rFonts w:cs="Arial"/>
          <w:color w:val="000000"/>
          <w:sz w:val="20"/>
          <w:szCs w:val="20"/>
          <w:lang w:val="en-GB" w:eastAsia="de-DE"/>
        </w:rPr>
        <w:t>:</w:t>
      </w:r>
      <w:r w:rsidR="00281423" w:rsidRPr="00412CEB">
        <w:rPr>
          <w:rFonts w:cs="Arial"/>
          <w:color w:val="000000"/>
          <w:sz w:val="20"/>
          <w:szCs w:val="20"/>
          <w:lang w:val="en-GB" w:eastAsia="de-DE"/>
        </w:rPr>
        <w:br/>
        <w:t>T</w:t>
      </w:r>
      <w:r w:rsidR="00E3465B" w:rsidRPr="00412CEB">
        <w:rPr>
          <w:rFonts w:cs="Arial"/>
          <w:color w:val="000000"/>
          <w:sz w:val="20"/>
          <w:szCs w:val="20"/>
          <w:lang w:val="en-GB" w:eastAsia="de-DE"/>
        </w:rPr>
        <w:t>he term "night" means the period between sunset and sunrise</w:t>
      </w:r>
      <w:r w:rsidR="00281423" w:rsidRPr="00412CEB">
        <w:rPr>
          <w:rFonts w:cs="Arial"/>
          <w:color w:val="000000"/>
          <w:sz w:val="20"/>
          <w:szCs w:val="20"/>
          <w:lang w:val="en-GB" w:eastAsia="de-DE"/>
        </w:rPr>
        <w:t>.</w:t>
      </w:r>
    </w:p>
    <w:p w:rsidR="00206137" w:rsidRPr="00412CEB" w:rsidRDefault="00206137" w:rsidP="00206137">
      <w:pPr>
        <w:numPr>
          <w:ilvl w:val="0"/>
          <w:numId w:val="22"/>
        </w:numPr>
        <w:suppressAutoHyphens w:val="0"/>
        <w:autoSpaceDE w:val="0"/>
        <w:autoSpaceDN w:val="0"/>
        <w:adjustRightInd w:val="0"/>
        <w:ind w:left="1224"/>
        <w:rPr>
          <w:rFonts w:cs="Arial"/>
          <w:color w:val="000000"/>
          <w:sz w:val="20"/>
          <w:szCs w:val="20"/>
          <w:lang w:val="en-GB" w:eastAsia="de-DE"/>
        </w:rPr>
      </w:pPr>
      <w:r w:rsidRPr="00412CEB">
        <w:rPr>
          <w:rFonts w:cs="Arial"/>
          <w:color w:val="000000"/>
          <w:sz w:val="20"/>
          <w:szCs w:val="20"/>
          <w:lang w:val="en-GB" w:eastAsia="de-DE"/>
        </w:rPr>
        <w:t>Days of the week:</w:t>
      </w:r>
      <w:r w:rsidR="00281423" w:rsidRPr="00412CEB">
        <w:rPr>
          <w:rFonts w:cs="Arial"/>
          <w:color w:val="000000"/>
          <w:sz w:val="20"/>
          <w:szCs w:val="20"/>
          <w:lang w:val="en-GB" w:eastAsia="de-DE"/>
        </w:rPr>
        <w:br/>
        <w:t>I</w:t>
      </w:r>
      <w:r w:rsidRPr="00412CEB">
        <w:rPr>
          <w:rFonts w:cs="Arial"/>
          <w:color w:val="000000"/>
          <w:sz w:val="20"/>
          <w:szCs w:val="20"/>
          <w:lang w:val="en-GB" w:eastAsia="de-DE"/>
        </w:rPr>
        <w:t>f there are intervals related to different days of the week these have to be selected from the following text elements:</w:t>
      </w:r>
    </w:p>
    <w:p w:rsidR="00206137" w:rsidRPr="00412CEB" w:rsidRDefault="00206137" w:rsidP="00206137">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Monday</w:t>
      </w:r>
      <w:r w:rsidR="00A01A0A" w:rsidRPr="00412CEB">
        <w:rPr>
          <w:rFonts w:cs="Arial"/>
          <w:color w:val="000000"/>
          <w:sz w:val="20"/>
          <w:szCs w:val="20"/>
          <w:lang w:val="en-GB" w:eastAsia="de-DE"/>
        </w:rPr>
        <w:t>,</w:t>
      </w:r>
    </w:p>
    <w:p w:rsidR="00206137" w:rsidRPr="00412CEB" w:rsidRDefault="00206137" w:rsidP="00206137">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Tuesday</w:t>
      </w:r>
      <w:r w:rsidR="00A01A0A" w:rsidRPr="00412CEB">
        <w:rPr>
          <w:rFonts w:cs="Arial"/>
          <w:color w:val="000000"/>
          <w:sz w:val="20"/>
          <w:szCs w:val="20"/>
          <w:lang w:val="en-GB" w:eastAsia="de-DE"/>
        </w:rPr>
        <w:t>,</w:t>
      </w:r>
    </w:p>
    <w:p w:rsidR="00206137" w:rsidRPr="00412CEB" w:rsidRDefault="00206137" w:rsidP="00206137">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Wednesday</w:t>
      </w:r>
      <w:r w:rsidR="00A01A0A" w:rsidRPr="00412CEB">
        <w:rPr>
          <w:rFonts w:cs="Arial"/>
          <w:color w:val="000000"/>
          <w:sz w:val="20"/>
          <w:szCs w:val="20"/>
          <w:lang w:val="en-GB" w:eastAsia="de-DE"/>
        </w:rPr>
        <w:t>,</w:t>
      </w:r>
    </w:p>
    <w:p w:rsidR="00206137" w:rsidRPr="00412CEB" w:rsidRDefault="00206137" w:rsidP="00206137">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Thursday</w:t>
      </w:r>
      <w:r w:rsidR="00A01A0A" w:rsidRPr="00412CEB">
        <w:rPr>
          <w:rFonts w:cs="Arial"/>
          <w:color w:val="000000"/>
          <w:sz w:val="20"/>
          <w:szCs w:val="20"/>
          <w:lang w:val="en-GB" w:eastAsia="de-DE"/>
        </w:rPr>
        <w:t>,</w:t>
      </w:r>
    </w:p>
    <w:p w:rsidR="00206137" w:rsidRPr="00412CEB" w:rsidRDefault="00206137" w:rsidP="00206137">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Friday</w:t>
      </w:r>
      <w:r w:rsidR="00A01A0A" w:rsidRPr="00412CEB">
        <w:rPr>
          <w:rFonts w:cs="Arial"/>
          <w:color w:val="000000"/>
          <w:sz w:val="20"/>
          <w:szCs w:val="20"/>
          <w:lang w:val="en-GB" w:eastAsia="de-DE"/>
        </w:rPr>
        <w:t>,</w:t>
      </w:r>
    </w:p>
    <w:p w:rsidR="00206137" w:rsidRPr="00412CEB" w:rsidRDefault="00206137" w:rsidP="00206137">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Saturday</w:t>
      </w:r>
      <w:r w:rsidR="00A01A0A" w:rsidRPr="00412CEB">
        <w:rPr>
          <w:rFonts w:cs="Arial"/>
          <w:color w:val="000000"/>
          <w:sz w:val="20"/>
          <w:szCs w:val="20"/>
          <w:lang w:val="en-GB" w:eastAsia="de-DE"/>
        </w:rPr>
        <w:t>,</w:t>
      </w:r>
    </w:p>
    <w:p w:rsidR="00206137" w:rsidRPr="00412CEB" w:rsidRDefault="00206137" w:rsidP="00206137">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Sunday</w:t>
      </w:r>
      <w:r w:rsidR="00A01A0A" w:rsidRPr="00412CEB">
        <w:rPr>
          <w:rFonts w:cs="Arial"/>
          <w:color w:val="000000"/>
          <w:sz w:val="20"/>
          <w:szCs w:val="20"/>
          <w:lang w:val="en-GB" w:eastAsia="de-DE"/>
        </w:rPr>
        <w:t>,</w:t>
      </w:r>
    </w:p>
    <w:p w:rsidR="00206137" w:rsidRPr="00412CEB" w:rsidRDefault="00206137" w:rsidP="00206137">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Monday to Friday</w:t>
      </w:r>
      <w:r w:rsidR="00A01A0A" w:rsidRPr="00412CEB">
        <w:rPr>
          <w:rFonts w:cs="Arial"/>
          <w:color w:val="000000"/>
          <w:sz w:val="20"/>
          <w:szCs w:val="20"/>
          <w:lang w:val="en-GB" w:eastAsia="de-DE"/>
        </w:rPr>
        <w:t>,</w:t>
      </w:r>
    </w:p>
    <w:p w:rsidR="00206137" w:rsidRPr="00412CEB" w:rsidRDefault="00206137" w:rsidP="00206137">
      <w:pPr>
        <w:numPr>
          <w:ilvl w:val="1"/>
          <w:numId w:val="22"/>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Saturday and Sunday</w:t>
      </w:r>
      <w:r w:rsidR="00A01A0A" w:rsidRPr="00412CEB">
        <w:rPr>
          <w:rFonts w:cs="Arial"/>
          <w:color w:val="000000"/>
          <w:sz w:val="20"/>
          <w:szCs w:val="20"/>
          <w:lang w:val="en-GB" w:eastAsia="de-DE"/>
        </w:rPr>
        <w:t>.</w:t>
      </w:r>
    </w:p>
    <w:p w:rsidR="00206137" w:rsidRPr="00412CEB" w:rsidRDefault="002B7619" w:rsidP="002B7619">
      <w:pPr>
        <w:numPr>
          <w:ilvl w:val="0"/>
          <w:numId w:val="22"/>
        </w:numPr>
        <w:suppressAutoHyphens w:val="0"/>
        <w:autoSpaceDE w:val="0"/>
        <w:autoSpaceDN w:val="0"/>
        <w:adjustRightInd w:val="0"/>
        <w:ind w:left="1224"/>
        <w:rPr>
          <w:rFonts w:cs="Arial"/>
          <w:color w:val="000000"/>
          <w:sz w:val="20"/>
          <w:szCs w:val="20"/>
          <w:lang w:val="en-GB" w:eastAsia="de-DE"/>
        </w:rPr>
      </w:pPr>
      <w:r w:rsidRPr="00412CEB">
        <w:rPr>
          <w:rFonts w:cs="Arial"/>
          <w:color w:val="000000"/>
          <w:sz w:val="20"/>
          <w:szCs w:val="20"/>
          <w:lang w:val="en-GB" w:eastAsia="de-DE"/>
        </w:rPr>
        <w:t>“in case of restricted visibility”:</w:t>
      </w:r>
      <w:r w:rsidR="00281423" w:rsidRPr="00412CEB">
        <w:rPr>
          <w:rFonts w:cs="Arial"/>
          <w:color w:val="000000"/>
          <w:sz w:val="20"/>
          <w:szCs w:val="20"/>
          <w:lang w:val="en-GB" w:eastAsia="de-DE"/>
        </w:rPr>
        <w:br/>
      </w:r>
      <w:r w:rsidR="00E220D7" w:rsidRPr="00412CEB">
        <w:rPr>
          <w:rFonts w:cs="Arial"/>
          <w:color w:val="000000"/>
          <w:sz w:val="20"/>
          <w:szCs w:val="20"/>
          <w:lang w:val="en-GB" w:eastAsia="de-DE"/>
        </w:rPr>
        <w:t>s</w:t>
      </w:r>
      <w:r w:rsidR="00281423" w:rsidRPr="00412CEB">
        <w:rPr>
          <w:rFonts w:cs="Arial"/>
          <w:color w:val="000000"/>
          <w:sz w:val="20"/>
          <w:szCs w:val="20"/>
          <w:lang w:val="en-GB" w:eastAsia="de-DE"/>
        </w:rPr>
        <w:t>hall</w:t>
      </w:r>
      <w:r w:rsidRPr="00412CEB">
        <w:rPr>
          <w:rFonts w:cs="Arial"/>
          <w:color w:val="000000"/>
          <w:sz w:val="20"/>
          <w:szCs w:val="20"/>
          <w:lang w:val="en-GB" w:eastAsia="de-DE"/>
        </w:rPr>
        <w:t xml:space="preserve"> be used if the limitation is only in force in case of conditions in which visibility is reduced owing to fog, haze, snow, rain or other reasons</w:t>
      </w:r>
      <w:r w:rsidR="00281423" w:rsidRPr="00412CEB">
        <w:rPr>
          <w:rFonts w:cs="Arial"/>
          <w:color w:val="000000"/>
          <w:sz w:val="20"/>
          <w:szCs w:val="20"/>
          <w:lang w:val="en-GB" w:eastAsia="de-DE"/>
        </w:rPr>
        <w:t>.</w:t>
      </w:r>
    </w:p>
    <w:p w:rsidR="00281423" w:rsidRPr="00412CEB" w:rsidRDefault="002B7619" w:rsidP="00281423">
      <w:pPr>
        <w:numPr>
          <w:ilvl w:val="0"/>
          <w:numId w:val="22"/>
        </w:numPr>
        <w:suppressAutoHyphens w:val="0"/>
        <w:autoSpaceDE w:val="0"/>
        <w:autoSpaceDN w:val="0"/>
        <w:adjustRightInd w:val="0"/>
        <w:ind w:left="1224"/>
        <w:rPr>
          <w:rFonts w:cs="Arial"/>
          <w:color w:val="000000"/>
          <w:sz w:val="20"/>
          <w:szCs w:val="20"/>
          <w:lang w:val="en-GB" w:eastAsia="de-DE"/>
        </w:rPr>
      </w:pPr>
      <w:r w:rsidRPr="00412CEB">
        <w:rPr>
          <w:rFonts w:cs="Arial"/>
          <w:color w:val="000000"/>
          <w:sz w:val="20"/>
          <w:szCs w:val="20"/>
          <w:lang w:val="en-GB" w:eastAsia="de-DE"/>
        </w:rPr>
        <w:t>“</w:t>
      </w:r>
      <w:proofErr w:type="gramStart"/>
      <w:r w:rsidR="00B03A76" w:rsidRPr="00412CEB">
        <w:rPr>
          <w:rFonts w:cs="Arial"/>
          <w:color w:val="000000"/>
          <w:sz w:val="20"/>
          <w:szCs w:val="20"/>
          <w:lang w:val="en-GB" w:eastAsia="de-DE"/>
        </w:rPr>
        <w:t>with</w:t>
      </w:r>
      <w:proofErr w:type="gramEnd"/>
      <w:r w:rsidR="00B03A76" w:rsidRPr="00412CEB">
        <w:rPr>
          <w:rFonts w:cs="Arial"/>
          <w:color w:val="000000"/>
          <w:sz w:val="20"/>
          <w:szCs w:val="20"/>
          <w:lang w:val="en-GB" w:eastAsia="de-DE"/>
        </w:rPr>
        <w:t xml:space="preserve"> the exception of</w:t>
      </w:r>
      <w:r w:rsidRPr="00412CEB">
        <w:rPr>
          <w:rFonts w:cs="Arial"/>
          <w:color w:val="000000"/>
          <w:sz w:val="20"/>
          <w:szCs w:val="20"/>
          <w:lang w:val="en-GB" w:eastAsia="de-DE"/>
        </w:rPr>
        <w:t>”</w:t>
      </w:r>
      <w:r w:rsidR="00B03A76" w:rsidRPr="00412CEB">
        <w:rPr>
          <w:rFonts w:cs="Arial"/>
          <w:color w:val="000000"/>
          <w:sz w:val="20"/>
          <w:szCs w:val="20"/>
          <w:lang w:val="en-GB" w:eastAsia="de-DE"/>
        </w:rPr>
        <w:t>:</w:t>
      </w:r>
      <w:r w:rsidR="00281423" w:rsidRPr="00412CEB">
        <w:rPr>
          <w:rFonts w:cs="Arial"/>
          <w:color w:val="000000"/>
          <w:sz w:val="20"/>
          <w:szCs w:val="20"/>
          <w:lang w:val="en-GB" w:eastAsia="de-DE"/>
        </w:rPr>
        <w:br/>
        <w:t>It</w:t>
      </w:r>
      <w:r w:rsidR="00B03A76" w:rsidRPr="00412CEB">
        <w:rPr>
          <w:rFonts w:cs="Arial"/>
          <w:color w:val="000000"/>
          <w:sz w:val="20"/>
          <w:szCs w:val="20"/>
          <w:lang w:val="en-GB" w:eastAsia="de-DE"/>
        </w:rPr>
        <w:t xml:space="preserve"> must not be used</w:t>
      </w:r>
      <w:r w:rsidR="00593042" w:rsidRPr="00412CEB">
        <w:rPr>
          <w:rFonts w:cs="Arial"/>
          <w:color w:val="000000"/>
          <w:sz w:val="20"/>
          <w:szCs w:val="20"/>
          <w:lang w:val="en-GB" w:eastAsia="de-DE"/>
        </w:rPr>
        <w:t>;</w:t>
      </w:r>
      <w:r w:rsidR="001C5F56" w:rsidRPr="00412CEB">
        <w:rPr>
          <w:rFonts w:cs="Arial"/>
          <w:color w:val="000000"/>
          <w:sz w:val="20"/>
          <w:szCs w:val="20"/>
          <w:lang w:val="en-GB" w:eastAsia="de-DE"/>
        </w:rPr>
        <w:t xml:space="preserve"> Interrupted intervals have to be given as separate limitation periods within the same limitation.</w:t>
      </w:r>
      <w:r w:rsidR="00281423" w:rsidRPr="00412CEB">
        <w:rPr>
          <w:rFonts w:cs="Arial"/>
          <w:color w:val="000000"/>
          <w:sz w:val="20"/>
          <w:szCs w:val="20"/>
          <w:lang w:val="en-GB" w:eastAsia="de-DE"/>
        </w:rPr>
        <w:t xml:space="preserve"> This is due to the fact that voyage planning software is not able to interpret this </w:t>
      </w:r>
      <w:r w:rsidR="00351E8F" w:rsidRPr="00412CEB">
        <w:rPr>
          <w:rFonts w:cs="Arial"/>
          <w:color w:val="000000"/>
          <w:sz w:val="20"/>
          <w:szCs w:val="20"/>
          <w:lang w:val="en-GB" w:eastAsia="de-DE"/>
        </w:rPr>
        <w:t>code correctly as not taking place at the given date or time</w:t>
      </w:r>
      <w:r w:rsidR="00281423" w:rsidRPr="00412CEB">
        <w:rPr>
          <w:rFonts w:cs="Arial"/>
          <w:color w:val="000000"/>
          <w:sz w:val="20"/>
          <w:szCs w:val="20"/>
          <w:lang w:val="en-GB" w:eastAsia="de-DE"/>
        </w:rPr>
        <w:t>. Thus it is not possible to calculate</w:t>
      </w:r>
      <w:r w:rsidR="00351E8F" w:rsidRPr="00412CEB">
        <w:rPr>
          <w:rFonts w:cs="Arial"/>
          <w:color w:val="000000"/>
          <w:sz w:val="20"/>
          <w:szCs w:val="20"/>
          <w:lang w:val="en-GB" w:eastAsia="de-DE"/>
        </w:rPr>
        <w:t xml:space="preserve"> </w:t>
      </w:r>
      <w:r w:rsidR="00E220D7" w:rsidRPr="00412CEB">
        <w:rPr>
          <w:rFonts w:cs="Arial"/>
          <w:color w:val="000000"/>
          <w:sz w:val="20"/>
          <w:szCs w:val="20"/>
          <w:lang w:val="en-GB" w:eastAsia="de-DE"/>
        </w:rPr>
        <w:t>proper</w:t>
      </w:r>
      <w:r w:rsidR="00351E8F" w:rsidRPr="00412CEB">
        <w:rPr>
          <w:rFonts w:cs="Arial"/>
          <w:color w:val="000000"/>
          <w:sz w:val="20"/>
          <w:szCs w:val="20"/>
          <w:lang w:val="en-GB" w:eastAsia="de-DE"/>
        </w:rPr>
        <w:t xml:space="preserve"> ETAs</w:t>
      </w:r>
      <w:r w:rsidR="00281423" w:rsidRPr="00412CEB">
        <w:rPr>
          <w:rFonts w:cs="Arial"/>
          <w:color w:val="000000"/>
          <w:sz w:val="20"/>
          <w:szCs w:val="20"/>
          <w:lang w:val="en-GB" w:eastAsia="de-DE"/>
        </w:rPr>
        <w:t>.</w:t>
      </w:r>
    </w:p>
    <w:p w:rsidR="00B03A76" w:rsidRPr="00412CEB" w:rsidRDefault="002B7619" w:rsidP="008918F1">
      <w:pPr>
        <w:numPr>
          <w:ilvl w:val="0"/>
          <w:numId w:val="22"/>
        </w:numPr>
        <w:suppressAutoHyphens w:val="0"/>
        <w:autoSpaceDE w:val="0"/>
        <w:autoSpaceDN w:val="0"/>
        <w:adjustRightInd w:val="0"/>
        <w:ind w:left="1224"/>
        <w:rPr>
          <w:rFonts w:cs="Arial"/>
          <w:color w:val="000000"/>
          <w:sz w:val="20"/>
          <w:szCs w:val="20"/>
          <w:lang w:val="en-GB" w:eastAsia="de-DE"/>
        </w:rPr>
      </w:pPr>
      <w:r w:rsidRPr="00412CEB">
        <w:rPr>
          <w:rFonts w:cs="Arial"/>
          <w:color w:val="000000"/>
          <w:sz w:val="20"/>
          <w:szCs w:val="20"/>
          <w:lang w:val="en-GB" w:eastAsia="de-DE"/>
        </w:rPr>
        <w:t>“Monday to Friday except</w:t>
      </w:r>
      <w:r w:rsidR="00593042" w:rsidRPr="00412CEB">
        <w:rPr>
          <w:rFonts w:cs="Arial"/>
          <w:color w:val="000000"/>
          <w:sz w:val="20"/>
          <w:szCs w:val="20"/>
          <w:lang w:val="en-GB" w:eastAsia="de-DE"/>
        </w:rPr>
        <w:t xml:space="preserve"> public</w:t>
      </w:r>
      <w:r w:rsidRPr="00412CEB">
        <w:rPr>
          <w:rFonts w:cs="Arial"/>
          <w:color w:val="000000"/>
          <w:sz w:val="20"/>
          <w:szCs w:val="20"/>
          <w:lang w:val="en-GB" w:eastAsia="de-DE"/>
        </w:rPr>
        <w:t xml:space="preserve"> holidays”</w:t>
      </w:r>
      <w:proofErr w:type="gramStart"/>
      <w:r w:rsidRPr="00412CEB">
        <w:rPr>
          <w:rFonts w:cs="Arial"/>
          <w:color w:val="000000"/>
          <w:sz w:val="20"/>
          <w:szCs w:val="20"/>
          <w:lang w:val="en-GB" w:eastAsia="de-DE"/>
        </w:rPr>
        <w:t>:</w:t>
      </w:r>
      <w:proofErr w:type="gramEnd"/>
      <w:r w:rsidR="00E220D7" w:rsidRPr="00412CEB">
        <w:rPr>
          <w:rFonts w:cs="Arial"/>
          <w:color w:val="000000"/>
          <w:sz w:val="20"/>
          <w:szCs w:val="20"/>
          <w:lang w:val="en-GB" w:eastAsia="de-DE"/>
        </w:rPr>
        <w:br/>
        <w:t>is</w:t>
      </w:r>
      <w:r w:rsidR="00E6449B" w:rsidRPr="00412CEB">
        <w:rPr>
          <w:rFonts w:cs="Arial"/>
          <w:color w:val="000000"/>
          <w:sz w:val="20"/>
          <w:szCs w:val="20"/>
          <w:lang w:val="en-GB" w:eastAsia="de-DE"/>
        </w:rPr>
        <w:t xml:space="preserve"> </w:t>
      </w:r>
      <w:r w:rsidR="006E13EF" w:rsidRPr="00412CEB">
        <w:rPr>
          <w:rFonts w:cs="Arial"/>
          <w:color w:val="000000"/>
          <w:sz w:val="20"/>
          <w:szCs w:val="20"/>
          <w:lang w:val="en-GB" w:eastAsia="de-DE"/>
        </w:rPr>
        <w:t xml:space="preserve">only to be used if public holidays are within the validity period of the limitation. As a service for the users public holiday may be stated in the free text section of the FTM. </w:t>
      </w:r>
      <w:r w:rsidR="00E220D7" w:rsidRPr="00412CEB">
        <w:rPr>
          <w:rFonts w:cs="Arial"/>
          <w:color w:val="000000"/>
          <w:sz w:val="20"/>
          <w:szCs w:val="20"/>
          <w:lang w:val="en-GB" w:eastAsia="de-DE"/>
        </w:rPr>
        <w:t xml:space="preserve">Voyage planning software will not be able to take </w:t>
      </w:r>
      <w:r w:rsidR="00FF4456" w:rsidRPr="00412CEB">
        <w:rPr>
          <w:rFonts w:cs="Arial"/>
          <w:color w:val="000000"/>
          <w:sz w:val="20"/>
          <w:szCs w:val="20"/>
          <w:lang w:val="en-GB" w:eastAsia="de-DE"/>
        </w:rPr>
        <w:t xml:space="preserve">national public </w:t>
      </w:r>
      <w:r w:rsidR="00E220D7" w:rsidRPr="00412CEB">
        <w:rPr>
          <w:rFonts w:cs="Arial"/>
          <w:color w:val="000000"/>
          <w:sz w:val="20"/>
          <w:szCs w:val="20"/>
          <w:lang w:val="en-GB" w:eastAsia="de-DE"/>
        </w:rPr>
        <w:t>holidays into account for the calculation of ETAs.</w:t>
      </w:r>
    </w:p>
    <w:p w:rsidR="0020126D" w:rsidRPr="00412CEB" w:rsidRDefault="0020126D" w:rsidP="0020126D">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32" w:name="_Toc398038496"/>
      <w:bookmarkStart w:id="33" w:name="_Ref429747042"/>
      <w:proofErr w:type="spellStart"/>
      <w:r w:rsidRPr="00412CEB">
        <w:rPr>
          <w:rFonts w:eastAsia="Calibri" w:cs="Arial"/>
          <w:sz w:val="20"/>
          <w:szCs w:val="20"/>
          <w:lang w:val="en-GB" w:eastAsia="en-US"/>
        </w:rPr>
        <w:t>Indication_code</w:t>
      </w:r>
      <w:proofErr w:type="spellEnd"/>
      <w:r w:rsidRPr="00412CEB">
        <w:rPr>
          <w:rFonts w:eastAsia="Calibri" w:cs="Arial"/>
          <w:sz w:val="20"/>
          <w:szCs w:val="20"/>
          <w:lang w:val="en-GB" w:eastAsia="en-US"/>
        </w:rPr>
        <w:t>:</w:t>
      </w:r>
      <w:bookmarkEnd w:id="32"/>
      <w:bookmarkEnd w:id="33"/>
    </w:p>
    <w:p w:rsidR="0020126D" w:rsidRPr="00412CEB" w:rsidRDefault="0020126D" w:rsidP="00D5340F">
      <w:pPr>
        <w:tabs>
          <w:tab w:val="left" w:pos="567"/>
          <w:tab w:val="left" w:pos="992"/>
          <w:tab w:val="left" w:pos="1418"/>
          <w:tab w:val="left" w:pos="1985"/>
          <w:tab w:val="right" w:pos="9639"/>
        </w:tabs>
        <w:suppressAutoHyphens w:val="0"/>
        <w:spacing w:after="200" w:line="276" w:lineRule="auto"/>
        <w:ind w:left="720"/>
        <w:contextualSpacing/>
        <w:rPr>
          <w:rFonts w:eastAsia="Calibri" w:cs="Arial"/>
          <w:sz w:val="20"/>
          <w:szCs w:val="20"/>
          <w:lang w:val="en-GB" w:eastAsia="en-US"/>
        </w:rPr>
      </w:pPr>
      <w:r w:rsidRPr="00412CEB">
        <w:rPr>
          <w:rFonts w:eastAsia="Calibri" w:cs="Arial"/>
          <w:sz w:val="20"/>
          <w:szCs w:val="20"/>
          <w:lang w:val="en-GB" w:eastAsia="en-US"/>
        </w:rPr>
        <w:t xml:space="preserve">The </w:t>
      </w:r>
      <w:proofErr w:type="spellStart"/>
      <w:r w:rsidRPr="00412CEB">
        <w:rPr>
          <w:rFonts w:eastAsia="Calibri" w:cs="Arial"/>
          <w:sz w:val="20"/>
          <w:szCs w:val="20"/>
          <w:lang w:val="en-GB" w:eastAsia="en-US"/>
        </w:rPr>
        <w:t>Indication_code</w:t>
      </w:r>
      <w:proofErr w:type="spellEnd"/>
      <w:r w:rsidRPr="00412CEB">
        <w:rPr>
          <w:rFonts w:eastAsia="Calibri" w:cs="Arial"/>
          <w:sz w:val="20"/>
          <w:szCs w:val="20"/>
          <w:lang w:val="en-GB" w:eastAsia="en-US"/>
        </w:rPr>
        <w:t xml:space="preserve"> is intended to be used for information about </w:t>
      </w:r>
      <w:r w:rsidR="00E21502" w:rsidRPr="00412CEB">
        <w:rPr>
          <w:rFonts w:eastAsia="Calibri" w:cs="Arial"/>
          <w:sz w:val="20"/>
          <w:szCs w:val="20"/>
          <w:lang w:val="en-GB" w:eastAsia="en-US"/>
        </w:rPr>
        <w:t xml:space="preserve">specific values </w:t>
      </w:r>
      <w:r w:rsidRPr="00412CEB">
        <w:rPr>
          <w:rFonts w:eastAsia="Calibri" w:cs="Arial"/>
          <w:sz w:val="20"/>
          <w:szCs w:val="20"/>
          <w:lang w:val="en-GB" w:eastAsia="en-US"/>
        </w:rPr>
        <w:t>with regard to certain limitations</w:t>
      </w:r>
      <w:r w:rsidR="00E21502" w:rsidRPr="00412CEB">
        <w:rPr>
          <w:rFonts w:eastAsia="Calibri" w:cs="Arial"/>
          <w:sz w:val="20"/>
          <w:szCs w:val="20"/>
          <w:lang w:val="en-GB" w:eastAsia="en-US"/>
        </w:rPr>
        <w:t xml:space="preserve"> (e.g. speed limit, minimum power, available depth)</w:t>
      </w:r>
      <w:r w:rsidRPr="00412CEB">
        <w:rPr>
          <w:rFonts w:eastAsia="Calibri" w:cs="Arial"/>
          <w:sz w:val="20"/>
          <w:szCs w:val="20"/>
          <w:lang w:val="en-GB" w:eastAsia="en-US"/>
        </w:rPr>
        <w:t xml:space="preserve">. In order to </w:t>
      </w:r>
      <w:r w:rsidR="00A146A3" w:rsidRPr="00412CEB">
        <w:rPr>
          <w:rFonts w:eastAsia="Calibri" w:cs="Arial"/>
          <w:sz w:val="20"/>
          <w:szCs w:val="20"/>
          <w:lang w:val="en-GB" w:eastAsia="en-US"/>
        </w:rPr>
        <w:t xml:space="preserve">determine </w:t>
      </w:r>
      <w:r w:rsidR="00F56730" w:rsidRPr="00412CEB">
        <w:rPr>
          <w:rFonts w:eastAsia="Calibri" w:cs="Arial"/>
          <w:sz w:val="20"/>
          <w:szCs w:val="20"/>
          <w:lang w:val="en-GB" w:eastAsia="en-US"/>
        </w:rPr>
        <w:t>certain</w:t>
      </w:r>
      <w:r w:rsidRPr="00412CEB">
        <w:rPr>
          <w:rFonts w:eastAsia="Calibri" w:cs="Arial"/>
          <w:sz w:val="20"/>
          <w:szCs w:val="20"/>
          <w:lang w:val="en-GB" w:eastAsia="en-US"/>
        </w:rPr>
        <w:t xml:space="preserve"> dimensions</w:t>
      </w:r>
      <w:r w:rsidR="00F56730" w:rsidRPr="00412CEB">
        <w:rPr>
          <w:rFonts w:eastAsia="Calibri" w:cs="Arial"/>
          <w:sz w:val="20"/>
          <w:szCs w:val="20"/>
          <w:lang w:val="en-GB" w:eastAsia="en-US"/>
        </w:rPr>
        <w:t xml:space="preserve"> </w:t>
      </w:r>
      <w:r w:rsidRPr="00412CEB">
        <w:rPr>
          <w:rFonts w:eastAsia="Calibri" w:cs="Arial"/>
          <w:sz w:val="20"/>
          <w:szCs w:val="20"/>
          <w:lang w:val="en-GB" w:eastAsia="en-US"/>
        </w:rPr>
        <w:t xml:space="preserve">a reference to either an external reference system (geographical or hydrological) </w:t>
      </w:r>
      <w:r w:rsidR="00F56730" w:rsidRPr="00412CEB">
        <w:rPr>
          <w:rFonts w:eastAsia="Calibri" w:cs="Arial"/>
          <w:sz w:val="20"/>
          <w:szCs w:val="20"/>
          <w:lang w:val="en-GB" w:eastAsia="en-US"/>
        </w:rPr>
        <w:t>(</w:t>
      </w:r>
      <w:r w:rsidR="006A74EA">
        <w:rPr>
          <w:rFonts w:eastAsia="Calibri" w:cs="Arial"/>
          <w:sz w:val="20"/>
          <w:szCs w:val="20"/>
          <w:lang w:val="en-GB" w:eastAsia="en-US"/>
        </w:rPr>
        <w:t xml:space="preserve">e.g. </w:t>
      </w:r>
      <w:r w:rsidR="00F56730" w:rsidRPr="00412CEB">
        <w:rPr>
          <w:rFonts w:eastAsia="Calibri" w:cs="Arial"/>
          <w:sz w:val="20"/>
          <w:szCs w:val="20"/>
          <w:lang w:val="en-GB" w:eastAsia="en-US"/>
        </w:rPr>
        <w:t xml:space="preserve">clearance height, available depth, least depth sounded) </w:t>
      </w:r>
      <w:r w:rsidRPr="00412CEB">
        <w:rPr>
          <w:rFonts w:eastAsia="Calibri" w:cs="Arial"/>
          <w:sz w:val="20"/>
          <w:szCs w:val="20"/>
          <w:lang w:val="en-GB" w:eastAsia="en-US"/>
        </w:rPr>
        <w:t>or relative to known dimensions of artificial structures</w:t>
      </w:r>
      <w:r w:rsidR="00F56730" w:rsidRPr="00412CEB">
        <w:rPr>
          <w:rFonts w:eastAsia="Calibri" w:cs="Arial"/>
          <w:sz w:val="20"/>
          <w:szCs w:val="20"/>
          <w:lang w:val="en-GB" w:eastAsia="en-US"/>
        </w:rPr>
        <w:t xml:space="preserve"> (</w:t>
      </w:r>
      <w:r w:rsidR="006A74EA">
        <w:rPr>
          <w:rFonts w:eastAsia="Calibri" w:cs="Arial"/>
          <w:sz w:val="20"/>
          <w:szCs w:val="20"/>
          <w:lang w:val="en-GB" w:eastAsia="en-US"/>
        </w:rPr>
        <w:t xml:space="preserve">e.g. </w:t>
      </w:r>
      <w:r w:rsidR="00F56730" w:rsidRPr="00412CEB">
        <w:rPr>
          <w:rFonts w:eastAsia="Calibri" w:cs="Arial"/>
          <w:sz w:val="20"/>
          <w:szCs w:val="20"/>
          <w:lang w:val="en-GB" w:eastAsia="en-US"/>
        </w:rPr>
        <w:t>available length, clearance width</w:t>
      </w:r>
      <w:proofErr w:type="gramStart"/>
      <w:r w:rsidR="00F56730" w:rsidRPr="00412CEB">
        <w:rPr>
          <w:rFonts w:eastAsia="Calibri" w:cs="Arial"/>
          <w:sz w:val="20"/>
          <w:szCs w:val="20"/>
          <w:lang w:val="en-GB" w:eastAsia="en-US"/>
        </w:rPr>
        <w:t xml:space="preserve">) </w:t>
      </w:r>
      <w:r w:rsidRPr="00412CEB">
        <w:rPr>
          <w:rFonts w:eastAsia="Calibri" w:cs="Arial"/>
          <w:sz w:val="20"/>
          <w:szCs w:val="20"/>
          <w:lang w:val="en-GB" w:eastAsia="en-US"/>
        </w:rPr>
        <w:t xml:space="preserve"> is</w:t>
      </w:r>
      <w:proofErr w:type="gramEnd"/>
      <w:r w:rsidRPr="00412CEB">
        <w:rPr>
          <w:rFonts w:eastAsia="Calibri" w:cs="Arial"/>
          <w:sz w:val="20"/>
          <w:szCs w:val="20"/>
          <w:lang w:val="en-GB" w:eastAsia="en-US"/>
        </w:rPr>
        <w:t xml:space="preserve"> necessary.</w:t>
      </w:r>
    </w:p>
    <w:p w:rsidR="004F6556" w:rsidRPr="00412CEB" w:rsidRDefault="004F6556" w:rsidP="004F6556">
      <w:pPr>
        <w:numPr>
          <w:ilvl w:val="2"/>
          <w:numId w:val="11"/>
        </w:numPr>
        <w:tabs>
          <w:tab w:val="left" w:pos="567"/>
          <w:tab w:val="left" w:pos="992"/>
          <w:tab w:val="left" w:pos="1418"/>
          <w:tab w:val="left" w:pos="2552"/>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If absolute dimensions or references are known they have to be used. Only if it is not possible to refer to an external reference system relative values should be used.</w:t>
      </w:r>
      <w:r w:rsidRPr="00412CEB">
        <w:rPr>
          <w:rFonts w:eastAsia="Calibri" w:cs="Arial"/>
          <w:i/>
          <w:color w:val="C00000"/>
          <w:sz w:val="20"/>
          <w:szCs w:val="20"/>
          <w:lang w:val="en-GB" w:eastAsia="en-US"/>
        </w:rPr>
        <w:br/>
      </w:r>
      <w:r>
        <w:rPr>
          <w:rFonts w:eastAsia="Calibri" w:cs="Arial"/>
          <w:color w:val="000000" w:themeColor="text1"/>
          <w:sz w:val="20"/>
          <w:szCs w:val="20"/>
          <w:lang w:val="en-GB" w:eastAsia="en-US"/>
        </w:rPr>
        <w:t>- reduced by</w:t>
      </w:r>
      <w:r>
        <w:rPr>
          <w:rFonts w:eastAsia="Calibri" w:cs="Arial"/>
          <w:color w:val="000000" w:themeColor="text1"/>
          <w:sz w:val="20"/>
          <w:szCs w:val="20"/>
          <w:lang w:val="en-GB" w:eastAsia="en-US"/>
        </w:rPr>
        <w:tab/>
      </w:r>
      <w:r w:rsidRPr="004F6556">
        <w:rPr>
          <w:rFonts w:eastAsia="Calibri" w:cs="Arial"/>
          <w:color w:val="000000" w:themeColor="text1"/>
          <w:sz w:val="20"/>
          <w:szCs w:val="20"/>
          <w:lang w:val="en-GB" w:eastAsia="en-US"/>
        </w:rPr>
        <w:sym w:font="Wingdings" w:char="F0E0"/>
      </w:r>
      <w:r>
        <w:rPr>
          <w:rFonts w:eastAsia="Calibri" w:cs="Arial"/>
          <w:color w:val="000000" w:themeColor="text1"/>
          <w:sz w:val="20"/>
          <w:szCs w:val="20"/>
          <w:lang w:val="en-GB" w:eastAsia="en-US"/>
        </w:rPr>
        <w:t xml:space="preserve"> </w:t>
      </w:r>
      <w:r w:rsidRPr="00412CEB">
        <w:rPr>
          <w:rFonts w:eastAsia="Calibri" w:cs="Arial"/>
          <w:color w:val="000000" w:themeColor="text1"/>
          <w:sz w:val="20"/>
          <w:szCs w:val="20"/>
          <w:lang w:val="en-GB" w:eastAsia="en-US"/>
        </w:rPr>
        <w:t>this is</w:t>
      </w:r>
      <w:r>
        <w:rPr>
          <w:rFonts w:eastAsia="Calibri" w:cs="Arial"/>
          <w:color w:val="000000" w:themeColor="text1"/>
          <w:sz w:val="20"/>
          <w:szCs w:val="20"/>
          <w:lang w:val="en-GB" w:eastAsia="en-US"/>
        </w:rPr>
        <w:t xml:space="preserve"> a relative value</w:t>
      </w:r>
      <w:r>
        <w:rPr>
          <w:rFonts w:eastAsia="Calibri" w:cs="Arial"/>
          <w:color w:val="000000" w:themeColor="text1"/>
          <w:sz w:val="20"/>
          <w:szCs w:val="20"/>
          <w:lang w:val="en-GB" w:eastAsia="en-US"/>
        </w:rPr>
        <w:br/>
        <w:t>- maximum</w:t>
      </w:r>
      <w:r>
        <w:rPr>
          <w:rFonts w:eastAsia="Calibri" w:cs="Arial"/>
          <w:color w:val="000000" w:themeColor="text1"/>
          <w:sz w:val="20"/>
          <w:szCs w:val="20"/>
          <w:lang w:val="en-GB" w:eastAsia="en-US"/>
        </w:rPr>
        <w:tab/>
      </w:r>
      <w:r w:rsidRPr="004F6556">
        <w:rPr>
          <w:rFonts w:eastAsia="Calibri" w:cs="Arial"/>
          <w:color w:val="000000" w:themeColor="text1"/>
          <w:sz w:val="20"/>
          <w:szCs w:val="20"/>
          <w:lang w:val="en-GB" w:eastAsia="en-US"/>
        </w:rPr>
        <w:sym w:font="Wingdings" w:char="F0E0"/>
      </w:r>
      <w:r>
        <w:rPr>
          <w:rFonts w:eastAsia="Calibri" w:cs="Arial"/>
          <w:color w:val="000000" w:themeColor="text1"/>
          <w:sz w:val="20"/>
          <w:szCs w:val="20"/>
          <w:lang w:val="en-GB" w:eastAsia="en-US"/>
        </w:rPr>
        <w:t xml:space="preserve"> </w:t>
      </w:r>
      <w:r w:rsidRPr="00412CEB">
        <w:rPr>
          <w:rFonts w:eastAsia="Calibri" w:cs="Arial"/>
          <w:color w:val="000000" w:themeColor="text1"/>
          <w:sz w:val="20"/>
          <w:szCs w:val="20"/>
          <w:lang w:val="en-GB" w:eastAsia="en-US"/>
        </w:rPr>
        <w:t>this is</w:t>
      </w:r>
      <w:r>
        <w:rPr>
          <w:rFonts w:eastAsia="Calibri" w:cs="Arial"/>
          <w:color w:val="000000" w:themeColor="text1"/>
          <w:sz w:val="20"/>
          <w:szCs w:val="20"/>
          <w:lang w:val="en-GB" w:eastAsia="en-US"/>
        </w:rPr>
        <w:t xml:space="preserve"> an absolute value</w:t>
      </w:r>
      <w:r>
        <w:rPr>
          <w:rFonts w:eastAsia="Calibri" w:cs="Arial"/>
          <w:color w:val="000000" w:themeColor="text1"/>
          <w:sz w:val="20"/>
          <w:szCs w:val="20"/>
          <w:lang w:val="en-GB" w:eastAsia="en-US"/>
        </w:rPr>
        <w:br/>
        <w:t>- minimum</w:t>
      </w:r>
      <w:r>
        <w:rPr>
          <w:rFonts w:eastAsia="Calibri" w:cs="Arial"/>
          <w:color w:val="000000" w:themeColor="text1"/>
          <w:sz w:val="20"/>
          <w:szCs w:val="20"/>
          <w:lang w:val="en-GB" w:eastAsia="en-US"/>
        </w:rPr>
        <w:tab/>
      </w:r>
      <w:r w:rsidRPr="004F6556">
        <w:rPr>
          <w:rFonts w:eastAsia="Calibri" w:cs="Arial"/>
          <w:color w:val="000000" w:themeColor="text1"/>
          <w:sz w:val="20"/>
          <w:szCs w:val="20"/>
          <w:lang w:val="en-GB" w:eastAsia="en-US"/>
        </w:rPr>
        <w:sym w:font="Wingdings" w:char="F0E0"/>
      </w:r>
      <w:r>
        <w:rPr>
          <w:rFonts w:eastAsia="Calibri" w:cs="Arial"/>
          <w:color w:val="000000" w:themeColor="text1"/>
          <w:sz w:val="20"/>
          <w:szCs w:val="20"/>
          <w:lang w:val="en-GB" w:eastAsia="en-US"/>
        </w:rPr>
        <w:t xml:space="preserve"> </w:t>
      </w:r>
      <w:r w:rsidRPr="00412CEB">
        <w:rPr>
          <w:rFonts w:eastAsia="Calibri" w:cs="Arial"/>
          <w:color w:val="000000" w:themeColor="text1"/>
          <w:sz w:val="20"/>
          <w:szCs w:val="20"/>
          <w:lang w:val="en-GB" w:eastAsia="en-US"/>
        </w:rPr>
        <w:t>this is an absolute value</w:t>
      </w:r>
    </w:p>
    <w:p w:rsidR="0020126D" w:rsidRPr="00412CEB" w:rsidRDefault="0020126D" w:rsidP="0020126D">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 xml:space="preserve">If the dimension indicating a limitation refers to a geographical or hydrological co-ordinate, the respective reference system has to be indicated in the NtS </w:t>
      </w:r>
      <w:r w:rsidR="00E21502" w:rsidRPr="00412CEB">
        <w:rPr>
          <w:rFonts w:eastAsia="Calibri" w:cs="Arial"/>
          <w:sz w:val="20"/>
          <w:szCs w:val="20"/>
          <w:lang w:val="en-GB" w:eastAsia="en-US"/>
        </w:rPr>
        <w:t xml:space="preserve">Message </w:t>
      </w:r>
      <w:r w:rsidRPr="00412CEB">
        <w:rPr>
          <w:rFonts w:eastAsia="Calibri" w:cs="Arial"/>
          <w:sz w:val="20"/>
          <w:szCs w:val="20"/>
          <w:lang w:val="en-GB" w:eastAsia="en-US"/>
        </w:rPr>
        <w:t>(e.g. clearance height min. 4 m referred to highest navigable water level; available depth min. 1.7 m referred to regulated low water level)</w:t>
      </w:r>
    </w:p>
    <w:p w:rsidR="00A85DB3" w:rsidRPr="00412CEB" w:rsidRDefault="00A85DB3" w:rsidP="00A85DB3">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bookmarkStart w:id="34" w:name="_Toc398038497"/>
      <w:r w:rsidRPr="00412CEB">
        <w:rPr>
          <w:rFonts w:eastAsia="Calibri" w:cs="Arial"/>
          <w:sz w:val="20"/>
          <w:szCs w:val="20"/>
          <w:lang w:val="en-GB" w:eastAsia="en-US"/>
        </w:rPr>
        <w:t>If the dimension indicating a limitation refers to a dimension of an artificial structure (e.g. bridge, lock), the reference may be given relative to known dimensions (e.g. clearance height reduced by 1.5 m, available length reduced by 27 m).</w:t>
      </w:r>
    </w:p>
    <w:p w:rsidR="00B03A76" w:rsidRPr="00412CEB" w:rsidRDefault="00B03A76" w:rsidP="00B03A76">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proofErr w:type="spellStart"/>
      <w:r w:rsidRPr="00412CEB">
        <w:rPr>
          <w:rFonts w:eastAsia="Calibri" w:cs="Arial"/>
          <w:sz w:val="20"/>
          <w:szCs w:val="20"/>
          <w:lang w:val="en-GB" w:eastAsia="en-US"/>
        </w:rPr>
        <w:t>Position_code</w:t>
      </w:r>
      <w:proofErr w:type="spellEnd"/>
      <w:r w:rsidRPr="00412CEB">
        <w:rPr>
          <w:rFonts w:eastAsia="Calibri" w:cs="Arial"/>
          <w:sz w:val="20"/>
          <w:szCs w:val="20"/>
          <w:lang w:val="en-GB" w:eastAsia="en-US"/>
        </w:rPr>
        <w:t xml:space="preserve"> (objects):</w:t>
      </w:r>
    </w:p>
    <w:p w:rsidR="00981FD7" w:rsidRDefault="00B03A76" w:rsidP="00981FD7">
      <w:pPr>
        <w:tabs>
          <w:tab w:val="left" w:pos="567"/>
          <w:tab w:val="left" w:pos="992"/>
          <w:tab w:val="left" w:pos="1418"/>
          <w:tab w:val="left" w:pos="1985"/>
          <w:tab w:val="right" w:pos="9639"/>
        </w:tabs>
        <w:suppressAutoHyphens w:val="0"/>
        <w:spacing w:after="200" w:line="276" w:lineRule="auto"/>
        <w:ind w:left="720"/>
        <w:contextualSpacing/>
        <w:rPr>
          <w:rFonts w:eastAsia="Calibri" w:cs="Arial"/>
          <w:sz w:val="20"/>
          <w:szCs w:val="20"/>
          <w:lang w:val="en-GB" w:eastAsia="en-US"/>
        </w:rPr>
      </w:pPr>
      <w:r w:rsidRPr="00412CEB">
        <w:rPr>
          <w:rFonts w:eastAsia="Calibri" w:cs="Arial"/>
          <w:sz w:val="20"/>
          <w:szCs w:val="20"/>
          <w:lang w:val="en-GB" w:eastAsia="en-US"/>
        </w:rPr>
        <w:t xml:space="preserve">Wherever possible the </w:t>
      </w:r>
      <w:proofErr w:type="spellStart"/>
      <w:r w:rsidRPr="00412CEB">
        <w:rPr>
          <w:rFonts w:eastAsia="Calibri" w:cs="Arial"/>
          <w:sz w:val="20"/>
          <w:szCs w:val="20"/>
          <w:lang w:val="en-GB" w:eastAsia="en-US"/>
        </w:rPr>
        <w:t>Position_code</w:t>
      </w:r>
      <w:proofErr w:type="spellEnd"/>
      <w:r w:rsidRPr="00412CEB">
        <w:rPr>
          <w:rFonts w:eastAsia="Calibri" w:cs="Arial"/>
          <w:sz w:val="20"/>
          <w:szCs w:val="20"/>
          <w:lang w:val="en-GB" w:eastAsia="en-US"/>
        </w:rPr>
        <w:t xml:space="preserve"> shall refer to the side of the fairway where the object is located relative to the fairway axis (left/</w:t>
      </w:r>
      <w:r w:rsidR="0077458E" w:rsidRPr="00412CEB">
        <w:rPr>
          <w:rFonts w:eastAsia="Calibri" w:cs="Arial"/>
          <w:sz w:val="20"/>
          <w:szCs w:val="20"/>
          <w:lang w:val="en-GB" w:eastAsia="en-US"/>
        </w:rPr>
        <w:t>middle/</w:t>
      </w:r>
      <w:r w:rsidRPr="00412CEB">
        <w:rPr>
          <w:rFonts w:eastAsia="Calibri" w:cs="Arial"/>
          <w:sz w:val="20"/>
          <w:szCs w:val="20"/>
          <w:lang w:val="en-GB" w:eastAsia="en-US"/>
        </w:rPr>
        <w:t>right) or other commonly known information (old/new) or geographic direction (north/south/east/west)</w:t>
      </w:r>
      <w:r w:rsidR="0077458E" w:rsidRPr="00412CEB">
        <w:rPr>
          <w:rFonts w:eastAsia="Calibri" w:cs="Arial"/>
          <w:sz w:val="20"/>
          <w:szCs w:val="20"/>
          <w:lang w:val="en-GB" w:eastAsia="en-US"/>
        </w:rPr>
        <w:t xml:space="preserve">. The </w:t>
      </w:r>
      <w:proofErr w:type="spellStart"/>
      <w:r w:rsidR="0077458E" w:rsidRPr="00412CEB">
        <w:rPr>
          <w:rFonts w:eastAsia="Calibri" w:cs="Arial"/>
          <w:sz w:val="20"/>
          <w:szCs w:val="20"/>
          <w:lang w:val="en-GB" w:eastAsia="en-US"/>
        </w:rPr>
        <w:t>position_code</w:t>
      </w:r>
      <w:proofErr w:type="spellEnd"/>
      <w:r w:rsidR="0077458E" w:rsidRPr="00412CEB">
        <w:rPr>
          <w:rFonts w:eastAsia="Calibri" w:cs="Arial"/>
          <w:sz w:val="20"/>
          <w:szCs w:val="20"/>
          <w:lang w:val="en-GB" w:eastAsia="en-US"/>
        </w:rPr>
        <w:t xml:space="preserve"> for objects may be prefilled automatically from the RIS Index reference data.</w:t>
      </w:r>
      <w:r w:rsidR="008918F1" w:rsidRPr="00412CEB">
        <w:rPr>
          <w:rFonts w:eastAsia="Calibri" w:cs="Arial"/>
          <w:sz w:val="20"/>
          <w:szCs w:val="20"/>
          <w:lang w:val="en-GB" w:eastAsia="en-US"/>
        </w:rPr>
        <w:t xml:space="preserve"> The left/right side of the fairway is defined looking downstream direction.</w:t>
      </w:r>
    </w:p>
    <w:p w:rsidR="00981FD7" w:rsidRPr="00412CEB" w:rsidRDefault="00981FD7" w:rsidP="00981FD7">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proofErr w:type="spellStart"/>
      <w:r>
        <w:rPr>
          <w:rFonts w:eastAsia="Calibri" w:cs="Arial"/>
          <w:sz w:val="20"/>
          <w:szCs w:val="20"/>
          <w:lang w:val="en-GB" w:eastAsia="en-US"/>
        </w:rPr>
        <w:t>Position_code</w:t>
      </w:r>
      <w:proofErr w:type="spellEnd"/>
      <w:r>
        <w:rPr>
          <w:rFonts w:eastAsia="Calibri" w:cs="Arial"/>
          <w:sz w:val="20"/>
          <w:szCs w:val="20"/>
          <w:lang w:val="en-GB" w:eastAsia="en-US"/>
        </w:rPr>
        <w:t xml:space="preserve"> (fairways/waterways</w:t>
      </w:r>
      <w:r w:rsidRPr="00412CEB">
        <w:rPr>
          <w:rFonts w:eastAsia="Calibri" w:cs="Arial"/>
          <w:sz w:val="20"/>
          <w:szCs w:val="20"/>
          <w:lang w:val="en-GB" w:eastAsia="en-US"/>
        </w:rPr>
        <w:t>):</w:t>
      </w:r>
    </w:p>
    <w:p w:rsidR="00981FD7" w:rsidRPr="00412CEB" w:rsidRDefault="00981FD7" w:rsidP="00D91C84">
      <w:pPr>
        <w:tabs>
          <w:tab w:val="left" w:pos="567"/>
          <w:tab w:val="left" w:pos="992"/>
          <w:tab w:val="left" w:pos="1418"/>
          <w:tab w:val="left" w:pos="1985"/>
          <w:tab w:val="right" w:pos="9639"/>
        </w:tabs>
        <w:suppressAutoHyphens w:val="0"/>
        <w:spacing w:after="200" w:line="276" w:lineRule="auto"/>
        <w:ind w:left="720"/>
        <w:contextualSpacing/>
        <w:rPr>
          <w:rFonts w:eastAsia="Calibri" w:cs="Arial"/>
          <w:sz w:val="20"/>
          <w:szCs w:val="20"/>
          <w:lang w:val="en-GB" w:eastAsia="en-US"/>
        </w:rPr>
      </w:pPr>
      <w:r>
        <w:rPr>
          <w:rFonts w:eastAsia="Calibri" w:cs="Arial"/>
          <w:sz w:val="20"/>
          <w:szCs w:val="20"/>
          <w:lang w:val="en-GB" w:eastAsia="en-US"/>
        </w:rPr>
        <w:t xml:space="preserve">A </w:t>
      </w:r>
      <w:proofErr w:type="spellStart"/>
      <w:r>
        <w:rPr>
          <w:rFonts w:eastAsia="Calibri" w:cs="Arial"/>
          <w:sz w:val="20"/>
          <w:szCs w:val="20"/>
          <w:lang w:val="en-GB" w:eastAsia="en-US"/>
        </w:rPr>
        <w:t>Position_code</w:t>
      </w:r>
      <w:proofErr w:type="spellEnd"/>
      <w:r>
        <w:rPr>
          <w:rFonts w:eastAsia="Calibri" w:cs="Arial"/>
          <w:sz w:val="20"/>
          <w:szCs w:val="20"/>
          <w:lang w:val="en-GB" w:eastAsia="en-US"/>
        </w:rPr>
        <w:t xml:space="preserve"> for an FTM </w:t>
      </w:r>
      <w:r w:rsidR="001839D7">
        <w:rPr>
          <w:rFonts w:eastAsia="Calibri" w:cs="Arial"/>
          <w:sz w:val="20"/>
          <w:szCs w:val="20"/>
          <w:lang w:val="en-GB" w:eastAsia="en-US"/>
        </w:rPr>
        <w:t xml:space="preserve">(or a part of an FTM) </w:t>
      </w:r>
      <w:r>
        <w:rPr>
          <w:rFonts w:eastAsia="Calibri" w:cs="Arial"/>
          <w:sz w:val="20"/>
          <w:szCs w:val="20"/>
          <w:lang w:val="en-GB" w:eastAsia="en-US"/>
        </w:rPr>
        <w:t xml:space="preserve">that is related to a fairway or waterway is not provided. To indicate on which side of the fairway/canal/river/lake an incident occurs the limitation “special caution” in combination with the proper limitation </w:t>
      </w:r>
      <w:proofErr w:type="spellStart"/>
      <w:r>
        <w:rPr>
          <w:rFonts w:eastAsia="Calibri" w:cs="Arial"/>
          <w:sz w:val="20"/>
          <w:szCs w:val="20"/>
          <w:lang w:val="en-GB" w:eastAsia="en-US"/>
        </w:rPr>
        <w:t>Position_code</w:t>
      </w:r>
      <w:proofErr w:type="spellEnd"/>
      <w:r>
        <w:rPr>
          <w:rFonts w:eastAsia="Calibri" w:cs="Arial"/>
          <w:sz w:val="20"/>
          <w:szCs w:val="20"/>
          <w:lang w:val="en-GB" w:eastAsia="en-US"/>
        </w:rPr>
        <w:t xml:space="preserve"> is used.</w:t>
      </w:r>
    </w:p>
    <w:p w:rsidR="0020126D" w:rsidRPr="00412CEB" w:rsidRDefault="0020126D" w:rsidP="0020126D">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proofErr w:type="spellStart"/>
      <w:r w:rsidRPr="00412CEB">
        <w:rPr>
          <w:rFonts w:eastAsia="Calibri" w:cs="Arial"/>
          <w:sz w:val="20"/>
          <w:szCs w:val="20"/>
          <w:lang w:val="en-GB" w:eastAsia="en-US"/>
        </w:rPr>
        <w:t>Position_code</w:t>
      </w:r>
      <w:proofErr w:type="spellEnd"/>
      <w:r w:rsidR="000F47CD" w:rsidRPr="00412CEB">
        <w:rPr>
          <w:rFonts w:eastAsia="Calibri" w:cs="Arial"/>
          <w:sz w:val="20"/>
          <w:szCs w:val="20"/>
          <w:lang w:val="en-GB" w:eastAsia="en-US"/>
        </w:rPr>
        <w:t xml:space="preserve"> (limitations)</w:t>
      </w:r>
      <w:r w:rsidRPr="00412CEB">
        <w:rPr>
          <w:rFonts w:eastAsia="Calibri" w:cs="Arial"/>
          <w:sz w:val="20"/>
          <w:szCs w:val="20"/>
          <w:lang w:val="en-GB" w:eastAsia="en-US"/>
        </w:rPr>
        <w:t>:</w:t>
      </w:r>
      <w:bookmarkEnd w:id="34"/>
    </w:p>
    <w:p w:rsidR="0020126D" w:rsidRPr="00412CEB" w:rsidRDefault="0020126D" w:rsidP="008918F1">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 xml:space="preserve">Wherever possible the </w:t>
      </w:r>
      <w:proofErr w:type="spellStart"/>
      <w:r w:rsidRPr="00412CEB">
        <w:rPr>
          <w:rFonts w:eastAsia="Calibri" w:cs="Arial"/>
          <w:sz w:val="20"/>
          <w:szCs w:val="20"/>
          <w:lang w:val="en-GB" w:eastAsia="en-US"/>
        </w:rPr>
        <w:t>Position_code</w:t>
      </w:r>
      <w:proofErr w:type="spellEnd"/>
      <w:r w:rsidRPr="00412CEB">
        <w:rPr>
          <w:rFonts w:eastAsia="Calibri" w:cs="Arial"/>
          <w:sz w:val="20"/>
          <w:szCs w:val="20"/>
          <w:lang w:val="en-GB" w:eastAsia="en-US"/>
        </w:rPr>
        <w:t xml:space="preserve"> shall refer to the side of the fairway </w:t>
      </w:r>
      <w:r w:rsidR="004D3405">
        <w:rPr>
          <w:rFonts w:eastAsia="Calibri" w:cs="Arial"/>
          <w:sz w:val="20"/>
          <w:szCs w:val="20"/>
          <w:lang w:val="en-GB" w:eastAsia="en-US"/>
        </w:rPr>
        <w:t xml:space="preserve">or object </w:t>
      </w:r>
      <w:r w:rsidR="00B03A76" w:rsidRPr="00412CEB">
        <w:rPr>
          <w:rFonts w:eastAsia="Calibri" w:cs="Arial"/>
          <w:sz w:val="20"/>
          <w:szCs w:val="20"/>
          <w:lang w:val="en-GB" w:eastAsia="en-US"/>
        </w:rPr>
        <w:t xml:space="preserve">where the limitation occurs </w:t>
      </w:r>
      <w:r w:rsidRPr="00412CEB">
        <w:rPr>
          <w:rFonts w:eastAsia="Calibri" w:cs="Arial"/>
          <w:sz w:val="20"/>
          <w:szCs w:val="20"/>
          <w:lang w:val="en-GB" w:eastAsia="en-US"/>
        </w:rPr>
        <w:t>(left/right).</w:t>
      </w:r>
      <w:r w:rsidR="008918F1" w:rsidRPr="00412CEB">
        <w:rPr>
          <w:rFonts w:eastAsia="Calibri" w:cs="Arial"/>
          <w:sz w:val="20"/>
          <w:szCs w:val="20"/>
          <w:lang w:val="en-GB" w:eastAsia="en-US"/>
        </w:rPr>
        <w:t xml:space="preserve"> The left/right side of the fairway is defined looking downstream direction. </w:t>
      </w:r>
    </w:p>
    <w:p w:rsidR="0020126D" w:rsidRPr="00412CEB" w:rsidRDefault="0020126D" w:rsidP="0020126D">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 xml:space="preserve">The </w:t>
      </w:r>
      <w:proofErr w:type="spellStart"/>
      <w:r w:rsidRPr="00412CEB">
        <w:rPr>
          <w:rFonts w:eastAsia="Calibri" w:cs="Arial"/>
          <w:sz w:val="20"/>
          <w:szCs w:val="20"/>
          <w:lang w:val="en-GB" w:eastAsia="en-US"/>
        </w:rPr>
        <w:t>Position_code</w:t>
      </w:r>
      <w:proofErr w:type="spellEnd"/>
      <w:r w:rsidRPr="00412CEB">
        <w:rPr>
          <w:rFonts w:eastAsia="Calibri" w:cs="Arial"/>
          <w:sz w:val="20"/>
          <w:szCs w:val="20"/>
          <w:lang w:val="en-GB" w:eastAsia="en-US"/>
        </w:rPr>
        <w:t xml:space="preserve"> shall direct the attention of the </w:t>
      </w:r>
      <w:r w:rsidR="004D3405">
        <w:rPr>
          <w:rFonts w:eastAsia="Calibri" w:cs="Arial"/>
          <w:sz w:val="20"/>
          <w:szCs w:val="20"/>
          <w:lang w:val="en-GB" w:eastAsia="en-US"/>
        </w:rPr>
        <w:t>skipper</w:t>
      </w:r>
      <w:r w:rsidR="004D3405" w:rsidRPr="00412CEB">
        <w:rPr>
          <w:rFonts w:eastAsia="Calibri" w:cs="Arial"/>
          <w:sz w:val="20"/>
          <w:szCs w:val="20"/>
          <w:lang w:val="en-GB" w:eastAsia="en-US"/>
        </w:rPr>
        <w:t xml:space="preserve"> </w:t>
      </w:r>
      <w:r w:rsidRPr="00412CEB">
        <w:rPr>
          <w:rFonts w:eastAsia="Calibri" w:cs="Arial"/>
          <w:sz w:val="20"/>
          <w:szCs w:val="20"/>
          <w:lang w:val="en-GB" w:eastAsia="en-US"/>
        </w:rPr>
        <w:t xml:space="preserve">to the side of the fairway where e.g. an area of special interest, a danger or an obstacle is located. </w:t>
      </w:r>
      <w:r w:rsidR="00322D9C">
        <w:rPr>
          <w:rFonts w:eastAsia="Calibri" w:cs="Arial"/>
          <w:sz w:val="20"/>
          <w:szCs w:val="20"/>
          <w:lang w:val="en-GB" w:eastAsia="en-US"/>
        </w:rPr>
        <w:t>Therefore</w:t>
      </w:r>
      <w:r w:rsidRPr="00412CEB">
        <w:rPr>
          <w:rFonts w:eastAsia="Calibri" w:cs="Arial"/>
          <w:sz w:val="20"/>
          <w:szCs w:val="20"/>
          <w:lang w:val="en-GB" w:eastAsia="en-US"/>
        </w:rPr>
        <w:t xml:space="preserve"> a rough indication (</w:t>
      </w:r>
      <w:r w:rsidR="00322D9C">
        <w:rPr>
          <w:rFonts w:eastAsia="Calibri" w:cs="Arial"/>
          <w:sz w:val="20"/>
          <w:szCs w:val="20"/>
          <w:lang w:val="en-GB" w:eastAsia="en-US"/>
        </w:rPr>
        <w:t xml:space="preserve">e.g. </w:t>
      </w:r>
      <w:r w:rsidRPr="00412CEB">
        <w:rPr>
          <w:rFonts w:eastAsia="Calibri" w:cs="Arial"/>
          <w:sz w:val="20"/>
          <w:szCs w:val="20"/>
          <w:lang w:val="en-GB" w:eastAsia="en-US"/>
        </w:rPr>
        <w:t>left bank – left – middle – right – right bank) is sufficient. A finer subdivision is not intended.</w:t>
      </w:r>
    </w:p>
    <w:p w:rsidR="0020126D" w:rsidRPr="00412CEB" w:rsidRDefault="0020126D" w:rsidP="0020126D">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 xml:space="preserve">If necessary, more precise position information should preferably be given by way of maps or sketches (attachment, see </w:t>
      </w:r>
      <w:r w:rsidR="006C192D" w:rsidRPr="00412CEB">
        <w:rPr>
          <w:rFonts w:eastAsia="Calibri" w:cs="Arial"/>
          <w:sz w:val="20"/>
          <w:szCs w:val="20"/>
          <w:lang w:val="en-GB" w:eastAsia="en-US"/>
        </w:rPr>
        <w:t xml:space="preserve">chapter </w:t>
      </w:r>
      <w:r w:rsidR="006A77E1" w:rsidRPr="00412CEB">
        <w:rPr>
          <w:rFonts w:eastAsia="Calibri" w:cs="Arial"/>
          <w:sz w:val="20"/>
          <w:szCs w:val="20"/>
          <w:lang w:val="en-GB" w:eastAsia="en-US"/>
        </w:rPr>
        <w:fldChar w:fldCharType="begin"/>
      </w:r>
      <w:r w:rsidR="006C192D" w:rsidRPr="00412CEB">
        <w:rPr>
          <w:rFonts w:eastAsia="Calibri" w:cs="Arial"/>
          <w:sz w:val="20"/>
          <w:szCs w:val="20"/>
          <w:lang w:val="en-GB" w:eastAsia="en-US"/>
        </w:rPr>
        <w:instrText xml:space="preserve"> REF _Ref430099136 \r \h </w:instrText>
      </w:r>
      <w:r w:rsidR="006A77E1" w:rsidRPr="00412CEB">
        <w:rPr>
          <w:rFonts w:eastAsia="Calibri" w:cs="Arial"/>
          <w:sz w:val="20"/>
          <w:szCs w:val="20"/>
          <w:lang w:val="en-GB" w:eastAsia="en-US"/>
        </w:rPr>
      </w:r>
      <w:r w:rsidR="006A77E1" w:rsidRPr="00412CEB">
        <w:rPr>
          <w:rFonts w:eastAsia="Calibri" w:cs="Arial"/>
          <w:sz w:val="20"/>
          <w:szCs w:val="20"/>
          <w:lang w:val="en-GB" w:eastAsia="en-US"/>
        </w:rPr>
        <w:fldChar w:fldCharType="separate"/>
      </w:r>
      <w:r w:rsidR="006C192D" w:rsidRPr="00412CEB">
        <w:rPr>
          <w:rFonts w:eastAsia="Calibri" w:cs="Arial"/>
          <w:sz w:val="20"/>
          <w:szCs w:val="20"/>
          <w:lang w:val="en-GB" w:eastAsia="en-US"/>
        </w:rPr>
        <w:t>3.6</w:t>
      </w:r>
      <w:r w:rsidR="006A77E1" w:rsidRPr="00412CEB">
        <w:rPr>
          <w:rFonts w:eastAsia="Calibri" w:cs="Arial"/>
          <w:sz w:val="20"/>
          <w:szCs w:val="20"/>
          <w:lang w:val="en-GB" w:eastAsia="en-US"/>
        </w:rPr>
        <w:fldChar w:fldCharType="end"/>
      </w:r>
      <w:r w:rsidRPr="00412CEB">
        <w:rPr>
          <w:rFonts w:eastAsia="Calibri" w:cs="Arial"/>
          <w:sz w:val="20"/>
          <w:szCs w:val="20"/>
          <w:lang w:val="en-GB" w:eastAsia="en-US"/>
        </w:rPr>
        <w:t>)</w:t>
      </w:r>
    </w:p>
    <w:p w:rsidR="0020126D" w:rsidRPr="00412CEB" w:rsidRDefault="0020126D" w:rsidP="0020126D">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For sections where the usual position indication by fairway side (left/right) does not seem appropriate (e.g. harbour basins, certain canal sections without distinct direction of flow) the cardinal points (north/east/south/west) may be used.</w:t>
      </w:r>
    </w:p>
    <w:p w:rsidR="0020126D" w:rsidRPr="00412CEB" w:rsidRDefault="009136C2" w:rsidP="0020126D">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35" w:name="_Toc398038498"/>
      <w:proofErr w:type="spellStart"/>
      <w:r w:rsidRPr="00412CEB">
        <w:rPr>
          <w:rFonts w:eastAsia="Calibri" w:cs="Arial"/>
          <w:sz w:val="20"/>
          <w:szCs w:val="20"/>
          <w:lang w:val="en-GB" w:eastAsia="en-US"/>
        </w:rPr>
        <w:t>Target_group_code</w:t>
      </w:r>
      <w:bookmarkEnd w:id="35"/>
      <w:proofErr w:type="spellEnd"/>
      <w:r w:rsidRPr="00412CEB">
        <w:rPr>
          <w:rFonts w:eastAsia="Calibri" w:cs="Arial"/>
          <w:sz w:val="20"/>
          <w:szCs w:val="20"/>
          <w:lang w:val="en-GB" w:eastAsia="en-US"/>
        </w:rPr>
        <w:t xml:space="preserve"> (see chapter</w:t>
      </w:r>
      <w:r w:rsidR="006A77E1" w:rsidRPr="00412CEB">
        <w:rPr>
          <w:rFonts w:eastAsia="Calibri" w:cs="Arial"/>
          <w:sz w:val="20"/>
          <w:szCs w:val="20"/>
          <w:lang w:val="en-GB" w:eastAsia="en-US"/>
        </w:rPr>
        <w:fldChar w:fldCharType="begin"/>
      </w:r>
      <w:r w:rsidR="00A430CD" w:rsidRPr="00412CEB">
        <w:rPr>
          <w:rFonts w:eastAsia="Calibri" w:cs="Arial"/>
          <w:sz w:val="20"/>
          <w:szCs w:val="20"/>
          <w:lang w:val="en-GB" w:eastAsia="en-US"/>
        </w:rPr>
        <w:instrText xml:space="preserve"> REF _Ref430099311 \r \h </w:instrText>
      </w:r>
      <w:r w:rsidR="006A77E1" w:rsidRPr="00412CEB">
        <w:rPr>
          <w:rFonts w:eastAsia="Calibri" w:cs="Arial"/>
          <w:sz w:val="20"/>
          <w:szCs w:val="20"/>
          <w:lang w:val="en-GB" w:eastAsia="en-US"/>
        </w:rPr>
      </w:r>
      <w:r w:rsidR="006A77E1" w:rsidRPr="00412CEB">
        <w:rPr>
          <w:rFonts w:eastAsia="Calibri" w:cs="Arial"/>
          <w:sz w:val="20"/>
          <w:szCs w:val="20"/>
          <w:lang w:val="en-GB" w:eastAsia="en-US"/>
        </w:rPr>
        <w:fldChar w:fldCharType="separate"/>
      </w:r>
      <w:r w:rsidR="00A430CD" w:rsidRPr="00412CEB">
        <w:rPr>
          <w:rFonts w:eastAsia="Calibri" w:cs="Arial"/>
          <w:sz w:val="20"/>
          <w:szCs w:val="20"/>
          <w:lang w:val="en-GB" w:eastAsia="en-US"/>
        </w:rPr>
        <w:t>3.5</w:t>
      </w:r>
      <w:r w:rsidR="006A77E1" w:rsidRPr="00412CEB">
        <w:rPr>
          <w:rFonts w:eastAsia="Calibri" w:cs="Arial"/>
          <w:sz w:val="20"/>
          <w:szCs w:val="20"/>
          <w:lang w:val="en-GB" w:eastAsia="en-US"/>
        </w:rPr>
        <w:fldChar w:fldCharType="end"/>
      </w:r>
      <w:r w:rsidRPr="00412CEB">
        <w:rPr>
          <w:rFonts w:eastAsia="Calibri" w:cs="Arial"/>
          <w:sz w:val="20"/>
          <w:szCs w:val="20"/>
          <w:lang w:val="en-GB" w:eastAsia="en-US"/>
        </w:rPr>
        <w:t>)</w:t>
      </w:r>
    </w:p>
    <w:p w:rsidR="0020126D" w:rsidRPr="00412CEB" w:rsidRDefault="0020126D" w:rsidP="0020126D">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36" w:name="_Toc398038499"/>
      <w:bookmarkEnd w:id="36"/>
      <w:proofErr w:type="spellStart"/>
      <w:r w:rsidRPr="00412CEB">
        <w:rPr>
          <w:rFonts w:eastAsia="Calibri" w:cs="Arial"/>
          <w:sz w:val="20"/>
          <w:szCs w:val="20"/>
          <w:lang w:val="en-GB" w:eastAsia="en-US"/>
        </w:rPr>
        <w:t>Reporting_code</w:t>
      </w:r>
      <w:proofErr w:type="spellEnd"/>
    </w:p>
    <w:p w:rsidR="0020126D" w:rsidRPr="00412CEB" w:rsidRDefault="0020126D" w:rsidP="0020126D">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bookmarkStart w:id="37" w:name="_Ref404880362"/>
      <w:r w:rsidRPr="00412CEB">
        <w:rPr>
          <w:rFonts w:eastAsia="Calibri" w:cs="Arial"/>
          <w:sz w:val="20"/>
          <w:szCs w:val="20"/>
          <w:lang w:val="en-GB" w:eastAsia="en-US"/>
        </w:rPr>
        <w:t xml:space="preserve">The </w:t>
      </w:r>
      <w:proofErr w:type="spellStart"/>
      <w:r w:rsidRPr="00412CEB">
        <w:rPr>
          <w:rFonts w:eastAsia="Calibri" w:cs="Arial"/>
          <w:sz w:val="20"/>
          <w:szCs w:val="20"/>
          <w:lang w:val="en-GB" w:eastAsia="en-US"/>
        </w:rPr>
        <w:t>Reporting_code</w:t>
      </w:r>
      <w:proofErr w:type="spellEnd"/>
      <w:r w:rsidRPr="00412CEB">
        <w:rPr>
          <w:rFonts w:eastAsia="Calibri" w:cs="Arial"/>
          <w:sz w:val="20"/>
          <w:szCs w:val="20"/>
          <w:lang w:val="en-GB" w:eastAsia="en-US"/>
        </w:rPr>
        <w:t xml:space="preserve"> shall, as a general rule, only be used in case there is a special need for communication (e.g. additional duty to report to local authority with regard to on-site traffic regulation) or where additional information is available (e.g. VHF contact point </w:t>
      </w:r>
      <w:r w:rsidR="00BE10BD" w:rsidRPr="00412CEB">
        <w:rPr>
          <w:rFonts w:eastAsia="Calibri" w:cs="Arial"/>
          <w:sz w:val="20"/>
          <w:szCs w:val="20"/>
          <w:lang w:val="en-GB" w:eastAsia="en-US"/>
        </w:rPr>
        <w:t xml:space="preserve">like </w:t>
      </w:r>
      <w:r w:rsidRPr="00412CEB">
        <w:rPr>
          <w:rFonts w:eastAsia="Calibri" w:cs="Arial"/>
          <w:sz w:val="20"/>
          <w:szCs w:val="20"/>
          <w:lang w:val="en-GB" w:eastAsia="en-US"/>
        </w:rPr>
        <w:t>channel name or call-sign for current position of dredger) with direct relevance for the FTM.</w:t>
      </w:r>
      <w:bookmarkEnd w:id="37"/>
    </w:p>
    <w:p w:rsidR="0020126D" w:rsidRPr="00412CEB" w:rsidRDefault="0020126D" w:rsidP="0020126D">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A routine reiteration of publicly available communication data (e.g. telephone numbers of local authorities, VHF channels of locks, etc.) shall be avoided if there is no direct cause for such communication with reference to the FTM.</w:t>
      </w:r>
    </w:p>
    <w:p w:rsidR="0055555F" w:rsidRPr="00412CEB" w:rsidRDefault="0020126D" w:rsidP="005B6B33">
      <w:pPr>
        <w:numPr>
          <w:ilvl w:val="2"/>
          <w:numId w:val="11"/>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 xml:space="preserve">Generally applicable means of communication </w:t>
      </w:r>
      <w:r w:rsidR="0055555F" w:rsidRPr="00412CEB">
        <w:rPr>
          <w:rFonts w:eastAsia="Calibri" w:cs="Arial"/>
          <w:sz w:val="20"/>
          <w:szCs w:val="20"/>
          <w:lang w:val="en-GB" w:eastAsia="en-US"/>
        </w:rPr>
        <w:t>according</w:t>
      </w:r>
      <w:r w:rsidRPr="00412CEB">
        <w:rPr>
          <w:rFonts w:eastAsia="Calibri" w:cs="Arial"/>
          <w:sz w:val="20"/>
          <w:szCs w:val="20"/>
          <w:lang w:val="en-GB" w:eastAsia="en-US"/>
        </w:rPr>
        <w:t xml:space="preserve"> to official regulation (e.g. ship-to-ship and ship-to</w:t>
      </w:r>
      <w:r w:rsidR="0055555F" w:rsidRPr="00412CEB">
        <w:rPr>
          <w:rFonts w:eastAsia="Calibri" w:cs="Arial"/>
          <w:sz w:val="20"/>
          <w:szCs w:val="20"/>
          <w:lang w:val="en-GB" w:eastAsia="en-US"/>
        </w:rPr>
        <w:t>-</w:t>
      </w:r>
      <w:r w:rsidRPr="00412CEB">
        <w:rPr>
          <w:rFonts w:eastAsia="Calibri" w:cs="Arial"/>
          <w:sz w:val="20"/>
          <w:szCs w:val="20"/>
          <w:lang w:val="en-GB" w:eastAsia="en-US"/>
        </w:rPr>
        <w:t>shore VHF communication as laid down by CEVNI or regional or natio</w:t>
      </w:r>
      <w:r w:rsidR="00204D2B" w:rsidRPr="00412CEB">
        <w:rPr>
          <w:rFonts w:eastAsia="Calibri" w:cs="Arial"/>
          <w:sz w:val="20"/>
          <w:szCs w:val="20"/>
          <w:lang w:val="en-GB" w:eastAsia="en-US"/>
        </w:rPr>
        <w:t>nal rules for navigation) shall</w:t>
      </w:r>
      <w:r w:rsidRPr="00412CEB">
        <w:rPr>
          <w:rFonts w:eastAsia="Calibri" w:cs="Arial"/>
          <w:sz w:val="20"/>
          <w:szCs w:val="20"/>
          <w:lang w:val="en-GB" w:eastAsia="en-US"/>
        </w:rPr>
        <w:t xml:space="preserve">, as a general rule, not be repeated by the </w:t>
      </w:r>
      <w:proofErr w:type="spellStart"/>
      <w:r w:rsidRPr="00412CEB">
        <w:rPr>
          <w:rFonts w:eastAsia="Calibri" w:cs="Arial"/>
          <w:sz w:val="20"/>
          <w:szCs w:val="20"/>
          <w:lang w:val="en-GB" w:eastAsia="en-US"/>
        </w:rPr>
        <w:t>Reporting_code</w:t>
      </w:r>
      <w:proofErr w:type="spellEnd"/>
      <w:r w:rsidRPr="00412CEB">
        <w:rPr>
          <w:rFonts w:eastAsia="Calibri" w:cs="Arial"/>
          <w:sz w:val="20"/>
          <w:szCs w:val="20"/>
          <w:lang w:val="en-GB" w:eastAsia="en-US"/>
        </w:rPr>
        <w:t xml:space="preserve"> if there is no direct cause for such communication with reference to the </w:t>
      </w:r>
      <w:proofErr w:type="gramStart"/>
      <w:r w:rsidRPr="00412CEB">
        <w:rPr>
          <w:rFonts w:eastAsia="Calibri" w:cs="Arial"/>
          <w:sz w:val="20"/>
          <w:szCs w:val="20"/>
          <w:lang w:val="en-GB" w:eastAsia="en-US"/>
        </w:rPr>
        <w:t>FTM )</w:t>
      </w:r>
      <w:proofErr w:type="gramEnd"/>
      <w:r w:rsidRPr="00412CEB">
        <w:rPr>
          <w:rFonts w:eastAsia="Calibri" w:cs="Arial"/>
          <w:sz w:val="20"/>
          <w:szCs w:val="20"/>
          <w:lang w:val="en-GB" w:eastAsia="en-US"/>
        </w:rPr>
        <w:t>.</w:t>
      </w:r>
    </w:p>
    <w:p w:rsidR="0077458E" w:rsidRPr="00412CEB" w:rsidRDefault="0077458E" w:rsidP="0060243A">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r w:rsidRPr="00412CEB">
        <w:rPr>
          <w:rFonts w:eastAsia="Calibri" w:cs="Arial"/>
          <w:sz w:val="20"/>
          <w:szCs w:val="20"/>
          <w:lang w:val="en-GB" w:eastAsia="en-US"/>
        </w:rPr>
        <w:t xml:space="preserve"> </w:t>
      </w:r>
      <w:proofErr w:type="spellStart"/>
      <w:r w:rsidR="0060243A" w:rsidRPr="00412CEB">
        <w:rPr>
          <w:rFonts w:eastAsia="Calibri" w:cs="Arial"/>
          <w:sz w:val="20"/>
          <w:szCs w:val="20"/>
          <w:lang w:val="en-GB" w:eastAsia="en-US"/>
        </w:rPr>
        <w:t>Communication</w:t>
      </w:r>
      <w:r w:rsidRPr="00412CEB">
        <w:rPr>
          <w:rFonts w:eastAsia="Calibri" w:cs="Arial"/>
          <w:sz w:val="20"/>
          <w:szCs w:val="20"/>
          <w:lang w:val="en-GB" w:eastAsia="en-US"/>
        </w:rPr>
        <w:t>_code</w:t>
      </w:r>
      <w:proofErr w:type="spellEnd"/>
      <w:r w:rsidR="0060243A" w:rsidRPr="00412CEB">
        <w:rPr>
          <w:rFonts w:eastAsia="Calibri" w:cs="Arial"/>
          <w:sz w:val="20"/>
          <w:szCs w:val="20"/>
          <w:lang w:val="en-GB" w:eastAsia="en-US"/>
        </w:rPr>
        <w:br/>
        <w:t xml:space="preserve">the following </w:t>
      </w:r>
      <w:r w:rsidRPr="00412CEB">
        <w:rPr>
          <w:rFonts w:eastAsia="Calibri" w:cs="Arial"/>
          <w:sz w:val="20"/>
          <w:szCs w:val="20"/>
          <w:lang w:val="en-GB" w:eastAsia="en-US"/>
        </w:rPr>
        <w:t>format</w:t>
      </w:r>
      <w:r w:rsidR="0060243A" w:rsidRPr="00412CEB">
        <w:rPr>
          <w:rFonts w:eastAsia="Calibri" w:cs="Arial"/>
          <w:sz w:val="20"/>
          <w:szCs w:val="20"/>
          <w:lang w:val="en-GB" w:eastAsia="en-US"/>
        </w:rPr>
        <w:t xml:space="preserve"> shall be used (examples)</w:t>
      </w:r>
      <w:r w:rsidRPr="00412CEB">
        <w:rPr>
          <w:rFonts w:eastAsia="Calibri" w:cs="Arial"/>
          <w:sz w:val="20"/>
          <w:szCs w:val="20"/>
          <w:lang w:val="en-GB" w:eastAsia="en-US"/>
        </w:rPr>
        <w:t>:</w:t>
      </w:r>
    </w:p>
    <w:p w:rsidR="0077458E" w:rsidRPr="009C5013" w:rsidRDefault="0077458E" w:rsidP="002417AF">
      <w:pPr>
        <w:numPr>
          <w:ilvl w:val="3"/>
          <w:numId w:val="29"/>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de-AT" w:eastAsia="en-US"/>
        </w:rPr>
      </w:pPr>
      <w:r w:rsidRPr="009C5013">
        <w:rPr>
          <w:rFonts w:eastAsia="Calibri" w:cs="Arial"/>
          <w:sz w:val="20"/>
          <w:szCs w:val="20"/>
          <w:lang w:val="de-AT" w:eastAsia="en-US"/>
        </w:rPr>
        <w:t>VHF “</w:t>
      </w:r>
      <w:proofErr w:type="spellStart"/>
      <w:r w:rsidRPr="009C5013">
        <w:rPr>
          <w:rFonts w:eastAsia="Calibri" w:cs="Arial"/>
          <w:sz w:val="20"/>
          <w:szCs w:val="20"/>
          <w:lang w:val="de-AT" w:eastAsia="en-US"/>
        </w:rPr>
        <w:t>number</w:t>
      </w:r>
      <w:proofErr w:type="spellEnd"/>
      <w:r w:rsidRPr="009C5013">
        <w:rPr>
          <w:rFonts w:eastAsia="Calibri" w:cs="Arial"/>
          <w:sz w:val="20"/>
          <w:szCs w:val="20"/>
          <w:lang w:val="de-AT" w:eastAsia="en-US"/>
        </w:rPr>
        <w:t xml:space="preserve">, </w:t>
      </w:r>
      <w:proofErr w:type="spellStart"/>
      <w:r w:rsidRPr="009C5013">
        <w:rPr>
          <w:rFonts w:eastAsia="Calibri" w:cs="Arial"/>
          <w:sz w:val="20"/>
          <w:szCs w:val="20"/>
          <w:lang w:val="de-AT" w:eastAsia="en-US"/>
        </w:rPr>
        <w:t>call</w:t>
      </w:r>
      <w:proofErr w:type="spellEnd"/>
      <w:r w:rsidRPr="009C5013">
        <w:rPr>
          <w:rFonts w:eastAsia="Calibri" w:cs="Arial"/>
          <w:sz w:val="20"/>
          <w:szCs w:val="20"/>
          <w:lang w:val="de-AT" w:eastAsia="en-US"/>
        </w:rPr>
        <w:t xml:space="preserve"> </w:t>
      </w:r>
      <w:proofErr w:type="spellStart"/>
      <w:r w:rsidRPr="009C5013">
        <w:rPr>
          <w:rFonts w:eastAsia="Calibri" w:cs="Arial"/>
          <w:sz w:val="20"/>
          <w:szCs w:val="20"/>
          <w:lang w:val="de-AT" w:eastAsia="en-US"/>
        </w:rPr>
        <w:t>sign</w:t>
      </w:r>
      <w:proofErr w:type="spellEnd"/>
      <w:r w:rsidRPr="009C5013">
        <w:rPr>
          <w:rFonts w:eastAsia="Calibri" w:cs="Arial"/>
          <w:sz w:val="20"/>
          <w:szCs w:val="20"/>
          <w:lang w:val="de-AT" w:eastAsia="en-US"/>
        </w:rPr>
        <w:t>”: ’10, Schifffahrtsaufsicht Wien’</w:t>
      </w:r>
    </w:p>
    <w:p w:rsidR="0077458E" w:rsidRPr="009977A8" w:rsidRDefault="0077458E" w:rsidP="002417AF">
      <w:pPr>
        <w:numPr>
          <w:ilvl w:val="3"/>
          <w:numId w:val="29"/>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eastAsia="en-US"/>
        </w:rPr>
      </w:pPr>
      <w:r w:rsidRPr="009977A8">
        <w:rPr>
          <w:rFonts w:eastAsia="Calibri" w:cs="Arial"/>
          <w:sz w:val="20"/>
          <w:szCs w:val="20"/>
          <w:lang w:eastAsia="en-US"/>
        </w:rPr>
        <w:t xml:space="preserve">Phone </w:t>
      </w:r>
      <w:proofErr w:type="spellStart"/>
      <w:r w:rsidRPr="009977A8">
        <w:rPr>
          <w:rFonts w:eastAsia="Calibri" w:cs="Arial"/>
          <w:sz w:val="20"/>
          <w:szCs w:val="20"/>
          <w:lang w:eastAsia="en-US"/>
        </w:rPr>
        <w:t>or</w:t>
      </w:r>
      <w:proofErr w:type="spellEnd"/>
      <w:r w:rsidRPr="009977A8">
        <w:rPr>
          <w:rFonts w:eastAsia="Calibri" w:cs="Arial"/>
          <w:sz w:val="20"/>
          <w:szCs w:val="20"/>
          <w:lang w:eastAsia="en-US"/>
        </w:rPr>
        <w:t xml:space="preserve"> Fax </w:t>
      </w:r>
      <w:proofErr w:type="spellStart"/>
      <w:r w:rsidRPr="009977A8">
        <w:rPr>
          <w:rFonts w:eastAsia="Calibri" w:cs="Arial"/>
          <w:sz w:val="20"/>
          <w:szCs w:val="20"/>
          <w:lang w:eastAsia="en-US"/>
        </w:rPr>
        <w:t>number</w:t>
      </w:r>
      <w:proofErr w:type="spellEnd"/>
      <w:r w:rsidRPr="009977A8">
        <w:rPr>
          <w:rFonts w:eastAsia="Calibri" w:cs="Arial"/>
          <w:sz w:val="20"/>
          <w:szCs w:val="20"/>
          <w:lang w:eastAsia="en-US"/>
        </w:rPr>
        <w:t xml:space="preserve">: </w:t>
      </w:r>
      <w:r w:rsidR="00CD4C95" w:rsidRPr="009977A8">
        <w:rPr>
          <w:rFonts w:eastAsia="Calibri" w:cs="Arial"/>
          <w:sz w:val="20"/>
          <w:szCs w:val="20"/>
          <w:lang w:eastAsia="en-US"/>
        </w:rPr>
        <w:t>‘</w:t>
      </w:r>
      <w:r w:rsidRPr="009977A8">
        <w:rPr>
          <w:rFonts w:eastAsia="Calibri" w:cs="Arial"/>
          <w:sz w:val="20"/>
          <w:szCs w:val="20"/>
          <w:lang w:eastAsia="en-US"/>
        </w:rPr>
        <w:t>+43123456789</w:t>
      </w:r>
      <w:r w:rsidR="00871D1C" w:rsidRPr="009977A8">
        <w:rPr>
          <w:rFonts w:eastAsia="Calibri" w:cs="Arial"/>
          <w:sz w:val="20"/>
          <w:szCs w:val="20"/>
          <w:lang w:eastAsia="en-US"/>
        </w:rPr>
        <w:t>, Schifffahrtsaufsicht Wien</w:t>
      </w:r>
      <w:r w:rsidRPr="009977A8">
        <w:rPr>
          <w:rFonts w:eastAsia="Calibri" w:cs="Arial"/>
          <w:sz w:val="20"/>
          <w:szCs w:val="20"/>
          <w:lang w:eastAsia="en-US"/>
        </w:rPr>
        <w:t>‘</w:t>
      </w:r>
    </w:p>
    <w:p w:rsidR="0060243A" w:rsidRPr="00412CEB" w:rsidRDefault="0060243A" w:rsidP="002417AF">
      <w:pPr>
        <w:numPr>
          <w:ilvl w:val="3"/>
          <w:numId w:val="29"/>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Internet address: ‘http://example</w:t>
      </w:r>
      <w:r w:rsidR="00CD4C95" w:rsidRPr="00412CEB">
        <w:rPr>
          <w:rFonts w:eastAsia="Calibri" w:cs="Arial"/>
          <w:sz w:val="20"/>
          <w:szCs w:val="20"/>
          <w:lang w:val="en-GB" w:eastAsia="en-US"/>
        </w:rPr>
        <w:t>.com</w:t>
      </w:r>
      <w:r w:rsidRPr="00412CEB">
        <w:rPr>
          <w:rFonts w:eastAsia="Calibri" w:cs="Arial"/>
          <w:sz w:val="20"/>
          <w:szCs w:val="20"/>
          <w:lang w:val="en-GB" w:eastAsia="en-US"/>
        </w:rPr>
        <w:t>’</w:t>
      </w:r>
    </w:p>
    <w:p w:rsidR="0060243A" w:rsidRPr="00412CEB" w:rsidRDefault="0060243A" w:rsidP="002417AF">
      <w:pPr>
        <w:numPr>
          <w:ilvl w:val="3"/>
          <w:numId w:val="29"/>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 xml:space="preserve">Sound signalling: ‘long blast / </w:t>
      </w:r>
      <w:proofErr w:type="spellStart"/>
      <w:r w:rsidRPr="00412CEB">
        <w:rPr>
          <w:rFonts w:eastAsia="Calibri" w:cs="Arial"/>
          <w:sz w:val="20"/>
          <w:szCs w:val="20"/>
          <w:lang w:val="en-GB" w:eastAsia="en-US"/>
        </w:rPr>
        <w:t>langer</w:t>
      </w:r>
      <w:proofErr w:type="spellEnd"/>
      <w:r w:rsidRPr="00412CEB">
        <w:rPr>
          <w:rFonts w:eastAsia="Calibri" w:cs="Arial"/>
          <w:sz w:val="20"/>
          <w:szCs w:val="20"/>
          <w:lang w:val="en-GB" w:eastAsia="en-US"/>
        </w:rPr>
        <w:t xml:space="preserve"> Ton’</w:t>
      </w:r>
    </w:p>
    <w:p w:rsidR="0060243A" w:rsidRPr="00D5340F" w:rsidRDefault="00CD4C95" w:rsidP="002417AF">
      <w:pPr>
        <w:numPr>
          <w:ilvl w:val="3"/>
          <w:numId w:val="29"/>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eastAsia="en-US"/>
        </w:rPr>
      </w:pPr>
      <w:r w:rsidRPr="00D5340F">
        <w:rPr>
          <w:rFonts w:eastAsia="Calibri" w:cs="Arial"/>
          <w:sz w:val="20"/>
          <w:szCs w:val="20"/>
          <w:lang w:eastAsia="en-US"/>
        </w:rPr>
        <w:t>E</w:t>
      </w:r>
      <w:r w:rsidR="0060243A" w:rsidRPr="00D5340F">
        <w:rPr>
          <w:rFonts w:eastAsia="Calibri" w:cs="Arial"/>
          <w:sz w:val="20"/>
          <w:szCs w:val="20"/>
          <w:lang w:eastAsia="en-US"/>
        </w:rPr>
        <w:t>-mail: ‘example@authority.eu’</w:t>
      </w:r>
    </w:p>
    <w:p w:rsidR="0060243A" w:rsidRPr="00412CEB" w:rsidRDefault="0060243A" w:rsidP="00871D1C">
      <w:pPr>
        <w:numPr>
          <w:ilvl w:val="3"/>
          <w:numId w:val="29"/>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EDI mailbox number: ‘</w:t>
      </w:r>
      <w:r w:rsidR="00871D1C" w:rsidRPr="00871D1C">
        <w:rPr>
          <w:rFonts w:eastAsia="Calibri" w:cs="Arial"/>
          <w:sz w:val="20"/>
          <w:szCs w:val="20"/>
          <w:lang w:val="en-GB" w:eastAsia="en-US"/>
        </w:rPr>
        <w:t>9000</w:t>
      </w:r>
      <w:r w:rsidR="00871D1C">
        <w:rPr>
          <w:rFonts w:eastAsia="Calibri" w:cs="Arial"/>
          <w:sz w:val="20"/>
          <w:szCs w:val="20"/>
          <w:lang w:val="en-GB" w:eastAsia="en-US"/>
        </w:rPr>
        <w:t>12345</w:t>
      </w:r>
      <w:r w:rsidR="00871D1C" w:rsidRPr="00871D1C">
        <w:rPr>
          <w:rFonts w:eastAsia="Calibri" w:cs="Arial"/>
          <w:sz w:val="20"/>
          <w:szCs w:val="20"/>
          <w:lang w:val="en-GB" w:eastAsia="en-US"/>
        </w:rPr>
        <w:t>@edi.bics.nl</w:t>
      </w:r>
      <w:r w:rsidR="005A2B4A" w:rsidRPr="00412CEB">
        <w:rPr>
          <w:rFonts w:eastAsia="Calibri" w:cs="Arial"/>
          <w:sz w:val="20"/>
          <w:szCs w:val="20"/>
          <w:lang w:val="en-GB" w:eastAsia="en-US"/>
        </w:rPr>
        <w:t>’</w:t>
      </w:r>
    </w:p>
    <w:p w:rsidR="0060243A" w:rsidRPr="00412CEB" w:rsidRDefault="0060243A" w:rsidP="002417AF">
      <w:pPr>
        <w:numPr>
          <w:ilvl w:val="3"/>
          <w:numId w:val="29"/>
        </w:numPr>
        <w:tabs>
          <w:tab w:val="left" w:pos="567"/>
          <w:tab w:val="left" w:pos="992"/>
          <w:tab w:val="left" w:pos="1418"/>
          <w:tab w:val="left" w:pos="1985"/>
          <w:tab w:val="right" w:pos="9639"/>
        </w:tabs>
        <w:suppressAutoHyphens w:val="0"/>
        <w:spacing w:after="200" w:line="276" w:lineRule="auto"/>
        <w:contextualSpacing/>
        <w:rPr>
          <w:rFonts w:eastAsia="Calibri" w:cs="Arial"/>
          <w:sz w:val="20"/>
          <w:szCs w:val="20"/>
          <w:lang w:val="en-GB" w:eastAsia="en-US"/>
        </w:rPr>
      </w:pPr>
      <w:r w:rsidRPr="00412CEB">
        <w:rPr>
          <w:rFonts w:eastAsia="Calibri" w:cs="Arial"/>
          <w:sz w:val="20"/>
          <w:szCs w:val="20"/>
          <w:lang w:val="en-GB" w:eastAsia="en-US"/>
        </w:rPr>
        <w:t>Teletext: ‘ARD, 992 - 995’</w:t>
      </w:r>
    </w:p>
    <w:p w:rsidR="00727255" w:rsidRPr="00412CEB" w:rsidRDefault="00727255" w:rsidP="00727255">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proofErr w:type="spellStart"/>
      <w:r w:rsidRPr="00412CEB">
        <w:rPr>
          <w:rFonts w:eastAsia="Calibri" w:cs="Arial"/>
          <w:sz w:val="20"/>
          <w:szCs w:val="20"/>
          <w:lang w:val="en-GB" w:eastAsia="en-US"/>
        </w:rPr>
        <w:t>Type_code</w:t>
      </w:r>
      <w:proofErr w:type="spellEnd"/>
      <w:proofErr w:type="gramStart"/>
      <w:r w:rsidRPr="00412CEB">
        <w:rPr>
          <w:rFonts w:eastAsia="Calibri" w:cs="Arial"/>
          <w:sz w:val="20"/>
          <w:szCs w:val="20"/>
          <w:lang w:val="en-GB" w:eastAsia="en-US"/>
        </w:rPr>
        <w:t>:</w:t>
      </w:r>
      <w:proofErr w:type="gramEnd"/>
      <w:r w:rsidR="00B42D7D">
        <w:rPr>
          <w:rFonts w:eastAsia="Calibri" w:cs="Arial"/>
          <w:sz w:val="20"/>
          <w:szCs w:val="20"/>
          <w:lang w:val="en-GB" w:eastAsia="en-US"/>
        </w:rPr>
        <w:br/>
        <w:t>A waterway is either a canal, lake or river.</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anchoring area</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bank</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beacon</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berth</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border control</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bridge</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bridge opening</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buoy</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cable overhead</w:t>
      </w:r>
    </w:p>
    <w:p w:rsidR="002417AF" w:rsidRPr="00B42D7D" w:rsidRDefault="002417AF" w:rsidP="00B42D7D">
      <w:pPr>
        <w:numPr>
          <w:ilvl w:val="0"/>
          <w:numId w:val="30"/>
        </w:numPr>
        <w:suppressAutoHyphens w:val="0"/>
        <w:autoSpaceDE w:val="0"/>
        <w:autoSpaceDN w:val="0"/>
        <w:adjustRightInd w:val="0"/>
        <w:rPr>
          <w:rFonts w:cs="Arial"/>
          <w:color w:val="000000"/>
          <w:sz w:val="20"/>
          <w:szCs w:val="20"/>
          <w:lang w:val="en-GB" w:eastAsia="de-DE"/>
        </w:rPr>
      </w:pPr>
      <w:r w:rsidRPr="00B42D7D">
        <w:rPr>
          <w:rFonts w:cs="Arial"/>
          <w:color w:val="000000"/>
          <w:sz w:val="20"/>
          <w:szCs w:val="20"/>
          <w:lang w:val="en-GB" w:eastAsia="de-DE"/>
        </w:rPr>
        <w:t>canal</w:t>
      </w:r>
      <w:r w:rsidR="00B42D7D" w:rsidRPr="00B42D7D">
        <w:rPr>
          <w:rFonts w:cs="Arial"/>
          <w:color w:val="000000"/>
          <w:sz w:val="20"/>
          <w:szCs w:val="20"/>
          <w:lang w:val="en-GB" w:eastAsia="de-DE"/>
        </w:rPr>
        <w:t xml:space="preserve"> (The term “canal” is used if a message is relating to the whole canal (not just the fairway))</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canal bridge: aqu</w:t>
      </w:r>
      <w:r w:rsidR="00701EE0" w:rsidRPr="00412CEB">
        <w:rPr>
          <w:rFonts w:cs="Arial"/>
          <w:color w:val="000000"/>
          <w:sz w:val="20"/>
          <w:szCs w:val="20"/>
          <w:lang w:val="en-GB" w:eastAsia="de-DE"/>
        </w:rPr>
        <w:t>e</w:t>
      </w:r>
      <w:r w:rsidRPr="00412CEB">
        <w:rPr>
          <w:rFonts w:cs="Arial"/>
          <w:color w:val="000000"/>
          <w:sz w:val="20"/>
          <w:szCs w:val="20"/>
          <w:lang w:val="en-GB" w:eastAsia="de-DE"/>
        </w:rPr>
        <w:t>duct</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culvert</w:t>
      </w:r>
    </w:p>
    <w:p w:rsidR="002417AF" w:rsidRPr="00E26BFE" w:rsidRDefault="002417AF" w:rsidP="00E26BFE">
      <w:pPr>
        <w:numPr>
          <w:ilvl w:val="0"/>
          <w:numId w:val="30"/>
        </w:numPr>
        <w:suppressAutoHyphens w:val="0"/>
        <w:autoSpaceDE w:val="0"/>
        <w:autoSpaceDN w:val="0"/>
        <w:adjustRightInd w:val="0"/>
        <w:rPr>
          <w:rFonts w:cs="Arial"/>
          <w:color w:val="000000"/>
          <w:sz w:val="20"/>
          <w:szCs w:val="20"/>
          <w:lang w:val="en-GB" w:eastAsia="de-DE"/>
        </w:rPr>
      </w:pPr>
      <w:proofErr w:type="gramStart"/>
      <w:r w:rsidRPr="00E26BFE">
        <w:rPr>
          <w:rFonts w:cs="Arial"/>
          <w:color w:val="000000"/>
          <w:sz w:val="20"/>
          <w:szCs w:val="20"/>
          <w:lang w:val="en-GB" w:eastAsia="de-DE"/>
        </w:rPr>
        <w:t>fairway</w:t>
      </w:r>
      <w:proofErr w:type="gramEnd"/>
      <w:r w:rsidR="00E26BFE" w:rsidRPr="00E26BFE">
        <w:rPr>
          <w:rFonts w:cs="Arial"/>
          <w:color w:val="000000"/>
          <w:sz w:val="20"/>
          <w:szCs w:val="20"/>
          <w:lang w:val="en-GB" w:eastAsia="de-DE"/>
        </w:rPr>
        <w:t xml:space="preserve"> (The term “fairway” means that part of the waterway that can actually be used by shipping).</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ferry</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floating dock</w:t>
      </w:r>
    </w:p>
    <w:p w:rsidR="002417AF" w:rsidRPr="00412CEB" w:rsidRDefault="002417AF" w:rsidP="00EC29E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flood gate</w:t>
      </w:r>
      <w:r w:rsidR="00EC29EF">
        <w:rPr>
          <w:rFonts w:cs="Arial"/>
          <w:color w:val="000000"/>
          <w:sz w:val="20"/>
          <w:szCs w:val="20"/>
          <w:lang w:val="en-GB" w:eastAsia="de-DE"/>
        </w:rPr>
        <w:t xml:space="preserve"> (A</w:t>
      </w:r>
      <w:r w:rsidR="00EC29EF" w:rsidRPr="00EC29EF">
        <w:rPr>
          <w:rFonts w:cs="Arial"/>
          <w:color w:val="000000"/>
          <w:sz w:val="20"/>
          <w:szCs w:val="20"/>
          <w:lang w:val="en-GB" w:eastAsia="de-DE"/>
        </w:rPr>
        <w:t xml:space="preserve"> flood gate is used to protect a</w:t>
      </w:r>
      <w:r w:rsidR="00EC29EF">
        <w:rPr>
          <w:rFonts w:cs="Arial"/>
          <w:color w:val="000000"/>
          <w:sz w:val="20"/>
          <w:szCs w:val="20"/>
          <w:lang w:val="en-GB" w:eastAsia="de-DE"/>
        </w:rPr>
        <w:t>n area in high water situations)</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harbour</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harbour facility</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harbour master´s office</w:t>
      </w:r>
    </w:p>
    <w:p w:rsidR="002417AF" w:rsidRPr="00B42D7D" w:rsidRDefault="002417AF" w:rsidP="00B42D7D">
      <w:pPr>
        <w:numPr>
          <w:ilvl w:val="0"/>
          <w:numId w:val="30"/>
        </w:numPr>
        <w:suppressAutoHyphens w:val="0"/>
        <w:autoSpaceDE w:val="0"/>
        <w:autoSpaceDN w:val="0"/>
        <w:adjustRightInd w:val="0"/>
        <w:rPr>
          <w:rFonts w:cs="Arial"/>
          <w:color w:val="000000"/>
          <w:sz w:val="20"/>
          <w:szCs w:val="20"/>
          <w:lang w:val="en-GB" w:eastAsia="de-DE"/>
        </w:rPr>
      </w:pPr>
      <w:r w:rsidRPr="00B42D7D">
        <w:rPr>
          <w:rFonts w:cs="Arial"/>
          <w:color w:val="000000"/>
          <w:sz w:val="20"/>
          <w:szCs w:val="20"/>
          <w:lang w:val="en-GB" w:eastAsia="de-DE"/>
        </w:rPr>
        <w:t>lake</w:t>
      </w:r>
      <w:r w:rsidR="00B42D7D" w:rsidRPr="00B42D7D">
        <w:rPr>
          <w:rFonts w:cs="Arial"/>
          <w:color w:val="000000"/>
          <w:sz w:val="20"/>
          <w:szCs w:val="20"/>
          <w:lang w:val="en-GB" w:eastAsia="de-DE"/>
        </w:rPr>
        <w:t xml:space="preserve"> (The term “lake” is used if a message is relating to the whole lake (not just the fairway))</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light</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lock basin: individual lock chamber</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Lock: whole lock complex</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mooring facility</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notice mark</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pipeline</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pipeline overhead</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ramp</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refuse dump</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 xml:space="preserve">reporting point </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reservoir</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river</w:t>
      </w:r>
      <w:r w:rsidR="00E26BFE">
        <w:rPr>
          <w:rFonts w:cs="Arial"/>
          <w:color w:val="000000"/>
          <w:sz w:val="20"/>
          <w:szCs w:val="20"/>
          <w:lang w:val="en-GB" w:eastAsia="de-DE"/>
        </w:rPr>
        <w:t xml:space="preserve"> (</w:t>
      </w:r>
      <w:r w:rsidR="00E26BFE" w:rsidRPr="00E26BFE">
        <w:rPr>
          <w:rFonts w:cs="Arial"/>
          <w:color w:val="000000"/>
          <w:sz w:val="20"/>
          <w:szCs w:val="20"/>
          <w:lang w:val="en-GB" w:eastAsia="de-DE"/>
        </w:rPr>
        <w:t>The term “</w:t>
      </w:r>
      <w:r w:rsidR="00E26BFE">
        <w:rPr>
          <w:rFonts w:cs="Arial"/>
          <w:color w:val="000000"/>
          <w:sz w:val="20"/>
          <w:szCs w:val="20"/>
          <w:lang w:val="en-GB" w:eastAsia="de-DE"/>
        </w:rPr>
        <w:t>river</w:t>
      </w:r>
      <w:r w:rsidR="00E26BFE" w:rsidRPr="00E26BFE">
        <w:rPr>
          <w:rFonts w:cs="Arial"/>
          <w:color w:val="000000"/>
          <w:sz w:val="20"/>
          <w:szCs w:val="20"/>
          <w:lang w:val="en-GB" w:eastAsia="de-DE"/>
        </w:rPr>
        <w:t xml:space="preserve">” </w:t>
      </w:r>
      <w:r w:rsidR="00B42D7D">
        <w:rPr>
          <w:rFonts w:cs="Arial"/>
          <w:color w:val="000000"/>
          <w:sz w:val="20"/>
          <w:szCs w:val="20"/>
          <w:lang w:val="en-GB" w:eastAsia="de-DE"/>
        </w:rPr>
        <w:t>is used if a message is relating to the whole river (not just the fairway))</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ship lift</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shipyard</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signal station</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terminal</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tide gauge</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tunnel</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turning basin</w:t>
      </w:r>
    </w:p>
    <w:p w:rsidR="002417AF" w:rsidRPr="00412CEB" w:rsidRDefault="002417AF" w:rsidP="002417A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vessel traffic centre</w:t>
      </w:r>
    </w:p>
    <w:p w:rsidR="002417AF" w:rsidRPr="00412CEB" w:rsidRDefault="002417AF" w:rsidP="00EC29EF">
      <w:pPr>
        <w:numPr>
          <w:ilvl w:val="0"/>
          <w:numId w:val="30"/>
        </w:numPr>
        <w:suppressAutoHyphens w:val="0"/>
        <w:autoSpaceDE w:val="0"/>
        <w:autoSpaceDN w:val="0"/>
        <w:adjustRightInd w:val="0"/>
        <w:rPr>
          <w:rFonts w:cs="Arial"/>
          <w:color w:val="000000"/>
          <w:sz w:val="20"/>
          <w:szCs w:val="20"/>
          <w:lang w:val="en-GB" w:eastAsia="de-DE"/>
        </w:rPr>
      </w:pPr>
      <w:r w:rsidRPr="00412CEB">
        <w:rPr>
          <w:rFonts w:cs="Arial"/>
          <w:color w:val="000000"/>
          <w:sz w:val="20"/>
          <w:szCs w:val="20"/>
          <w:lang w:val="en-GB" w:eastAsia="de-DE"/>
        </w:rPr>
        <w:t>weir</w:t>
      </w:r>
      <w:r w:rsidR="00EC29EF">
        <w:rPr>
          <w:rFonts w:cs="Arial"/>
          <w:color w:val="000000"/>
          <w:sz w:val="20"/>
          <w:szCs w:val="20"/>
          <w:lang w:val="en-GB" w:eastAsia="de-DE"/>
        </w:rPr>
        <w:t xml:space="preserve"> (A weir</w:t>
      </w:r>
      <w:r w:rsidR="00EC29EF" w:rsidRPr="00EC29EF">
        <w:rPr>
          <w:rFonts w:cs="Arial"/>
          <w:color w:val="000000"/>
          <w:sz w:val="20"/>
          <w:szCs w:val="20"/>
          <w:lang w:val="en-GB" w:eastAsia="de-DE"/>
        </w:rPr>
        <w:t xml:space="preserve"> is used to control the water</w:t>
      </w:r>
      <w:r w:rsidR="00EC29EF">
        <w:rPr>
          <w:rFonts w:cs="Arial"/>
          <w:color w:val="000000"/>
          <w:sz w:val="20"/>
          <w:szCs w:val="20"/>
          <w:lang w:val="en-GB" w:eastAsia="de-DE"/>
        </w:rPr>
        <w:t xml:space="preserve"> </w:t>
      </w:r>
      <w:r w:rsidR="00EC29EF" w:rsidRPr="00EC29EF">
        <w:rPr>
          <w:rFonts w:cs="Arial"/>
          <w:color w:val="000000"/>
          <w:sz w:val="20"/>
          <w:szCs w:val="20"/>
          <w:lang w:val="en-GB" w:eastAsia="de-DE"/>
        </w:rPr>
        <w:t>level in rivers</w:t>
      </w:r>
      <w:r w:rsidR="00EC29EF">
        <w:rPr>
          <w:rFonts w:cs="Arial"/>
          <w:color w:val="000000"/>
          <w:sz w:val="20"/>
          <w:szCs w:val="20"/>
          <w:lang w:val="en-GB" w:eastAsia="de-DE"/>
        </w:rPr>
        <w:t>)</w:t>
      </w:r>
    </w:p>
    <w:p w:rsidR="00857982" w:rsidRPr="00412CEB" w:rsidRDefault="00857982" w:rsidP="00215467">
      <w:pPr>
        <w:pStyle w:val="RISheading2"/>
        <w:numPr>
          <w:ilvl w:val="0"/>
          <w:numId w:val="11"/>
        </w:numPr>
        <w:rPr>
          <w:color w:val="auto"/>
        </w:rPr>
      </w:pPr>
      <w:bookmarkStart w:id="38" w:name="_Toc510619848"/>
      <w:r w:rsidRPr="00412CEB">
        <w:rPr>
          <w:color w:val="auto"/>
        </w:rPr>
        <w:t>WRM basic considerations</w:t>
      </w:r>
      <w:bookmarkEnd w:id="38"/>
    </w:p>
    <w:p w:rsidR="00204D2B" w:rsidRPr="00412CEB" w:rsidRDefault="00204D2B" w:rsidP="00204D2B">
      <w:pPr>
        <w:rPr>
          <w:rFonts w:eastAsia="Calibri"/>
          <w:sz w:val="20"/>
          <w:szCs w:val="20"/>
          <w:lang w:val="en-GB" w:eastAsia="en-US"/>
        </w:rPr>
      </w:pPr>
      <w:bookmarkStart w:id="39" w:name="_Toc398038501"/>
      <w:r w:rsidRPr="00412CEB">
        <w:rPr>
          <w:rFonts w:eastAsia="Calibri"/>
          <w:sz w:val="20"/>
          <w:szCs w:val="20"/>
          <w:lang w:val="en-GB" w:eastAsia="en-US"/>
        </w:rPr>
        <w:t>Water related messages shall, as a general rule, be generated automatically. Where this is not possible the manual generation of WRM shall follow the processes set out for automatically generated WRM (see NtS Encoding Guide for Developers) as closely as possible.</w:t>
      </w:r>
      <w:bookmarkEnd w:id="39"/>
    </w:p>
    <w:p w:rsidR="00857982" w:rsidRPr="00412CEB" w:rsidRDefault="00857982" w:rsidP="00215467">
      <w:pPr>
        <w:pStyle w:val="RISheading2"/>
        <w:numPr>
          <w:ilvl w:val="0"/>
          <w:numId w:val="11"/>
        </w:numPr>
        <w:rPr>
          <w:color w:val="auto"/>
        </w:rPr>
      </w:pPr>
      <w:bookmarkStart w:id="40" w:name="_Toc510619849"/>
      <w:r w:rsidRPr="00412CEB">
        <w:rPr>
          <w:color w:val="auto"/>
        </w:rPr>
        <w:t>ICEM basic considerations</w:t>
      </w:r>
      <w:r w:rsidR="005A6DFB" w:rsidRPr="00412CEB">
        <w:rPr>
          <w:color w:val="auto"/>
        </w:rPr>
        <w:t>, steps towards publication of an ICEM</w:t>
      </w:r>
      <w:bookmarkEnd w:id="40"/>
    </w:p>
    <w:p w:rsidR="001E655B" w:rsidRPr="00412CEB" w:rsidRDefault="00204D2B" w:rsidP="00204D2B">
      <w:pPr>
        <w:rPr>
          <w:rFonts w:eastAsia="Calibri"/>
          <w:sz w:val="20"/>
          <w:szCs w:val="20"/>
          <w:lang w:val="en-GB" w:eastAsia="en-US"/>
        </w:rPr>
      </w:pPr>
      <w:bookmarkStart w:id="41" w:name="_Toc398038503"/>
      <w:r w:rsidRPr="00412CEB">
        <w:rPr>
          <w:rFonts w:eastAsia="Calibri"/>
          <w:sz w:val="20"/>
          <w:szCs w:val="20"/>
          <w:lang w:val="en-GB" w:eastAsia="en-US"/>
        </w:rPr>
        <w:t xml:space="preserve">Ice Messages depend on local observation and assessment and will </w:t>
      </w:r>
      <w:r w:rsidR="00C10740" w:rsidRPr="00412CEB">
        <w:rPr>
          <w:rFonts w:eastAsia="Calibri"/>
          <w:sz w:val="20"/>
          <w:szCs w:val="20"/>
          <w:lang w:val="en-GB" w:eastAsia="en-US"/>
        </w:rPr>
        <w:t>usually</w:t>
      </w:r>
      <w:r w:rsidRPr="00412CEB">
        <w:rPr>
          <w:rFonts w:eastAsia="Calibri"/>
          <w:sz w:val="20"/>
          <w:szCs w:val="20"/>
          <w:lang w:val="en-GB" w:eastAsia="en-US"/>
        </w:rPr>
        <w:t xml:space="preserve"> be generated </w:t>
      </w:r>
      <w:r w:rsidR="001E655B" w:rsidRPr="00412CEB">
        <w:rPr>
          <w:rFonts w:eastAsia="Calibri"/>
          <w:sz w:val="20"/>
          <w:szCs w:val="20"/>
          <w:lang w:val="en-GB" w:eastAsia="en-US"/>
        </w:rPr>
        <w:t>by authorised staff.</w:t>
      </w:r>
    </w:p>
    <w:p w:rsidR="001E655B" w:rsidRPr="00412CEB" w:rsidRDefault="001E655B" w:rsidP="00204D2B">
      <w:pPr>
        <w:rPr>
          <w:rFonts w:eastAsia="Calibri"/>
          <w:sz w:val="20"/>
          <w:szCs w:val="20"/>
          <w:lang w:val="en-GB" w:eastAsia="en-US"/>
        </w:rPr>
      </w:pPr>
    </w:p>
    <w:p w:rsidR="001E655B" w:rsidRPr="00412CEB" w:rsidRDefault="001E655B" w:rsidP="00204D2B">
      <w:pPr>
        <w:rPr>
          <w:rFonts w:eastAsia="Calibri"/>
          <w:sz w:val="20"/>
          <w:szCs w:val="20"/>
          <w:lang w:val="en-GB" w:eastAsia="en-US"/>
        </w:rPr>
      </w:pPr>
      <w:r w:rsidRPr="00412CEB">
        <w:rPr>
          <w:rFonts w:eastAsia="Calibri"/>
          <w:sz w:val="20"/>
          <w:szCs w:val="20"/>
          <w:lang w:val="en-GB" w:eastAsia="en-US"/>
        </w:rPr>
        <w:t xml:space="preserve">An ICEM </w:t>
      </w:r>
      <w:r w:rsidR="002A5F1A" w:rsidRPr="00412CEB">
        <w:rPr>
          <w:rFonts w:eastAsia="Calibri"/>
          <w:sz w:val="20"/>
          <w:szCs w:val="20"/>
          <w:lang w:val="en-GB" w:eastAsia="en-US"/>
        </w:rPr>
        <w:t xml:space="preserve">shall </w:t>
      </w:r>
      <w:r w:rsidRPr="00412CEB">
        <w:rPr>
          <w:rFonts w:eastAsia="Calibri"/>
          <w:sz w:val="20"/>
          <w:szCs w:val="20"/>
          <w:lang w:val="en-GB" w:eastAsia="en-US"/>
        </w:rPr>
        <w:t>be issued in case of ice. The ice is not necessarily causing a limitation thus also information about ice not hindering navigation may be feasible.</w:t>
      </w:r>
    </w:p>
    <w:bookmarkEnd w:id="41"/>
    <w:p w:rsidR="00204D2B" w:rsidRPr="00412CEB" w:rsidRDefault="005A6DFB" w:rsidP="00204D2B">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r w:rsidRPr="00412CEB">
        <w:rPr>
          <w:rFonts w:eastAsia="Calibri" w:cs="Arial"/>
          <w:sz w:val="20"/>
          <w:szCs w:val="20"/>
          <w:lang w:val="en-GB" w:eastAsia="en-US"/>
        </w:rPr>
        <w:t>Is there a need to publish information via NtS ICEM?</w:t>
      </w:r>
      <w:r w:rsidRPr="00412CEB">
        <w:rPr>
          <w:rFonts w:eastAsia="Calibri" w:cs="Arial"/>
          <w:sz w:val="20"/>
          <w:szCs w:val="20"/>
          <w:lang w:val="en-GB" w:eastAsia="en-US"/>
        </w:rPr>
        <w:br/>
      </w:r>
      <w:r w:rsidR="00057E34" w:rsidRPr="00412CEB">
        <w:rPr>
          <w:rFonts w:eastAsia="Calibri" w:cs="Arial"/>
          <w:sz w:val="20"/>
          <w:szCs w:val="20"/>
          <w:lang w:val="en-GB" w:eastAsia="en-US"/>
        </w:rPr>
        <w:t>The first ice message for a stretch</w:t>
      </w:r>
      <w:r w:rsidR="008138CD" w:rsidRPr="00412CEB">
        <w:rPr>
          <w:rFonts w:eastAsia="Calibri" w:cs="Arial"/>
          <w:sz w:val="20"/>
          <w:szCs w:val="20"/>
          <w:lang w:val="en-GB" w:eastAsia="en-US"/>
        </w:rPr>
        <w:t xml:space="preserve"> </w:t>
      </w:r>
      <w:r w:rsidR="00057E34" w:rsidRPr="00412CEB">
        <w:rPr>
          <w:rFonts w:eastAsia="Calibri" w:cs="Arial"/>
          <w:sz w:val="20"/>
          <w:szCs w:val="20"/>
          <w:lang w:val="en-GB" w:eastAsia="en-US"/>
        </w:rPr>
        <w:t>shall only</w:t>
      </w:r>
      <w:r w:rsidR="008138CD" w:rsidRPr="00412CEB">
        <w:rPr>
          <w:rFonts w:eastAsia="Calibri" w:cs="Arial"/>
          <w:sz w:val="20"/>
          <w:szCs w:val="20"/>
          <w:lang w:val="en-GB" w:eastAsia="en-US"/>
        </w:rPr>
        <w:t xml:space="preserve"> be published in case of ice at the waterway or tributaries, also in case there are no limitations</w:t>
      </w:r>
      <w:r w:rsidR="00BC473A" w:rsidRPr="00412CEB">
        <w:rPr>
          <w:rFonts w:eastAsia="Calibri" w:cs="Arial"/>
          <w:sz w:val="20"/>
          <w:szCs w:val="20"/>
          <w:lang w:val="en-GB" w:eastAsia="en-US"/>
        </w:rPr>
        <w:t>.</w:t>
      </w:r>
    </w:p>
    <w:p w:rsidR="005A6DFB" w:rsidRPr="00412CEB" w:rsidRDefault="005A6DFB" w:rsidP="00204D2B">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r w:rsidRPr="00412CEB">
        <w:rPr>
          <w:rFonts w:eastAsia="Calibri" w:cs="Arial"/>
          <w:sz w:val="20"/>
          <w:szCs w:val="20"/>
          <w:lang w:val="en-GB" w:eastAsia="en-US"/>
        </w:rPr>
        <w:t xml:space="preserve">Does a valid ICEM already exist for the affected stretch of the </w:t>
      </w:r>
      <w:r w:rsidR="00BC473A" w:rsidRPr="00412CEB">
        <w:rPr>
          <w:rFonts w:eastAsia="Calibri" w:cs="Arial"/>
          <w:sz w:val="20"/>
          <w:szCs w:val="20"/>
          <w:lang w:val="en-GB" w:eastAsia="en-US"/>
        </w:rPr>
        <w:t>water</w:t>
      </w:r>
      <w:r w:rsidRPr="00412CEB">
        <w:rPr>
          <w:rFonts w:eastAsia="Calibri" w:cs="Arial"/>
          <w:sz w:val="20"/>
          <w:szCs w:val="20"/>
          <w:lang w:val="en-GB" w:eastAsia="en-US"/>
        </w:rPr>
        <w:t>way?</w:t>
      </w:r>
    </w:p>
    <w:p w:rsidR="00466C37" w:rsidRPr="00412CEB" w:rsidRDefault="005A6DFB" w:rsidP="005A6DFB">
      <w:pPr>
        <w:keepNext/>
        <w:numPr>
          <w:ilvl w:val="2"/>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r w:rsidRPr="00412CEB">
        <w:rPr>
          <w:rFonts w:eastAsia="Calibri" w:cs="Arial"/>
          <w:sz w:val="20"/>
          <w:szCs w:val="20"/>
          <w:lang w:val="en-GB" w:eastAsia="en-US"/>
        </w:rPr>
        <w:t>Yes</w:t>
      </w:r>
      <w:proofErr w:type="gramStart"/>
      <w:r w:rsidRPr="00412CEB">
        <w:rPr>
          <w:rFonts w:eastAsia="Calibri" w:cs="Arial"/>
          <w:sz w:val="20"/>
          <w:szCs w:val="20"/>
          <w:lang w:val="en-GB" w:eastAsia="en-US"/>
        </w:rPr>
        <w:t>:</w:t>
      </w:r>
      <w:proofErr w:type="gramEnd"/>
      <w:r w:rsidRPr="00412CEB">
        <w:rPr>
          <w:rFonts w:eastAsia="Calibri" w:cs="Arial"/>
          <w:sz w:val="20"/>
          <w:szCs w:val="20"/>
          <w:lang w:val="en-GB" w:eastAsia="en-US"/>
        </w:rPr>
        <w:br/>
        <w:t>If a message for the affected stretch is (still) valid the already existing message shall be updated. It is possible to update existing ice messages even if the area of applicability changes (e.g. ice is expanding increasing the size of affected stretch).</w:t>
      </w:r>
    </w:p>
    <w:p w:rsidR="005A6DFB" w:rsidRPr="00412CEB" w:rsidRDefault="005A6DFB" w:rsidP="005A6DFB">
      <w:pPr>
        <w:keepNext/>
        <w:numPr>
          <w:ilvl w:val="2"/>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r w:rsidRPr="00412CEB">
        <w:rPr>
          <w:rFonts w:eastAsia="Calibri" w:cs="Arial"/>
          <w:sz w:val="20"/>
          <w:szCs w:val="20"/>
          <w:lang w:val="en-GB" w:eastAsia="en-US"/>
        </w:rPr>
        <w:t>No</w:t>
      </w:r>
      <w:proofErr w:type="gramStart"/>
      <w:r w:rsidRPr="00412CEB">
        <w:rPr>
          <w:rFonts w:eastAsia="Calibri" w:cs="Arial"/>
          <w:sz w:val="20"/>
          <w:szCs w:val="20"/>
          <w:lang w:val="en-GB" w:eastAsia="en-US"/>
        </w:rPr>
        <w:t>:</w:t>
      </w:r>
      <w:proofErr w:type="gramEnd"/>
      <w:r w:rsidRPr="00412CEB">
        <w:rPr>
          <w:rFonts w:eastAsia="Calibri" w:cs="Arial"/>
          <w:sz w:val="20"/>
          <w:szCs w:val="20"/>
          <w:lang w:val="en-GB" w:eastAsia="en-US"/>
        </w:rPr>
        <w:br/>
        <w:t xml:space="preserve">In case there is no valid ice message </w:t>
      </w:r>
      <w:r w:rsidR="001F43AF" w:rsidRPr="00412CEB">
        <w:rPr>
          <w:rFonts w:eastAsia="Calibri" w:cs="Arial"/>
          <w:sz w:val="20"/>
          <w:szCs w:val="20"/>
          <w:lang w:val="en-GB" w:eastAsia="en-US"/>
        </w:rPr>
        <w:t xml:space="preserve">available </w:t>
      </w:r>
      <w:r w:rsidRPr="00412CEB">
        <w:rPr>
          <w:rFonts w:eastAsia="Calibri" w:cs="Arial"/>
          <w:sz w:val="20"/>
          <w:szCs w:val="20"/>
          <w:lang w:val="en-GB" w:eastAsia="en-US"/>
        </w:rPr>
        <w:t>for the affected stretch</w:t>
      </w:r>
      <w:r w:rsidR="001F43AF" w:rsidRPr="00412CEB">
        <w:rPr>
          <w:rFonts w:eastAsia="Calibri" w:cs="Arial"/>
          <w:sz w:val="20"/>
          <w:szCs w:val="20"/>
          <w:lang w:val="en-GB" w:eastAsia="en-US"/>
        </w:rPr>
        <w:t>,</w:t>
      </w:r>
      <w:r w:rsidRPr="00412CEB">
        <w:rPr>
          <w:rFonts w:eastAsia="Calibri" w:cs="Arial"/>
          <w:sz w:val="20"/>
          <w:szCs w:val="20"/>
          <w:lang w:val="en-GB" w:eastAsia="en-US"/>
        </w:rPr>
        <w:t xml:space="preserve"> a new message is to be created.</w:t>
      </w:r>
    </w:p>
    <w:p w:rsidR="00200219" w:rsidRPr="00412CEB" w:rsidRDefault="00200219" w:rsidP="005C19CC">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r w:rsidRPr="00412CEB">
        <w:rPr>
          <w:rFonts w:eastAsia="Calibri" w:cs="Arial"/>
          <w:sz w:val="20"/>
          <w:szCs w:val="20"/>
          <w:lang w:val="en-GB" w:eastAsia="en-US"/>
        </w:rPr>
        <w:t>One ICEM is always valid for one single stretch of the waterway. The geographical range of validity is to be set by defining the waterway and the respective begin- and end-(hectometre</w:t>
      </w:r>
      <w:proofErr w:type="gramStart"/>
      <w:r w:rsidRPr="00412CEB">
        <w:rPr>
          <w:rFonts w:eastAsia="Calibri" w:cs="Arial"/>
          <w:sz w:val="20"/>
          <w:szCs w:val="20"/>
          <w:lang w:val="en-GB" w:eastAsia="en-US"/>
        </w:rPr>
        <w:t>)points</w:t>
      </w:r>
      <w:proofErr w:type="gramEnd"/>
      <w:r w:rsidRPr="00412CEB">
        <w:rPr>
          <w:rFonts w:eastAsia="Calibri" w:cs="Arial"/>
          <w:sz w:val="20"/>
          <w:szCs w:val="20"/>
          <w:lang w:val="en-GB" w:eastAsia="en-US"/>
        </w:rPr>
        <w:t xml:space="preserve"> (or choosing certain consecutive sections, depending on national implementation).</w:t>
      </w:r>
    </w:p>
    <w:p w:rsidR="008138CD" w:rsidRPr="00412CEB" w:rsidRDefault="008138CD" w:rsidP="00204D2B">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r w:rsidRPr="00412CEB">
        <w:rPr>
          <w:rFonts w:eastAsia="Calibri" w:cs="Arial"/>
          <w:sz w:val="20"/>
          <w:szCs w:val="20"/>
          <w:lang w:val="en-GB" w:eastAsia="en-US"/>
        </w:rPr>
        <w:t>Measure</w:t>
      </w:r>
      <w:r w:rsidR="002951AD" w:rsidRPr="00412CEB">
        <w:rPr>
          <w:rFonts w:eastAsia="Calibri" w:cs="Arial"/>
          <w:sz w:val="20"/>
          <w:szCs w:val="20"/>
          <w:lang w:val="en-GB" w:eastAsia="en-US"/>
        </w:rPr>
        <w:t>ment</w:t>
      </w:r>
      <w:r w:rsidRPr="00412CEB">
        <w:rPr>
          <w:rFonts w:eastAsia="Calibri" w:cs="Arial"/>
          <w:sz w:val="20"/>
          <w:szCs w:val="20"/>
          <w:lang w:val="en-GB" w:eastAsia="en-US"/>
        </w:rPr>
        <w:t xml:space="preserve"> time </w:t>
      </w:r>
      <w:r w:rsidR="002951AD" w:rsidRPr="00412CEB">
        <w:rPr>
          <w:rFonts w:eastAsia="Calibri" w:cs="Arial"/>
          <w:sz w:val="20"/>
          <w:szCs w:val="20"/>
          <w:lang w:val="en-GB" w:eastAsia="en-US"/>
        </w:rPr>
        <w:t>is to be entered. The</w:t>
      </w:r>
      <w:r w:rsidRPr="00412CEB">
        <w:rPr>
          <w:rFonts w:eastAsia="Calibri" w:cs="Arial"/>
          <w:sz w:val="20"/>
          <w:szCs w:val="20"/>
          <w:lang w:val="en-GB" w:eastAsia="en-US"/>
        </w:rPr>
        <w:t xml:space="preserve"> </w:t>
      </w:r>
      <w:r w:rsidR="002951AD" w:rsidRPr="00412CEB">
        <w:rPr>
          <w:rFonts w:eastAsia="Calibri" w:cs="Arial"/>
          <w:sz w:val="20"/>
          <w:szCs w:val="20"/>
          <w:lang w:val="en-GB" w:eastAsia="en-US"/>
        </w:rPr>
        <w:t xml:space="preserve">respective ice </w:t>
      </w:r>
      <w:r w:rsidRPr="00412CEB">
        <w:rPr>
          <w:rFonts w:eastAsia="Calibri" w:cs="Arial"/>
          <w:sz w:val="20"/>
          <w:szCs w:val="20"/>
          <w:lang w:val="en-GB" w:eastAsia="en-US"/>
        </w:rPr>
        <w:t>conditions are to be entered</w:t>
      </w:r>
      <w:r w:rsidR="001F43AF" w:rsidRPr="00412CEB">
        <w:rPr>
          <w:rFonts w:eastAsia="Calibri" w:cs="Arial"/>
          <w:sz w:val="20"/>
          <w:szCs w:val="20"/>
          <w:lang w:val="en-GB" w:eastAsia="en-US"/>
        </w:rPr>
        <w:t xml:space="preserve"> by using at least one of the code lists (depending on national requirements)</w:t>
      </w:r>
      <w:r w:rsidR="002951AD" w:rsidRPr="00412CEB">
        <w:rPr>
          <w:rFonts w:eastAsia="Calibri" w:cs="Arial"/>
          <w:sz w:val="20"/>
          <w:szCs w:val="20"/>
          <w:lang w:val="en-GB" w:eastAsia="en-US"/>
        </w:rPr>
        <w:t>.</w:t>
      </w:r>
    </w:p>
    <w:p w:rsidR="001F43AF" w:rsidRPr="00412CEB" w:rsidRDefault="001F43AF" w:rsidP="001F43AF">
      <w:pPr>
        <w:keepNext/>
        <w:numPr>
          <w:ilvl w:val="2"/>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proofErr w:type="spellStart"/>
      <w:r w:rsidRPr="00412CEB">
        <w:rPr>
          <w:rFonts w:eastAsia="Calibri" w:cs="Arial"/>
          <w:sz w:val="20"/>
          <w:szCs w:val="20"/>
          <w:lang w:val="en-GB" w:eastAsia="en-US"/>
        </w:rPr>
        <w:t>Ice_condition_code</w:t>
      </w:r>
      <w:proofErr w:type="spellEnd"/>
    </w:p>
    <w:p w:rsidR="001F43AF" w:rsidRPr="00412CEB" w:rsidRDefault="001F43AF" w:rsidP="001F43AF">
      <w:pPr>
        <w:keepNext/>
        <w:numPr>
          <w:ilvl w:val="2"/>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proofErr w:type="spellStart"/>
      <w:r w:rsidRPr="00412CEB">
        <w:rPr>
          <w:rFonts w:eastAsia="Calibri" w:cs="Arial"/>
          <w:sz w:val="20"/>
          <w:szCs w:val="20"/>
          <w:lang w:val="en-GB" w:eastAsia="en-US"/>
        </w:rPr>
        <w:t>Ice_accessibility_code</w:t>
      </w:r>
      <w:proofErr w:type="spellEnd"/>
    </w:p>
    <w:p w:rsidR="001F43AF" w:rsidRPr="00412CEB" w:rsidRDefault="001F43AF" w:rsidP="001F43AF">
      <w:pPr>
        <w:keepNext/>
        <w:numPr>
          <w:ilvl w:val="2"/>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proofErr w:type="spellStart"/>
      <w:r w:rsidRPr="00412CEB">
        <w:rPr>
          <w:rFonts w:eastAsia="Calibri" w:cs="Arial"/>
          <w:sz w:val="20"/>
          <w:szCs w:val="20"/>
          <w:lang w:val="en-GB" w:eastAsia="en-US"/>
        </w:rPr>
        <w:t>Ice_classification_code</w:t>
      </w:r>
      <w:proofErr w:type="spellEnd"/>
    </w:p>
    <w:p w:rsidR="001F43AF" w:rsidRPr="00412CEB" w:rsidRDefault="001F43AF" w:rsidP="001F43AF">
      <w:pPr>
        <w:keepNext/>
        <w:numPr>
          <w:ilvl w:val="2"/>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proofErr w:type="spellStart"/>
      <w:r w:rsidRPr="00412CEB">
        <w:rPr>
          <w:rFonts w:eastAsia="Calibri" w:cs="Arial"/>
          <w:sz w:val="20"/>
          <w:szCs w:val="20"/>
          <w:lang w:val="en-GB" w:eastAsia="en-US"/>
        </w:rPr>
        <w:t>Ice_situation_code</w:t>
      </w:r>
      <w:proofErr w:type="spellEnd"/>
      <w:r w:rsidR="001E655B" w:rsidRPr="00412CEB">
        <w:rPr>
          <w:rFonts w:eastAsia="Calibri" w:cs="Arial"/>
          <w:sz w:val="20"/>
          <w:szCs w:val="20"/>
          <w:lang w:val="en-GB" w:eastAsia="en-US"/>
        </w:rPr>
        <w:t xml:space="preserve"> (the ice situation code should always be provided to allow presentation of ice situation on a map using ‘traffic light’ colours</w:t>
      </w:r>
      <w:r w:rsidR="00D3647C" w:rsidRPr="00412CEB">
        <w:rPr>
          <w:rFonts w:eastAsia="Calibri" w:cs="Arial"/>
          <w:sz w:val="20"/>
          <w:szCs w:val="20"/>
          <w:lang w:val="en-GB" w:eastAsia="en-US"/>
        </w:rPr>
        <w:t>)</w:t>
      </w:r>
      <w:r w:rsidR="001E655B" w:rsidRPr="00412CEB">
        <w:rPr>
          <w:rFonts w:eastAsia="Calibri" w:cs="Arial"/>
          <w:sz w:val="20"/>
          <w:szCs w:val="20"/>
          <w:lang w:val="en-GB" w:eastAsia="en-US"/>
        </w:rPr>
        <w:t>.</w:t>
      </w:r>
    </w:p>
    <w:p w:rsidR="00200219" w:rsidRPr="00412CEB" w:rsidRDefault="00200219" w:rsidP="00200219">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bookmarkStart w:id="42" w:name="_Toc428886852"/>
      <w:bookmarkStart w:id="43" w:name="_Toc428886853"/>
      <w:bookmarkEnd w:id="42"/>
      <w:bookmarkEnd w:id="43"/>
      <w:r w:rsidRPr="00412CEB">
        <w:rPr>
          <w:rFonts w:eastAsia="Calibri" w:cs="Arial"/>
          <w:sz w:val="20"/>
          <w:szCs w:val="20"/>
          <w:lang w:val="en-GB" w:eastAsia="en-US"/>
        </w:rPr>
        <w:t>The ICEM can be published. Ice messages will be valid automatically until the next day after publication</w:t>
      </w:r>
      <w:r w:rsidR="005C19CC">
        <w:rPr>
          <w:rFonts w:eastAsia="Calibri" w:cs="Arial"/>
          <w:sz w:val="20"/>
          <w:szCs w:val="20"/>
          <w:lang w:val="en-GB" w:eastAsia="en-US"/>
        </w:rPr>
        <w:t xml:space="preserve"> or until as defined in national procedures</w:t>
      </w:r>
      <w:r w:rsidRPr="00412CEB">
        <w:rPr>
          <w:rFonts w:eastAsia="Calibri" w:cs="Arial"/>
          <w:sz w:val="20"/>
          <w:szCs w:val="20"/>
          <w:lang w:val="en-GB" w:eastAsia="en-US"/>
        </w:rPr>
        <w:t>.</w:t>
      </w:r>
    </w:p>
    <w:p w:rsidR="00F512BC" w:rsidRDefault="00F512BC">
      <w:pPr>
        <w:suppressAutoHyphens w:val="0"/>
        <w:rPr>
          <w:b/>
          <w:bCs/>
          <w:iCs/>
          <w:sz w:val="22"/>
          <w:szCs w:val="28"/>
          <w:lang w:val="en-GB"/>
        </w:rPr>
      </w:pPr>
      <w:r w:rsidRPr="002F09C3">
        <w:rPr>
          <w:lang w:val="en-GB"/>
        </w:rPr>
        <w:br w:type="page"/>
      </w:r>
    </w:p>
    <w:p w:rsidR="00857982" w:rsidRPr="00412CEB" w:rsidRDefault="00857982" w:rsidP="00215467">
      <w:pPr>
        <w:pStyle w:val="RISheading2"/>
        <w:numPr>
          <w:ilvl w:val="0"/>
          <w:numId w:val="11"/>
        </w:numPr>
        <w:rPr>
          <w:color w:val="auto"/>
        </w:rPr>
      </w:pPr>
      <w:bookmarkStart w:id="44" w:name="_Toc510619850"/>
      <w:r w:rsidRPr="00412CEB">
        <w:rPr>
          <w:color w:val="auto"/>
        </w:rPr>
        <w:t>WERM basic considerations</w:t>
      </w:r>
      <w:bookmarkEnd w:id="44"/>
    </w:p>
    <w:p w:rsidR="001A29AB" w:rsidRPr="00412CEB" w:rsidRDefault="001A29AB" w:rsidP="001A29AB">
      <w:pPr>
        <w:rPr>
          <w:rFonts w:eastAsia="Calibri"/>
          <w:sz w:val="20"/>
          <w:szCs w:val="20"/>
          <w:lang w:val="en-GB" w:eastAsia="en-US"/>
        </w:rPr>
      </w:pPr>
      <w:bookmarkStart w:id="45" w:name="_Toc398038505"/>
      <w:r w:rsidRPr="00412CEB">
        <w:rPr>
          <w:rFonts w:eastAsia="Calibri"/>
          <w:sz w:val="20"/>
          <w:szCs w:val="20"/>
          <w:lang w:val="en-GB" w:eastAsia="en-US"/>
        </w:rPr>
        <w:t xml:space="preserve">Taking into account the abundance of available </w:t>
      </w:r>
      <w:r w:rsidR="001E6C9B" w:rsidRPr="00412CEB">
        <w:rPr>
          <w:rFonts w:eastAsia="Calibri"/>
          <w:sz w:val="20"/>
          <w:szCs w:val="20"/>
          <w:lang w:val="en-GB" w:eastAsia="en-US"/>
        </w:rPr>
        <w:t>W</w:t>
      </w:r>
      <w:r w:rsidRPr="00412CEB">
        <w:rPr>
          <w:rFonts w:eastAsia="Calibri"/>
          <w:sz w:val="20"/>
          <w:szCs w:val="20"/>
          <w:lang w:val="en-GB" w:eastAsia="en-US"/>
        </w:rPr>
        <w:t>eb</w:t>
      </w:r>
      <w:r w:rsidR="001E6C9B" w:rsidRPr="00412CEB">
        <w:rPr>
          <w:rFonts w:eastAsia="Calibri"/>
          <w:sz w:val="20"/>
          <w:szCs w:val="20"/>
          <w:lang w:val="en-GB" w:eastAsia="en-US"/>
        </w:rPr>
        <w:t xml:space="preserve"> S</w:t>
      </w:r>
      <w:r w:rsidRPr="00412CEB">
        <w:rPr>
          <w:rFonts w:eastAsia="Calibri"/>
          <w:sz w:val="20"/>
          <w:szCs w:val="20"/>
          <w:lang w:val="en-GB" w:eastAsia="en-US"/>
        </w:rPr>
        <w:t>ervices and apps for weather forecasts and weather warnings WERM should only be used for weather information of specific importance for navigation which is not covered by general weather information services.</w:t>
      </w:r>
    </w:p>
    <w:p w:rsidR="005F1916" w:rsidRPr="00412CEB" w:rsidRDefault="009F79D6" w:rsidP="00D91C84">
      <w:pPr>
        <w:keepNext/>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r w:rsidRPr="00412CEB">
        <w:rPr>
          <w:rFonts w:eastAsia="Calibri"/>
          <w:sz w:val="20"/>
          <w:szCs w:val="20"/>
          <w:lang w:val="en-GB" w:eastAsia="en-US"/>
        </w:rPr>
        <w:t xml:space="preserve">Weather related messages shall, as a general rule, be generated automatically. Where this is not possible the manual generation of WERM shall follow the processes set out for automatically generated WERM </w:t>
      </w:r>
      <w:r w:rsidR="00EB4FDE" w:rsidRPr="00412CEB">
        <w:rPr>
          <w:rFonts w:eastAsia="Calibri"/>
          <w:sz w:val="20"/>
          <w:szCs w:val="20"/>
          <w:lang w:val="en-GB" w:eastAsia="en-US"/>
        </w:rPr>
        <w:t xml:space="preserve">as closely as possible </w:t>
      </w:r>
      <w:r w:rsidRPr="00412CEB">
        <w:rPr>
          <w:rFonts w:eastAsia="Calibri"/>
          <w:sz w:val="20"/>
          <w:szCs w:val="20"/>
          <w:lang w:val="en-GB" w:eastAsia="en-US"/>
        </w:rPr>
        <w:t xml:space="preserve">(see NtS Encoding Guide for </w:t>
      </w:r>
      <w:r w:rsidR="00340B54">
        <w:rPr>
          <w:rFonts w:eastAsia="Calibri"/>
          <w:sz w:val="20"/>
          <w:szCs w:val="20"/>
          <w:lang w:val="en-GB" w:eastAsia="en-US"/>
        </w:rPr>
        <w:t>application d</w:t>
      </w:r>
      <w:r w:rsidRPr="00412CEB">
        <w:rPr>
          <w:rFonts w:eastAsia="Calibri"/>
          <w:sz w:val="20"/>
          <w:szCs w:val="20"/>
          <w:lang w:val="en-GB" w:eastAsia="en-US"/>
        </w:rPr>
        <w:t>evelopers).</w:t>
      </w:r>
      <w:bookmarkEnd w:id="45"/>
    </w:p>
    <w:p w:rsidR="00882726" w:rsidRPr="00412CEB" w:rsidRDefault="00385258" w:rsidP="00215467">
      <w:pPr>
        <w:pStyle w:val="RISheading2"/>
        <w:numPr>
          <w:ilvl w:val="0"/>
          <w:numId w:val="11"/>
        </w:numPr>
        <w:rPr>
          <w:color w:val="auto"/>
        </w:rPr>
      </w:pPr>
      <w:bookmarkStart w:id="46" w:name="_Toc497816998"/>
      <w:r w:rsidRPr="00C67371">
        <w:rPr>
          <w:color w:val="auto"/>
        </w:rPr>
        <w:t xml:space="preserve">Rules for </w:t>
      </w:r>
      <w:r>
        <w:rPr>
          <w:color w:val="auto"/>
        </w:rPr>
        <w:t xml:space="preserve">certain </w:t>
      </w:r>
      <w:r w:rsidRPr="00C67371">
        <w:rPr>
          <w:color w:val="auto"/>
        </w:rPr>
        <w:t>element</w:t>
      </w:r>
      <w:r>
        <w:rPr>
          <w:color w:val="auto"/>
        </w:rPr>
        <w:t>s</w:t>
      </w:r>
      <w:bookmarkEnd w:id="46"/>
    </w:p>
    <w:p w:rsidR="0045792C" w:rsidRPr="00412CEB" w:rsidRDefault="0045792C" w:rsidP="0045792C">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r w:rsidRPr="00412CEB">
        <w:rPr>
          <w:rFonts w:eastAsia="Calibri" w:cs="Arial"/>
          <w:sz w:val="20"/>
          <w:szCs w:val="20"/>
          <w:lang w:val="en-GB" w:eastAsia="en-US"/>
        </w:rPr>
        <w:t xml:space="preserve">Rules for </w:t>
      </w:r>
      <w:r w:rsidR="00200219" w:rsidRPr="00412CEB">
        <w:rPr>
          <w:rFonts w:eastAsia="Calibri" w:cs="Arial"/>
          <w:sz w:val="20"/>
          <w:szCs w:val="20"/>
          <w:lang w:val="en-GB" w:eastAsia="en-US"/>
        </w:rPr>
        <w:t xml:space="preserve">the </w:t>
      </w:r>
      <w:r w:rsidRPr="00412CEB">
        <w:rPr>
          <w:rFonts w:eastAsia="Calibri" w:cs="Arial"/>
          <w:sz w:val="20"/>
          <w:szCs w:val="20"/>
          <w:lang w:val="en-GB" w:eastAsia="en-US"/>
        </w:rPr>
        <w:t xml:space="preserve">element “name” </w:t>
      </w:r>
      <w:r w:rsidR="00445976" w:rsidRPr="00412CEB">
        <w:rPr>
          <w:rFonts w:eastAsia="Calibri" w:cs="Arial"/>
          <w:sz w:val="20"/>
          <w:szCs w:val="20"/>
          <w:lang w:val="en-GB" w:eastAsia="en-US"/>
        </w:rPr>
        <w:t>related to o</w:t>
      </w:r>
      <w:r w:rsidRPr="00412CEB">
        <w:rPr>
          <w:rFonts w:eastAsia="Calibri" w:cs="Arial"/>
          <w:sz w:val="20"/>
          <w:szCs w:val="20"/>
          <w:lang w:val="en-GB" w:eastAsia="en-US"/>
        </w:rPr>
        <w:t>bject</w:t>
      </w:r>
      <w:r w:rsidR="00445976" w:rsidRPr="00412CEB">
        <w:rPr>
          <w:rFonts w:eastAsia="Calibri" w:cs="Arial"/>
          <w:sz w:val="20"/>
          <w:szCs w:val="20"/>
          <w:lang w:val="en-GB" w:eastAsia="en-US"/>
        </w:rPr>
        <w:t>s</w:t>
      </w:r>
      <w:r w:rsidRPr="00412CEB">
        <w:rPr>
          <w:rFonts w:eastAsia="Calibri" w:cs="Arial"/>
          <w:sz w:val="20"/>
          <w:szCs w:val="20"/>
          <w:lang w:val="en-GB" w:eastAsia="en-US"/>
        </w:rPr>
        <w:t xml:space="preserve"> )</w:t>
      </w:r>
    </w:p>
    <w:p w:rsidR="0045792C" w:rsidRPr="00412CEB" w:rsidRDefault="00AC41CD" w:rsidP="006003B8">
      <w:pPr>
        <w:pStyle w:val="PLATINAbodytext"/>
        <w:ind w:left="792"/>
        <w:rPr>
          <w:rFonts w:eastAsia="Calibri" w:cs="Arial"/>
          <w:sz w:val="20"/>
          <w:szCs w:val="20"/>
          <w:lang w:eastAsia="en-US"/>
        </w:rPr>
      </w:pPr>
      <w:r>
        <w:rPr>
          <w:rFonts w:eastAsia="Calibri" w:cs="Arial"/>
          <w:sz w:val="20"/>
          <w:szCs w:val="20"/>
          <w:lang w:eastAsia="en-US"/>
        </w:rPr>
        <w:t xml:space="preserve">Object names are usually prefilled by the NtS editor tool based on RIS Index reference data. </w:t>
      </w:r>
      <w:r w:rsidR="0045792C" w:rsidRPr="00412CEB">
        <w:rPr>
          <w:rFonts w:eastAsia="Calibri" w:cs="Arial"/>
          <w:sz w:val="20"/>
          <w:szCs w:val="20"/>
          <w:lang w:eastAsia="en-US"/>
        </w:rPr>
        <w:t>Names shall be entered in local language, thus also e.g. diacritics or Cyrillic letters may be used. (</w:t>
      </w:r>
      <w:proofErr w:type="gramStart"/>
      <w:r w:rsidR="0045792C" w:rsidRPr="00412CEB">
        <w:rPr>
          <w:rFonts w:eastAsia="Calibri" w:cs="Arial"/>
          <w:sz w:val="20"/>
          <w:szCs w:val="20"/>
          <w:lang w:eastAsia="en-US"/>
        </w:rPr>
        <w:t>e.g</w:t>
      </w:r>
      <w:proofErr w:type="gramEnd"/>
      <w:r w:rsidR="0045792C" w:rsidRPr="00412CEB">
        <w:rPr>
          <w:rFonts w:eastAsia="Calibri" w:cs="Arial"/>
          <w:sz w:val="20"/>
          <w:szCs w:val="20"/>
          <w:lang w:eastAsia="en-US"/>
        </w:rPr>
        <w:t xml:space="preserve">. </w:t>
      </w:r>
      <w:proofErr w:type="spellStart"/>
      <w:r w:rsidR="0045792C" w:rsidRPr="00412CEB">
        <w:rPr>
          <w:rFonts w:eastAsia="Calibri" w:cs="Arial"/>
          <w:sz w:val="20"/>
          <w:szCs w:val="20"/>
          <w:lang w:eastAsia="en-US"/>
        </w:rPr>
        <w:t>Baarlerbrücke</w:t>
      </w:r>
      <w:proofErr w:type="spellEnd"/>
      <w:r w:rsidR="0045792C" w:rsidRPr="00412CEB">
        <w:rPr>
          <w:rFonts w:eastAsia="Calibri" w:cs="Arial"/>
          <w:sz w:val="20"/>
          <w:szCs w:val="20"/>
          <w:lang w:eastAsia="en-US"/>
        </w:rPr>
        <w:t xml:space="preserve">, </w:t>
      </w:r>
      <w:proofErr w:type="spellStart"/>
      <w:r w:rsidR="0045792C" w:rsidRPr="00412CEB">
        <w:rPr>
          <w:rFonts w:eastAsia="Calibri" w:cs="Arial"/>
          <w:sz w:val="20"/>
          <w:szCs w:val="20"/>
          <w:lang w:eastAsia="en-US"/>
        </w:rPr>
        <w:t>Volkeraksluis</w:t>
      </w:r>
      <w:proofErr w:type="spellEnd"/>
      <w:r w:rsidR="0045792C" w:rsidRPr="00412CEB">
        <w:rPr>
          <w:rFonts w:eastAsia="Calibri" w:cs="Arial"/>
          <w:sz w:val="20"/>
          <w:szCs w:val="20"/>
          <w:lang w:eastAsia="en-US"/>
        </w:rPr>
        <w:t xml:space="preserve"> or </w:t>
      </w:r>
      <w:proofErr w:type="spellStart"/>
      <w:r w:rsidR="0045792C" w:rsidRPr="00412CEB">
        <w:rPr>
          <w:rFonts w:eastAsia="Calibri" w:cs="Arial"/>
          <w:sz w:val="20"/>
          <w:szCs w:val="20"/>
          <w:lang w:eastAsia="en-US"/>
        </w:rPr>
        <w:t>Mannswörth</w:t>
      </w:r>
      <w:proofErr w:type="spellEnd"/>
      <w:r w:rsidR="0045792C" w:rsidRPr="00412CEB">
        <w:rPr>
          <w:rFonts w:eastAsia="Calibri" w:cs="Arial"/>
          <w:sz w:val="20"/>
          <w:szCs w:val="20"/>
          <w:lang w:eastAsia="en-US"/>
        </w:rPr>
        <w:t>)</w:t>
      </w:r>
      <w:r w:rsidR="00445976" w:rsidRPr="00412CEB">
        <w:rPr>
          <w:rFonts w:eastAsia="Calibri" w:cs="Arial"/>
          <w:sz w:val="20"/>
          <w:szCs w:val="20"/>
          <w:lang w:eastAsia="en-US"/>
        </w:rPr>
        <w:t>.</w:t>
      </w:r>
    </w:p>
    <w:p w:rsidR="0045792C" w:rsidRPr="00412CEB" w:rsidRDefault="0045792C" w:rsidP="006003B8">
      <w:pPr>
        <w:pStyle w:val="PLATINAbodytext"/>
        <w:ind w:left="792"/>
        <w:rPr>
          <w:rFonts w:eastAsia="Calibri" w:cs="Arial"/>
          <w:sz w:val="20"/>
          <w:szCs w:val="20"/>
          <w:lang w:eastAsia="en-US"/>
        </w:rPr>
      </w:pPr>
      <w:r w:rsidRPr="00412CEB">
        <w:rPr>
          <w:rFonts w:eastAsia="Calibri" w:cs="Arial"/>
          <w:sz w:val="20"/>
          <w:szCs w:val="20"/>
          <w:lang w:eastAsia="en-US"/>
        </w:rPr>
        <w:t>Do not include information on characteristics of feature, the type of object shall not be repeated in the name unless additional information to the object type is given.</w:t>
      </w:r>
    </w:p>
    <w:p w:rsidR="0045792C" w:rsidRPr="00412CEB" w:rsidRDefault="0045792C" w:rsidP="00D91C84">
      <w:pPr>
        <w:pStyle w:val="PLATINAbodytext"/>
        <w:ind w:left="1416"/>
        <w:rPr>
          <w:rFonts w:eastAsia="Calibri" w:cs="Arial"/>
          <w:sz w:val="20"/>
          <w:szCs w:val="20"/>
          <w:lang w:eastAsia="en-US"/>
        </w:rPr>
      </w:pPr>
      <w:r w:rsidRPr="00412CEB">
        <w:rPr>
          <w:rFonts w:eastAsia="Calibri" w:cs="Arial"/>
          <w:sz w:val="20"/>
          <w:szCs w:val="20"/>
          <w:lang w:eastAsia="en-US"/>
        </w:rPr>
        <w:t>E.g.: The lock “</w:t>
      </w:r>
      <w:proofErr w:type="spellStart"/>
      <w:r w:rsidRPr="00412CEB">
        <w:rPr>
          <w:rFonts w:eastAsia="Calibri" w:cs="Arial"/>
          <w:sz w:val="20"/>
          <w:szCs w:val="20"/>
          <w:lang w:eastAsia="en-US"/>
        </w:rPr>
        <w:t>Schleuse</w:t>
      </w:r>
      <w:proofErr w:type="spellEnd"/>
      <w:r w:rsidRPr="00412CEB">
        <w:rPr>
          <w:rFonts w:eastAsia="Calibri" w:cs="Arial"/>
          <w:sz w:val="20"/>
          <w:szCs w:val="20"/>
          <w:lang w:eastAsia="en-US"/>
        </w:rPr>
        <w:t xml:space="preserve"> </w:t>
      </w:r>
      <w:proofErr w:type="spellStart"/>
      <w:r w:rsidRPr="00412CEB">
        <w:rPr>
          <w:rFonts w:eastAsia="Calibri" w:cs="Arial"/>
          <w:sz w:val="20"/>
          <w:szCs w:val="20"/>
          <w:lang w:eastAsia="en-US"/>
        </w:rPr>
        <w:t>Freudenau</w:t>
      </w:r>
      <w:proofErr w:type="spellEnd"/>
      <w:r w:rsidRPr="00412CEB">
        <w:rPr>
          <w:rFonts w:eastAsia="Calibri" w:cs="Arial"/>
          <w:sz w:val="20"/>
          <w:szCs w:val="20"/>
          <w:lang w:eastAsia="en-US"/>
        </w:rPr>
        <w:t>” shall only be named “</w:t>
      </w:r>
      <w:proofErr w:type="spellStart"/>
      <w:r w:rsidRPr="00412CEB">
        <w:rPr>
          <w:rFonts w:eastAsia="Calibri" w:cs="Arial"/>
          <w:sz w:val="20"/>
          <w:szCs w:val="20"/>
          <w:lang w:eastAsia="en-US"/>
        </w:rPr>
        <w:t>Freudenau</w:t>
      </w:r>
      <w:proofErr w:type="spellEnd"/>
      <w:r w:rsidRPr="00412CEB">
        <w:rPr>
          <w:rFonts w:eastAsia="Calibri" w:cs="Arial"/>
          <w:sz w:val="20"/>
          <w:szCs w:val="20"/>
          <w:lang w:eastAsia="en-US"/>
        </w:rPr>
        <w:t>”</w:t>
      </w:r>
      <w:proofErr w:type="gramStart"/>
      <w:r w:rsidRPr="00412CEB">
        <w:rPr>
          <w:rFonts w:eastAsia="Calibri" w:cs="Arial"/>
          <w:sz w:val="20"/>
          <w:szCs w:val="20"/>
          <w:lang w:eastAsia="en-US"/>
        </w:rPr>
        <w:t>,</w:t>
      </w:r>
      <w:proofErr w:type="gramEnd"/>
      <w:r w:rsidRPr="00412CEB">
        <w:rPr>
          <w:rFonts w:eastAsia="Calibri" w:cs="Arial"/>
          <w:sz w:val="20"/>
          <w:szCs w:val="20"/>
          <w:lang w:eastAsia="en-US"/>
        </w:rPr>
        <w:t xml:space="preserve"> the object type “lock” is added automatically based on the </w:t>
      </w:r>
      <w:proofErr w:type="spellStart"/>
      <w:r w:rsidRPr="00412CEB">
        <w:rPr>
          <w:rFonts w:eastAsia="Calibri" w:cs="Arial"/>
          <w:sz w:val="20"/>
          <w:szCs w:val="20"/>
          <w:lang w:eastAsia="en-US"/>
        </w:rPr>
        <w:t>type_code</w:t>
      </w:r>
      <w:proofErr w:type="spellEnd"/>
      <w:r w:rsidRPr="00412CEB">
        <w:rPr>
          <w:rFonts w:eastAsia="Calibri" w:cs="Arial"/>
          <w:sz w:val="20"/>
          <w:szCs w:val="20"/>
          <w:lang w:eastAsia="en-US"/>
        </w:rPr>
        <w:t>.</w:t>
      </w:r>
    </w:p>
    <w:p w:rsidR="0045792C" w:rsidRPr="00412CEB" w:rsidRDefault="0045792C" w:rsidP="00D91C84">
      <w:pPr>
        <w:pStyle w:val="PLATINAbodytext"/>
        <w:ind w:left="1416"/>
        <w:rPr>
          <w:rFonts w:eastAsia="Calibri" w:cs="Arial"/>
          <w:sz w:val="20"/>
          <w:szCs w:val="20"/>
          <w:lang w:eastAsia="en-US"/>
        </w:rPr>
      </w:pPr>
      <w:r w:rsidRPr="00412CEB">
        <w:rPr>
          <w:rFonts w:eastAsia="Calibri" w:cs="Arial"/>
          <w:sz w:val="20"/>
          <w:szCs w:val="20"/>
          <w:lang w:eastAsia="en-US"/>
        </w:rPr>
        <w:t>E</w:t>
      </w:r>
      <w:proofErr w:type="gramStart"/>
      <w:r w:rsidRPr="00412CEB">
        <w:rPr>
          <w:rFonts w:eastAsia="Calibri" w:cs="Arial"/>
          <w:sz w:val="20"/>
          <w:szCs w:val="20"/>
          <w:lang w:eastAsia="en-US"/>
        </w:rPr>
        <w:t>:g</w:t>
      </w:r>
      <w:proofErr w:type="gramEnd"/>
      <w:r w:rsidRPr="00412CEB">
        <w:rPr>
          <w:rFonts w:eastAsia="Calibri" w:cs="Arial"/>
          <w:sz w:val="20"/>
          <w:szCs w:val="20"/>
          <w:lang w:eastAsia="en-US"/>
        </w:rPr>
        <w:t xml:space="preserve">.: The object name for the Railway bridge in </w:t>
      </w:r>
      <w:proofErr w:type="spellStart"/>
      <w:r w:rsidRPr="00412CEB">
        <w:rPr>
          <w:rFonts w:eastAsia="Calibri" w:cs="Arial"/>
          <w:sz w:val="20"/>
          <w:szCs w:val="20"/>
          <w:lang w:eastAsia="en-US"/>
        </w:rPr>
        <w:t>Krems</w:t>
      </w:r>
      <w:proofErr w:type="spellEnd"/>
      <w:r w:rsidRPr="00412CEB">
        <w:rPr>
          <w:rFonts w:eastAsia="Calibri" w:cs="Arial"/>
          <w:sz w:val="20"/>
          <w:szCs w:val="20"/>
          <w:lang w:eastAsia="en-US"/>
        </w:rPr>
        <w:t xml:space="preserve"> (AT) is “</w:t>
      </w:r>
      <w:proofErr w:type="spellStart"/>
      <w:r w:rsidRPr="00412CEB">
        <w:rPr>
          <w:rFonts w:eastAsia="Calibri" w:cs="Arial"/>
          <w:sz w:val="20"/>
          <w:szCs w:val="20"/>
          <w:lang w:eastAsia="en-US"/>
        </w:rPr>
        <w:t>Eisenbahnbrücke</w:t>
      </w:r>
      <w:proofErr w:type="spellEnd"/>
      <w:r w:rsidRPr="00412CEB">
        <w:rPr>
          <w:rFonts w:eastAsia="Calibri" w:cs="Arial"/>
          <w:sz w:val="20"/>
          <w:szCs w:val="20"/>
          <w:lang w:eastAsia="en-US"/>
        </w:rPr>
        <w:t xml:space="preserve"> </w:t>
      </w:r>
      <w:proofErr w:type="spellStart"/>
      <w:r w:rsidRPr="00412CEB">
        <w:rPr>
          <w:rFonts w:eastAsia="Calibri" w:cs="Arial"/>
          <w:sz w:val="20"/>
          <w:szCs w:val="20"/>
          <w:lang w:eastAsia="en-US"/>
        </w:rPr>
        <w:t>Krems</w:t>
      </w:r>
      <w:proofErr w:type="spellEnd"/>
      <w:r w:rsidRPr="00412CEB">
        <w:rPr>
          <w:rFonts w:eastAsia="Calibri" w:cs="Arial"/>
          <w:sz w:val="20"/>
          <w:szCs w:val="20"/>
          <w:lang w:eastAsia="en-US"/>
        </w:rPr>
        <w:t xml:space="preserve">”. The information ‘railway bridge’ is included in the object name as it adds information in addition to the </w:t>
      </w:r>
      <w:proofErr w:type="spellStart"/>
      <w:r w:rsidRPr="00412CEB">
        <w:rPr>
          <w:rFonts w:eastAsia="Calibri" w:cs="Arial"/>
          <w:sz w:val="20"/>
          <w:szCs w:val="20"/>
          <w:lang w:eastAsia="en-US"/>
        </w:rPr>
        <w:t>type_code</w:t>
      </w:r>
      <w:proofErr w:type="spellEnd"/>
      <w:r w:rsidRPr="00412CEB">
        <w:rPr>
          <w:rFonts w:eastAsia="Calibri" w:cs="Arial"/>
          <w:sz w:val="20"/>
          <w:szCs w:val="20"/>
          <w:lang w:eastAsia="en-US"/>
        </w:rPr>
        <w:t xml:space="preserve"> “bridge”.</w:t>
      </w:r>
    </w:p>
    <w:p w:rsidR="00AC41CD" w:rsidRPr="00D91C84" w:rsidRDefault="00AC41CD" w:rsidP="00AC41CD">
      <w:pPr>
        <w:pStyle w:val="PLATINAbodytext"/>
        <w:ind w:left="1416"/>
        <w:rPr>
          <w:rFonts w:eastAsia="Calibri" w:cs="Arial"/>
          <w:sz w:val="20"/>
          <w:szCs w:val="20"/>
          <w:lang w:eastAsia="en-US"/>
        </w:rPr>
      </w:pPr>
      <w:r w:rsidRPr="00D91C84">
        <w:rPr>
          <w:rFonts w:eastAsia="Calibri" w:cs="Arial"/>
          <w:sz w:val="20"/>
          <w:szCs w:val="20"/>
          <w:lang w:eastAsia="en-US"/>
        </w:rPr>
        <w:t>E.g.: The object name for a bridge in Linz (AT) is “</w:t>
      </w:r>
      <w:proofErr w:type="spellStart"/>
      <w:r w:rsidRPr="00D91C84">
        <w:rPr>
          <w:rFonts w:eastAsia="Calibri" w:cs="Arial"/>
          <w:sz w:val="20"/>
          <w:szCs w:val="20"/>
          <w:lang w:eastAsia="en-US"/>
        </w:rPr>
        <w:t>Nibelungenbrücke</w:t>
      </w:r>
      <w:proofErr w:type="spellEnd"/>
      <w:r w:rsidRPr="00D91C84">
        <w:rPr>
          <w:rFonts w:eastAsia="Calibri" w:cs="Arial"/>
          <w:sz w:val="20"/>
          <w:szCs w:val="20"/>
          <w:lang w:eastAsia="en-US"/>
        </w:rPr>
        <w:t>”. The word “</w:t>
      </w:r>
      <w:proofErr w:type="spellStart"/>
      <w:r w:rsidRPr="00D91C84">
        <w:rPr>
          <w:rFonts w:eastAsia="Calibri" w:cs="Arial"/>
          <w:sz w:val="20"/>
          <w:szCs w:val="20"/>
          <w:lang w:eastAsia="en-US"/>
        </w:rPr>
        <w:t>brücke</w:t>
      </w:r>
      <w:proofErr w:type="spellEnd"/>
      <w:r w:rsidRPr="00D91C84">
        <w:rPr>
          <w:rFonts w:eastAsia="Calibri" w:cs="Arial"/>
          <w:sz w:val="20"/>
          <w:szCs w:val="20"/>
          <w:lang w:eastAsia="en-US"/>
        </w:rPr>
        <w:t>” stays within the object name as it is part of the bridge name itself.</w:t>
      </w:r>
    </w:p>
    <w:p w:rsidR="0045792C" w:rsidRPr="00412CEB" w:rsidRDefault="0045792C" w:rsidP="00D91C84">
      <w:pPr>
        <w:pStyle w:val="PLATINAbodytext"/>
        <w:ind w:left="1416"/>
        <w:rPr>
          <w:rFonts w:eastAsia="Calibri" w:cs="Arial"/>
          <w:sz w:val="20"/>
          <w:szCs w:val="20"/>
          <w:lang w:eastAsia="en-US"/>
        </w:rPr>
      </w:pPr>
      <w:r w:rsidRPr="00412CEB">
        <w:rPr>
          <w:rFonts w:eastAsia="Calibri" w:cs="Arial"/>
          <w:sz w:val="20"/>
          <w:szCs w:val="20"/>
          <w:lang w:eastAsia="en-US"/>
        </w:rPr>
        <w:t>E.g.: The waterway gauge “</w:t>
      </w:r>
      <w:proofErr w:type="spellStart"/>
      <w:r w:rsidRPr="00412CEB">
        <w:rPr>
          <w:rFonts w:eastAsia="Calibri" w:cs="Arial"/>
          <w:sz w:val="20"/>
          <w:szCs w:val="20"/>
          <w:lang w:eastAsia="en-US"/>
        </w:rPr>
        <w:t>Pegelstelle</w:t>
      </w:r>
      <w:proofErr w:type="spellEnd"/>
      <w:r w:rsidRPr="00412CEB">
        <w:rPr>
          <w:rFonts w:eastAsia="Calibri" w:cs="Arial"/>
          <w:sz w:val="20"/>
          <w:szCs w:val="20"/>
          <w:lang w:eastAsia="en-US"/>
        </w:rPr>
        <w:t xml:space="preserve"> </w:t>
      </w:r>
      <w:proofErr w:type="spellStart"/>
      <w:r w:rsidRPr="00412CEB">
        <w:rPr>
          <w:rFonts w:eastAsia="Calibri" w:cs="Arial"/>
          <w:sz w:val="20"/>
          <w:szCs w:val="20"/>
          <w:lang w:eastAsia="en-US"/>
        </w:rPr>
        <w:t>Wildungsmauer</w:t>
      </w:r>
      <w:proofErr w:type="spellEnd"/>
      <w:r w:rsidRPr="00412CEB">
        <w:rPr>
          <w:rFonts w:eastAsia="Calibri" w:cs="Arial"/>
          <w:sz w:val="20"/>
          <w:szCs w:val="20"/>
          <w:lang w:eastAsia="en-US"/>
        </w:rPr>
        <w:t>” is named „</w:t>
      </w:r>
      <w:proofErr w:type="spellStart"/>
      <w:r w:rsidRPr="00412CEB">
        <w:rPr>
          <w:rFonts w:eastAsia="Calibri" w:cs="Arial"/>
          <w:sz w:val="20"/>
          <w:szCs w:val="20"/>
          <w:lang w:eastAsia="en-US"/>
        </w:rPr>
        <w:t>Wildungsmauer</w:t>
      </w:r>
      <w:proofErr w:type="spellEnd"/>
      <w:proofErr w:type="gramStart"/>
      <w:r w:rsidRPr="00412CEB">
        <w:rPr>
          <w:rFonts w:eastAsia="Calibri" w:cs="Arial"/>
          <w:sz w:val="20"/>
          <w:szCs w:val="20"/>
          <w:lang w:eastAsia="en-US"/>
        </w:rPr>
        <w:t>“ as</w:t>
      </w:r>
      <w:proofErr w:type="gramEnd"/>
      <w:r w:rsidRPr="00412CEB">
        <w:rPr>
          <w:rFonts w:eastAsia="Calibri" w:cs="Arial"/>
          <w:sz w:val="20"/>
          <w:szCs w:val="20"/>
          <w:lang w:eastAsia="en-US"/>
        </w:rPr>
        <w:t xml:space="preserve"> the information that this object is a gauge is already coded in the </w:t>
      </w:r>
      <w:proofErr w:type="spellStart"/>
      <w:r w:rsidRPr="00412CEB">
        <w:rPr>
          <w:rFonts w:eastAsia="Calibri" w:cs="Arial"/>
          <w:sz w:val="20"/>
          <w:szCs w:val="20"/>
          <w:lang w:eastAsia="en-US"/>
        </w:rPr>
        <w:t>type_code</w:t>
      </w:r>
      <w:proofErr w:type="spellEnd"/>
      <w:r w:rsidRPr="00412CEB">
        <w:rPr>
          <w:rFonts w:eastAsia="Calibri" w:cs="Arial"/>
          <w:sz w:val="20"/>
          <w:szCs w:val="20"/>
          <w:lang w:eastAsia="en-US"/>
        </w:rPr>
        <w:t>.</w:t>
      </w:r>
    </w:p>
    <w:p w:rsidR="0045792C" w:rsidRPr="00412CEB" w:rsidRDefault="0045792C" w:rsidP="006003B8">
      <w:pPr>
        <w:pStyle w:val="PLATINAbodytext"/>
        <w:ind w:left="792"/>
        <w:rPr>
          <w:rFonts w:eastAsia="Calibri" w:cs="Arial"/>
          <w:sz w:val="20"/>
          <w:szCs w:val="20"/>
          <w:lang w:eastAsia="en-US"/>
        </w:rPr>
      </w:pPr>
      <w:r w:rsidRPr="00412CEB">
        <w:rPr>
          <w:rFonts w:eastAsia="Calibri" w:cs="Arial"/>
          <w:sz w:val="20"/>
          <w:szCs w:val="20"/>
          <w:lang w:eastAsia="en-US"/>
        </w:rPr>
        <w:t>If a waterway section is the borderline between two countries with different languages, the national object name can be provided in both languages (e.g. “</w:t>
      </w:r>
      <w:proofErr w:type="spellStart"/>
      <w:r w:rsidRPr="00412CEB">
        <w:rPr>
          <w:rFonts w:eastAsia="Calibri" w:cs="Arial"/>
          <w:sz w:val="20"/>
          <w:szCs w:val="20"/>
          <w:lang w:eastAsia="en-US"/>
        </w:rPr>
        <w:t>Staatsgrenze</w:t>
      </w:r>
      <w:proofErr w:type="spellEnd"/>
      <w:r w:rsidRPr="00412CEB">
        <w:rPr>
          <w:rFonts w:eastAsia="Calibri" w:cs="Arial"/>
          <w:sz w:val="20"/>
          <w:szCs w:val="20"/>
          <w:lang w:eastAsia="en-US"/>
        </w:rPr>
        <w:t xml:space="preserve"> AT-SK/</w:t>
      </w:r>
      <w:proofErr w:type="spellStart"/>
      <w:r w:rsidRPr="00412CEB">
        <w:rPr>
          <w:rFonts w:eastAsia="Calibri" w:cs="Arial"/>
          <w:sz w:val="20"/>
          <w:szCs w:val="20"/>
          <w:lang w:eastAsia="en-US"/>
        </w:rPr>
        <w:t>Statna</w:t>
      </w:r>
      <w:proofErr w:type="spellEnd"/>
      <w:r w:rsidRPr="00412CEB">
        <w:rPr>
          <w:rFonts w:eastAsia="Calibri" w:cs="Arial"/>
          <w:sz w:val="20"/>
          <w:szCs w:val="20"/>
          <w:lang w:eastAsia="en-US"/>
        </w:rPr>
        <w:t xml:space="preserve"> </w:t>
      </w:r>
      <w:proofErr w:type="spellStart"/>
      <w:r w:rsidRPr="00412CEB">
        <w:rPr>
          <w:rFonts w:eastAsia="Calibri" w:cs="Arial"/>
          <w:sz w:val="20"/>
          <w:szCs w:val="20"/>
          <w:lang w:eastAsia="en-US"/>
        </w:rPr>
        <w:t>hranica</w:t>
      </w:r>
      <w:proofErr w:type="spellEnd"/>
      <w:r w:rsidRPr="00412CEB">
        <w:rPr>
          <w:rFonts w:eastAsia="Calibri" w:cs="Arial"/>
          <w:sz w:val="20"/>
          <w:szCs w:val="20"/>
          <w:lang w:eastAsia="en-US"/>
        </w:rPr>
        <w:t xml:space="preserve"> AT-SK”)</w:t>
      </w:r>
      <w:r w:rsidR="00445976" w:rsidRPr="00412CEB">
        <w:rPr>
          <w:rFonts w:eastAsia="Calibri" w:cs="Arial"/>
          <w:sz w:val="20"/>
          <w:szCs w:val="20"/>
          <w:lang w:eastAsia="en-US"/>
        </w:rPr>
        <w:t>.</w:t>
      </w:r>
    </w:p>
    <w:p w:rsidR="00445976" w:rsidRPr="00412CEB" w:rsidRDefault="00445976" w:rsidP="00445976">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r w:rsidRPr="00412CEB">
        <w:rPr>
          <w:rFonts w:eastAsia="Calibri" w:cs="Arial"/>
          <w:sz w:val="20"/>
          <w:szCs w:val="20"/>
          <w:lang w:val="en-GB" w:eastAsia="en-US"/>
        </w:rPr>
        <w:t>Rules for the element “name” related to fairways</w:t>
      </w:r>
    </w:p>
    <w:p w:rsidR="00445976" w:rsidRPr="00412CEB" w:rsidRDefault="00AC41CD" w:rsidP="006003B8">
      <w:pPr>
        <w:pStyle w:val="PLATINAbodytext"/>
        <w:ind w:left="792"/>
        <w:rPr>
          <w:rFonts w:eastAsia="Calibri" w:cs="Arial"/>
          <w:sz w:val="20"/>
          <w:szCs w:val="20"/>
          <w:lang w:eastAsia="en-US"/>
        </w:rPr>
      </w:pPr>
      <w:r>
        <w:rPr>
          <w:rFonts w:eastAsia="Calibri" w:cs="Arial"/>
          <w:sz w:val="20"/>
          <w:szCs w:val="20"/>
          <w:lang w:eastAsia="en-US"/>
        </w:rPr>
        <w:t xml:space="preserve">Fairway </w:t>
      </w:r>
      <w:r w:rsidRPr="00AC41CD">
        <w:rPr>
          <w:rFonts w:eastAsia="Calibri" w:cs="Arial"/>
          <w:sz w:val="20"/>
          <w:szCs w:val="20"/>
          <w:lang w:eastAsia="en-US"/>
        </w:rPr>
        <w:t>names are usually prefilled by the NtS editor tool based on RIS Index reference data.</w:t>
      </w:r>
      <w:r>
        <w:rPr>
          <w:rFonts w:eastAsia="Calibri" w:cs="Arial"/>
          <w:sz w:val="20"/>
          <w:szCs w:val="20"/>
          <w:lang w:eastAsia="en-US"/>
        </w:rPr>
        <w:t xml:space="preserve"> </w:t>
      </w:r>
      <w:r w:rsidR="007C06AB" w:rsidRPr="00412CEB">
        <w:rPr>
          <w:rFonts w:eastAsia="Calibri" w:cs="Arial"/>
          <w:sz w:val="20"/>
          <w:szCs w:val="20"/>
          <w:lang w:eastAsia="en-US"/>
        </w:rPr>
        <w:t>The field “name”</w:t>
      </w:r>
      <w:r w:rsidR="00445976" w:rsidRPr="00412CEB">
        <w:rPr>
          <w:rFonts w:eastAsia="Calibri" w:cs="Arial"/>
          <w:sz w:val="20"/>
          <w:szCs w:val="20"/>
          <w:lang w:eastAsia="en-US"/>
        </w:rPr>
        <w:t xml:space="preserve"> </w:t>
      </w:r>
      <w:r w:rsidR="007C06AB" w:rsidRPr="00412CEB">
        <w:rPr>
          <w:rFonts w:eastAsia="Calibri" w:cs="Arial"/>
          <w:sz w:val="20"/>
          <w:szCs w:val="20"/>
          <w:lang w:eastAsia="en-US"/>
        </w:rPr>
        <w:t>shall contain the l</w:t>
      </w:r>
      <w:r w:rsidR="00445976" w:rsidRPr="00412CEB">
        <w:rPr>
          <w:rFonts w:eastAsia="Calibri" w:cs="Arial"/>
          <w:sz w:val="20"/>
          <w:szCs w:val="20"/>
          <w:lang w:eastAsia="en-US"/>
        </w:rPr>
        <w:t xml:space="preserve">ocal name of the </w:t>
      </w:r>
      <w:r w:rsidR="007C06AB" w:rsidRPr="00412CEB">
        <w:rPr>
          <w:rFonts w:eastAsia="Calibri" w:cs="Arial"/>
          <w:sz w:val="20"/>
          <w:szCs w:val="20"/>
          <w:lang w:eastAsia="en-US"/>
        </w:rPr>
        <w:t xml:space="preserve">respective </w:t>
      </w:r>
      <w:r w:rsidR="00445976" w:rsidRPr="00412CEB">
        <w:rPr>
          <w:rFonts w:eastAsia="Calibri" w:cs="Arial"/>
          <w:sz w:val="20"/>
          <w:szCs w:val="20"/>
          <w:lang w:eastAsia="en-US"/>
        </w:rPr>
        <w:t>fairway section (</w:t>
      </w:r>
      <w:r w:rsidR="007C06AB" w:rsidRPr="00412CEB">
        <w:rPr>
          <w:rFonts w:eastAsia="Calibri" w:cs="Arial"/>
          <w:sz w:val="20"/>
          <w:szCs w:val="20"/>
          <w:lang w:eastAsia="en-US"/>
        </w:rPr>
        <w:t xml:space="preserve">e.g. </w:t>
      </w:r>
      <w:r>
        <w:rPr>
          <w:rFonts w:eastAsia="Calibri" w:cs="Arial"/>
          <w:sz w:val="20"/>
          <w:szCs w:val="20"/>
          <w:lang w:eastAsia="en-US"/>
        </w:rPr>
        <w:t>‘</w:t>
      </w:r>
      <w:proofErr w:type="spellStart"/>
      <w:r w:rsidR="007C06AB" w:rsidRPr="00412CEB">
        <w:rPr>
          <w:rFonts w:eastAsia="Calibri" w:cs="Arial"/>
          <w:sz w:val="20"/>
          <w:szCs w:val="20"/>
          <w:lang w:eastAsia="en-US"/>
        </w:rPr>
        <w:t>Rhein</w:t>
      </w:r>
      <w:proofErr w:type="spellEnd"/>
      <w:r>
        <w:rPr>
          <w:rFonts w:eastAsia="Calibri" w:cs="Arial"/>
          <w:sz w:val="20"/>
          <w:szCs w:val="20"/>
          <w:lang w:eastAsia="en-US"/>
        </w:rPr>
        <w:t>’) Depending on national processes it may be possible to edit the fairway name to include commonly used local names or additions (e.g. ‘</w:t>
      </w:r>
      <w:proofErr w:type="spellStart"/>
      <w:r>
        <w:rPr>
          <w:rFonts w:eastAsia="Calibri" w:cs="Arial"/>
          <w:sz w:val="20"/>
          <w:szCs w:val="20"/>
          <w:lang w:eastAsia="en-US"/>
        </w:rPr>
        <w:t>Rhein</w:t>
      </w:r>
      <w:proofErr w:type="spellEnd"/>
      <w:r>
        <w:rPr>
          <w:rFonts w:eastAsia="Calibri" w:cs="Arial"/>
          <w:sz w:val="20"/>
          <w:szCs w:val="20"/>
          <w:lang w:eastAsia="en-US"/>
        </w:rPr>
        <w:t xml:space="preserve"> am </w:t>
      </w:r>
      <w:proofErr w:type="spellStart"/>
      <w:r>
        <w:rPr>
          <w:rFonts w:eastAsia="Calibri" w:cs="Arial"/>
          <w:sz w:val="20"/>
          <w:szCs w:val="20"/>
          <w:lang w:eastAsia="en-US"/>
        </w:rPr>
        <w:t>Deutschen</w:t>
      </w:r>
      <w:proofErr w:type="spellEnd"/>
      <w:r>
        <w:rPr>
          <w:rFonts w:eastAsia="Calibri" w:cs="Arial"/>
          <w:sz w:val="20"/>
          <w:szCs w:val="20"/>
          <w:lang w:eastAsia="en-US"/>
        </w:rPr>
        <w:t xml:space="preserve"> Eck’).</w:t>
      </w:r>
    </w:p>
    <w:p w:rsidR="00326FFC" w:rsidRPr="00412CEB" w:rsidRDefault="00326FFC" w:rsidP="00326FFC">
      <w:pPr>
        <w:keepNext/>
        <w:numPr>
          <w:ilvl w:val="1"/>
          <w:numId w:val="11"/>
        </w:numPr>
        <w:tabs>
          <w:tab w:val="left" w:pos="567"/>
          <w:tab w:val="left" w:pos="992"/>
          <w:tab w:val="left" w:pos="1418"/>
          <w:tab w:val="left" w:pos="1985"/>
          <w:tab w:val="right" w:pos="9639"/>
        </w:tabs>
        <w:suppressAutoHyphens w:val="0"/>
        <w:spacing w:before="120" w:line="276" w:lineRule="auto"/>
        <w:outlineLvl w:val="1"/>
        <w:rPr>
          <w:rFonts w:eastAsia="Calibri" w:cs="Arial"/>
          <w:sz w:val="20"/>
          <w:szCs w:val="20"/>
          <w:lang w:val="en-GB" w:eastAsia="en-US"/>
        </w:rPr>
      </w:pPr>
      <w:r w:rsidRPr="00412CEB">
        <w:rPr>
          <w:rFonts w:eastAsia="Calibri" w:cs="Arial"/>
          <w:sz w:val="20"/>
          <w:szCs w:val="20"/>
          <w:lang w:val="en-GB" w:eastAsia="en-US"/>
        </w:rPr>
        <w:t>Rules for the element</w:t>
      </w:r>
      <w:r w:rsidR="009D131B" w:rsidRPr="00412CEB">
        <w:rPr>
          <w:rFonts w:eastAsia="Calibri" w:cs="Arial"/>
          <w:sz w:val="20"/>
          <w:szCs w:val="20"/>
          <w:lang w:val="en-GB" w:eastAsia="en-US"/>
        </w:rPr>
        <w:t>s</w:t>
      </w:r>
      <w:r w:rsidRPr="00412CEB">
        <w:rPr>
          <w:rFonts w:eastAsia="Calibri" w:cs="Arial"/>
          <w:sz w:val="20"/>
          <w:szCs w:val="20"/>
          <w:lang w:val="en-GB" w:eastAsia="en-US"/>
        </w:rPr>
        <w:t xml:space="preserve"> “</w:t>
      </w:r>
      <w:r w:rsidR="009D131B" w:rsidRPr="00412CEB">
        <w:rPr>
          <w:rFonts w:eastAsia="Calibri" w:cs="Arial"/>
          <w:sz w:val="20"/>
          <w:szCs w:val="20"/>
          <w:lang w:val="en-GB" w:eastAsia="en-US"/>
        </w:rPr>
        <w:t>value</w:t>
      </w:r>
      <w:r w:rsidRPr="00412CEB">
        <w:rPr>
          <w:rFonts w:eastAsia="Calibri" w:cs="Arial"/>
          <w:sz w:val="20"/>
          <w:szCs w:val="20"/>
          <w:lang w:val="en-GB" w:eastAsia="en-US"/>
        </w:rPr>
        <w:t>”</w:t>
      </w:r>
      <w:r w:rsidR="009D131B" w:rsidRPr="00412CEB">
        <w:rPr>
          <w:rFonts w:eastAsia="Calibri" w:cs="Arial"/>
          <w:sz w:val="20"/>
          <w:szCs w:val="20"/>
          <w:lang w:val="en-GB" w:eastAsia="en-US"/>
        </w:rPr>
        <w:t xml:space="preserve"> and “unit” within limitations</w:t>
      </w:r>
    </w:p>
    <w:p w:rsidR="00326FFC" w:rsidRPr="00412CEB" w:rsidRDefault="00804040" w:rsidP="006003B8">
      <w:pPr>
        <w:pStyle w:val="PLATINAbodytext"/>
        <w:ind w:left="792"/>
        <w:rPr>
          <w:rFonts w:eastAsia="Calibri" w:cs="Arial"/>
          <w:sz w:val="20"/>
          <w:szCs w:val="20"/>
          <w:lang w:eastAsia="en-US"/>
        </w:rPr>
      </w:pPr>
      <w:r>
        <w:rPr>
          <w:sz w:val="20"/>
          <w:szCs w:val="20"/>
        </w:rPr>
        <w:t>Unless stated otherwise o</w:t>
      </w:r>
      <w:r w:rsidRPr="00B32D64">
        <w:rPr>
          <w:sz w:val="20"/>
          <w:szCs w:val="20"/>
        </w:rPr>
        <w:t>nly cm, m3/s, h, km/h and kW, m/s (wind), mm/h (rain) and degree Celsius are allowed to be used as units within NtS messages</w:t>
      </w:r>
      <w:r>
        <w:rPr>
          <w:sz w:val="20"/>
          <w:szCs w:val="20"/>
        </w:rPr>
        <w:t>.</w:t>
      </w:r>
    </w:p>
    <w:p w:rsidR="00DF3A24" w:rsidRPr="004C6FDA" w:rsidRDefault="00DF3A24" w:rsidP="004C6FDA">
      <w:pPr>
        <w:pStyle w:val="berschrift1"/>
        <w:rPr>
          <w:rFonts w:cs="Arial"/>
          <w:color w:val="000000"/>
          <w:sz w:val="20"/>
          <w:szCs w:val="20"/>
          <w:lang w:val="en-GB"/>
        </w:rPr>
      </w:pPr>
    </w:p>
    <w:sectPr w:rsidR="00DF3A24" w:rsidRPr="004C6FDA" w:rsidSect="006143FF">
      <w:pgSz w:w="11906" w:h="16838"/>
      <w:pgMar w:top="2157"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013" w:rsidRDefault="009C5013" w:rsidP="00CB1B23">
      <w:r>
        <w:separator/>
      </w:r>
    </w:p>
  </w:endnote>
  <w:endnote w:type="continuationSeparator" w:id="0">
    <w:p w:rsidR="009C5013" w:rsidRDefault="009C5013" w:rsidP="00CB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8327104"/>
      <w:docPartObj>
        <w:docPartGallery w:val="Page Numbers (Bottom of Page)"/>
        <w:docPartUnique/>
      </w:docPartObj>
    </w:sdtPr>
    <w:sdtEndPr>
      <w:rPr>
        <w:noProof/>
      </w:rPr>
    </w:sdtEndPr>
    <w:sdtContent>
      <w:p w:rsidR="009C5013" w:rsidRDefault="009C5013">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rsidR="009C5013" w:rsidRDefault="009C501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013" w:rsidRDefault="009C501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6974"/>
      <w:gridCol w:w="2318"/>
    </w:tblGrid>
    <w:tr w:rsidR="009C5013" w:rsidRPr="003E33AD">
      <w:trPr>
        <w:trHeight w:val="706"/>
      </w:trPr>
      <w:tc>
        <w:tcPr>
          <w:tcW w:w="6974" w:type="dxa"/>
          <w:shd w:val="clear" w:color="auto" w:fill="auto"/>
          <w:vAlign w:val="bottom"/>
        </w:tcPr>
        <w:p w:rsidR="009C5013" w:rsidRPr="003E33AD" w:rsidRDefault="009C5013" w:rsidP="009C5013">
          <w:pPr>
            <w:pStyle w:val="Fuzeile"/>
            <w:snapToGrid w:val="0"/>
            <w:rPr>
              <w:rFonts w:ascii="Arial Narrow" w:hAnsi="Arial Narrow"/>
              <w:color w:val="333333"/>
              <w:sz w:val="20"/>
              <w:szCs w:val="20"/>
              <w:lang w:val="en-GB"/>
            </w:rPr>
          </w:pPr>
          <w:r w:rsidRPr="003E33AD">
            <w:rPr>
              <w:rFonts w:ascii="Arial Narrow" w:hAnsi="Arial Narrow"/>
              <w:color w:val="333333"/>
              <w:sz w:val="20"/>
              <w:szCs w:val="20"/>
              <w:lang w:val="en-GB"/>
            </w:rPr>
            <w:t xml:space="preserve">NtS Standard Appendix A: NtS Encoding Guide for editors (Version </w:t>
          </w:r>
          <w:r>
            <w:rPr>
              <w:rFonts w:ascii="Arial Narrow" w:hAnsi="Arial Narrow"/>
              <w:color w:val="333333"/>
              <w:sz w:val="20"/>
              <w:szCs w:val="20"/>
              <w:lang w:val="en-GB"/>
            </w:rPr>
            <w:t>1</w:t>
          </w:r>
          <w:r w:rsidRPr="003E33AD">
            <w:rPr>
              <w:rFonts w:ascii="Arial Narrow" w:hAnsi="Arial Narrow"/>
              <w:color w:val="333333"/>
              <w:sz w:val="20"/>
              <w:szCs w:val="20"/>
              <w:lang w:val="en-GB"/>
            </w:rPr>
            <w:t>.</w:t>
          </w:r>
          <w:r>
            <w:rPr>
              <w:rFonts w:ascii="Arial Narrow" w:hAnsi="Arial Narrow"/>
              <w:color w:val="333333"/>
              <w:sz w:val="20"/>
              <w:szCs w:val="20"/>
              <w:lang w:val="en-GB"/>
            </w:rPr>
            <w:t>3</w:t>
          </w:r>
          <w:r w:rsidRPr="003E33AD">
            <w:rPr>
              <w:rFonts w:ascii="Arial Narrow" w:hAnsi="Arial Narrow"/>
              <w:color w:val="333333"/>
              <w:sz w:val="20"/>
              <w:szCs w:val="20"/>
              <w:lang w:val="en-GB"/>
            </w:rPr>
            <w:t>)</w:t>
          </w:r>
        </w:p>
      </w:tc>
      <w:tc>
        <w:tcPr>
          <w:tcW w:w="2318" w:type="dxa"/>
          <w:shd w:val="clear" w:color="auto" w:fill="auto"/>
          <w:vAlign w:val="bottom"/>
        </w:tcPr>
        <w:p w:rsidR="009C5013" w:rsidRPr="003E33AD" w:rsidRDefault="009C5013">
          <w:pPr>
            <w:pStyle w:val="Fuzeile"/>
            <w:snapToGrid w:val="0"/>
            <w:ind w:firstLine="720"/>
            <w:jc w:val="right"/>
            <w:rPr>
              <w:rFonts w:ascii="Arial Narrow" w:hAnsi="Arial Narrow"/>
              <w:sz w:val="20"/>
              <w:szCs w:val="20"/>
            </w:rPr>
          </w:pPr>
          <w:r w:rsidRPr="003E33AD">
            <w:rPr>
              <w:rFonts w:ascii="Arial Narrow" w:hAnsi="Arial Narrow"/>
              <w:color w:val="333333"/>
              <w:sz w:val="20"/>
              <w:szCs w:val="20"/>
              <w:lang w:val="en-GB"/>
            </w:rPr>
            <w:t xml:space="preserve">Page </w:t>
          </w:r>
          <w:r w:rsidRPr="003E33AD">
            <w:rPr>
              <w:color w:val="333333"/>
              <w:sz w:val="20"/>
              <w:szCs w:val="20"/>
              <w:lang w:val="en-GB"/>
            </w:rPr>
            <w:fldChar w:fldCharType="begin"/>
          </w:r>
          <w:r w:rsidRPr="003E33AD">
            <w:rPr>
              <w:color w:val="333333"/>
              <w:sz w:val="20"/>
              <w:szCs w:val="20"/>
              <w:lang w:val="en-GB"/>
            </w:rPr>
            <w:instrText xml:space="preserve"> PAGE </w:instrText>
          </w:r>
          <w:r w:rsidRPr="003E33AD">
            <w:rPr>
              <w:color w:val="333333"/>
              <w:sz w:val="20"/>
              <w:szCs w:val="20"/>
              <w:lang w:val="en-GB"/>
            </w:rPr>
            <w:fldChar w:fldCharType="separate"/>
          </w:r>
          <w:r w:rsidR="00385258">
            <w:rPr>
              <w:noProof/>
              <w:color w:val="333333"/>
              <w:sz w:val="20"/>
              <w:szCs w:val="20"/>
              <w:lang w:val="en-GB"/>
            </w:rPr>
            <w:t>2</w:t>
          </w:r>
          <w:r w:rsidRPr="003E33AD">
            <w:rPr>
              <w:color w:val="333333"/>
              <w:sz w:val="20"/>
              <w:szCs w:val="20"/>
              <w:lang w:val="en-GB"/>
            </w:rPr>
            <w:fldChar w:fldCharType="end"/>
          </w:r>
          <w:r w:rsidRPr="003E33AD">
            <w:rPr>
              <w:rFonts w:ascii="Arial Narrow" w:hAnsi="Arial Narrow"/>
              <w:sz w:val="20"/>
              <w:szCs w:val="20"/>
            </w:rPr>
            <w:t xml:space="preserve">   </w:t>
          </w:r>
        </w:p>
      </w:tc>
    </w:tr>
  </w:tbl>
  <w:p w:rsidR="009C5013" w:rsidRDefault="009C5013" w:rsidP="006143FF">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013" w:rsidRDefault="009C50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013" w:rsidRDefault="009C5013" w:rsidP="00CB1B23">
      <w:r>
        <w:separator/>
      </w:r>
    </w:p>
  </w:footnote>
  <w:footnote w:type="continuationSeparator" w:id="0">
    <w:p w:rsidR="009C5013" w:rsidRDefault="009C5013" w:rsidP="00CB1B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013" w:rsidRDefault="009C501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013" w:rsidRPr="003E33AD" w:rsidRDefault="009C5013">
    <w:pPr>
      <w:pStyle w:val="Kopfzeile"/>
      <w:rPr>
        <w:lang w:val="en-GB"/>
      </w:rPr>
    </w:pPr>
    <w:r w:rsidRPr="003E33AD">
      <w:rPr>
        <w:noProof/>
        <w:lang w:val="de-AT" w:eastAsia="de-AT"/>
      </w:rPr>
      <w:drawing>
        <wp:anchor distT="0" distB="0" distL="114935" distR="114935" simplePos="0" relativeHeight="251657728" behindDoc="1" locked="0" layoutInCell="1" allowOverlap="1" wp14:anchorId="0C6051DA" wp14:editId="6630E033">
          <wp:simplePos x="0" y="0"/>
          <wp:positionH relativeFrom="column">
            <wp:posOffset>-478790</wp:posOffset>
          </wp:positionH>
          <wp:positionV relativeFrom="paragraph">
            <wp:posOffset>-241300</wp:posOffset>
          </wp:positionV>
          <wp:extent cx="2018030" cy="549275"/>
          <wp:effectExtent l="0" t="0" r="1270" b="3175"/>
          <wp:wrapNone/>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8030" cy="549275"/>
                  </a:xfrm>
                  <a:prstGeom prst="rect">
                    <a:avLst/>
                  </a:prstGeom>
                  <a:solidFill>
                    <a:srgbClr val="FFFFFF"/>
                  </a:solidFill>
                  <a:ln>
                    <a:noFill/>
                  </a:ln>
                </pic:spPr>
              </pic:pic>
            </a:graphicData>
          </a:graphic>
        </wp:anchor>
      </w:drawing>
    </w:r>
    <w:r w:rsidRPr="003E33AD">
      <w:rPr>
        <w:sz w:val="20"/>
        <w:szCs w:val="20"/>
        <w:lang w:val="en-GB"/>
      </w:rPr>
      <w:tab/>
    </w:r>
    <w:r w:rsidRPr="003E33AD">
      <w:rPr>
        <w:sz w:val="20"/>
        <w:szCs w:val="20"/>
        <w:lang w:val="en-GB"/>
      </w:rPr>
      <w:tab/>
      <w:t>NtS standard – Appendix 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013" w:rsidRDefault="009C50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9C1CA4"/>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1C8A9E0"/>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03229754"/>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3888158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1E2A85C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21A0830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C2F01E4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FF22699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4234260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6388DC3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bullet"/>
      <w:pStyle w:val="PLATINAheading0"/>
      <w:lvlText w:val=""/>
      <w:lvlJc w:val="left"/>
      <w:pPr>
        <w:tabs>
          <w:tab w:val="num" w:pos="700"/>
        </w:tabs>
        <w:ind w:left="737" w:hanging="737"/>
      </w:pPr>
      <w:rPr>
        <w:rFonts w:ascii="Symbol" w:hAnsi="Symbol"/>
        <w:color w:val="0A4279"/>
      </w:rPr>
    </w:lvl>
    <w:lvl w:ilvl="1">
      <w:start w:val="1"/>
      <w:numFmt w:val="bullet"/>
      <w:lvlText w:val=""/>
      <w:lvlJc w:val="left"/>
      <w:pPr>
        <w:tabs>
          <w:tab w:val="num" w:pos="360"/>
        </w:tabs>
        <w:ind w:left="360" w:hanging="360"/>
      </w:pPr>
      <w:rPr>
        <w:rFonts w:ascii="Symbol" w:hAnsi="Symbol"/>
        <w:color w:val="0A4279"/>
      </w:rPr>
    </w:lvl>
    <w:lvl w:ilvl="2">
      <w:start w:val="1"/>
      <w:numFmt w:val="decimal"/>
      <w:lvlText w:val="%1.%2.%3"/>
      <w:lvlJc w:val="left"/>
      <w:pPr>
        <w:tabs>
          <w:tab w:val="num" w:pos="1193"/>
        </w:tabs>
        <w:ind w:left="743" w:firstLine="856"/>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1">
    <w:nsid w:val="00000002"/>
    <w:multiLevelType w:val="singleLevel"/>
    <w:tmpl w:val="00000002"/>
    <w:name w:val="WW8Num2"/>
    <w:lvl w:ilvl="0">
      <w:start w:val="1"/>
      <w:numFmt w:val="bullet"/>
      <w:pStyle w:val="Aufzhlung3"/>
      <w:lvlText w:val="–"/>
      <w:lvlJc w:val="left"/>
      <w:pPr>
        <w:tabs>
          <w:tab w:val="num" w:pos="1778"/>
        </w:tabs>
        <w:ind w:left="1778" w:hanging="360"/>
      </w:pPr>
      <w:rPr>
        <w:rFonts w:ascii="Arial" w:hAnsi="Arial"/>
      </w:rPr>
    </w:lvl>
  </w:abstractNum>
  <w:abstractNum w:abstractNumId="12">
    <w:nsid w:val="00000003"/>
    <w:multiLevelType w:val="singleLevel"/>
    <w:tmpl w:val="00000003"/>
    <w:name w:val="WW8Num3"/>
    <w:lvl w:ilvl="0">
      <w:start w:val="1"/>
      <w:numFmt w:val="bullet"/>
      <w:pStyle w:val="ListBullet1"/>
      <w:lvlText w:val=""/>
      <w:lvlJc w:val="left"/>
      <w:pPr>
        <w:tabs>
          <w:tab w:val="num" w:pos="360"/>
        </w:tabs>
        <w:ind w:left="360" w:hanging="360"/>
      </w:pPr>
      <w:rPr>
        <w:rFonts w:ascii="Symbol" w:hAnsi="Symbol"/>
      </w:rPr>
    </w:lvl>
  </w:abstractNum>
  <w:abstractNum w:abstractNumId="13">
    <w:nsid w:val="00000004"/>
    <w:multiLevelType w:val="singleLevel"/>
    <w:tmpl w:val="0000000D"/>
    <w:name w:val="WW8Num1722222222"/>
    <w:lvl w:ilvl="0">
      <w:start w:val="1"/>
      <w:numFmt w:val="bullet"/>
      <w:lvlText w:val=""/>
      <w:lvlJc w:val="left"/>
      <w:pPr>
        <w:ind w:left="1146" w:hanging="360"/>
      </w:pPr>
      <w:rPr>
        <w:rFonts w:ascii="Wingdings" w:hAnsi="Wingdings"/>
        <w:color w:val="FFFFFF"/>
        <w:sz w:val="16"/>
      </w:rPr>
    </w:lvl>
  </w:abstractNum>
  <w:abstractNum w:abstractNumId="14">
    <w:nsid w:val="00000005"/>
    <w:multiLevelType w:val="singleLevel"/>
    <w:tmpl w:val="00000005"/>
    <w:name w:val="WW8Num7"/>
    <w:lvl w:ilvl="0">
      <w:start w:val="1"/>
      <w:numFmt w:val="bullet"/>
      <w:pStyle w:val="Standardsbullet"/>
      <w:lvlText w:val=""/>
      <w:lvlJc w:val="left"/>
      <w:pPr>
        <w:tabs>
          <w:tab w:val="num" w:pos="570"/>
        </w:tabs>
        <w:ind w:left="570" w:hanging="360"/>
      </w:pPr>
      <w:rPr>
        <w:rFonts w:ascii="Wingdings" w:hAnsi="Wingdings"/>
        <w:sz w:val="16"/>
      </w:rPr>
    </w:lvl>
  </w:abstractNum>
  <w:abstractNum w:abstractNumId="15">
    <w:nsid w:val="00000006"/>
    <w:multiLevelType w:val="singleLevel"/>
    <w:tmpl w:val="00000006"/>
    <w:name w:val="WW8Num8"/>
    <w:lvl w:ilvl="0">
      <w:start w:val="1"/>
      <w:numFmt w:val="bullet"/>
      <w:pStyle w:val="PLATINAbodybullet"/>
      <w:lvlText w:val=""/>
      <w:lvlJc w:val="left"/>
      <w:pPr>
        <w:tabs>
          <w:tab w:val="num" w:pos="570"/>
        </w:tabs>
        <w:ind w:left="570" w:hanging="360"/>
      </w:pPr>
      <w:rPr>
        <w:rFonts w:ascii="Wingdings" w:hAnsi="Wingdings"/>
        <w:sz w:val="16"/>
      </w:rPr>
    </w:lvl>
  </w:abstractNum>
  <w:abstractNum w:abstractNumId="16">
    <w:nsid w:val="00000007"/>
    <w:multiLevelType w:val="singleLevel"/>
    <w:tmpl w:val="00000007"/>
    <w:name w:val="WW8Num9"/>
    <w:lvl w:ilvl="0">
      <w:start w:val="1"/>
      <w:numFmt w:val="bullet"/>
      <w:pStyle w:val="Formatvorlage1"/>
      <w:lvlText w:val=""/>
      <w:lvlJc w:val="left"/>
      <w:pPr>
        <w:tabs>
          <w:tab w:val="num" w:pos="1429"/>
        </w:tabs>
        <w:ind w:left="1429" w:hanging="360"/>
      </w:pPr>
      <w:rPr>
        <w:rFonts w:ascii="Symbol" w:hAnsi="Symbol"/>
        <w:sz w:val="16"/>
      </w:rPr>
    </w:lvl>
  </w:abstractNum>
  <w:abstractNum w:abstractNumId="17">
    <w:nsid w:val="00000008"/>
    <w:multiLevelType w:val="singleLevel"/>
    <w:tmpl w:val="00000008"/>
    <w:name w:val="WW8Num10"/>
    <w:lvl w:ilvl="0">
      <w:start w:val="1"/>
      <w:numFmt w:val="bullet"/>
      <w:pStyle w:val="PLATINAbulletfirst"/>
      <w:lvlText w:val=""/>
      <w:lvlJc w:val="left"/>
      <w:pPr>
        <w:tabs>
          <w:tab w:val="num" w:pos="2324"/>
        </w:tabs>
        <w:ind w:left="2324" w:hanging="360"/>
      </w:pPr>
      <w:rPr>
        <w:rFonts w:ascii="Wingdings" w:hAnsi="Wingdings"/>
        <w:sz w:val="16"/>
      </w:rPr>
    </w:lvl>
  </w:abstractNum>
  <w:abstractNum w:abstractNumId="18">
    <w:nsid w:val="00000009"/>
    <w:multiLevelType w:val="singleLevel"/>
    <w:tmpl w:val="00000009"/>
    <w:name w:val="WW8Num11"/>
    <w:lvl w:ilvl="0">
      <w:start w:val="2"/>
      <w:numFmt w:val="decimal"/>
      <w:lvlText w:val="%1."/>
      <w:lvlJc w:val="left"/>
      <w:pPr>
        <w:tabs>
          <w:tab w:val="num" w:pos="930"/>
        </w:tabs>
        <w:ind w:left="930" w:hanging="360"/>
      </w:pPr>
    </w:lvl>
  </w:abstractNum>
  <w:abstractNum w:abstractNumId="19">
    <w:nsid w:val="0000000A"/>
    <w:multiLevelType w:val="singleLevel"/>
    <w:tmpl w:val="0000000A"/>
    <w:name w:val="WW8Num12"/>
    <w:lvl w:ilvl="0">
      <w:start w:val="1"/>
      <w:numFmt w:val="bullet"/>
      <w:lvlText w:val=""/>
      <w:lvlJc w:val="left"/>
      <w:pPr>
        <w:tabs>
          <w:tab w:val="num" w:pos="1532"/>
        </w:tabs>
        <w:ind w:left="1532" w:hanging="360"/>
      </w:pPr>
      <w:rPr>
        <w:rFonts w:ascii="Symbol" w:hAnsi="Symbol"/>
        <w:color w:val="333333"/>
      </w:rPr>
    </w:lvl>
  </w:abstractNum>
  <w:abstractNum w:abstractNumId="20">
    <w:nsid w:val="0000000B"/>
    <w:multiLevelType w:val="singleLevel"/>
    <w:tmpl w:val="0000000B"/>
    <w:name w:val="WW8Num13"/>
    <w:lvl w:ilvl="0">
      <w:start w:val="1"/>
      <w:numFmt w:val="bullet"/>
      <w:lvlText w:val=""/>
      <w:lvlJc w:val="left"/>
      <w:pPr>
        <w:tabs>
          <w:tab w:val="num" w:pos="1428"/>
        </w:tabs>
        <w:ind w:left="1428" w:hanging="360"/>
      </w:pPr>
      <w:rPr>
        <w:rFonts w:ascii="Symbol" w:hAnsi="Symbol"/>
        <w:color w:val="004C62"/>
        <w:lang w:val="en-GB"/>
      </w:rPr>
    </w:lvl>
  </w:abstractNum>
  <w:abstractNum w:abstractNumId="21">
    <w:nsid w:val="0000000C"/>
    <w:multiLevelType w:val="singleLevel"/>
    <w:tmpl w:val="0000000C"/>
    <w:name w:val="WW8Num14"/>
    <w:lvl w:ilvl="0">
      <w:start w:val="1"/>
      <w:numFmt w:val="bullet"/>
      <w:pStyle w:val="Aufzhlung2"/>
      <w:lvlText w:val=""/>
      <w:lvlJc w:val="left"/>
      <w:pPr>
        <w:tabs>
          <w:tab w:val="num" w:pos="1757"/>
        </w:tabs>
        <w:ind w:left="1757" w:hanging="360"/>
      </w:pPr>
      <w:rPr>
        <w:rFonts w:ascii="Symbol" w:hAnsi="Symbol"/>
      </w:rPr>
    </w:lvl>
  </w:abstractNum>
  <w:abstractNum w:abstractNumId="22">
    <w:nsid w:val="0000000D"/>
    <w:multiLevelType w:val="singleLevel"/>
    <w:tmpl w:val="0000000D"/>
    <w:name w:val="WW8Num1722222"/>
    <w:lvl w:ilvl="0">
      <w:start w:val="1"/>
      <w:numFmt w:val="bullet"/>
      <w:lvlText w:val=""/>
      <w:lvlJc w:val="left"/>
      <w:pPr>
        <w:ind w:left="720" w:hanging="360"/>
      </w:pPr>
      <w:rPr>
        <w:rFonts w:ascii="Wingdings" w:hAnsi="Wingdings"/>
        <w:color w:val="333333"/>
        <w:sz w:val="16"/>
      </w:rPr>
    </w:lvl>
  </w:abstractNum>
  <w:abstractNum w:abstractNumId="23">
    <w:nsid w:val="0000000E"/>
    <w:multiLevelType w:val="multilevel"/>
    <w:tmpl w:val="022A7D8A"/>
    <w:name w:val="WW8Num16"/>
    <w:lvl w:ilvl="0">
      <w:start w:val="1"/>
      <w:numFmt w:val="bullet"/>
      <w:lvlText w:val=""/>
      <w:lvlJc w:val="left"/>
      <w:pPr>
        <w:tabs>
          <w:tab w:val="num" w:pos="551"/>
        </w:tabs>
        <w:ind w:left="551" w:hanging="360"/>
      </w:pPr>
      <w:rPr>
        <w:rFonts w:ascii="Wingdings" w:hAnsi="Wingdings"/>
        <w:sz w:val="16"/>
      </w:rPr>
    </w:lvl>
    <w:lvl w:ilvl="1">
      <w:start w:val="1"/>
      <w:numFmt w:val="bullet"/>
      <w:lvlText w:val="◦"/>
      <w:lvlJc w:val="left"/>
      <w:pPr>
        <w:tabs>
          <w:tab w:val="num" w:pos="911"/>
        </w:tabs>
        <w:ind w:left="911" w:hanging="360"/>
      </w:pPr>
      <w:rPr>
        <w:rFonts w:ascii="OpenSymbol" w:hAnsi="OpenSymbol" w:cs="OpenSymbol"/>
      </w:rPr>
    </w:lvl>
    <w:lvl w:ilvl="2">
      <w:start w:val="1"/>
      <w:numFmt w:val="bullet"/>
      <w:lvlText w:val="▪"/>
      <w:lvlJc w:val="left"/>
      <w:pPr>
        <w:tabs>
          <w:tab w:val="num" w:pos="1271"/>
        </w:tabs>
        <w:ind w:left="1271" w:hanging="360"/>
      </w:pPr>
      <w:rPr>
        <w:rFonts w:ascii="OpenSymbol" w:hAnsi="OpenSymbol" w:cs="OpenSymbol"/>
      </w:rPr>
    </w:lvl>
    <w:lvl w:ilvl="3">
      <w:start w:val="1"/>
      <w:numFmt w:val="bullet"/>
      <w:lvlText w:val=""/>
      <w:lvlJc w:val="left"/>
      <w:pPr>
        <w:tabs>
          <w:tab w:val="num" w:pos="1631"/>
        </w:tabs>
        <w:ind w:left="1631" w:hanging="360"/>
      </w:pPr>
      <w:rPr>
        <w:rFonts w:ascii="Symbol" w:hAnsi="Symbol" w:cs="OpenSymbol"/>
      </w:rPr>
    </w:lvl>
    <w:lvl w:ilvl="4">
      <w:start w:val="1"/>
      <w:numFmt w:val="bullet"/>
      <w:lvlText w:val="◦"/>
      <w:lvlJc w:val="left"/>
      <w:pPr>
        <w:tabs>
          <w:tab w:val="num" w:pos="1991"/>
        </w:tabs>
        <w:ind w:left="1991" w:hanging="360"/>
      </w:pPr>
      <w:rPr>
        <w:rFonts w:ascii="OpenSymbol" w:hAnsi="OpenSymbol" w:cs="OpenSymbol"/>
      </w:rPr>
    </w:lvl>
    <w:lvl w:ilvl="5">
      <w:start w:val="1"/>
      <w:numFmt w:val="bullet"/>
      <w:lvlText w:val="▪"/>
      <w:lvlJc w:val="left"/>
      <w:pPr>
        <w:tabs>
          <w:tab w:val="num" w:pos="2351"/>
        </w:tabs>
        <w:ind w:left="2351" w:hanging="360"/>
      </w:pPr>
      <w:rPr>
        <w:rFonts w:ascii="OpenSymbol" w:hAnsi="OpenSymbol" w:cs="OpenSymbol"/>
      </w:rPr>
    </w:lvl>
    <w:lvl w:ilvl="6">
      <w:start w:val="1"/>
      <w:numFmt w:val="bullet"/>
      <w:lvlText w:val=""/>
      <w:lvlJc w:val="left"/>
      <w:pPr>
        <w:tabs>
          <w:tab w:val="num" w:pos="2711"/>
        </w:tabs>
        <w:ind w:left="2711" w:hanging="360"/>
      </w:pPr>
      <w:rPr>
        <w:rFonts w:ascii="Symbol" w:hAnsi="Symbol" w:cs="OpenSymbol"/>
      </w:rPr>
    </w:lvl>
    <w:lvl w:ilvl="7">
      <w:start w:val="1"/>
      <w:numFmt w:val="bullet"/>
      <w:lvlText w:val="◦"/>
      <w:lvlJc w:val="left"/>
      <w:pPr>
        <w:tabs>
          <w:tab w:val="num" w:pos="3071"/>
        </w:tabs>
        <w:ind w:left="3071" w:hanging="360"/>
      </w:pPr>
      <w:rPr>
        <w:rFonts w:ascii="OpenSymbol" w:hAnsi="OpenSymbol" w:cs="OpenSymbol"/>
      </w:rPr>
    </w:lvl>
    <w:lvl w:ilvl="8">
      <w:start w:val="1"/>
      <w:numFmt w:val="bullet"/>
      <w:lvlText w:val="▪"/>
      <w:lvlJc w:val="left"/>
      <w:pPr>
        <w:tabs>
          <w:tab w:val="num" w:pos="3431"/>
        </w:tabs>
        <w:ind w:left="3431" w:hanging="360"/>
      </w:pPr>
      <w:rPr>
        <w:rFonts w:ascii="OpenSymbol" w:hAnsi="OpenSymbol" w:cs="OpenSymbol"/>
      </w:rPr>
    </w:lvl>
  </w:abstractNum>
  <w:abstractNum w:abstractNumId="24">
    <w:nsid w:val="0000000F"/>
    <w:multiLevelType w:val="singleLevel"/>
    <w:tmpl w:val="0000000D"/>
    <w:name w:val="WW8Num172222222"/>
    <w:lvl w:ilvl="0">
      <w:start w:val="1"/>
      <w:numFmt w:val="bullet"/>
      <w:lvlText w:val=""/>
      <w:lvlJc w:val="left"/>
      <w:pPr>
        <w:ind w:left="1146" w:hanging="360"/>
      </w:pPr>
      <w:rPr>
        <w:rFonts w:ascii="Wingdings" w:hAnsi="Wingdings"/>
        <w:color w:val="FFFFFF"/>
        <w:sz w:val="16"/>
      </w:rPr>
    </w:lvl>
  </w:abstractNum>
  <w:abstractNum w:abstractNumId="25">
    <w:nsid w:val="00000010"/>
    <w:multiLevelType w:val="multilevel"/>
    <w:tmpl w:val="E0888108"/>
    <w:name w:val="WW8Num23"/>
    <w:lvl w:ilvl="0">
      <w:start w:val="1"/>
      <w:numFmt w:val="bullet"/>
      <w:lvlText w:val=""/>
      <w:lvlJc w:val="left"/>
      <w:pPr>
        <w:tabs>
          <w:tab w:val="num" w:pos="1068"/>
        </w:tabs>
        <w:ind w:left="1068" w:hanging="360"/>
      </w:pPr>
      <w:rPr>
        <w:rFonts w:ascii="Wingdings" w:hAnsi="Wingdings"/>
        <w:color w:val="0A4279"/>
        <w:sz w:val="16"/>
      </w:rPr>
    </w:lvl>
    <w:lvl w:ilvl="1">
      <w:start w:val="1"/>
      <w:numFmt w:val="bullet"/>
      <w:lvlText w:val=""/>
      <w:lvlJc w:val="left"/>
      <w:pPr>
        <w:tabs>
          <w:tab w:val="num" w:pos="1788"/>
        </w:tabs>
        <w:ind w:left="1788" w:hanging="360"/>
      </w:pPr>
      <w:rPr>
        <w:rFonts w:ascii="Wingdings" w:hAnsi="Wingdings"/>
        <w:color w:val="0A4279"/>
        <w:sz w:val="16"/>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color w:val="0A4279"/>
      </w:rPr>
    </w:lvl>
    <w:lvl w:ilvl="4">
      <w:start w:val="1"/>
      <w:numFmt w:val="bullet"/>
      <w:lvlText w:val="o"/>
      <w:lvlJc w:val="left"/>
      <w:pPr>
        <w:tabs>
          <w:tab w:val="num" w:pos="3948"/>
        </w:tabs>
        <w:ind w:left="3948" w:hanging="360"/>
      </w:pPr>
      <w:rPr>
        <w:rFonts w:ascii="Courier New" w:hAnsi="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color w:val="0A4279"/>
      </w:rPr>
    </w:lvl>
    <w:lvl w:ilvl="7">
      <w:start w:val="1"/>
      <w:numFmt w:val="bullet"/>
      <w:lvlText w:val="o"/>
      <w:lvlJc w:val="left"/>
      <w:pPr>
        <w:tabs>
          <w:tab w:val="num" w:pos="6108"/>
        </w:tabs>
        <w:ind w:left="6108" w:hanging="360"/>
      </w:pPr>
      <w:rPr>
        <w:rFonts w:ascii="Courier New" w:hAnsi="Courier New"/>
      </w:rPr>
    </w:lvl>
    <w:lvl w:ilvl="8">
      <w:start w:val="1"/>
      <w:numFmt w:val="bullet"/>
      <w:lvlText w:val=""/>
      <w:lvlJc w:val="left"/>
      <w:pPr>
        <w:tabs>
          <w:tab w:val="num" w:pos="6828"/>
        </w:tabs>
        <w:ind w:left="6828" w:hanging="360"/>
      </w:pPr>
      <w:rPr>
        <w:rFonts w:ascii="Wingdings" w:hAnsi="Wingdings"/>
      </w:rPr>
    </w:lvl>
  </w:abstractNum>
  <w:abstractNum w:abstractNumId="26">
    <w:nsid w:val="00000011"/>
    <w:multiLevelType w:val="multilevel"/>
    <w:tmpl w:val="00000011"/>
    <w:name w:val="WW8Num27"/>
    <w:lvl w:ilvl="0">
      <w:start w:val="1"/>
      <w:numFmt w:val="bullet"/>
      <w:lvlText w:val=""/>
      <w:lvlJc w:val="left"/>
      <w:pPr>
        <w:tabs>
          <w:tab w:val="num" w:pos="1068"/>
        </w:tabs>
        <w:ind w:left="1068" w:hanging="360"/>
      </w:pPr>
      <w:rPr>
        <w:rFonts w:ascii="Wingdings" w:hAnsi="Wingdings"/>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0000013"/>
    <w:multiLevelType w:val="multilevel"/>
    <w:tmpl w:val="00000013"/>
    <w:name w:val="WW8Num22"/>
    <w:lvl w:ilvl="0">
      <w:start w:val="1"/>
      <w:numFmt w:val="bullet"/>
      <w:lvlText w:val=""/>
      <w:lvlJc w:val="left"/>
      <w:pPr>
        <w:tabs>
          <w:tab w:val="num" w:pos="2700"/>
        </w:tabs>
        <w:ind w:left="2700" w:hanging="360"/>
      </w:pPr>
      <w:rPr>
        <w:rFonts w:ascii="Wingdings" w:hAnsi="Wingdings"/>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00000014"/>
    <w:multiLevelType w:val="singleLevel"/>
    <w:tmpl w:val="00000014"/>
    <w:name w:val="WW8Num31"/>
    <w:lvl w:ilvl="0">
      <w:start w:val="1"/>
      <w:numFmt w:val="bullet"/>
      <w:lvlText w:val=""/>
      <w:lvlJc w:val="left"/>
      <w:pPr>
        <w:tabs>
          <w:tab w:val="num" w:pos="1080"/>
        </w:tabs>
        <w:ind w:left="1080" w:hanging="360"/>
      </w:pPr>
      <w:rPr>
        <w:rFonts w:ascii="Wingdings" w:hAnsi="Wingdings"/>
        <w:sz w:val="16"/>
      </w:rPr>
    </w:lvl>
  </w:abstractNum>
  <w:abstractNum w:abstractNumId="29">
    <w:nsid w:val="02693612"/>
    <w:multiLevelType w:val="hybridMultilevel"/>
    <w:tmpl w:val="07662E5C"/>
    <w:lvl w:ilvl="0" w:tplc="2A38002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093F6A41"/>
    <w:multiLevelType w:val="hybridMultilevel"/>
    <w:tmpl w:val="7E1C8FF6"/>
    <w:lvl w:ilvl="0" w:tplc="AA90F89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0D7E4B13"/>
    <w:multiLevelType w:val="hybridMultilevel"/>
    <w:tmpl w:val="A6A23D6E"/>
    <w:lvl w:ilvl="0" w:tplc="3884B15E">
      <w:start w:val="4"/>
      <w:numFmt w:val="bullet"/>
      <w:lvlText w:val="—"/>
      <w:lvlJc w:val="left"/>
      <w:pPr>
        <w:ind w:left="2484" w:hanging="360"/>
      </w:pPr>
      <w:rPr>
        <w:rFonts w:ascii="Times New Roman" w:eastAsia="Times New Roman" w:hAnsi="Times New Roman" w:cs="Times New Roman" w:hint="default"/>
        <w:color w:val="231F20"/>
      </w:rPr>
    </w:lvl>
    <w:lvl w:ilvl="1" w:tplc="08090003">
      <w:start w:val="1"/>
      <w:numFmt w:val="bullet"/>
      <w:lvlText w:val="o"/>
      <w:lvlJc w:val="left"/>
      <w:pPr>
        <w:ind w:left="3204" w:hanging="360"/>
      </w:pPr>
      <w:rPr>
        <w:rFonts w:ascii="Courier New" w:hAnsi="Courier New" w:cs="Courier New" w:hint="default"/>
      </w:rPr>
    </w:lvl>
    <w:lvl w:ilvl="2" w:tplc="08090005">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2">
    <w:nsid w:val="0D8F650E"/>
    <w:multiLevelType w:val="multilevel"/>
    <w:tmpl w:val="A8B49F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pacing w:val="0"/>
        <w:w w:val="100"/>
        <w:kern w:val="0"/>
        <w:position w:val="0"/>
        <w:effect w:val="no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14BC2B91"/>
    <w:multiLevelType w:val="hybridMultilevel"/>
    <w:tmpl w:val="2438D73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16060D30"/>
    <w:multiLevelType w:val="hybridMultilevel"/>
    <w:tmpl w:val="4D74F1FC"/>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5">
    <w:nsid w:val="17123936"/>
    <w:multiLevelType w:val="multilevel"/>
    <w:tmpl w:val="2C621A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1C994453"/>
    <w:multiLevelType w:val="hybridMultilevel"/>
    <w:tmpl w:val="AC025FC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nsid w:val="1E5B51D4"/>
    <w:multiLevelType w:val="hybridMultilevel"/>
    <w:tmpl w:val="DF7ACE6A"/>
    <w:lvl w:ilvl="0" w:tplc="0407000F">
      <w:start w:val="1"/>
      <w:numFmt w:val="decimal"/>
      <w:lvlText w:val="%1."/>
      <w:lvlJc w:val="left"/>
      <w:pPr>
        <w:ind w:left="1512" w:hanging="360"/>
      </w:p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38">
    <w:nsid w:val="1ED7522F"/>
    <w:multiLevelType w:val="hybridMultilevel"/>
    <w:tmpl w:val="335226E4"/>
    <w:name w:val="WW8Num17222222"/>
    <w:lvl w:ilvl="0" w:tplc="04130001">
      <w:start w:val="1"/>
      <w:numFmt w:val="bullet"/>
      <w:lvlText w:val=""/>
      <w:lvlJc w:val="left"/>
      <w:pPr>
        <w:ind w:left="1430" w:hanging="360"/>
      </w:pPr>
      <w:rPr>
        <w:rFonts w:ascii="Symbol" w:hAnsi="Symbol" w:hint="default"/>
      </w:rPr>
    </w:lvl>
    <w:lvl w:ilvl="1" w:tplc="04130003">
      <w:start w:val="1"/>
      <w:numFmt w:val="bullet"/>
      <w:lvlText w:val="o"/>
      <w:lvlJc w:val="left"/>
      <w:pPr>
        <w:ind w:left="2150" w:hanging="360"/>
      </w:pPr>
      <w:rPr>
        <w:rFonts w:ascii="Courier New" w:hAnsi="Courier New" w:cs="Courier New" w:hint="default"/>
      </w:rPr>
    </w:lvl>
    <w:lvl w:ilvl="2" w:tplc="04130005">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39">
    <w:nsid w:val="1F135CA0"/>
    <w:multiLevelType w:val="hybridMultilevel"/>
    <w:tmpl w:val="4106E7E0"/>
    <w:lvl w:ilvl="0" w:tplc="7804AD5E">
      <w:start w:val="8"/>
      <w:numFmt w:val="bullet"/>
      <w:lvlText w:val="-"/>
      <w:lvlJc w:val="left"/>
      <w:pPr>
        <w:ind w:left="1440" w:hanging="360"/>
      </w:pPr>
      <w:rPr>
        <w:rFonts w:ascii="Times New Roman" w:hAnsi="Times New Roman"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2AB8191D"/>
    <w:multiLevelType w:val="hybridMultilevel"/>
    <w:tmpl w:val="B5760BDE"/>
    <w:lvl w:ilvl="0" w:tplc="04070001">
      <w:start w:val="1"/>
      <w:numFmt w:val="bullet"/>
      <w:lvlText w:val=""/>
      <w:lvlJc w:val="left"/>
      <w:pPr>
        <w:ind w:left="1936" w:hanging="360"/>
      </w:pPr>
      <w:rPr>
        <w:rFonts w:ascii="Symbol" w:hAnsi="Symbol" w:hint="default"/>
      </w:rPr>
    </w:lvl>
    <w:lvl w:ilvl="1" w:tplc="04070003" w:tentative="1">
      <w:start w:val="1"/>
      <w:numFmt w:val="bullet"/>
      <w:lvlText w:val="o"/>
      <w:lvlJc w:val="left"/>
      <w:pPr>
        <w:ind w:left="2656" w:hanging="360"/>
      </w:pPr>
      <w:rPr>
        <w:rFonts w:ascii="Courier New" w:hAnsi="Courier New" w:cs="Courier New" w:hint="default"/>
      </w:rPr>
    </w:lvl>
    <w:lvl w:ilvl="2" w:tplc="04070005" w:tentative="1">
      <w:start w:val="1"/>
      <w:numFmt w:val="bullet"/>
      <w:lvlText w:val=""/>
      <w:lvlJc w:val="left"/>
      <w:pPr>
        <w:ind w:left="3376" w:hanging="360"/>
      </w:pPr>
      <w:rPr>
        <w:rFonts w:ascii="Wingdings" w:hAnsi="Wingdings" w:hint="default"/>
      </w:rPr>
    </w:lvl>
    <w:lvl w:ilvl="3" w:tplc="04070001" w:tentative="1">
      <w:start w:val="1"/>
      <w:numFmt w:val="bullet"/>
      <w:lvlText w:val=""/>
      <w:lvlJc w:val="left"/>
      <w:pPr>
        <w:ind w:left="4096" w:hanging="360"/>
      </w:pPr>
      <w:rPr>
        <w:rFonts w:ascii="Symbol" w:hAnsi="Symbol" w:hint="default"/>
      </w:rPr>
    </w:lvl>
    <w:lvl w:ilvl="4" w:tplc="04070003" w:tentative="1">
      <w:start w:val="1"/>
      <w:numFmt w:val="bullet"/>
      <w:lvlText w:val="o"/>
      <w:lvlJc w:val="left"/>
      <w:pPr>
        <w:ind w:left="4816" w:hanging="360"/>
      </w:pPr>
      <w:rPr>
        <w:rFonts w:ascii="Courier New" w:hAnsi="Courier New" w:cs="Courier New" w:hint="default"/>
      </w:rPr>
    </w:lvl>
    <w:lvl w:ilvl="5" w:tplc="04070005" w:tentative="1">
      <w:start w:val="1"/>
      <w:numFmt w:val="bullet"/>
      <w:lvlText w:val=""/>
      <w:lvlJc w:val="left"/>
      <w:pPr>
        <w:ind w:left="5536" w:hanging="360"/>
      </w:pPr>
      <w:rPr>
        <w:rFonts w:ascii="Wingdings" w:hAnsi="Wingdings" w:hint="default"/>
      </w:rPr>
    </w:lvl>
    <w:lvl w:ilvl="6" w:tplc="04070001" w:tentative="1">
      <w:start w:val="1"/>
      <w:numFmt w:val="bullet"/>
      <w:lvlText w:val=""/>
      <w:lvlJc w:val="left"/>
      <w:pPr>
        <w:ind w:left="6256" w:hanging="360"/>
      </w:pPr>
      <w:rPr>
        <w:rFonts w:ascii="Symbol" w:hAnsi="Symbol" w:hint="default"/>
      </w:rPr>
    </w:lvl>
    <w:lvl w:ilvl="7" w:tplc="04070003" w:tentative="1">
      <w:start w:val="1"/>
      <w:numFmt w:val="bullet"/>
      <w:lvlText w:val="o"/>
      <w:lvlJc w:val="left"/>
      <w:pPr>
        <w:ind w:left="6976" w:hanging="360"/>
      </w:pPr>
      <w:rPr>
        <w:rFonts w:ascii="Courier New" w:hAnsi="Courier New" w:cs="Courier New" w:hint="default"/>
      </w:rPr>
    </w:lvl>
    <w:lvl w:ilvl="8" w:tplc="04070005" w:tentative="1">
      <w:start w:val="1"/>
      <w:numFmt w:val="bullet"/>
      <w:lvlText w:val=""/>
      <w:lvlJc w:val="left"/>
      <w:pPr>
        <w:ind w:left="7696" w:hanging="360"/>
      </w:pPr>
      <w:rPr>
        <w:rFonts w:ascii="Wingdings" w:hAnsi="Wingdings" w:hint="default"/>
      </w:rPr>
    </w:lvl>
  </w:abstractNum>
  <w:abstractNum w:abstractNumId="41">
    <w:nsid w:val="2DA56022"/>
    <w:multiLevelType w:val="singleLevel"/>
    <w:tmpl w:val="7804AD5E"/>
    <w:lvl w:ilvl="0">
      <w:start w:val="8"/>
      <w:numFmt w:val="bullet"/>
      <w:lvlText w:val="-"/>
      <w:lvlJc w:val="left"/>
      <w:pPr>
        <w:tabs>
          <w:tab w:val="num" w:pos="705"/>
        </w:tabs>
        <w:ind w:left="705" w:hanging="705"/>
      </w:pPr>
      <w:rPr>
        <w:rFonts w:ascii="Times New Roman" w:hAnsi="Times New Roman" w:hint="default"/>
      </w:rPr>
    </w:lvl>
  </w:abstractNum>
  <w:abstractNum w:abstractNumId="42">
    <w:nsid w:val="330E6F90"/>
    <w:multiLevelType w:val="hybridMultilevel"/>
    <w:tmpl w:val="5E8EFAAC"/>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3">
    <w:nsid w:val="34A37FE4"/>
    <w:multiLevelType w:val="hybridMultilevel"/>
    <w:tmpl w:val="1F5459D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4">
    <w:nsid w:val="391054E6"/>
    <w:multiLevelType w:val="hybridMultilevel"/>
    <w:tmpl w:val="81DE81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5">
    <w:nsid w:val="39E42208"/>
    <w:multiLevelType w:val="multilevel"/>
    <w:tmpl w:val="4C4EBC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spacing w:val="0"/>
        <w:w w:val="100"/>
        <w:kern w:val="0"/>
        <w:position w:val="0"/>
        <w:effect w:val="none"/>
      </w:rPr>
    </w:lvl>
    <w:lvl w:ilvl="2">
      <w:start w:val="1"/>
      <w:numFmt w:val="decimal"/>
      <w:lvlText w:val="%1.%2.%3."/>
      <w:lvlJc w:val="left"/>
      <w:pPr>
        <w:tabs>
          <w:tab w:val="num" w:pos="1224"/>
        </w:tabs>
        <w:ind w:left="1224" w:hanging="504"/>
      </w:pPr>
      <w:rPr>
        <w:rFonts w:hint="default"/>
      </w:r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42073DC2"/>
    <w:multiLevelType w:val="hybridMultilevel"/>
    <w:tmpl w:val="07B645E6"/>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7">
    <w:nsid w:val="44867E09"/>
    <w:multiLevelType w:val="singleLevel"/>
    <w:tmpl w:val="6BD8A776"/>
    <w:lvl w:ilvl="0">
      <w:start w:val="1"/>
      <w:numFmt w:val="bullet"/>
      <w:lvlText w:val=""/>
      <w:lvlJc w:val="left"/>
      <w:pPr>
        <w:tabs>
          <w:tab w:val="num" w:pos="425"/>
        </w:tabs>
        <w:ind w:left="425" w:hanging="425"/>
      </w:pPr>
      <w:rPr>
        <w:rFonts w:ascii="Symbol" w:hAnsi="Symbol" w:hint="default"/>
      </w:rPr>
    </w:lvl>
  </w:abstractNum>
  <w:abstractNum w:abstractNumId="48">
    <w:nsid w:val="473E549F"/>
    <w:multiLevelType w:val="hybridMultilevel"/>
    <w:tmpl w:val="2C32D9BA"/>
    <w:name w:val="WW8Num172222"/>
    <w:lvl w:ilvl="0" w:tplc="04130001">
      <w:start w:val="1"/>
      <w:numFmt w:val="bullet"/>
      <w:lvlText w:val=""/>
      <w:lvlJc w:val="left"/>
      <w:pPr>
        <w:ind w:left="1430" w:hanging="360"/>
      </w:pPr>
      <w:rPr>
        <w:rFonts w:ascii="Symbol" w:hAnsi="Symbol"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49">
    <w:nsid w:val="487A290C"/>
    <w:multiLevelType w:val="hybridMultilevel"/>
    <w:tmpl w:val="92D0ADD6"/>
    <w:lvl w:ilvl="0" w:tplc="E86CF56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49CE15ED"/>
    <w:multiLevelType w:val="hybridMultilevel"/>
    <w:tmpl w:val="C962318A"/>
    <w:lvl w:ilvl="0" w:tplc="7804AD5E">
      <w:start w:val="8"/>
      <w:numFmt w:val="bullet"/>
      <w:lvlText w:val="-"/>
      <w:lvlJc w:val="left"/>
      <w:pPr>
        <w:ind w:left="1440" w:hanging="360"/>
      </w:pPr>
      <w:rPr>
        <w:rFonts w:ascii="Times New Roman" w:hAnsi="Times New Roman"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A130CC6"/>
    <w:multiLevelType w:val="multilevel"/>
    <w:tmpl w:val="627C9C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spacing w:val="0"/>
        <w:w w:val="100"/>
        <w:kern w:val="0"/>
        <w:position w:val="0"/>
        <w:effect w:val="none"/>
      </w:rPr>
    </w:lvl>
    <w:lvl w:ilvl="2">
      <w:start w:val="1"/>
      <w:numFmt w:val="decimal"/>
      <w:lvlText w:val="%1.%2.%3."/>
      <w:lvlJc w:val="left"/>
      <w:pPr>
        <w:tabs>
          <w:tab w:val="num" w:pos="1224"/>
        </w:tabs>
        <w:ind w:left="1224" w:hanging="504"/>
      </w:pPr>
      <w:rPr>
        <w:rFonts w:hint="default"/>
      </w:rPr>
    </w:lvl>
    <w:lvl w:ilvl="3">
      <w:start w:val="4"/>
      <w:numFmt w:val="bullet"/>
      <w:lvlText w:val="—"/>
      <w:lvlJc w:val="left"/>
      <w:pPr>
        <w:tabs>
          <w:tab w:val="num" w:pos="1800"/>
        </w:tabs>
        <w:ind w:left="1728" w:hanging="648"/>
      </w:pPr>
      <w:rPr>
        <w:rFonts w:ascii="Times New Roman" w:eastAsia="Times New Roman" w:hAnsi="Times New Roman" w:cs="Times New Roman" w:hint="default"/>
        <w:color w:val="231F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4B0719F8"/>
    <w:multiLevelType w:val="hybridMultilevel"/>
    <w:tmpl w:val="EA6002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nsid w:val="4F4C5731"/>
    <w:multiLevelType w:val="hybridMultilevel"/>
    <w:tmpl w:val="7FB85162"/>
    <w:name w:val="WW8Num172222222"/>
    <w:lvl w:ilvl="0" w:tplc="0000000D">
      <w:start w:val="1"/>
      <w:numFmt w:val="bullet"/>
      <w:lvlText w:val=""/>
      <w:lvlJc w:val="left"/>
      <w:pPr>
        <w:ind w:left="1146" w:hanging="360"/>
      </w:pPr>
      <w:rPr>
        <w:rFonts w:ascii="Wingdings" w:hAnsi="Wingdings"/>
        <w:sz w:val="16"/>
      </w:rPr>
    </w:lvl>
    <w:lvl w:ilvl="1" w:tplc="0000000D">
      <w:start w:val="1"/>
      <w:numFmt w:val="bullet"/>
      <w:lvlText w:val=""/>
      <w:lvlJc w:val="left"/>
      <w:pPr>
        <w:ind w:left="1866" w:hanging="360"/>
      </w:pPr>
      <w:rPr>
        <w:rFonts w:ascii="Wingdings" w:hAnsi="Wingdings" w:hint="default"/>
        <w:sz w:val="16"/>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54">
    <w:nsid w:val="4F8575AC"/>
    <w:multiLevelType w:val="hybridMultilevel"/>
    <w:tmpl w:val="428C4C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5">
    <w:nsid w:val="564C706F"/>
    <w:multiLevelType w:val="hybridMultilevel"/>
    <w:tmpl w:val="63BE0AF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6">
    <w:nsid w:val="60CC2F42"/>
    <w:multiLevelType w:val="hybridMultilevel"/>
    <w:tmpl w:val="7F24E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64DC119D"/>
    <w:multiLevelType w:val="hybridMultilevel"/>
    <w:tmpl w:val="DA72C3DC"/>
    <w:name w:val="WW8Num1722222"/>
    <w:lvl w:ilvl="0" w:tplc="0000000D">
      <w:start w:val="1"/>
      <w:numFmt w:val="bullet"/>
      <w:lvlText w:val=""/>
      <w:lvlJc w:val="left"/>
      <w:pPr>
        <w:ind w:left="1068" w:hanging="360"/>
      </w:pPr>
      <w:rPr>
        <w:rFonts w:ascii="Wingdings" w:hAnsi="Wingdings"/>
        <w:sz w:val="16"/>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8">
    <w:nsid w:val="6F364847"/>
    <w:multiLevelType w:val="multilevel"/>
    <w:tmpl w:val="A8B49F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pacing w:val="0"/>
        <w:w w:val="100"/>
        <w:kern w:val="0"/>
        <w:position w:val="0"/>
        <w:effect w:val="no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nsid w:val="70F25438"/>
    <w:multiLevelType w:val="hybridMultilevel"/>
    <w:tmpl w:val="A824044C"/>
    <w:lvl w:ilvl="0" w:tplc="ABB493A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771419D7"/>
    <w:multiLevelType w:val="hybridMultilevel"/>
    <w:tmpl w:val="E4867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77A4302C"/>
    <w:multiLevelType w:val="multilevel"/>
    <w:tmpl w:val="7146E8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spacing w:val="0"/>
        <w:w w:val="100"/>
        <w:kern w:val="0"/>
        <w:position w:val="0"/>
        <w:effect w:val="none"/>
      </w:rPr>
    </w:lvl>
    <w:lvl w:ilvl="2">
      <w:start w:val="1"/>
      <w:numFmt w:val="lowerLetter"/>
      <w:lvlText w:val="%3)"/>
      <w:lvlJc w:val="left"/>
      <w:pPr>
        <w:tabs>
          <w:tab w:val="num" w:pos="1224"/>
        </w:tabs>
        <w:ind w:left="1224" w:hanging="504"/>
      </w:pPr>
      <w:rPr>
        <w:rFonts w:hint="default"/>
      </w:r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787E5C80"/>
    <w:multiLevelType w:val="hybridMultilevel"/>
    <w:tmpl w:val="79D6661E"/>
    <w:lvl w:ilvl="0" w:tplc="106E9318">
      <w:numFmt w:val="bullet"/>
      <w:lvlText w:val="&gt;"/>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7F360D9F"/>
    <w:multiLevelType w:val="hybridMultilevel"/>
    <w:tmpl w:val="886611A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7F8B4F51"/>
    <w:multiLevelType w:val="hybridMultilevel"/>
    <w:tmpl w:val="33EC71B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211"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119"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0"/>
  </w:num>
  <w:num w:numId="2">
    <w:abstractNumId w:val="11"/>
  </w:num>
  <w:num w:numId="3">
    <w:abstractNumId w:val="12"/>
  </w:num>
  <w:num w:numId="4">
    <w:abstractNumId w:val="14"/>
  </w:num>
  <w:num w:numId="5">
    <w:abstractNumId w:val="15"/>
  </w:num>
  <w:num w:numId="6">
    <w:abstractNumId w:val="16"/>
  </w:num>
  <w:num w:numId="7">
    <w:abstractNumId w:val="17"/>
  </w:num>
  <w:num w:numId="8">
    <w:abstractNumId w:val="21"/>
  </w:num>
  <w:num w:numId="9">
    <w:abstractNumId w:val="22"/>
  </w:num>
  <w:num w:numId="10">
    <w:abstractNumId w:val="38"/>
  </w:num>
  <w:num w:numId="11">
    <w:abstractNumId w:val="45"/>
  </w:num>
  <w:num w:numId="12">
    <w:abstractNumId w:val="47"/>
  </w:num>
  <w:num w:numId="13">
    <w:abstractNumId w:val="41"/>
  </w:num>
  <w:num w:numId="14">
    <w:abstractNumId w:val="46"/>
  </w:num>
  <w:num w:numId="15">
    <w:abstractNumId w:val="35"/>
  </w:num>
  <w:num w:numId="16">
    <w:abstractNumId w:val="32"/>
  </w:num>
  <w:num w:numId="17">
    <w:abstractNumId w:val="58"/>
  </w:num>
  <w:num w:numId="18">
    <w:abstractNumId w:val="52"/>
  </w:num>
  <w:num w:numId="19">
    <w:abstractNumId w:val="40"/>
  </w:num>
  <w:num w:numId="20">
    <w:abstractNumId w:val="43"/>
  </w:num>
  <w:num w:numId="21">
    <w:abstractNumId w:val="50"/>
  </w:num>
  <w:num w:numId="22">
    <w:abstractNumId w:val="39"/>
  </w:num>
  <w:num w:numId="23">
    <w:abstractNumId w:val="64"/>
  </w:num>
  <w:num w:numId="24">
    <w:abstractNumId w:val="64"/>
  </w:num>
  <w:num w:numId="2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4"/>
  </w:num>
  <w:num w:numId="27">
    <w:abstractNumId w:val="55"/>
  </w:num>
  <w:num w:numId="28">
    <w:abstractNumId w:val="36"/>
  </w:num>
  <w:num w:numId="29">
    <w:abstractNumId w:val="51"/>
  </w:num>
  <w:num w:numId="30">
    <w:abstractNumId w:val="31"/>
  </w:num>
  <w:num w:numId="31">
    <w:abstractNumId w:val="56"/>
  </w:num>
  <w:num w:numId="32">
    <w:abstractNumId w:val="60"/>
  </w:num>
  <w:num w:numId="33">
    <w:abstractNumId w:val="42"/>
  </w:num>
  <w:num w:numId="34">
    <w:abstractNumId w:val="49"/>
  </w:num>
  <w:num w:numId="35">
    <w:abstractNumId w:val="62"/>
  </w:num>
  <w:num w:numId="36">
    <w:abstractNumId w:val="29"/>
  </w:num>
  <w:num w:numId="37">
    <w:abstractNumId w:val="30"/>
  </w:num>
  <w:num w:numId="38">
    <w:abstractNumId w:val="59"/>
  </w:num>
  <w:num w:numId="39">
    <w:abstractNumId w:val="9"/>
  </w:num>
  <w:num w:numId="40">
    <w:abstractNumId w:val="7"/>
  </w:num>
  <w:num w:numId="41">
    <w:abstractNumId w:val="6"/>
  </w:num>
  <w:num w:numId="42">
    <w:abstractNumId w:val="5"/>
  </w:num>
  <w:num w:numId="43">
    <w:abstractNumId w:val="4"/>
  </w:num>
  <w:num w:numId="44">
    <w:abstractNumId w:val="8"/>
  </w:num>
  <w:num w:numId="45">
    <w:abstractNumId w:val="3"/>
  </w:num>
  <w:num w:numId="46">
    <w:abstractNumId w:val="2"/>
  </w:num>
  <w:num w:numId="47">
    <w:abstractNumId w:val="1"/>
  </w:num>
  <w:num w:numId="48">
    <w:abstractNumId w:val="0"/>
  </w:num>
  <w:num w:numId="49">
    <w:abstractNumId w:val="33"/>
  </w:num>
  <w:num w:numId="50">
    <w:abstractNumId w:val="63"/>
  </w:num>
  <w:num w:numId="51">
    <w:abstractNumId w:val="34"/>
  </w:num>
  <w:num w:numId="52">
    <w:abstractNumId w:val="37"/>
  </w:num>
  <w:num w:numId="53">
    <w:abstractNumId w:val="54"/>
  </w:num>
  <w:num w:numId="54">
    <w:abstractNumId w:val="6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252869"/>
    <w:rsid w:val="00002593"/>
    <w:rsid w:val="00003638"/>
    <w:rsid w:val="00011482"/>
    <w:rsid w:val="0001150F"/>
    <w:rsid w:val="00011E41"/>
    <w:rsid w:val="00012820"/>
    <w:rsid w:val="00014BC1"/>
    <w:rsid w:val="000162C9"/>
    <w:rsid w:val="00017252"/>
    <w:rsid w:val="00017511"/>
    <w:rsid w:val="00020C42"/>
    <w:rsid w:val="00021480"/>
    <w:rsid w:val="0002474E"/>
    <w:rsid w:val="00033FE6"/>
    <w:rsid w:val="00037AF1"/>
    <w:rsid w:val="000405FC"/>
    <w:rsid w:val="000450BF"/>
    <w:rsid w:val="0005078A"/>
    <w:rsid w:val="00053994"/>
    <w:rsid w:val="000558F1"/>
    <w:rsid w:val="0005617B"/>
    <w:rsid w:val="0005635E"/>
    <w:rsid w:val="00057E34"/>
    <w:rsid w:val="00060AFE"/>
    <w:rsid w:val="00065451"/>
    <w:rsid w:val="0006653B"/>
    <w:rsid w:val="00070443"/>
    <w:rsid w:val="000713BD"/>
    <w:rsid w:val="00072280"/>
    <w:rsid w:val="00073E82"/>
    <w:rsid w:val="00077B62"/>
    <w:rsid w:val="000806BB"/>
    <w:rsid w:val="0008171D"/>
    <w:rsid w:val="0008350A"/>
    <w:rsid w:val="000853AF"/>
    <w:rsid w:val="00085899"/>
    <w:rsid w:val="00086823"/>
    <w:rsid w:val="000900AD"/>
    <w:rsid w:val="00094CA5"/>
    <w:rsid w:val="000A2AFE"/>
    <w:rsid w:val="000A7390"/>
    <w:rsid w:val="000B0C65"/>
    <w:rsid w:val="000B12E9"/>
    <w:rsid w:val="000B1304"/>
    <w:rsid w:val="000B1868"/>
    <w:rsid w:val="000C049A"/>
    <w:rsid w:val="000C2722"/>
    <w:rsid w:val="000C2789"/>
    <w:rsid w:val="000C2B7D"/>
    <w:rsid w:val="000C4358"/>
    <w:rsid w:val="000C707B"/>
    <w:rsid w:val="000D015B"/>
    <w:rsid w:val="000D074E"/>
    <w:rsid w:val="000D07BC"/>
    <w:rsid w:val="000D41D0"/>
    <w:rsid w:val="000D499D"/>
    <w:rsid w:val="000D4DB3"/>
    <w:rsid w:val="000D6F7D"/>
    <w:rsid w:val="000E05E3"/>
    <w:rsid w:val="000E17BB"/>
    <w:rsid w:val="000E17D4"/>
    <w:rsid w:val="000E7304"/>
    <w:rsid w:val="000F47CD"/>
    <w:rsid w:val="000F54AA"/>
    <w:rsid w:val="000F6DA4"/>
    <w:rsid w:val="001000B6"/>
    <w:rsid w:val="00100553"/>
    <w:rsid w:val="001013BB"/>
    <w:rsid w:val="001026CC"/>
    <w:rsid w:val="001032E6"/>
    <w:rsid w:val="0010387F"/>
    <w:rsid w:val="00103FF3"/>
    <w:rsid w:val="00106E2C"/>
    <w:rsid w:val="0011083B"/>
    <w:rsid w:val="00111770"/>
    <w:rsid w:val="0011358A"/>
    <w:rsid w:val="00113AE7"/>
    <w:rsid w:val="00114076"/>
    <w:rsid w:val="001169BB"/>
    <w:rsid w:val="00121381"/>
    <w:rsid w:val="00122AE1"/>
    <w:rsid w:val="00123131"/>
    <w:rsid w:val="00126073"/>
    <w:rsid w:val="0012607D"/>
    <w:rsid w:val="00130653"/>
    <w:rsid w:val="00132C42"/>
    <w:rsid w:val="001421BE"/>
    <w:rsid w:val="0014334E"/>
    <w:rsid w:val="00144C9C"/>
    <w:rsid w:val="001467C6"/>
    <w:rsid w:val="0014739B"/>
    <w:rsid w:val="00150AF9"/>
    <w:rsid w:val="00153585"/>
    <w:rsid w:val="00154676"/>
    <w:rsid w:val="00157D18"/>
    <w:rsid w:val="00160A83"/>
    <w:rsid w:val="0016705B"/>
    <w:rsid w:val="001738D8"/>
    <w:rsid w:val="00176261"/>
    <w:rsid w:val="001839D7"/>
    <w:rsid w:val="001970F6"/>
    <w:rsid w:val="001A29AB"/>
    <w:rsid w:val="001A68CF"/>
    <w:rsid w:val="001B4621"/>
    <w:rsid w:val="001B62C1"/>
    <w:rsid w:val="001B7ACF"/>
    <w:rsid w:val="001C26E0"/>
    <w:rsid w:val="001C3936"/>
    <w:rsid w:val="001C5F56"/>
    <w:rsid w:val="001C7B56"/>
    <w:rsid w:val="001D022F"/>
    <w:rsid w:val="001D0AF8"/>
    <w:rsid w:val="001D20F9"/>
    <w:rsid w:val="001D39CD"/>
    <w:rsid w:val="001D5539"/>
    <w:rsid w:val="001D64E5"/>
    <w:rsid w:val="001D6CB3"/>
    <w:rsid w:val="001D779B"/>
    <w:rsid w:val="001E0640"/>
    <w:rsid w:val="001E1245"/>
    <w:rsid w:val="001E1881"/>
    <w:rsid w:val="001E29E5"/>
    <w:rsid w:val="001E655B"/>
    <w:rsid w:val="001E6C9B"/>
    <w:rsid w:val="001F1C37"/>
    <w:rsid w:val="001F1DEE"/>
    <w:rsid w:val="001F43AF"/>
    <w:rsid w:val="001F60F2"/>
    <w:rsid w:val="00200219"/>
    <w:rsid w:val="0020126D"/>
    <w:rsid w:val="002025FA"/>
    <w:rsid w:val="00204D2B"/>
    <w:rsid w:val="00205B25"/>
    <w:rsid w:val="00206137"/>
    <w:rsid w:val="00213DD6"/>
    <w:rsid w:val="00215467"/>
    <w:rsid w:val="002160B5"/>
    <w:rsid w:val="00223A01"/>
    <w:rsid w:val="002322EF"/>
    <w:rsid w:val="002339C5"/>
    <w:rsid w:val="0023767D"/>
    <w:rsid w:val="00237BF5"/>
    <w:rsid w:val="002417AF"/>
    <w:rsid w:val="00242629"/>
    <w:rsid w:val="002439B9"/>
    <w:rsid w:val="00245523"/>
    <w:rsid w:val="00245B33"/>
    <w:rsid w:val="00246A02"/>
    <w:rsid w:val="00251FEF"/>
    <w:rsid w:val="00252869"/>
    <w:rsid w:val="00252B56"/>
    <w:rsid w:val="00262A5D"/>
    <w:rsid w:val="00262AF8"/>
    <w:rsid w:val="0026379C"/>
    <w:rsid w:val="002644E0"/>
    <w:rsid w:val="002645F9"/>
    <w:rsid w:val="00266F8E"/>
    <w:rsid w:val="00267194"/>
    <w:rsid w:val="00267AC4"/>
    <w:rsid w:val="002753ED"/>
    <w:rsid w:val="00275ADF"/>
    <w:rsid w:val="00277E28"/>
    <w:rsid w:val="00281423"/>
    <w:rsid w:val="00283D80"/>
    <w:rsid w:val="002911BE"/>
    <w:rsid w:val="00294B2C"/>
    <w:rsid w:val="00294C54"/>
    <w:rsid w:val="002951AD"/>
    <w:rsid w:val="002967D1"/>
    <w:rsid w:val="002A27AD"/>
    <w:rsid w:val="002A3AEB"/>
    <w:rsid w:val="002A5F1A"/>
    <w:rsid w:val="002B3B57"/>
    <w:rsid w:val="002B43B0"/>
    <w:rsid w:val="002B4ED0"/>
    <w:rsid w:val="002B63A9"/>
    <w:rsid w:val="002B7190"/>
    <w:rsid w:val="002B7619"/>
    <w:rsid w:val="002C0B48"/>
    <w:rsid w:val="002C2CAA"/>
    <w:rsid w:val="002C362B"/>
    <w:rsid w:val="002C5672"/>
    <w:rsid w:val="002D4244"/>
    <w:rsid w:val="002D4FE8"/>
    <w:rsid w:val="002E1EE8"/>
    <w:rsid w:val="002E29C3"/>
    <w:rsid w:val="002E2E31"/>
    <w:rsid w:val="002E6982"/>
    <w:rsid w:val="002F09C3"/>
    <w:rsid w:val="002F4F23"/>
    <w:rsid w:val="00301341"/>
    <w:rsid w:val="00307ECF"/>
    <w:rsid w:val="00313189"/>
    <w:rsid w:val="003222A2"/>
    <w:rsid w:val="00322D9C"/>
    <w:rsid w:val="00322E0D"/>
    <w:rsid w:val="0032363C"/>
    <w:rsid w:val="0032490C"/>
    <w:rsid w:val="00326FFC"/>
    <w:rsid w:val="00330D83"/>
    <w:rsid w:val="00330E4E"/>
    <w:rsid w:val="0033182F"/>
    <w:rsid w:val="00335054"/>
    <w:rsid w:val="0033784D"/>
    <w:rsid w:val="00337EC6"/>
    <w:rsid w:val="00340B54"/>
    <w:rsid w:val="00340D12"/>
    <w:rsid w:val="00347BB3"/>
    <w:rsid w:val="00351027"/>
    <w:rsid w:val="00351E8F"/>
    <w:rsid w:val="0035299C"/>
    <w:rsid w:val="003531C6"/>
    <w:rsid w:val="003532DE"/>
    <w:rsid w:val="00353CFE"/>
    <w:rsid w:val="00354247"/>
    <w:rsid w:val="00356E6D"/>
    <w:rsid w:val="00360531"/>
    <w:rsid w:val="003613B0"/>
    <w:rsid w:val="00361953"/>
    <w:rsid w:val="00366619"/>
    <w:rsid w:val="0037081B"/>
    <w:rsid w:val="00376E69"/>
    <w:rsid w:val="00377303"/>
    <w:rsid w:val="003803E3"/>
    <w:rsid w:val="00382237"/>
    <w:rsid w:val="00385258"/>
    <w:rsid w:val="0038585C"/>
    <w:rsid w:val="00394DCF"/>
    <w:rsid w:val="00395DB4"/>
    <w:rsid w:val="00396D91"/>
    <w:rsid w:val="003B1DA9"/>
    <w:rsid w:val="003B4FE6"/>
    <w:rsid w:val="003B5E30"/>
    <w:rsid w:val="003C3694"/>
    <w:rsid w:val="003D0027"/>
    <w:rsid w:val="003D4E07"/>
    <w:rsid w:val="003D74D3"/>
    <w:rsid w:val="003E2E9D"/>
    <w:rsid w:val="003E33AD"/>
    <w:rsid w:val="003E3F74"/>
    <w:rsid w:val="003E50FA"/>
    <w:rsid w:val="003F2052"/>
    <w:rsid w:val="003F3DBB"/>
    <w:rsid w:val="003F6145"/>
    <w:rsid w:val="003F7D14"/>
    <w:rsid w:val="004010B1"/>
    <w:rsid w:val="00401FE3"/>
    <w:rsid w:val="00404C54"/>
    <w:rsid w:val="00407361"/>
    <w:rsid w:val="00412CEB"/>
    <w:rsid w:val="004132CF"/>
    <w:rsid w:val="004228FD"/>
    <w:rsid w:val="00422A1F"/>
    <w:rsid w:val="004231D6"/>
    <w:rsid w:val="00433E61"/>
    <w:rsid w:val="004370DC"/>
    <w:rsid w:val="0044026F"/>
    <w:rsid w:val="00441BA9"/>
    <w:rsid w:val="0044249A"/>
    <w:rsid w:val="00443716"/>
    <w:rsid w:val="0044379B"/>
    <w:rsid w:val="00445976"/>
    <w:rsid w:val="00457734"/>
    <w:rsid w:val="0045792C"/>
    <w:rsid w:val="00460E39"/>
    <w:rsid w:val="00466C37"/>
    <w:rsid w:val="004670A9"/>
    <w:rsid w:val="00470D7F"/>
    <w:rsid w:val="00472B5A"/>
    <w:rsid w:val="00476C95"/>
    <w:rsid w:val="00476FA9"/>
    <w:rsid w:val="00477FDF"/>
    <w:rsid w:val="004848E5"/>
    <w:rsid w:val="0048715A"/>
    <w:rsid w:val="0049371B"/>
    <w:rsid w:val="004A49F3"/>
    <w:rsid w:val="004A7205"/>
    <w:rsid w:val="004B0FAC"/>
    <w:rsid w:val="004B25CE"/>
    <w:rsid w:val="004B4A76"/>
    <w:rsid w:val="004C0FB0"/>
    <w:rsid w:val="004C38E5"/>
    <w:rsid w:val="004C4E8F"/>
    <w:rsid w:val="004C6FDA"/>
    <w:rsid w:val="004C789E"/>
    <w:rsid w:val="004D1F5C"/>
    <w:rsid w:val="004D2052"/>
    <w:rsid w:val="004D225B"/>
    <w:rsid w:val="004D2878"/>
    <w:rsid w:val="004D3405"/>
    <w:rsid w:val="004E7DCA"/>
    <w:rsid w:val="004F1F4B"/>
    <w:rsid w:val="004F5455"/>
    <w:rsid w:val="004F6556"/>
    <w:rsid w:val="005009D0"/>
    <w:rsid w:val="005033CF"/>
    <w:rsid w:val="00506B88"/>
    <w:rsid w:val="005101E5"/>
    <w:rsid w:val="00510238"/>
    <w:rsid w:val="005113FD"/>
    <w:rsid w:val="00511953"/>
    <w:rsid w:val="00514CCF"/>
    <w:rsid w:val="00520988"/>
    <w:rsid w:val="00521279"/>
    <w:rsid w:val="005242AF"/>
    <w:rsid w:val="0052638F"/>
    <w:rsid w:val="00530351"/>
    <w:rsid w:val="005326CF"/>
    <w:rsid w:val="00535526"/>
    <w:rsid w:val="00541449"/>
    <w:rsid w:val="00541E69"/>
    <w:rsid w:val="00544BB7"/>
    <w:rsid w:val="00547263"/>
    <w:rsid w:val="0055367F"/>
    <w:rsid w:val="0055555F"/>
    <w:rsid w:val="00560C6A"/>
    <w:rsid w:val="005627BD"/>
    <w:rsid w:val="0057241B"/>
    <w:rsid w:val="00572A8A"/>
    <w:rsid w:val="00585619"/>
    <w:rsid w:val="00585F19"/>
    <w:rsid w:val="00590D74"/>
    <w:rsid w:val="00590E2C"/>
    <w:rsid w:val="00593042"/>
    <w:rsid w:val="0059515C"/>
    <w:rsid w:val="00597835"/>
    <w:rsid w:val="005A0B13"/>
    <w:rsid w:val="005A2ABC"/>
    <w:rsid w:val="005A2B4A"/>
    <w:rsid w:val="005A4381"/>
    <w:rsid w:val="005A4B37"/>
    <w:rsid w:val="005A6DFB"/>
    <w:rsid w:val="005A72AB"/>
    <w:rsid w:val="005B1446"/>
    <w:rsid w:val="005B260A"/>
    <w:rsid w:val="005B28D0"/>
    <w:rsid w:val="005B5A1B"/>
    <w:rsid w:val="005B67D4"/>
    <w:rsid w:val="005B6B33"/>
    <w:rsid w:val="005B7514"/>
    <w:rsid w:val="005C19CC"/>
    <w:rsid w:val="005C7791"/>
    <w:rsid w:val="005D7D27"/>
    <w:rsid w:val="005E0474"/>
    <w:rsid w:val="005E5FC7"/>
    <w:rsid w:val="005E79C4"/>
    <w:rsid w:val="005F1916"/>
    <w:rsid w:val="005F5BEE"/>
    <w:rsid w:val="006003B8"/>
    <w:rsid w:val="00600D23"/>
    <w:rsid w:val="0060243A"/>
    <w:rsid w:val="00604F55"/>
    <w:rsid w:val="00605B1D"/>
    <w:rsid w:val="00610DC4"/>
    <w:rsid w:val="00612F98"/>
    <w:rsid w:val="00613067"/>
    <w:rsid w:val="006143FF"/>
    <w:rsid w:val="006232FF"/>
    <w:rsid w:val="0062338D"/>
    <w:rsid w:val="00626C33"/>
    <w:rsid w:val="00627F9D"/>
    <w:rsid w:val="006365D5"/>
    <w:rsid w:val="00640990"/>
    <w:rsid w:val="0064168B"/>
    <w:rsid w:val="0064304F"/>
    <w:rsid w:val="00647817"/>
    <w:rsid w:val="0065157E"/>
    <w:rsid w:val="00651D56"/>
    <w:rsid w:val="006562B3"/>
    <w:rsid w:val="0065662B"/>
    <w:rsid w:val="00657C5E"/>
    <w:rsid w:val="00661539"/>
    <w:rsid w:val="006646E8"/>
    <w:rsid w:val="00667ACA"/>
    <w:rsid w:val="00673CD8"/>
    <w:rsid w:val="0067483B"/>
    <w:rsid w:val="00674F08"/>
    <w:rsid w:val="00676A8C"/>
    <w:rsid w:val="006903D3"/>
    <w:rsid w:val="00694031"/>
    <w:rsid w:val="00696560"/>
    <w:rsid w:val="00697762"/>
    <w:rsid w:val="006A4BE8"/>
    <w:rsid w:val="006A65B8"/>
    <w:rsid w:val="006A74EA"/>
    <w:rsid w:val="006A77E1"/>
    <w:rsid w:val="006B1EEC"/>
    <w:rsid w:val="006B70B9"/>
    <w:rsid w:val="006B7E46"/>
    <w:rsid w:val="006C192D"/>
    <w:rsid w:val="006C325B"/>
    <w:rsid w:val="006D2D75"/>
    <w:rsid w:val="006D3D92"/>
    <w:rsid w:val="006D4AC3"/>
    <w:rsid w:val="006D5B36"/>
    <w:rsid w:val="006E0BAA"/>
    <w:rsid w:val="006E0DC7"/>
    <w:rsid w:val="006E13EF"/>
    <w:rsid w:val="006E2230"/>
    <w:rsid w:val="006E2481"/>
    <w:rsid w:val="006E2CDA"/>
    <w:rsid w:val="006E325A"/>
    <w:rsid w:val="006F298A"/>
    <w:rsid w:val="006F344A"/>
    <w:rsid w:val="006F3ABF"/>
    <w:rsid w:val="006F580D"/>
    <w:rsid w:val="006F7092"/>
    <w:rsid w:val="006F7401"/>
    <w:rsid w:val="006F76B1"/>
    <w:rsid w:val="00701EE0"/>
    <w:rsid w:val="00702410"/>
    <w:rsid w:val="00702EB9"/>
    <w:rsid w:val="00705978"/>
    <w:rsid w:val="00710EF9"/>
    <w:rsid w:val="00712B8A"/>
    <w:rsid w:val="00713320"/>
    <w:rsid w:val="00723003"/>
    <w:rsid w:val="00723C98"/>
    <w:rsid w:val="00725AED"/>
    <w:rsid w:val="0072669A"/>
    <w:rsid w:val="00726A3D"/>
    <w:rsid w:val="00727255"/>
    <w:rsid w:val="00730680"/>
    <w:rsid w:val="00730776"/>
    <w:rsid w:val="00733280"/>
    <w:rsid w:val="00733D6B"/>
    <w:rsid w:val="00734210"/>
    <w:rsid w:val="00736050"/>
    <w:rsid w:val="00740683"/>
    <w:rsid w:val="00740930"/>
    <w:rsid w:val="007426D5"/>
    <w:rsid w:val="0074300C"/>
    <w:rsid w:val="00744C1A"/>
    <w:rsid w:val="00746624"/>
    <w:rsid w:val="00747605"/>
    <w:rsid w:val="00752F49"/>
    <w:rsid w:val="007531CD"/>
    <w:rsid w:val="0075391C"/>
    <w:rsid w:val="00756B92"/>
    <w:rsid w:val="00772CA8"/>
    <w:rsid w:val="00772DD2"/>
    <w:rsid w:val="0077458E"/>
    <w:rsid w:val="00774890"/>
    <w:rsid w:val="007903A1"/>
    <w:rsid w:val="00794797"/>
    <w:rsid w:val="0079525F"/>
    <w:rsid w:val="007A2F5B"/>
    <w:rsid w:val="007A3490"/>
    <w:rsid w:val="007A5C2B"/>
    <w:rsid w:val="007B00F1"/>
    <w:rsid w:val="007B1EBD"/>
    <w:rsid w:val="007B452F"/>
    <w:rsid w:val="007B4841"/>
    <w:rsid w:val="007B4D84"/>
    <w:rsid w:val="007C04AD"/>
    <w:rsid w:val="007C06AB"/>
    <w:rsid w:val="007C270A"/>
    <w:rsid w:val="007C2951"/>
    <w:rsid w:val="007D0F98"/>
    <w:rsid w:val="007D1417"/>
    <w:rsid w:val="007E263B"/>
    <w:rsid w:val="007E3F12"/>
    <w:rsid w:val="007E44DF"/>
    <w:rsid w:val="007E4C95"/>
    <w:rsid w:val="007E5C93"/>
    <w:rsid w:val="007E6810"/>
    <w:rsid w:val="007E7034"/>
    <w:rsid w:val="007F23B3"/>
    <w:rsid w:val="00800C2B"/>
    <w:rsid w:val="00802B5B"/>
    <w:rsid w:val="00803003"/>
    <w:rsid w:val="00804040"/>
    <w:rsid w:val="00804292"/>
    <w:rsid w:val="008067F7"/>
    <w:rsid w:val="00811B31"/>
    <w:rsid w:val="008138CD"/>
    <w:rsid w:val="00815727"/>
    <w:rsid w:val="00815912"/>
    <w:rsid w:val="008161F2"/>
    <w:rsid w:val="008216C3"/>
    <w:rsid w:val="008220A7"/>
    <w:rsid w:val="00831003"/>
    <w:rsid w:val="00833BEB"/>
    <w:rsid w:val="00836ADC"/>
    <w:rsid w:val="0084027B"/>
    <w:rsid w:val="00840789"/>
    <w:rsid w:val="00844025"/>
    <w:rsid w:val="00844822"/>
    <w:rsid w:val="008478FE"/>
    <w:rsid w:val="00847B9D"/>
    <w:rsid w:val="0085081F"/>
    <w:rsid w:val="008550C0"/>
    <w:rsid w:val="008551E6"/>
    <w:rsid w:val="0085632A"/>
    <w:rsid w:val="00857982"/>
    <w:rsid w:val="00860806"/>
    <w:rsid w:val="008608BC"/>
    <w:rsid w:val="00862B35"/>
    <w:rsid w:val="00867324"/>
    <w:rsid w:val="00867A1F"/>
    <w:rsid w:val="00871D1C"/>
    <w:rsid w:val="00875EDE"/>
    <w:rsid w:val="00877CE2"/>
    <w:rsid w:val="008820D8"/>
    <w:rsid w:val="00882726"/>
    <w:rsid w:val="00883B1A"/>
    <w:rsid w:val="00883B1C"/>
    <w:rsid w:val="00886B1E"/>
    <w:rsid w:val="0088709D"/>
    <w:rsid w:val="00887475"/>
    <w:rsid w:val="008909F6"/>
    <w:rsid w:val="008918F1"/>
    <w:rsid w:val="00894126"/>
    <w:rsid w:val="008962D7"/>
    <w:rsid w:val="008A45D2"/>
    <w:rsid w:val="008B1895"/>
    <w:rsid w:val="008B4487"/>
    <w:rsid w:val="008B5164"/>
    <w:rsid w:val="008B5591"/>
    <w:rsid w:val="008B616A"/>
    <w:rsid w:val="008B6993"/>
    <w:rsid w:val="008B7169"/>
    <w:rsid w:val="008B7750"/>
    <w:rsid w:val="008C7994"/>
    <w:rsid w:val="008D13EC"/>
    <w:rsid w:val="008D3006"/>
    <w:rsid w:val="008E09A6"/>
    <w:rsid w:val="008E7D58"/>
    <w:rsid w:val="008F2828"/>
    <w:rsid w:val="008F62FA"/>
    <w:rsid w:val="008F7F8D"/>
    <w:rsid w:val="00901EC0"/>
    <w:rsid w:val="009032DB"/>
    <w:rsid w:val="00905B00"/>
    <w:rsid w:val="00911FDE"/>
    <w:rsid w:val="009136C2"/>
    <w:rsid w:val="00917FD5"/>
    <w:rsid w:val="00920D0E"/>
    <w:rsid w:val="00924407"/>
    <w:rsid w:val="00932253"/>
    <w:rsid w:val="009355C4"/>
    <w:rsid w:val="00941C1A"/>
    <w:rsid w:val="00942391"/>
    <w:rsid w:val="0094473E"/>
    <w:rsid w:val="00951BE9"/>
    <w:rsid w:val="00956A62"/>
    <w:rsid w:val="0095790A"/>
    <w:rsid w:val="00962E67"/>
    <w:rsid w:val="00963619"/>
    <w:rsid w:val="00964831"/>
    <w:rsid w:val="00964E8E"/>
    <w:rsid w:val="00971863"/>
    <w:rsid w:val="00971B18"/>
    <w:rsid w:val="00976724"/>
    <w:rsid w:val="00977734"/>
    <w:rsid w:val="00981FD7"/>
    <w:rsid w:val="00982AE5"/>
    <w:rsid w:val="00983271"/>
    <w:rsid w:val="0098415C"/>
    <w:rsid w:val="009859D2"/>
    <w:rsid w:val="009879EC"/>
    <w:rsid w:val="00987AD4"/>
    <w:rsid w:val="0099286A"/>
    <w:rsid w:val="009934BE"/>
    <w:rsid w:val="009977A8"/>
    <w:rsid w:val="009A0276"/>
    <w:rsid w:val="009A1B5A"/>
    <w:rsid w:val="009A4D79"/>
    <w:rsid w:val="009A59D2"/>
    <w:rsid w:val="009A77D8"/>
    <w:rsid w:val="009B11B9"/>
    <w:rsid w:val="009B1765"/>
    <w:rsid w:val="009B40DD"/>
    <w:rsid w:val="009B59EE"/>
    <w:rsid w:val="009B5C4A"/>
    <w:rsid w:val="009B659C"/>
    <w:rsid w:val="009B7DEB"/>
    <w:rsid w:val="009C5013"/>
    <w:rsid w:val="009D131B"/>
    <w:rsid w:val="009D1827"/>
    <w:rsid w:val="009D32F5"/>
    <w:rsid w:val="009E2EBA"/>
    <w:rsid w:val="009E336B"/>
    <w:rsid w:val="009E799C"/>
    <w:rsid w:val="009E7F1B"/>
    <w:rsid w:val="009F02AC"/>
    <w:rsid w:val="009F2361"/>
    <w:rsid w:val="009F46AA"/>
    <w:rsid w:val="009F4D4F"/>
    <w:rsid w:val="009F79D6"/>
    <w:rsid w:val="00A00456"/>
    <w:rsid w:val="00A01A0A"/>
    <w:rsid w:val="00A01A58"/>
    <w:rsid w:val="00A02151"/>
    <w:rsid w:val="00A0270D"/>
    <w:rsid w:val="00A030E4"/>
    <w:rsid w:val="00A03EB7"/>
    <w:rsid w:val="00A05C4C"/>
    <w:rsid w:val="00A07F29"/>
    <w:rsid w:val="00A114C2"/>
    <w:rsid w:val="00A11C27"/>
    <w:rsid w:val="00A12E9E"/>
    <w:rsid w:val="00A146A3"/>
    <w:rsid w:val="00A14C29"/>
    <w:rsid w:val="00A244DD"/>
    <w:rsid w:val="00A2750F"/>
    <w:rsid w:val="00A32C0B"/>
    <w:rsid w:val="00A33B5A"/>
    <w:rsid w:val="00A36382"/>
    <w:rsid w:val="00A3659A"/>
    <w:rsid w:val="00A41545"/>
    <w:rsid w:val="00A419BB"/>
    <w:rsid w:val="00A4275D"/>
    <w:rsid w:val="00A430CD"/>
    <w:rsid w:val="00A44F37"/>
    <w:rsid w:val="00A50C3C"/>
    <w:rsid w:val="00A63433"/>
    <w:rsid w:val="00A63F88"/>
    <w:rsid w:val="00A70596"/>
    <w:rsid w:val="00A745EC"/>
    <w:rsid w:val="00A753FC"/>
    <w:rsid w:val="00A77701"/>
    <w:rsid w:val="00A82CB3"/>
    <w:rsid w:val="00A83381"/>
    <w:rsid w:val="00A85D17"/>
    <w:rsid w:val="00A85DB3"/>
    <w:rsid w:val="00A91F8F"/>
    <w:rsid w:val="00A96DBF"/>
    <w:rsid w:val="00A977BF"/>
    <w:rsid w:val="00AA348B"/>
    <w:rsid w:val="00AA5FA5"/>
    <w:rsid w:val="00AA6A45"/>
    <w:rsid w:val="00AB0FFC"/>
    <w:rsid w:val="00AB2CB7"/>
    <w:rsid w:val="00AB2F47"/>
    <w:rsid w:val="00AB39B3"/>
    <w:rsid w:val="00AB42E3"/>
    <w:rsid w:val="00AB4382"/>
    <w:rsid w:val="00AB506C"/>
    <w:rsid w:val="00AB6D84"/>
    <w:rsid w:val="00AC1278"/>
    <w:rsid w:val="00AC2552"/>
    <w:rsid w:val="00AC405D"/>
    <w:rsid w:val="00AC41CD"/>
    <w:rsid w:val="00AC601D"/>
    <w:rsid w:val="00AC674B"/>
    <w:rsid w:val="00AC7738"/>
    <w:rsid w:val="00AD0027"/>
    <w:rsid w:val="00AD1A8D"/>
    <w:rsid w:val="00AD300E"/>
    <w:rsid w:val="00AD30CA"/>
    <w:rsid w:val="00AE1D24"/>
    <w:rsid w:val="00AE2E15"/>
    <w:rsid w:val="00AE3B12"/>
    <w:rsid w:val="00AE7398"/>
    <w:rsid w:val="00AF0768"/>
    <w:rsid w:val="00AF0F5A"/>
    <w:rsid w:val="00AF2312"/>
    <w:rsid w:val="00AF7FAF"/>
    <w:rsid w:val="00B02BCC"/>
    <w:rsid w:val="00B03497"/>
    <w:rsid w:val="00B03A76"/>
    <w:rsid w:val="00B04BB5"/>
    <w:rsid w:val="00B138FD"/>
    <w:rsid w:val="00B14403"/>
    <w:rsid w:val="00B178C0"/>
    <w:rsid w:val="00B21A6B"/>
    <w:rsid w:val="00B226A4"/>
    <w:rsid w:val="00B2346F"/>
    <w:rsid w:val="00B239E7"/>
    <w:rsid w:val="00B239F2"/>
    <w:rsid w:val="00B248C5"/>
    <w:rsid w:val="00B25320"/>
    <w:rsid w:val="00B264CF"/>
    <w:rsid w:val="00B40E6B"/>
    <w:rsid w:val="00B4209C"/>
    <w:rsid w:val="00B42D7D"/>
    <w:rsid w:val="00B5174D"/>
    <w:rsid w:val="00B52E72"/>
    <w:rsid w:val="00B61E5D"/>
    <w:rsid w:val="00B67BFE"/>
    <w:rsid w:val="00B67E12"/>
    <w:rsid w:val="00B716AF"/>
    <w:rsid w:val="00B722C0"/>
    <w:rsid w:val="00B7323F"/>
    <w:rsid w:val="00B775CB"/>
    <w:rsid w:val="00B82665"/>
    <w:rsid w:val="00B8474A"/>
    <w:rsid w:val="00B92F8E"/>
    <w:rsid w:val="00B95A9C"/>
    <w:rsid w:val="00BA1842"/>
    <w:rsid w:val="00BA7369"/>
    <w:rsid w:val="00BB48E1"/>
    <w:rsid w:val="00BB5488"/>
    <w:rsid w:val="00BB6C17"/>
    <w:rsid w:val="00BC09C6"/>
    <w:rsid w:val="00BC1C8A"/>
    <w:rsid w:val="00BC1CFA"/>
    <w:rsid w:val="00BC1DB0"/>
    <w:rsid w:val="00BC473A"/>
    <w:rsid w:val="00BC4F7D"/>
    <w:rsid w:val="00BE10BD"/>
    <w:rsid w:val="00C018DE"/>
    <w:rsid w:val="00C10740"/>
    <w:rsid w:val="00C161F6"/>
    <w:rsid w:val="00C2318C"/>
    <w:rsid w:val="00C23388"/>
    <w:rsid w:val="00C27DF1"/>
    <w:rsid w:val="00C30A4D"/>
    <w:rsid w:val="00C339AD"/>
    <w:rsid w:val="00C339D3"/>
    <w:rsid w:val="00C35684"/>
    <w:rsid w:val="00C364FB"/>
    <w:rsid w:val="00C36882"/>
    <w:rsid w:val="00C41BCA"/>
    <w:rsid w:val="00C44D94"/>
    <w:rsid w:val="00C452D6"/>
    <w:rsid w:val="00C455A1"/>
    <w:rsid w:val="00C517CB"/>
    <w:rsid w:val="00C57253"/>
    <w:rsid w:val="00C57B28"/>
    <w:rsid w:val="00C57FA7"/>
    <w:rsid w:val="00C6500C"/>
    <w:rsid w:val="00C700D6"/>
    <w:rsid w:val="00C74122"/>
    <w:rsid w:val="00C86E51"/>
    <w:rsid w:val="00C962FF"/>
    <w:rsid w:val="00C96747"/>
    <w:rsid w:val="00C97063"/>
    <w:rsid w:val="00CA102C"/>
    <w:rsid w:val="00CA65CC"/>
    <w:rsid w:val="00CB0426"/>
    <w:rsid w:val="00CB1B23"/>
    <w:rsid w:val="00CB745A"/>
    <w:rsid w:val="00CB7A53"/>
    <w:rsid w:val="00CC231A"/>
    <w:rsid w:val="00CC52E3"/>
    <w:rsid w:val="00CC6DCA"/>
    <w:rsid w:val="00CD0D71"/>
    <w:rsid w:val="00CD39AC"/>
    <w:rsid w:val="00CD4C95"/>
    <w:rsid w:val="00CD6C70"/>
    <w:rsid w:val="00CE5E38"/>
    <w:rsid w:val="00CF0628"/>
    <w:rsid w:val="00CF071F"/>
    <w:rsid w:val="00CF691E"/>
    <w:rsid w:val="00D0436D"/>
    <w:rsid w:val="00D06990"/>
    <w:rsid w:val="00D07FDD"/>
    <w:rsid w:val="00D11E7A"/>
    <w:rsid w:val="00D1422E"/>
    <w:rsid w:val="00D163C6"/>
    <w:rsid w:val="00D1704B"/>
    <w:rsid w:val="00D2096B"/>
    <w:rsid w:val="00D22664"/>
    <w:rsid w:val="00D22A84"/>
    <w:rsid w:val="00D25330"/>
    <w:rsid w:val="00D255D9"/>
    <w:rsid w:val="00D324EF"/>
    <w:rsid w:val="00D3491A"/>
    <w:rsid w:val="00D3647C"/>
    <w:rsid w:val="00D3670A"/>
    <w:rsid w:val="00D43105"/>
    <w:rsid w:val="00D43EB3"/>
    <w:rsid w:val="00D44693"/>
    <w:rsid w:val="00D5340F"/>
    <w:rsid w:val="00D61737"/>
    <w:rsid w:val="00D66708"/>
    <w:rsid w:val="00D71E66"/>
    <w:rsid w:val="00D84DE8"/>
    <w:rsid w:val="00D85FE3"/>
    <w:rsid w:val="00D87B1E"/>
    <w:rsid w:val="00D90A9A"/>
    <w:rsid w:val="00D91C84"/>
    <w:rsid w:val="00D931A0"/>
    <w:rsid w:val="00D97BB4"/>
    <w:rsid w:val="00DA2A06"/>
    <w:rsid w:val="00DA371F"/>
    <w:rsid w:val="00DA64D0"/>
    <w:rsid w:val="00DA675B"/>
    <w:rsid w:val="00DB53FE"/>
    <w:rsid w:val="00DB7FFE"/>
    <w:rsid w:val="00DC1D8C"/>
    <w:rsid w:val="00DC3259"/>
    <w:rsid w:val="00DC33FE"/>
    <w:rsid w:val="00DC4364"/>
    <w:rsid w:val="00DC5236"/>
    <w:rsid w:val="00DC61F0"/>
    <w:rsid w:val="00DD0339"/>
    <w:rsid w:val="00DE0D5D"/>
    <w:rsid w:val="00DE2E65"/>
    <w:rsid w:val="00DE3A58"/>
    <w:rsid w:val="00DE53D9"/>
    <w:rsid w:val="00DF03A1"/>
    <w:rsid w:val="00DF1C3D"/>
    <w:rsid w:val="00DF2523"/>
    <w:rsid w:val="00DF38A8"/>
    <w:rsid w:val="00DF3A24"/>
    <w:rsid w:val="00DF4201"/>
    <w:rsid w:val="00DF5A14"/>
    <w:rsid w:val="00E03C48"/>
    <w:rsid w:val="00E11A05"/>
    <w:rsid w:val="00E145B5"/>
    <w:rsid w:val="00E17873"/>
    <w:rsid w:val="00E21502"/>
    <w:rsid w:val="00E220D7"/>
    <w:rsid w:val="00E24771"/>
    <w:rsid w:val="00E26528"/>
    <w:rsid w:val="00E26BFE"/>
    <w:rsid w:val="00E3379B"/>
    <w:rsid w:val="00E3465B"/>
    <w:rsid w:val="00E3552E"/>
    <w:rsid w:val="00E41AEF"/>
    <w:rsid w:val="00E43A27"/>
    <w:rsid w:val="00E43C0F"/>
    <w:rsid w:val="00E53C04"/>
    <w:rsid w:val="00E57A14"/>
    <w:rsid w:val="00E6449B"/>
    <w:rsid w:val="00E64DCA"/>
    <w:rsid w:val="00E71E52"/>
    <w:rsid w:val="00E74212"/>
    <w:rsid w:val="00E80891"/>
    <w:rsid w:val="00E861F4"/>
    <w:rsid w:val="00E91987"/>
    <w:rsid w:val="00E968C3"/>
    <w:rsid w:val="00EA09E8"/>
    <w:rsid w:val="00EA1533"/>
    <w:rsid w:val="00EA3337"/>
    <w:rsid w:val="00EA5937"/>
    <w:rsid w:val="00EA62D6"/>
    <w:rsid w:val="00EB0455"/>
    <w:rsid w:val="00EB243D"/>
    <w:rsid w:val="00EB26D4"/>
    <w:rsid w:val="00EB4FDE"/>
    <w:rsid w:val="00EB5D33"/>
    <w:rsid w:val="00EC0275"/>
    <w:rsid w:val="00EC0626"/>
    <w:rsid w:val="00EC20B7"/>
    <w:rsid w:val="00EC29EF"/>
    <w:rsid w:val="00EC339D"/>
    <w:rsid w:val="00EC6D4F"/>
    <w:rsid w:val="00EC77CD"/>
    <w:rsid w:val="00EE584F"/>
    <w:rsid w:val="00EF2187"/>
    <w:rsid w:val="00EF27A8"/>
    <w:rsid w:val="00EF5FA7"/>
    <w:rsid w:val="00EF6840"/>
    <w:rsid w:val="00F00873"/>
    <w:rsid w:val="00F039EE"/>
    <w:rsid w:val="00F12B2C"/>
    <w:rsid w:val="00F1425E"/>
    <w:rsid w:val="00F168CB"/>
    <w:rsid w:val="00F30C5B"/>
    <w:rsid w:val="00F352DD"/>
    <w:rsid w:val="00F35F73"/>
    <w:rsid w:val="00F40FE2"/>
    <w:rsid w:val="00F414E9"/>
    <w:rsid w:val="00F422B1"/>
    <w:rsid w:val="00F43516"/>
    <w:rsid w:val="00F45F4C"/>
    <w:rsid w:val="00F512BC"/>
    <w:rsid w:val="00F52D89"/>
    <w:rsid w:val="00F5396E"/>
    <w:rsid w:val="00F54A6F"/>
    <w:rsid w:val="00F5581E"/>
    <w:rsid w:val="00F56522"/>
    <w:rsid w:val="00F56730"/>
    <w:rsid w:val="00F61D4B"/>
    <w:rsid w:val="00F6646C"/>
    <w:rsid w:val="00F672E1"/>
    <w:rsid w:val="00F67CED"/>
    <w:rsid w:val="00F72E6F"/>
    <w:rsid w:val="00F7637C"/>
    <w:rsid w:val="00F81727"/>
    <w:rsid w:val="00F90A2B"/>
    <w:rsid w:val="00F910DF"/>
    <w:rsid w:val="00F92A00"/>
    <w:rsid w:val="00F93BB1"/>
    <w:rsid w:val="00FA5675"/>
    <w:rsid w:val="00FA5E6D"/>
    <w:rsid w:val="00FA671D"/>
    <w:rsid w:val="00FA6D37"/>
    <w:rsid w:val="00FB2267"/>
    <w:rsid w:val="00FB3E4B"/>
    <w:rsid w:val="00FB416D"/>
    <w:rsid w:val="00FC2101"/>
    <w:rsid w:val="00FC79E5"/>
    <w:rsid w:val="00FD5E7C"/>
    <w:rsid w:val="00FD65C4"/>
    <w:rsid w:val="00FD744E"/>
    <w:rsid w:val="00FE0677"/>
    <w:rsid w:val="00FE1566"/>
    <w:rsid w:val="00FE1CD9"/>
    <w:rsid w:val="00FE2EA6"/>
    <w:rsid w:val="00FE3AF0"/>
    <w:rsid w:val="00FE500A"/>
    <w:rsid w:val="00FE6089"/>
    <w:rsid w:val="00FF4456"/>
    <w:rsid w:val="00FF7E33"/>
    <w:rsid w:val="00FF7F9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3388"/>
    <w:pPr>
      <w:suppressAutoHyphens/>
    </w:pPr>
    <w:rPr>
      <w:rFonts w:ascii="Arial" w:hAnsi="Arial"/>
      <w:sz w:val="24"/>
      <w:szCs w:val="24"/>
      <w:lang w:eastAsia="ar-SA"/>
    </w:rPr>
  </w:style>
  <w:style w:type="paragraph" w:styleId="berschrift1">
    <w:name w:val="heading 1"/>
    <w:basedOn w:val="Standard"/>
    <w:next w:val="Standard"/>
    <w:qFormat/>
    <w:pPr>
      <w:keepNext/>
      <w:spacing w:before="240" w:after="240" w:line="360" w:lineRule="auto"/>
      <w:jc w:val="both"/>
      <w:outlineLvl w:val="0"/>
    </w:pPr>
    <w:rPr>
      <w:b/>
      <w:bCs/>
      <w:caps/>
      <w:color w:val="0A4279"/>
      <w:kern w:val="1"/>
      <w:szCs w:val="32"/>
    </w:rPr>
  </w:style>
  <w:style w:type="paragraph" w:styleId="berschrift2">
    <w:name w:val="heading 2"/>
    <w:basedOn w:val="Standard"/>
    <w:next w:val="Standard"/>
    <w:qFormat/>
    <w:pPr>
      <w:keepNext/>
      <w:spacing w:before="600" w:after="240" w:line="360" w:lineRule="auto"/>
      <w:jc w:val="both"/>
      <w:outlineLvl w:val="1"/>
    </w:pPr>
    <w:rPr>
      <w:b/>
      <w:bCs/>
      <w:iCs/>
      <w:color w:val="0A4279"/>
      <w:sz w:val="22"/>
      <w:szCs w:val="28"/>
    </w:rPr>
  </w:style>
  <w:style w:type="paragraph" w:styleId="berschrift3">
    <w:name w:val="heading 3"/>
    <w:basedOn w:val="Standard"/>
    <w:next w:val="Standard"/>
    <w:qFormat/>
    <w:pPr>
      <w:keepNext/>
      <w:spacing w:before="360" w:line="360" w:lineRule="auto"/>
      <w:jc w:val="both"/>
      <w:outlineLvl w:val="2"/>
    </w:pPr>
    <w:rPr>
      <w:bCs/>
      <w:color w:val="C3C314"/>
      <w:sz w:val="22"/>
      <w:szCs w:val="26"/>
      <w:lang w:val="en-US"/>
    </w:rPr>
  </w:style>
  <w:style w:type="paragraph" w:styleId="berschrift4">
    <w:name w:val="heading 4"/>
    <w:basedOn w:val="Standard"/>
    <w:next w:val="Standard"/>
    <w:qFormat/>
    <w:pPr>
      <w:keepNext/>
      <w:numPr>
        <w:ilvl w:val="3"/>
        <w:numId w:val="1"/>
      </w:numPr>
      <w:spacing w:before="240" w:after="60" w:line="360" w:lineRule="auto"/>
      <w:jc w:val="both"/>
      <w:outlineLvl w:val="3"/>
    </w:pPr>
    <w:rPr>
      <w:bCs/>
      <w:color w:val="0A4279"/>
      <w:sz w:val="22"/>
      <w:szCs w:val="28"/>
    </w:rPr>
  </w:style>
  <w:style w:type="paragraph" w:styleId="berschrift5">
    <w:name w:val="heading 5"/>
    <w:basedOn w:val="Standard"/>
    <w:next w:val="Standard"/>
    <w:qFormat/>
    <w:pPr>
      <w:numPr>
        <w:ilvl w:val="4"/>
        <w:numId w:val="1"/>
      </w:numPr>
      <w:spacing w:before="240" w:after="60" w:line="360" w:lineRule="auto"/>
      <w:jc w:val="both"/>
      <w:outlineLvl w:val="4"/>
    </w:pPr>
    <w:rPr>
      <w:bCs/>
      <w:i/>
      <w:iCs/>
      <w:color w:val="0A4279"/>
      <w:sz w:val="22"/>
      <w:szCs w:val="26"/>
    </w:rPr>
  </w:style>
  <w:style w:type="paragraph" w:styleId="berschrift6">
    <w:name w:val="heading 6"/>
    <w:basedOn w:val="Standard"/>
    <w:next w:val="Standard"/>
    <w:qFormat/>
    <w:pPr>
      <w:numPr>
        <w:ilvl w:val="5"/>
        <w:numId w:val="1"/>
      </w:numPr>
      <w:spacing w:before="240" w:after="60" w:line="360" w:lineRule="auto"/>
      <w:jc w:val="both"/>
      <w:outlineLvl w:val="5"/>
    </w:pPr>
    <w:rPr>
      <w:bCs/>
      <w:color w:val="0A4279"/>
      <w:sz w:val="22"/>
      <w:szCs w:val="22"/>
    </w:rPr>
  </w:style>
  <w:style w:type="paragraph" w:styleId="berschrift7">
    <w:name w:val="heading 7"/>
    <w:basedOn w:val="Standard"/>
    <w:next w:val="Standard"/>
    <w:qFormat/>
    <w:pPr>
      <w:numPr>
        <w:ilvl w:val="6"/>
        <w:numId w:val="1"/>
      </w:numPr>
      <w:spacing w:before="240" w:after="60" w:line="360" w:lineRule="auto"/>
      <w:jc w:val="both"/>
      <w:outlineLvl w:val="6"/>
    </w:pPr>
    <w:rPr>
      <w:color w:val="0A4279"/>
      <w:sz w:val="22"/>
    </w:rPr>
  </w:style>
  <w:style w:type="paragraph" w:styleId="berschrift8">
    <w:name w:val="heading 8"/>
    <w:basedOn w:val="Standard"/>
    <w:next w:val="Standard"/>
    <w:qFormat/>
    <w:pPr>
      <w:numPr>
        <w:ilvl w:val="7"/>
        <w:numId w:val="1"/>
      </w:numPr>
      <w:spacing w:before="240" w:after="60" w:line="360" w:lineRule="auto"/>
      <w:jc w:val="both"/>
      <w:outlineLvl w:val="7"/>
    </w:pPr>
    <w:rPr>
      <w:iCs/>
      <w:color w:val="0A4279"/>
      <w:sz w:val="22"/>
    </w:rPr>
  </w:style>
  <w:style w:type="paragraph" w:styleId="berschrift9">
    <w:name w:val="heading 9"/>
    <w:basedOn w:val="Standard"/>
    <w:next w:val="Standard"/>
    <w:qFormat/>
    <w:pPr>
      <w:numPr>
        <w:ilvl w:val="8"/>
        <w:numId w:val="1"/>
      </w:numPr>
      <w:spacing w:before="240" w:after="60" w:line="360" w:lineRule="auto"/>
      <w:jc w:val="both"/>
      <w:outlineLvl w:val="8"/>
    </w:pPr>
    <w:rPr>
      <w:color w:val="0A4279"/>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Arial" w:hAnsi="Arial"/>
      <w:color w:val="0A4279"/>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5z0">
    <w:name w:val="WW8Num5z0"/>
    <w:rPr>
      <w:rFonts w:ascii="Symbol" w:hAnsi="Symbol"/>
      <w:caps w:val="0"/>
      <w:smallCaps w:val="0"/>
      <w:strike w:val="0"/>
      <w:dstrike w:val="0"/>
      <w:vanish w:val="0"/>
      <w:color w:val="00000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Wingdings" w:hAnsi="Wingdings"/>
      <w:color w:val="FFFFFF"/>
    </w:rPr>
  </w:style>
  <w:style w:type="character" w:customStyle="1" w:styleId="WW8Num7z0">
    <w:name w:val="WW8Num7z0"/>
    <w:rPr>
      <w:rFonts w:ascii="Wingdings" w:hAnsi="Wingdings"/>
      <w:sz w:val="16"/>
    </w:rPr>
  </w:style>
  <w:style w:type="character" w:customStyle="1" w:styleId="WW8Num8z0">
    <w:name w:val="WW8Num8z0"/>
    <w:rPr>
      <w:rFonts w:ascii="Wingdings" w:hAnsi="Wingdings"/>
      <w:sz w:val="16"/>
    </w:rPr>
  </w:style>
  <w:style w:type="character" w:customStyle="1" w:styleId="WW8Num9z0">
    <w:name w:val="WW8Num9z0"/>
    <w:rPr>
      <w:rFonts w:ascii="Symbol" w:hAnsi="Symbol"/>
      <w:sz w:val="16"/>
    </w:rPr>
  </w:style>
  <w:style w:type="character" w:customStyle="1" w:styleId="WW8Num10z0">
    <w:name w:val="WW8Num10z0"/>
    <w:rPr>
      <w:rFonts w:ascii="Wingdings" w:hAnsi="Wingdings"/>
      <w:sz w:val="16"/>
    </w:rPr>
  </w:style>
  <w:style w:type="character" w:customStyle="1" w:styleId="WW8Num12z0">
    <w:name w:val="WW8Num12z0"/>
    <w:rPr>
      <w:rFonts w:ascii="Wingdings" w:hAnsi="Wingdings"/>
      <w:color w:val="333333"/>
    </w:rPr>
  </w:style>
  <w:style w:type="character" w:customStyle="1" w:styleId="WW8Num13z0">
    <w:name w:val="WW8Num13z0"/>
    <w:rPr>
      <w:rFonts w:ascii="Wingdings" w:hAnsi="Wingdings"/>
      <w:color w:val="004C62"/>
      <w:lang w:val="en-GB"/>
    </w:rPr>
  </w:style>
  <w:style w:type="character" w:customStyle="1" w:styleId="WW8Num14z0">
    <w:name w:val="WW8Num14z0"/>
    <w:rPr>
      <w:rFonts w:ascii="Symbol" w:hAnsi="Symbol"/>
    </w:rPr>
  </w:style>
  <w:style w:type="character" w:customStyle="1" w:styleId="WW8Num15z0">
    <w:name w:val="WW8Num15z0"/>
    <w:rPr>
      <w:rFonts w:ascii="Wingdings" w:hAnsi="Wingdings"/>
      <w:color w:val="333333"/>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WW8Num17z0">
    <w:name w:val="WW8Num17z0"/>
    <w:rPr>
      <w:rFonts w:ascii="Symbol" w:hAnsi="Symbol"/>
      <w:color w:val="FFFFFF"/>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DefaultParagraphFont1">
    <w:name w:val="Default Paragraph Font1"/>
  </w:style>
  <w:style w:type="character" w:customStyle="1" w:styleId="WW8Num4z0">
    <w:name w:val="WW8Num4z0"/>
    <w:rPr>
      <w:rFonts w:ascii="Symbol" w:hAnsi="Symbol"/>
      <w:sz w:val="16"/>
    </w:rPr>
  </w:style>
  <w:style w:type="character" w:customStyle="1" w:styleId="WW8Num9z1">
    <w:name w:val="WW8Num9z1"/>
    <w:rPr>
      <w:rFonts w:ascii="Wingdings" w:hAnsi="Wingdings"/>
    </w:rPr>
  </w:style>
  <w:style w:type="character" w:customStyle="1" w:styleId="WW8Num9z4">
    <w:name w:val="WW8Num9z4"/>
    <w:rPr>
      <w:rFonts w:ascii="Courier New" w:hAnsi="Courier New"/>
    </w:rPr>
  </w:style>
  <w:style w:type="character" w:customStyle="1" w:styleId="WW8Num12z1">
    <w:name w:val="WW8Num12z1"/>
    <w:rPr>
      <w:rFonts w:ascii="Courier New" w:hAnsi="Courier New" w:cs="Symbol"/>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cs="Symbol"/>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Symbol"/>
    </w:rPr>
  </w:style>
  <w:style w:type="character" w:customStyle="1" w:styleId="WW8Num14z2">
    <w:name w:val="WW8Num14z2"/>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8z0">
    <w:name w:val="WW8Num18z0"/>
    <w:rPr>
      <w:rFonts w:ascii="Wingdings" w:hAnsi="Wingdings"/>
      <w:sz w:val="16"/>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sz w:val="16"/>
    </w:rPr>
  </w:style>
  <w:style w:type="character" w:customStyle="1" w:styleId="WW8Num20z1">
    <w:name w:val="WW8Num20z1"/>
    <w:rPr>
      <w:rFonts w:ascii="Wingdings" w:hAnsi="Wingdings"/>
      <w:sz w:val="16"/>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0z4">
    <w:name w:val="WW8Num20z4"/>
    <w:rPr>
      <w:rFonts w:ascii="Courier New" w:hAnsi="Courier New" w:cs="Courier New"/>
    </w:rPr>
  </w:style>
  <w:style w:type="character" w:customStyle="1" w:styleId="WW8Num21z0">
    <w:name w:val="WW8Num21z0"/>
    <w:rPr>
      <w:rFonts w:ascii="Wingdings" w:hAnsi="Wingdings"/>
      <w:sz w:val="16"/>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Wingdings" w:hAnsi="Wingdings"/>
      <w:sz w:val="16"/>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color w:val="0A4279"/>
    </w:rPr>
  </w:style>
  <w:style w:type="character" w:customStyle="1" w:styleId="WW8Num23z1">
    <w:name w:val="WW8Num23z1"/>
    <w:rPr>
      <w:rFonts w:ascii="Courier New" w:hAnsi="Courier New" w:cs="Symbol"/>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Wingdings" w:hAnsi="Wingdings"/>
      <w:sz w:val="16"/>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Wingdings" w:hAnsi="Wingdings"/>
      <w:sz w:val="16"/>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2">
    <w:name w:val="WW8Num26z2"/>
    <w:rPr>
      <w:rFonts w:ascii="Wingdings" w:hAnsi="Wingdings"/>
    </w:rPr>
  </w:style>
  <w:style w:type="character" w:customStyle="1" w:styleId="WW8Num26z4">
    <w:name w:val="WW8Num26z4"/>
    <w:rPr>
      <w:rFonts w:ascii="Courier New" w:hAnsi="Courier New"/>
    </w:rPr>
  </w:style>
  <w:style w:type="character" w:customStyle="1" w:styleId="WW8Num27z0">
    <w:name w:val="WW8Num27z0"/>
    <w:rPr>
      <w:rFonts w:ascii="Wingdings" w:hAnsi="Wingdings"/>
      <w:sz w:val="16"/>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Wingdings" w:hAnsi="Wingdings"/>
      <w:sz w:val="16"/>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8z4">
    <w:name w:val="WW8Num28z4"/>
    <w:rPr>
      <w:rFonts w:ascii="Courier New" w:hAnsi="Courier New" w:cs="Courier New"/>
    </w:rPr>
  </w:style>
  <w:style w:type="character" w:customStyle="1" w:styleId="WW8Num29z0">
    <w:name w:val="WW8Num29z0"/>
    <w:rPr>
      <w:rFonts w:ascii="Wingdings" w:hAnsi="Wingdings"/>
      <w:sz w:val="16"/>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Wingdings" w:hAnsi="Wingdings"/>
      <w:sz w:val="16"/>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Wingdings" w:hAnsi="Wingdings"/>
      <w:sz w:val="16"/>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Wingdings" w:hAnsi="Wingdings"/>
      <w:sz w:val="16"/>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Wingdings" w:hAnsi="Wingdings"/>
      <w:sz w:val="16"/>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DefaultParagraphFont">
    <w:name w:val="WW-Default Paragraph Font"/>
  </w:style>
  <w:style w:type="character" w:customStyle="1" w:styleId="Char">
    <w:name w:val="Char"/>
    <w:rPr>
      <w:rFonts w:ascii="Arial" w:hAnsi="Arial"/>
      <w:b/>
      <w:bCs/>
      <w:caps/>
      <w:color w:val="0A4279"/>
      <w:kern w:val="1"/>
      <w:sz w:val="24"/>
      <w:szCs w:val="32"/>
      <w:lang w:val="de-DE" w:eastAsia="ar-SA" w:bidi="ar-SA"/>
    </w:rPr>
  </w:style>
  <w:style w:type="character" w:styleId="Hyperlink">
    <w:name w:val="Hyperlink"/>
    <w:rPr>
      <w:rFonts w:ascii="Arial" w:hAnsi="Arial"/>
      <w:color w:val="0A4279"/>
      <w:sz w:val="20"/>
      <w:u w:val="none"/>
    </w:rPr>
  </w:style>
  <w:style w:type="character" w:customStyle="1" w:styleId="TextChar">
    <w:name w:val="Text Char"/>
    <w:rPr>
      <w:rFonts w:ascii="Arial" w:hAnsi="Arial"/>
      <w:sz w:val="22"/>
      <w:szCs w:val="24"/>
      <w:lang w:val="de-DE" w:eastAsia="ar-SA" w:bidi="ar-SA"/>
    </w:rPr>
  </w:style>
  <w:style w:type="character" w:customStyle="1" w:styleId="CommentReference1">
    <w:name w:val="Comment Reference1"/>
    <w:rPr>
      <w:sz w:val="16"/>
      <w:szCs w:val="16"/>
    </w:rPr>
  </w:style>
  <w:style w:type="character" w:customStyle="1" w:styleId="StandardfirstsectionChar">
    <w:name w:val="Standard first section Char"/>
    <w:rPr>
      <w:rFonts w:ascii="Arial" w:hAnsi="Arial"/>
      <w:color w:val="000000"/>
      <w:sz w:val="18"/>
      <w:szCs w:val="18"/>
      <w:lang w:val="en-GB" w:eastAsia="ar-SA" w:bidi="ar-SA"/>
    </w:rPr>
  </w:style>
  <w:style w:type="character" w:customStyle="1" w:styleId="introductie">
    <w:name w:val="introductie"/>
    <w:basedOn w:val="WW-DefaultParagraphFont"/>
  </w:style>
  <w:style w:type="character" w:customStyle="1" w:styleId="FormatvorlageArialNarrowFettWei">
    <w:name w:val="Formatvorlage Arial Narrow Fett Weiß"/>
    <w:rPr>
      <w:rFonts w:ascii="Arial Narrow" w:hAnsi="Arial Narrow"/>
      <w:b/>
      <w:bCs/>
      <w:color w:val="FFFFFF"/>
      <w:sz w:val="20"/>
    </w:rPr>
  </w:style>
  <w:style w:type="character" w:styleId="Seitenzahl">
    <w:name w:val="page number"/>
    <w:basedOn w:val="WW-DefaultParagraphFont"/>
  </w:style>
  <w:style w:type="character" w:customStyle="1" w:styleId="PLATINAbodytextZchn">
    <w:name w:val="PLATINA body text Zchn"/>
    <w:rPr>
      <w:rFonts w:ascii="Arial" w:hAnsi="Arial"/>
      <w:sz w:val="22"/>
      <w:szCs w:val="24"/>
      <w:lang w:val="en-GB" w:eastAsia="ar-SA" w:bidi="ar-SA"/>
    </w:rPr>
  </w:style>
  <w:style w:type="character" w:customStyle="1" w:styleId="Voetnoottekens">
    <w:name w:val="Voetnoottekens"/>
    <w:rPr>
      <w:vertAlign w:val="superscript"/>
    </w:rPr>
  </w:style>
  <w:style w:type="character" w:customStyle="1" w:styleId="langselect1">
    <w:name w:val="langselect1"/>
    <w:basedOn w:val="WW-DefaultParagraphFont"/>
  </w:style>
  <w:style w:type="character" w:customStyle="1" w:styleId="arrow1">
    <w:name w:val="arrow1"/>
    <w:rPr>
      <w:position w:val="-3"/>
      <w:sz w:val="36"/>
      <w:szCs w:val="36"/>
    </w:rPr>
  </w:style>
  <w:style w:type="character" w:customStyle="1" w:styleId="Heading2Char">
    <w:name w:val="Heading 2 Char"/>
    <w:rPr>
      <w:rFonts w:ascii="Arial" w:hAnsi="Arial"/>
      <w:b/>
      <w:bCs/>
      <w:iCs/>
      <w:color w:val="0A4279"/>
      <w:sz w:val="22"/>
      <w:szCs w:val="28"/>
      <w:lang w:val="de-DE"/>
    </w:rPr>
  </w:style>
  <w:style w:type="character" w:customStyle="1" w:styleId="CharChar3">
    <w:name w:val="Char Char3"/>
    <w:rPr>
      <w:rFonts w:ascii="Tahoma" w:hAnsi="Tahoma" w:cs="Tahoma"/>
      <w:sz w:val="16"/>
      <w:szCs w:val="16"/>
      <w:lang w:val="nl"/>
    </w:rPr>
  </w:style>
  <w:style w:type="character" w:customStyle="1" w:styleId="CharChar2">
    <w:name w:val="Char Char2"/>
    <w:rPr>
      <w:lang w:val="de-DE"/>
    </w:rPr>
  </w:style>
  <w:style w:type="character" w:customStyle="1" w:styleId="Eindnoottekens">
    <w:name w:val="Eindnoottekens"/>
    <w:rPr>
      <w:vertAlign w:val="superscript"/>
    </w:rPr>
  </w:style>
  <w:style w:type="character" w:customStyle="1" w:styleId="CharChar4">
    <w:name w:val="Char Char4"/>
    <w:rPr>
      <w:rFonts w:ascii="Arial" w:hAnsi="Arial"/>
      <w:sz w:val="22"/>
      <w:lang w:val="de-DE"/>
    </w:rPr>
  </w:style>
  <w:style w:type="character" w:customStyle="1" w:styleId="CommentSubjectChar">
    <w:name w:val="Comment Subject Char"/>
    <w:basedOn w:val="CharChar4"/>
    <w:rPr>
      <w:rFonts w:ascii="Arial" w:hAnsi="Arial"/>
      <w:sz w:val="22"/>
      <w:lang w:val="de-DE"/>
    </w:rPr>
  </w:style>
  <w:style w:type="character" w:customStyle="1" w:styleId="CharChar1">
    <w:name w:val="Char Char1"/>
    <w:rPr>
      <w:rFonts w:ascii="Arial" w:eastAsia="Times New Roman" w:hAnsi="Arial" w:cs="Times New Roman"/>
      <w:b/>
      <w:bCs/>
      <w:kern w:val="1"/>
      <w:sz w:val="32"/>
      <w:szCs w:val="32"/>
      <w:lang w:val="de-DE"/>
    </w:rPr>
  </w:style>
  <w:style w:type="character" w:customStyle="1" w:styleId="CharChar">
    <w:name w:val="Char Char"/>
    <w:rPr>
      <w:rFonts w:ascii="Arial" w:eastAsia="Times New Roman" w:hAnsi="Arial" w:cs="Times New Roman"/>
      <w:sz w:val="24"/>
      <w:szCs w:val="24"/>
      <w:lang w:val="de-DE"/>
    </w:rPr>
  </w:style>
  <w:style w:type="character" w:customStyle="1" w:styleId="WW8Num5z3">
    <w:name w:val="WW8Num5z3"/>
    <w:rPr>
      <w:rFonts w:ascii="Symbol" w:hAnsi="Symbol"/>
    </w:rPr>
  </w:style>
  <w:style w:type="character" w:styleId="Hervorhebung">
    <w:name w:val="Emphasis"/>
    <w:qFormat/>
    <w:rPr>
      <w:i/>
      <w:iCs/>
    </w:rPr>
  </w:style>
  <w:style w:type="character" w:customStyle="1" w:styleId="FootnoteReference1">
    <w:name w:val="Footnote Reference1"/>
    <w:rPr>
      <w:vertAlign w:val="superscript"/>
    </w:rPr>
  </w:style>
  <w:style w:type="character" w:customStyle="1" w:styleId="EndnoteReference1">
    <w:name w:val="Endnote Reference1"/>
    <w:rPr>
      <w:vertAlign w:val="superscript"/>
    </w:rPr>
  </w:style>
  <w:style w:type="character" w:customStyle="1" w:styleId="Opsommingstekens">
    <w:name w:val="Opsommingstekens"/>
    <w:rPr>
      <w:rFonts w:ascii="OpenSymbol" w:eastAsia="OpenSymbol" w:hAnsi="OpenSymbol" w:cs="OpenSymbol"/>
    </w:rPr>
  </w:style>
  <w:style w:type="character" w:customStyle="1" w:styleId="BalloonTextChar">
    <w:name w:val="Balloon Text Char"/>
    <w:rPr>
      <w:rFonts w:ascii="Tahoma" w:hAnsi="Tahoma" w:cs="Tahoma"/>
      <w:sz w:val="16"/>
      <w:szCs w:val="16"/>
      <w:lang w:val="de-DE"/>
    </w:rPr>
  </w:style>
  <w:style w:type="character" w:styleId="Funotenzeichen">
    <w:name w:val="footnote reference"/>
    <w:rPr>
      <w:vertAlign w:val="superscript"/>
    </w:rPr>
  </w:style>
  <w:style w:type="character" w:customStyle="1" w:styleId="WW8Num23z4">
    <w:name w:val="WW8Num23z4"/>
    <w:rPr>
      <w:rFonts w:ascii="Courier New" w:hAnsi="Courier New"/>
    </w:rPr>
  </w:style>
  <w:style w:type="character" w:styleId="Endnotenzeichen">
    <w:name w:val="endnote reference"/>
    <w:rPr>
      <w:vertAlign w:val="superscript"/>
    </w:rPr>
  </w:style>
  <w:style w:type="paragraph" w:customStyle="1" w:styleId="Kop">
    <w:name w:val="Kop"/>
    <w:basedOn w:val="Standard"/>
    <w:next w:val="Textkrper"/>
    <w:pPr>
      <w:keepNext/>
      <w:spacing w:before="240" w:after="120"/>
    </w:pPr>
    <w:rPr>
      <w:rFonts w:eastAsia="SimSun" w:cs="Mangal"/>
      <w:sz w:val="28"/>
      <w:szCs w:val="28"/>
    </w:rPr>
  </w:style>
  <w:style w:type="paragraph" w:styleId="Textkrper">
    <w:name w:val="Body Text"/>
    <w:basedOn w:val="Standard"/>
    <w:link w:val="TextkrperZchn"/>
    <w:rPr>
      <w:rFonts w:ascii="Tahoma" w:hAnsi="Tahoma" w:cs="Tahoma"/>
      <w:sz w:val="28"/>
      <w:lang w:val="en-GB"/>
    </w:rPr>
  </w:style>
  <w:style w:type="paragraph" w:styleId="Liste">
    <w:name w:val="List"/>
    <w:basedOn w:val="Textkrper"/>
    <w:rPr>
      <w:rFonts w:cs="Mangal"/>
    </w:rPr>
  </w:style>
  <w:style w:type="paragraph" w:customStyle="1" w:styleId="Bijschrift1">
    <w:name w:val="Bijschrift1"/>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Caption1">
    <w:name w:val="Caption1"/>
    <w:basedOn w:val="Standard"/>
    <w:next w:val="Standard"/>
    <w:pPr>
      <w:spacing w:before="120" w:after="120" w:line="360" w:lineRule="auto"/>
      <w:ind w:left="709"/>
      <w:jc w:val="both"/>
    </w:pPr>
    <w:rPr>
      <w:b/>
      <w:bCs/>
      <w:color w:val="808080"/>
      <w:sz w:val="22"/>
      <w:szCs w:val="20"/>
    </w:r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SPINFrontpageversiondata">
    <w:name w:val="SPIN Frontpage version data"/>
    <w:basedOn w:val="Standard"/>
    <w:pPr>
      <w:spacing w:after="240"/>
      <w:jc w:val="both"/>
    </w:pPr>
    <w:rPr>
      <w:color w:val="000000"/>
      <w:sz w:val="22"/>
      <w:lang w:val="en-GB"/>
    </w:rPr>
  </w:style>
  <w:style w:type="paragraph" w:customStyle="1" w:styleId="Sprechblasentext1">
    <w:name w:val="Sprechblasentext1"/>
    <w:basedOn w:val="Standard"/>
    <w:rPr>
      <w:rFonts w:ascii="Tahoma" w:hAnsi="Tahoma" w:cs="Tahoma"/>
      <w:sz w:val="16"/>
      <w:szCs w:val="16"/>
    </w:rPr>
  </w:style>
  <w:style w:type="paragraph" w:customStyle="1" w:styleId="Text">
    <w:name w:val="Text"/>
    <w:basedOn w:val="Standard"/>
    <w:pPr>
      <w:spacing w:before="120" w:after="120" w:line="360" w:lineRule="auto"/>
      <w:ind w:left="700"/>
      <w:jc w:val="both"/>
    </w:pPr>
    <w:rPr>
      <w:sz w:val="22"/>
    </w:rPr>
  </w:style>
  <w:style w:type="paragraph" w:customStyle="1" w:styleId="Inhaltsverzeichnis">
    <w:name w:val="Inhaltsverzeichnis"/>
    <w:basedOn w:val="Standard"/>
    <w:pPr>
      <w:spacing w:before="120" w:after="360"/>
      <w:ind w:left="709"/>
      <w:jc w:val="both"/>
    </w:pPr>
    <w:rPr>
      <w:b/>
      <w:bCs/>
      <w:color w:val="0A4279"/>
      <w:szCs w:val="20"/>
    </w:rPr>
  </w:style>
  <w:style w:type="paragraph" w:styleId="Verzeichnis1">
    <w:name w:val="toc 1"/>
    <w:basedOn w:val="Standard"/>
    <w:next w:val="Standard"/>
    <w:uiPriority w:val="39"/>
    <w:pPr>
      <w:tabs>
        <w:tab w:val="right" w:pos="360"/>
        <w:tab w:val="right" w:leader="dot" w:pos="9344"/>
      </w:tabs>
      <w:spacing w:before="240" w:after="120" w:line="360" w:lineRule="auto"/>
      <w:jc w:val="both"/>
    </w:pPr>
    <w:rPr>
      <w:b/>
      <w:sz w:val="22"/>
    </w:rPr>
  </w:style>
  <w:style w:type="paragraph" w:styleId="Verzeichnis2">
    <w:name w:val="toc 2"/>
    <w:basedOn w:val="Standard"/>
    <w:next w:val="Standard"/>
    <w:uiPriority w:val="39"/>
    <w:pPr>
      <w:tabs>
        <w:tab w:val="left" w:pos="1000"/>
        <w:tab w:val="right" w:leader="dot" w:pos="9344"/>
      </w:tabs>
      <w:spacing w:line="360" w:lineRule="auto"/>
      <w:ind w:left="794" w:hanging="454"/>
      <w:jc w:val="both"/>
    </w:pPr>
    <w:rPr>
      <w:rFonts w:cs="Arial"/>
      <w:sz w:val="22"/>
      <w:szCs w:val="22"/>
      <w:lang w:val="en-GB"/>
    </w:rPr>
  </w:style>
  <w:style w:type="paragraph" w:customStyle="1" w:styleId="TitelBericht">
    <w:name w:val="Titel_Bericht"/>
    <w:basedOn w:val="Standard"/>
    <w:pPr>
      <w:spacing w:before="1200" w:after="120"/>
      <w:ind w:left="709"/>
      <w:jc w:val="both"/>
    </w:pPr>
    <w:rPr>
      <w:b/>
      <w:bCs/>
      <w:caps/>
      <w:color w:val="003366"/>
      <w:sz w:val="28"/>
      <w:szCs w:val="28"/>
    </w:rPr>
  </w:style>
  <w:style w:type="paragraph" w:customStyle="1" w:styleId="UntertitelBericht">
    <w:name w:val="Untertitel_Bericht"/>
    <w:basedOn w:val="Standard"/>
    <w:pPr>
      <w:spacing w:after="120"/>
      <w:ind w:left="709"/>
      <w:jc w:val="both"/>
    </w:pPr>
    <w:rPr>
      <w:color w:val="003366"/>
      <w:sz w:val="26"/>
    </w:rPr>
  </w:style>
  <w:style w:type="paragraph" w:styleId="Verzeichnis3">
    <w:name w:val="toc 3"/>
    <w:basedOn w:val="Verzeichnis2"/>
    <w:next w:val="Standard"/>
    <w:uiPriority w:val="39"/>
    <w:pPr>
      <w:ind w:left="1361" w:right="284" w:hanging="567"/>
      <w:jc w:val="left"/>
    </w:pPr>
    <w:rPr>
      <w:sz w:val="18"/>
    </w:rPr>
  </w:style>
  <w:style w:type="paragraph" w:styleId="Verzeichnis4">
    <w:name w:val="toc 4"/>
    <w:basedOn w:val="Standard"/>
    <w:next w:val="Standard"/>
    <w:pPr>
      <w:spacing w:before="120" w:after="120"/>
      <w:ind w:left="600"/>
      <w:jc w:val="both"/>
    </w:pPr>
    <w:rPr>
      <w:sz w:val="22"/>
    </w:rPr>
  </w:style>
  <w:style w:type="paragraph" w:styleId="Verzeichnis5">
    <w:name w:val="toc 5"/>
    <w:basedOn w:val="Standard"/>
    <w:next w:val="Standard"/>
    <w:pPr>
      <w:spacing w:before="120" w:after="120"/>
      <w:ind w:left="800"/>
      <w:jc w:val="both"/>
    </w:pPr>
    <w:rPr>
      <w:sz w:val="22"/>
    </w:rPr>
  </w:style>
  <w:style w:type="paragraph" w:styleId="Verzeichnis6">
    <w:name w:val="toc 6"/>
    <w:basedOn w:val="Standard"/>
    <w:next w:val="Standard"/>
    <w:pPr>
      <w:spacing w:before="120" w:after="120"/>
      <w:ind w:left="1000"/>
      <w:jc w:val="both"/>
    </w:pPr>
    <w:rPr>
      <w:sz w:val="22"/>
    </w:rPr>
  </w:style>
  <w:style w:type="paragraph" w:styleId="Verzeichnis7">
    <w:name w:val="toc 7"/>
    <w:basedOn w:val="Standard"/>
    <w:next w:val="Standard"/>
    <w:pPr>
      <w:spacing w:before="120" w:after="120"/>
      <w:ind w:left="1200"/>
      <w:jc w:val="both"/>
    </w:pPr>
    <w:rPr>
      <w:sz w:val="22"/>
    </w:rPr>
  </w:style>
  <w:style w:type="paragraph" w:styleId="Verzeichnis8">
    <w:name w:val="toc 8"/>
    <w:basedOn w:val="Standard"/>
    <w:next w:val="Standard"/>
    <w:pPr>
      <w:spacing w:before="120" w:after="120"/>
      <w:ind w:left="1400"/>
      <w:jc w:val="both"/>
    </w:pPr>
    <w:rPr>
      <w:sz w:val="22"/>
    </w:rPr>
  </w:style>
  <w:style w:type="paragraph" w:styleId="Verzeichnis9">
    <w:name w:val="toc 9"/>
    <w:basedOn w:val="Standard"/>
    <w:next w:val="Standard"/>
    <w:pPr>
      <w:spacing w:before="120" w:after="120"/>
      <w:ind w:left="1600"/>
      <w:jc w:val="both"/>
    </w:pPr>
    <w:rPr>
      <w:sz w:val="22"/>
    </w:rPr>
  </w:style>
  <w:style w:type="paragraph" w:customStyle="1" w:styleId="TableofFigures1">
    <w:name w:val="Table of Figures1"/>
    <w:basedOn w:val="Standard"/>
    <w:next w:val="Standard"/>
    <w:pPr>
      <w:spacing w:before="120" w:after="120"/>
      <w:ind w:left="400" w:hanging="400"/>
      <w:jc w:val="both"/>
    </w:pPr>
    <w:rPr>
      <w:sz w:val="22"/>
    </w:rPr>
  </w:style>
  <w:style w:type="paragraph" w:customStyle="1" w:styleId="Aufzhlung">
    <w:name w:val="Aufzählung"/>
    <w:basedOn w:val="Text"/>
    <w:next w:val="Standard"/>
    <w:pPr>
      <w:spacing w:after="0" w:line="240" w:lineRule="auto"/>
      <w:ind w:left="0"/>
    </w:pPr>
    <w:rPr>
      <w:color w:val="000000"/>
    </w:rPr>
  </w:style>
  <w:style w:type="paragraph" w:customStyle="1" w:styleId="Abbildung">
    <w:name w:val="Abbildung"/>
    <w:basedOn w:val="TableofFigures1"/>
    <w:pPr>
      <w:spacing w:before="240" w:after="240"/>
    </w:pPr>
    <w:rPr>
      <w:b/>
      <w:color w:val="0A4279"/>
    </w:rPr>
  </w:style>
  <w:style w:type="paragraph" w:customStyle="1" w:styleId="Autor">
    <w:name w:val="Autor"/>
    <w:basedOn w:val="Text"/>
    <w:pPr>
      <w:spacing w:before="40" w:after="40" w:line="240" w:lineRule="auto"/>
      <w:ind w:left="0"/>
    </w:pPr>
    <w:rPr>
      <w:color w:val="003366"/>
    </w:rPr>
  </w:style>
  <w:style w:type="paragraph" w:customStyle="1" w:styleId="Aufzhlung3">
    <w:name w:val="Aufzählung 3"/>
    <w:basedOn w:val="Standard"/>
    <w:pPr>
      <w:numPr>
        <w:numId w:val="2"/>
      </w:numPr>
      <w:spacing w:before="120" w:after="120"/>
      <w:jc w:val="both"/>
    </w:pPr>
    <w:rPr>
      <w:sz w:val="22"/>
    </w:rPr>
  </w:style>
  <w:style w:type="paragraph" w:customStyle="1" w:styleId="Aufzhlung2">
    <w:name w:val="Aufzählung 2"/>
    <w:basedOn w:val="Text"/>
    <w:next w:val="Standard"/>
    <w:pPr>
      <w:numPr>
        <w:numId w:val="8"/>
      </w:numPr>
      <w:ind w:left="1491" w:hanging="357"/>
    </w:pPr>
  </w:style>
  <w:style w:type="paragraph" w:customStyle="1" w:styleId="Formatvorlage1">
    <w:name w:val="Formatvorlage1"/>
    <w:basedOn w:val="Standard"/>
    <w:pPr>
      <w:numPr>
        <w:numId w:val="6"/>
      </w:numPr>
      <w:spacing w:before="120" w:after="120"/>
      <w:jc w:val="both"/>
    </w:pPr>
    <w:rPr>
      <w:sz w:val="22"/>
      <w:lang w:val="en-GB"/>
    </w:rPr>
  </w:style>
  <w:style w:type="paragraph" w:customStyle="1" w:styleId="PLATINAFormatvorlageVerzeichnis1Links095cmHngend127cm">
    <w:name w:val="PLATINA Formatvorlage Verzeichnis 1 + Links:  095 cm Hängend:  127 cm"/>
    <w:basedOn w:val="Verzeichnis1"/>
    <w:pPr>
      <w:ind w:left="1260" w:hanging="720"/>
    </w:pPr>
    <w:rPr>
      <w:bCs/>
      <w:szCs w:val="20"/>
    </w:rPr>
  </w:style>
  <w:style w:type="paragraph" w:customStyle="1" w:styleId="Formatvorlageberschrift2Zeilenabstandeinfach">
    <w:name w:val="Formatvorlage Überschrift 2 + Zeilenabstand:  einfach"/>
    <w:basedOn w:val="berschrift2"/>
    <w:pPr>
      <w:spacing w:after="360" w:line="240" w:lineRule="auto"/>
      <w:ind w:left="697" w:hanging="697"/>
    </w:pPr>
    <w:rPr>
      <w:iCs w:val="0"/>
      <w:szCs w:val="20"/>
    </w:rPr>
  </w:style>
  <w:style w:type="paragraph" w:customStyle="1" w:styleId="PLATINAheading3">
    <w:name w:val="PLATINA heading 3"/>
    <w:basedOn w:val="berschrift3"/>
    <w:next w:val="PLATINAbodytext"/>
    <w:pPr>
      <w:tabs>
        <w:tab w:val="left" w:pos="720"/>
      </w:tabs>
      <w:spacing w:before="240" w:line="240" w:lineRule="auto"/>
      <w:ind w:left="697" w:hanging="697"/>
      <w:jc w:val="left"/>
    </w:pPr>
    <w:rPr>
      <w:bCs w:val="0"/>
      <w:color w:val="333333"/>
      <w:szCs w:val="20"/>
    </w:rPr>
  </w:style>
  <w:style w:type="paragraph" w:customStyle="1" w:styleId="PLATINAbodytext">
    <w:name w:val="PLATINA body text"/>
    <w:basedOn w:val="Standard"/>
    <w:uiPriority w:val="99"/>
    <w:pPr>
      <w:spacing w:before="120" w:after="120"/>
      <w:ind w:left="720"/>
      <w:jc w:val="both"/>
    </w:pPr>
    <w:rPr>
      <w:sz w:val="22"/>
      <w:lang w:val="en-GB"/>
    </w:rPr>
  </w:style>
  <w:style w:type="paragraph" w:customStyle="1" w:styleId="Standardfirstsection">
    <w:name w:val="Standard first section"/>
    <w:basedOn w:val="Standard"/>
    <w:pPr>
      <w:spacing w:before="240" w:after="120"/>
      <w:ind w:left="187"/>
      <w:jc w:val="both"/>
    </w:pPr>
    <w:rPr>
      <w:color w:val="000000"/>
      <w:sz w:val="18"/>
      <w:szCs w:val="18"/>
      <w:lang w:val="en-GB"/>
    </w:rPr>
  </w:style>
  <w:style w:type="paragraph" w:customStyle="1" w:styleId="Standardlastsection">
    <w:name w:val="Standard last section"/>
    <w:basedOn w:val="Standard"/>
    <w:pPr>
      <w:spacing w:before="120" w:after="240"/>
      <w:ind w:left="187"/>
      <w:jc w:val="both"/>
    </w:pPr>
    <w:rPr>
      <w:color w:val="000000"/>
      <w:sz w:val="18"/>
      <w:szCs w:val="18"/>
      <w:lang w:val="en-GB"/>
    </w:rPr>
  </w:style>
  <w:style w:type="paragraph" w:customStyle="1" w:styleId="Standardbulletfirst">
    <w:name w:val="Standard bullet first"/>
    <w:basedOn w:val="Standard"/>
    <w:pPr>
      <w:spacing w:before="120"/>
      <w:jc w:val="both"/>
    </w:pPr>
    <w:rPr>
      <w:color w:val="000000"/>
      <w:sz w:val="18"/>
      <w:szCs w:val="18"/>
      <w:lang w:val="en-GB"/>
    </w:rPr>
  </w:style>
  <w:style w:type="paragraph" w:customStyle="1" w:styleId="Standardsbullet">
    <w:name w:val="Standards bullet"/>
    <w:basedOn w:val="Standard"/>
    <w:pPr>
      <w:numPr>
        <w:numId w:val="4"/>
      </w:numPr>
      <w:jc w:val="both"/>
    </w:pPr>
    <w:rPr>
      <w:color w:val="000000"/>
      <w:sz w:val="18"/>
      <w:szCs w:val="18"/>
      <w:lang w:val="en-GB"/>
    </w:rPr>
  </w:style>
  <w:style w:type="paragraph" w:customStyle="1" w:styleId="RISstandard">
    <w:name w:val="RIS standard"/>
    <w:basedOn w:val="Standard"/>
    <w:pPr>
      <w:spacing w:before="120" w:after="120"/>
      <w:ind w:left="170"/>
      <w:jc w:val="both"/>
    </w:pPr>
    <w:rPr>
      <w:color w:val="000000"/>
      <w:sz w:val="20"/>
      <w:lang w:val="en-GB"/>
    </w:rPr>
  </w:style>
  <w:style w:type="paragraph" w:customStyle="1" w:styleId="PLATINAbulletfirst">
    <w:name w:val="PLATINA bullet first"/>
    <w:basedOn w:val="RISstandard"/>
    <w:next w:val="PLATINAbullet"/>
    <w:pPr>
      <w:numPr>
        <w:numId w:val="7"/>
      </w:numPr>
      <w:tabs>
        <w:tab w:val="left" w:pos="420"/>
      </w:tabs>
      <w:spacing w:after="0"/>
      <w:ind w:left="437" w:hanging="227"/>
    </w:pPr>
  </w:style>
  <w:style w:type="paragraph" w:customStyle="1" w:styleId="PLATINAbullet">
    <w:name w:val="PLATINA bullet"/>
    <w:basedOn w:val="PLATINAbulletfirst"/>
    <w:pPr>
      <w:spacing w:before="0"/>
    </w:pPr>
  </w:style>
  <w:style w:type="paragraph" w:customStyle="1" w:styleId="PLATINAbulletlast">
    <w:name w:val="PLATINA bullet last"/>
    <w:basedOn w:val="RISstandard"/>
    <w:next w:val="RISstandard"/>
    <w:pPr>
      <w:tabs>
        <w:tab w:val="left" w:pos="418"/>
        <w:tab w:val="num" w:pos="570"/>
      </w:tabs>
      <w:spacing w:before="0"/>
      <w:ind w:left="437" w:hanging="227"/>
    </w:pPr>
    <w:rPr>
      <w:szCs w:val="18"/>
    </w:rPr>
  </w:style>
  <w:style w:type="paragraph" w:customStyle="1" w:styleId="Standardsub-heading">
    <w:name w:val="Standard sub-heading"/>
    <w:basedOn w:val="Standard"/>
    <w:pPr>
      <w:spacing w:before="240"/>
      <w:ind w:left="187"/>
      <w:jc w:val="both"/>
    </w:pPr>
    <w:rPr>
      <w:b/>
      <w:color w:val="000000"/>
      <w:sz w:val="18"/>
      <w:szCs w:val="18"/>
      <w:lang w:val="en-GB"/>
    </w:rPr>
  </w:style>
  <w:style w:type="paragraph" w:customStyle="1" w:styleId="Formatvorlage9ptFettSchwarzLinks033cm">
    <w:name w:val="Formatvorlage 9 pt Fett Schwarz Links:  033 cm"/>
    <w:basedOn w:val="Standard"/>
    <w:pPr>
      <w:tabs>
        <w:tab w:val="num" w:pos="2324"/>
      </w:tabs>
      <w:spacing w:before="240"/>
      <w:ind w:left="2324" w:hanging="360"/>
      <w:jc w:val="both"/>
    </w:pPr>
    <w:rPr>
      <w:b/>
      <w:bCs/>
      <w:color w:val="000000"/>
      <w:sz w:val="18"/>
      <w:szCs w:val="20"/>
    </w:rPr>
  </w:style>
  <w:style w:type="paragraph" w:customStyle="1" w:styleId="Standardbullet">
    <w:name w:val="Standard bullet"/>
    <w:basedOn w:val="Standardsbullet"/>
    <w:pPr>
      <w:tabs>
        <w:tab w:val="left" w:pos="1627"/>
      </w:tabs>
      <w:ind w:left="1627" w:firstLine="0"/>
    </w:pPr>
  </w:style>
  <w:style w:type="paragraph" w:customStyle="1" w:styleId="PLATINAtabletitle">
    <w:name w:val="PLATINA table title"/>
    <w:basedOn w:val="RISstandard"/>
    <w:rPr>
      <w:color w:val="FFFFFF"/>
    </w:rPr>
  </w:style>
  <w:style w:type="paragraph" w:customStyle="1" w:styleId="Formatvorlage2">
    <w:name w:val="Formatvorlage2"/>
    <w:basedOn w:val="PLATINAtabletitle"/>
    <w:rPr>
      <w:b/>
      <w:i/>
    </w:rPr>
  </w:style>
  <w:style w:type="paragraph" w:customStyle="1" w:styleId="PLATINAtasktitle">
    <w:name w:val="PLATINA task title"/>
    <w:basedOn w:val="PLATINAtabletitle"/>
    <w:next w:val="RISstandard"/>
    <w:rPr>
      <w:b/>
      <w:color w:val="000000"/>
      <w:sz w:val="18"/>
    </w:rPr>
  </w:style>
  <w:style w:type="paragraph" w:customStyle="1" w:styleId="PLATINAparticipantno">
    <w:name w:val="PLATINA participant no"/>
    <w:basedOn w:val="RISstandard"/>
    <w:pPr>
      <w:ind w:left="0"/>
      <w:jc w:val="center"/>
    </w:pPr>
    <w:rPr>
      <w:sz w:val="18"/>
    </w:rPr>
  </w:style>
  <w:style w:type="paragraph" w:customStyle="1" w:styleId="PLATINAbetweentables">
    <w:name w:val="PLATINA between tables"/>
    <w:basedOn w:val="Standard"/>
    <w:pPr>
      <w:jc w:val="both"/>
    </w:pPr>
    <w:rPr>
      <w:color w:val="000000"/>
      <w:sz w:val="16"/>
    </w:rPr>
  </w:style>
  <w:style w:type="paragraph" w:customStyle="1" w:styleId="RISheading2">
    <w:name w:val="RIS heading 2"/>
    <w:basedOn w:val="berschrift2"/>
    <w:next w:val="PLATINAbodytext"/>
    <w:pPr>
      <w:spacing w:after="0"/>
      <w:jc w:val="left"/>
    </w:pPr>
    <w:rPr>
      <w:color w:val="C3C314"/>
      <w:lang w:val="en-GB"/>
    </w:rPr>
  </w:style>
  <w:style w:type="paragraph" w:customStyle="1" w:styleId="RISheading1">
    <w:name w:val="RIS heading 1"/>
    <w:basedOn w:val="berschrift1"/>
    <w:next w:val="RISheading2"/>
    <w:pPr>
      <w:pageBreakBefore/>
      <w:spacing w:after="480"/>
      <w:ind w:left="584" w:hanging="697"/>
    </w:pPr>
    <w:rPr>
      <w:color w:val="C3C314"/>
      <w:sz w:val="32"/>
      <w:lang w:val="en-GB"/>
    </w:rPr>
  </w:style>
  <w:style w:type="paragraph" w:customStyle="1" w:styleId="PLATINAheading4">
    <w:name w:val="PLATINA heading 4"/>
    <w:basedOn w:val="berschrift4"/>
    <w:next w:val="PLATINAbodytext"/>
    <w:pPr>
      <w:numPr>
        <w:ilvl w:val="0"/>
        <w:numId w:val="0"/>
      </w:numPr>
      <w:tabs>
        <w:tab w:val="left" w:pos="720"/>
      </w:tabs>
      <w:ind w:left="697" w:hanging="697"/>
      <w:jc w:val="left"/>
    </w:pPr>
    <w:rPr>
      <w:i/>
      <w:color w:val="333333"/>
      <w:szCs w:val="20"/>
      <w:lang w:val="en-GB"/>
    </w:rPr>
  </w:style>
  <w:style w:type="paragraph" w:customStyle="1" w:styleId="PLATINAbodybulletlast">
    <w:name w:val="PLATINA body bullet last"/>
    <w:basedOn w:val="Aufzhlung"/>
    <w:next w:val="PLATINAbodytext"/>
    <w:pPr>
      <w:spacing w:before="0" w:after="120"/>
    </w:pPr>
    <w:rPr>
      <w:lang w:val="en-GB"/>
    </w:rPr>
  </w:style>
  <w:style w:type="paragraph" w:customStyle="1" w:styleId="PLATINAbodybullet">
    <w:name w:val="PLATINA body bullet"/>
    <w:basedOn w:val="PLATINAbodybulletlast"/>
    <w:pPr>
      <w:numPr>
        <w:numId w:val="5"/>
      </w:numPr>
      <w:spacing w:after="0"/>
    </w:pPr>
  </w:style>
  <w:style w:type="paragraph" w:customStyle="1" w:styleId="PLATINAbodybulletfirst">
    <w:name w:val="PLATINA body bullet first"/>
    <w:basedOn w:val="PLATINAbodybullet"/>
    <w:pPr>
      <w:spacing w:before="120"/>
    </w:pPr>
  </w:style>
  <w:style w:type="paragraph" w:customStyle="1" w:styleId="PLATINAtablecaption">
    <w:name w:val="PLATINA table caption"/>
    <w:basedOn w:val="Caption1"/>
    <w:pPr>
      <w:spacing w:before="360" w:after="360" w:line="240" w:lineRule="auto"/>
      <w:jc w:val="left"/>
    </w:pPr>
    <w:rPr>
      <w:color w:val="004C62"/>
    </w:rPr>
  </w:style>
  <w:style w:type="paragraph" w:customStyle="1" w:styleId="Standardbulletlast">
    <w:name w:val="Standard bullet last"/>
    <w:basedOn w:val="Standard"/>
    <w:pPr>
      <w:tabs>
        <w:tab w:val="left" w:pos="418"/>
        <w:tab w:val="num" w:pos="570"/>
      </w:tabs>
      <w:spacing w:after="240"/>
      <w:ind w:left="437" w:hanging="227"/>
      <w:jc w:val="both"/>
    </w:pPr>
    <w:rPr>
      <w:color w:val="000000"/>
      <w:sz w:val="18"/>
      <w:szCs w:val="18"/>
      <w:lang w:val="en-GB"/>
    </w:rPr>
  </w:style>
  <w:style w:type="paragraph" w:customStyle="1" w:styleId="CommentText1">
    <w:name w:val="Comment Text1"/>
    <w:basedOn w:val="Standard"/>
    <w:pPr>
      <w:spacing w:before="120" w:after="120"/>
      <w:ind w:left="709"/>
      <w:jc w:val="both"/>
    </w:pPr>
    <w:rPr>
      <w:sz w:val="22"/>
      <w:szCs w:val="20"/>
    </w:rPr>
  </w:style>
  <w:style w:type="paragraph" w:customStyle="1" w:styleId="PLATINAbodytextlast">
    <w:name w:val="PLATINA body text last"/>
    <w:basedOn w:val="PLATINAbodytext"/>
    <w:pPr>
      <w:spacing w:after="360"/>
    </w:pPr>
  </w:style>
  <w:style w:type="paragraph" w:customStyle="1" w:styleId="PLATINApartnerresponsibility">
    <w:name w:val="PLATINA partner responsibility"/>
    <w:basedOn w:val="RISstandard"/>
    <w:next w:val="RISstandard"/>
    <w:pPr>
      <w:ind w:right="110"/>
    </w:pPr>
    <w:rPr>
      <w:rFonts w:ascii="Arial Narrow" w:hAnsi="Arial Narrow"/>
      <w:i/>
      <w:szCs w:val="18"/>
    </w:rPr>
  </w:style>
  <w:style w:type="paragraph" w:styleId="Funotentext">
    <w:name w:val="footnote text"/>
    <w:basedOn w:val="Standard"/>
    <w:pPr>
      <w:spacing w:before="120" w:after="120"/>
      <w:ind w:left="709"/>
      <w:jc w:val="both"/>
    </w:pPr>
    <w:rPr>
      <w:sz w:val="22"/>
      <w:szCs w:val="20"/>
    </w:rPr>
  </w:style>
  <w:style w:type="paragraph" w:customStyle="1" w:styleId="PLATINAheading0">
    <w:name w:val="PLATINA heading 0"/>
    <w:basedOn w:val="RISheading1"/>
    <w:pPr>
      <w:numPr>
        <w:numId w:val="1"/>
      </w:numPr>
      <w:jc w:val="left"/>
    </w:pPr>
    <w:rPr>
      <w:bCs w:val="0"/>
      <w:color w:val="004C62"/>
    </w:rPr>
  </w:style>
  <w:style w:type="paragraph" w:customStyle="1" w:styleId="Kommentarthema1">
    <w:name w:val="Kommentarthema1"/>
    <w:basedOn w:val="CommentText1"/>
    <w:next w:val="CommentText1"/>
    <w:rPr>
      <w:b/>
      <w:bCs/>
    </w:rPr>
  </w:style>
  <w:style w:type="paragraph" w:customStyle="1" w:styleId="FormatvorlageArialNarrowFettWeiZentriertLinks0cm">
    <w:name w:val="Formatvorlage Arial Narrow Fett Weiß Zentriert Links:  0 cm"/>
    <w:basedOn w:val="Standard"/>
    <w:pPr>
      <w:spacing w:before="120" w:after="120"/>
      <w:jc w:val="center"/>
    </w:pPr>
    <w:rPr>
      <w:rFonts w:ascii="Arial Narrow" w:hAnsi="Arial Narrow"/>
      <w:b/>
      <w:bCs/>
      <w:color w:val="FFFFFF"/>
      <w:sz w:val="20"/>
      <w:szCs w:val="20"/>
    </w:rPr>
  </w:style>
  <w:style w:type="paragraph" w:customStyle="1" w:styleId="PLATINAtablefirstrow">
    <w:name w:val="PLATINA table first row"/>
    <w:basedOn w:val="PLATINAtasktitle"/>
    <w:rPr>
      <w:color w:val="FFFFFF"/>
    </w:rPr>
  </w:style>
  <w:style w:type="paragraph" w:customStyle="1" w:styleId="ListBullet1">
    <w:name w:val="List Bullet1"/>
    <w:basedOn w:val="Standard"/>
    <w:pPr>
      <w:numPr>
        <w:numId w:val="3"/>
      </w:numPr>
    </w:pPr>
    <w:rPr>
      <w:lang w:val="nl-NL"/>
    </w:rPr>
  </w:style>
  <w:style w:type="paragraph" w:styleId="Textkrper-Zeileneinzug">
    <w:name w:val="Body Text Indent"/>
    <w:basedOn w:val="Standard"/>
    <w:link w:val="Textkrper-ZeileneinzugZchn"/>
    <w:pPr>
      <w:tabs>
        <w:tab w:val="left" w:pos="180"/>
      </w:tabs>
      <w:ind w:left="210"/>
    </w:pPr>
    <w:rPr>
      <w:sz w:val="22"/>
      <w:lang w:val="en-GB"/>
    </w:rPr>
  </w:style>
  <w:style w:type="paragraph" w:customStyle="1" w:styleId="BodyText21">
    <w:name w:val="Body Text 21"/>
    <w:basedOn w:val="Standard"/>
    <w:pPr>
      <w:jc w:val="center"/>
    </w:pPr>
    <w:rPr>
      <w:rFonts w:cs="Arial"/>
      <w:sz w:val="56"/>
      <w:szCs w:val="56"/>
      <w:lang w:val="en-US"/>
    </w:rPr>
  </w:style>
  <w:style w:type="paragraph" w:customStyle="1" w:styleId="NormalWeb1">
    <w:name w:val="Normal (Web)1"/>
    <w:basedOn w:val="Standard"/>
    <w:pPr>
      <w:spacing w:before="280" w:after="280"/>
    </w:pPr>
    <w:rPr>
      <w:rFonts w:eastAsia="Arial Unicode MS"/>
      <w:color w:val="000000"/>
      <w:lang w:val="en-US"/>
    </w:rPr>
  </w:style>
  <w:style w:type="paragraph" w:customStyle="1" w:styleId="z-TopofForm1">
    <w:name w:val="z-Top of Form1"/>
    <w:basedOn w:val="Standard"/>
    <w:next w:val="Standard"/>
    <w:pPr>
      <w:pBdr>
        <w:bottom w:val="single" w:sz="4" w:space="1" w:color="000000"/>
      </w:pBdr>
      <w:jc w:val="center"/>
    </w:pPr>
    <w:rPr>
      <w:rFonts w:eastAsia="Arial Unicode MS" w:cs="Arial"/>
      <w:vanish/>
      <w:color w:val="000000"/>
      <w:sz w:val="16"/>
      <w:szCs w:val="16"/>
      <w:lang w:val="en-GB"/>
    </w:rPr>
  </w:style>
  <w:style w:type="paragraph" w:customStyle="1" w:styleId="z-BottomofForm1">
    <w:name w:val="z-Bottom of Form1"/>
    <w:basedOn w:val="Standard"/>
    <w:next w:val="Standard"/>
    <w:pPr>
      <w:pBdr>
        <w:top w:val="single" w:sz="4" w:space="1" w:color="000000"/>
      </w:pBdr>
      <w:jc w:val="center"/>
    </w:pPr>
    <w:rPr>
      <w:rFonts w:eastAsia="Arial Unicode MS" w:cs="Arial"/>
      <w:vanish/>
      <w:color w:val="000000"/>
      <w:sz w:val="16"/>
      <w:szCs w:val="16"/>
      <w:lang w:val="en-GB"/>
    </w:rPr>
  </w:style>
  <w:style w:type="paragraph" w:customStyle="1" w:styleId="BodyTextIndent21">
    <w:name w:val="Body Text Indent 21"/>
    <w:basedOn w:val="Standard"/>
    <w:pPr>
      <w:ind w:left="170"/>
    </w:pPr>
    <w:rPr>
      <w:b/>
      <w:bCs/>
      <w:iCs/>
      <w:color w:val="004C62"/>
      <w:sz w:val="22"/>
      <w:szCs w:val="28"/>
      <w:lang w:val="en-GB"/>
    </w:rPr>
  </w:style>
  <w:style w:type="paragraph" w:customStyle="1" w:styleId="BodyText31">
    <w:name w:val="Body Text 31"/>
    <w:basedOn w:val="Standard"/>
    <w:rPr>
      <w:rFonts w:cs="Arial"/>
      <w:sz w:val="20"/>
    </w:rPr>
  </w:style>
  <w:style w:type="paragraph" w:styleId="Sprechblasentext">
    <w:name w:val="Balloon Text"/>
    <w:basedOn w:val="Standard"/>
    <w:pPr>
      <w:overflowPunct w:val="0"/>
      <w:autoSpaceDE w:val="0"/>
      <w:textAlignment w:val="baseline"/>
    </w:pPr>
    <w:rPr>
      <w:rFonts w:ascii="Tahoma" w:hAnsi="Tahoma" w:cs="Tahoma"/>
      <w:sz w:val="16"/>
      <w:szCs w:val="16"/>
      <w:lang w:val="nl"/>
    </w:rPr>
  </w:style>
  <w:style w:type="paragraph" w:styleId="Endnotentext">
    <w:name w:val="endnote text"/>
    <w:basedOn w:val="Standard"/>
    <w:rPr>
      <w:sz w:val="20"/>
      <w:szCs w:val="20"/>
    </w:rPr>
  </w:style>
  <w:style w:type="paragraph" w:styleId="Kommentarthema">
    <w:name w:val="annotation subject"/>
    <w:basedOn w:val="CommentText1"/>
    <w:next w:val="CommentText1"/>
    <w:pPr>
      <w:spacing w:before="0" w:after="0"/>
      <w:ind w:left="0"/>
      <w:jc w:val="left"/>
    </w:pPr>
    <w:rPr>
      <w:rFonts w:ascii="Times New Roman" w:hAnsi="Times New Roman"/>
      <w:b/>
      <w:bCs/>
      <w:sz w:val="20"/>
    </w:rPr>
  </w:style>
  <w:style w:type="paragraph" w:styleId="Titel">
    <w:name w:val="Title"/>
    <w:basedOn w:val="Standard"/>
    <w:next w:val="Standard"/>
    <w:qFormat/>
    <w:pPr>
      <w:spacing w:before="240" w:after="60"/>
      <w:jc w:val="center"/>
    </w:pPr>
    <w:rPr>
      <w:b/>
      <w:bCs/>
      <w:kern w:val="1"/>
      <w:sz w:val="32"/>
      <w:szCs w:val="32"/>
    </w:rPr>
  </w:style>
  <w:style w:type="paragraph" w:styleId="Untertitel">
    <w:name w:val="Subtitle"/>
    <w:basedOn w:val="Standard"/>
    <w:next w:val="Standard"/>
    <w:qFormat/>
    <w:pPr>
      <w:spacing w:after="60"/>
      <w:jc w:val="center"/>
    </w:pPr>
  </w:style>
  <w:style w:type="paragraph" w:customStyle="1" w:styleId="Frame-inhoud">
    <w:name w:val="Frame-inhoud"/>
    <w:basedOn w:val="Textkrper"/>
  </w:style>
  <w:style w:type="paragraph" w:customStyle="1" w:styleId="Inhoudtabel">
    <w:name w:val="Inhoud tabel"/>
    <w:basedOn w:val="Standard"/>
    <w:pPr>
      <w:suppressLineNumbers/>
    </w:pPr>
  </w:style>
  <w:style w:type="paragraph" w:customStyle="1" w:styleId="Tabelkop">
    <w:name w:val="Tabelkop"/>
    <w:basedOn w:val="Inhoudtabel"/>
    <w:pPr>
      <w:jc w:val="center"/>
    </w:pPr>
    <w:rPr>
      <w:b/>
      <w:bCs/>
    </w:rPr>
  </w:style>
  <w:style w:type="paragraph" w:customStyle="1" w:styleId="Inhoudsopgave10">
    <w:name w:val="Inhoudsopgave 10"/>
    <w:basedOn w:val="Index"/>
    <w:pPr>
      <w:tabs>
        <w:tab w:val="right" w:leader="dot" w:pos="7091"/>
      </w:tabs>
      <w:ind w:left="2547"/>
    </w:pPr>
  </w:style>
  <w:style w:type="paragraph" w:customStyle="1" w:styleId="BalloonText1">
    <w:name w:val="Balloon Text1"/>
    <w:basedOn w:val="Standard"/>
    <w:rPr>
      <w:rFonts w:ascii="Tahoma" w:hAnsi="Tahoma" w:cs="Tahoma"/>
      <w:sz w:val="16"/>
      <w:szCs w:val="16"/>
    </w:rPr>
  </w:style>
  <w:style w:type="paragraph" w:customStyle="1" w:styleId="PLATINAstandard">
    <w:name w:val="PLATINA standard"/>
    <w:basedOn w:val="Standard"/>
    <w:pPr>
      <w:spacing w:before="120" w:after="120"/>
      <w:ind w:left="170"/>
      <w:jc w:val="both"/>
    </w:pPr>
    <w:rPr>
      <w:color w:val="000000"/>
      <w:sz w:val="20"/>
      <w:lang w:val="en-GB"/>
    </w:rPr>
  </w:style>
  <w:style w:type="paragraph" w:customStyle="1" w:styleId="PLATINAheading2">
    <w:name w:val="PLATINA heading 2"/>
    <w:basedOn w:val="berschrift2"/>
    <w:next w:val="PLATINAbodytext"/>
    <w:pPr>
      <w:spacing w:after="0"/>
      <w:jc w:val="left"/>
    </w:pPr>
    <w:rPr>
      <w:color w:val="004C62"/>
      <w:lang w:val="en-GB"/>
    </w:rPr>
  </w:style>
  <w:style w:type="paragraph" w:customStyle="1" w:styleId="Default">
    <w:name w:val="Default"/>
    <w:rsid w:val="00132C42"/>
    <w:pPr>
      <w:suppressAutoHyphens/>
      <w:autoSpaceDE w:val="0"/>
    </w:pPr>
    <w:rPr>
      <w:rFonts w:ascii="Arial" w:eastAsia="Arial" w:hAnsi="Arial" w:cs="Arial"/>
      <w:color w:val="000000"/>
      <w:sz w:val="24"/>
      <w:szCs w:val="24"/>
      <w:lang w:val="nl-NL" w:eastAsia="ar-SA"/>
    </w:rPr>
  </w:style>
  <w:style w:type="character" w:styleId="Kommentarzeichen">
    <w:name w:val="annotation reference"/>
    <w:uiPriority w:val="99"/>
    <w:semiHidden/>
    <w:rsid w:val="00D07FDD"/>
    <w:rPr>
      <w:sz w:val="16"/>
      <w:szCs w:val="16"/>
    </w:rPr>
  </w:style>
  <w:style w:type="paragraph" w:styleId="Kommentartext">
    <w:name w:val="annotation text"/>
    <w:basedOn w:val="Standard"/>
    <w:link w:val="KommentartextZchn"/>
    <w:semiHidden/>
    <w:rsid w:val="00D07FDD"/>
    <w:rPr>
      <w:sz w:val="20"/>
      <w:szCs w:val="20"/>
    </w:rPr>
  </w:style>
  <w:style w:type="paragraph" w:customStyle="1" w:styleId="FormatvorlageRISheading2Automatisch">
    <w:name w:val="Formatvorlage RIS heading 2 + Automatisch"/>
    <w:basedOn w:val="RISheading2"/>
    <w:rsid w:val="000E7304"/>
    <w:pPr>
      <w:spacing w:before="480"/>
    </w:pPr>
    <w:rPr>
      <w:iCs w:val="0"/>
      <w:color w:val="auto"/>
    </w:rPr>
  </w:style>
  <w:style w:type="paragraph" w:styleId="Textkrper-Einzug2">
    <w:name w:val="Body Text Indent 2"/>
    <w:basedOn w:val="Standard"/>
    <w:rsid w:val="0052638F"/>
    <w:pPr>
      <w:suppressAutoHyphens w:val="0"/>
      <w:spacing w:after="120" w:line="480" w:lineRule="auto"/>
      <w:ind w:left="283"/>
    </w:pPr>
    <w:rPr>
      <w:rFonts w:ascii="Times New Roman" w:hAnsi="Times New Roman"/>
      <w:sz w:val="20"/>
      <w:szCs w:val="20"/>
      <w:lang w:eastAsia="de-DE"/>
    </w:rPr>
  </w:style>
  <w:style w:type="paragraph" w:styleId="Textkrper-Einzug3">
    <w:name w:val="Body Text Indent 3"/>
    <w:basedOn w:val="Standard"/>
    <w:rsid w:val="0052638F"/>
    <w:pPr>
      <w:suppressAutoHyphens w:val="0"/>
      <w:spacing w:after="120"/>
      <w:ind w:left="283"/>
    </w:pPr>
    <w:rPr>
      <w:rFonts w:ascii="Times New Roman" w:hAnsi="Times New Roman"/>
      <w:sz w:val="16"/>
      <w:szCs w:val="16"/>
      <w:lang w:eastAsia="de-DE"/>
    </w:rPr>
  </w:style>
  <w:style w:type="table" w:styleId="Tabellenraster">
    <w:name w:val="Table Grid"/>
    <w:basedOn w:val="NormaleTabelle"/>
    <w:rsid w:val="0052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4890"/>
    <w:pPr>
      <w:suppressAutoHyphens w:val="0"/>
      <w:spacing w:after="200" w:line="276" w:lineRule="auto"/>
      <w:ind w:left="720"/>
      <w:contextualSpacing/>
    </w:pPr>
    <w:rPr>
      <w:rFonts w:ascii="Calibri" w:eastAsia="Calibri" w:hAnsi="Calibri"/>
      <w:sz w:val="22"/>
      <w:szCs w:val="22"/>
      <w:lang w:val="en-GB" w:eastAsia="en-US"/>
    </w:rPr>
  </w:style>
  <w:style w:type="paragraph" w:styleId="Abbildungsverzeichnis">
    <w:name w:val="table of figures"/>
    <w:basedOn w:val="Standard"/>
    <w:next w:val="Standard"/>
    <w:rsid w:val="00B82665"/>
  </w:style>
  <w:style w:type="paragraph" w:styleId="Anrede">
    <w:name w:val="Salutation"/>
    <w:basedOn w:val="Standard"/>
    <w:next w:val="Standard"/>
    <w:link w:val="AnredeZchn"/>
    <w:rsid w:val="00B82665"/>
  </w:style>
  <w:style w:type="character" w:customStyle="1" w:styleId="AnredeZchn">
    <w:name w:val="Anrede Zchn"/>
    <w:basedOn w:val="Absatz-Standardschriftart"/>
    <w:link w:val="Anrede"/>
    <w:rsid w:val="00B82665"/>
    <w:rPr>
      <w:rFonts w:ascii="Arial" w:hAnsi="Arial"/>
      <w:sz w:val="24"/>
      <w:szCs w:val="24"/>
      <w:lang w:eastAsia="ar-SA"/>
    </w:rPr>
  </w:style>
  <w:style w:type="paragraph" w:styleId="Aufzhlungszeichen">
    <w:name w:val="List Bullet"/>
    <w:basedOn w:val="Standard"/>
    <w:rsid w:val="00B82665"/>
    <w:pPr>
      <w:numPr>
        <w:numId w:val="39"/>
      </w:numPr>
      <w:contextualSpacing/>
    </w:pPr>
  </w:style>
  <w:style w:type="paragraph" w:styleId="Aufzhlungszeichen2">
    <w:name w:val="List Bullet 2"/>
    <w:basedOn w:val="Standard"/>
    <w:rsid w:val="00B82665"/>
    <w:pPr>
      <w:numPr>
        <w:numId w:val="40"/>
      </w:numPr>
      <w:contextualSpacing/>
    </w:pPr>
  </w:style>
  <w:style w:type="paragraph" w:styleId="Aufzhlungszeichen3">
    <w:name w:val="List Bullet 3"/>
    <w:basedOn w:val="Standard"/>
    <w:rsid w:val="00B82665"/>
    <w:pPr>
      <w:numPr>
        <w:numId w:val="41"/>
      </w:numPr>
      <w:contextualSpacing/>
    </w:pPr>
  </w:style>
  <w:style w:type="paragraph" w:styleId="Aufzhlungszeichen4">
    <w:name w:val="List Bullet 4"/>
    <w:basedOn w:val="Standard"/>
    <w:rsid w:val="00B82665"/>
    <w:pPr>
      <w:numPr>
        <w:numId w:val="42"/>
      </w:numPr>
      <w:contextualSpacing/>
    </w:pPr>
  </w:style>
  <w:style w:type="paragraph" w:styleId="Aufzhlungszeichen5">
    <w:name w:val="List Bullet 5"/>
    <w:basedOn w:val="Standard"/>
    <w:rsid w:val="00B82665"/>
    <w:pPr>
      <w:numPr>
        <w:numId w:val="43"/>
      </w:numPr>
      <w:contextualSpacing/>
    </w:pPr>
  </w:style>
  <w:style w:type="paragraph" w:styleId="Beschriftung">
    <w:name w:val="caption"/>
    <w:basedOn w:val="Standard"/>
    <w:next w:val="Standard"/>
    <w:semiHidden/>
    <w:unhideWhenUsed/>
    <w:qFormat/>
    <w:rsid w:val="00B82665"/>
    <w:pPr>
      <w:spacing w:after="200"/>
    </w:pPr>
    <w:rPr>
      <w:b/>
      <w:bCs/>
      <w:color w:val="4F81BD" w:themeColor="accent1"/>
      <w:sz w:val="18"/>
      <w:szCs w:val="18"/>
    </w:rPr>
  </w:style>
  <w:style w:type="paragraph" w:styleId="Blocktext">
    <w:name w:val="Block Text"/>
    <w:basedOn w:val="Standard"/>
    <w:rsid w:val="00B8266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rsid w:val="00B82665"/>
  </w:style>
  <w:style w:type="character" w:customStyle="1" w:styleId="DatumZchn">
    <w:name w:val="Datum Zchn"/>
    <w:basedOn w:val="Absatz-Standardschriftart"/>
    <w:link w:val="Datum"/>
    <w:rsid w:val="00B82665"/>
    <w:rPr>
      <w:rFonts w:ascii="Arial" w:hAnsi="Arial"/>
      <w:sz w:val="24"/>
      <w:szCs w:val="24"/>
      <w:lang w:eastAsia="ar-SA"/>
    </w:rPr>
  </w:style>
  <w:style w:type="paragraph" w:styleId="Dokumentstruktur">
    <w:name w:val="Document Map"/>
    <w:basedOn w:val="Standard"/>
    <w:link w:val="DokumentstrukturZchn"/>
    <w:rsid w:val="00B82665"/>
    <w:rPr>
      <w:rFonts w:ascii="Tahoma" w:hAnsi="Tahoma" w:cs="Tahoma"/>
      <w:sz w:val="16"/>
      <w:szCs w:val="16"/>
    </w:rPr>
  </w:style>
  <w:style w:type="character" w:customStyle="1" w:styleId="DokumentstrukturZchn">
    <w:name w:val="Dokumentstruktur Zchn"/>
    <w:basedOn w:val="Absatz-Standardschriftart"/>
    <w:link w:val="Dokumentstruktur"/>
    <w:rsid w:val="00B82665"/>
    <w:rPr>
      <w:rFonts w:ascii="Tahoma" w:hAnsi="Tahoma" w:cs="Tahoma"/>
      <w:sz w:val="16"/>
      <w:szCs w:val="16"/>
      <w:lang w:eastAsia="ar-SA"/>
    </w:rPr>
  </w:style>
  <w:style w:type="paragraph" w:styleId="E-Mail-Signatur">
    <w:name w:val="E-mail Signature"/>
    <w:basedOn w:val="Standard"/>
    <w:link w:val="E-Mail-SignaturZchn"/>
    <w:rsid w:val="00B82665"/>
  </w:style>
  <w:style w:type="character" w:customStyle="1" w:styleId="E-Mail-SignaturZchn">
    <w:name w:val="E-Mail-Signatur Zchn"/>
    <w:basedOn w:val="Absatz-Standardschriftart"/>
    <w:link w:val="E-Mail-Signatur"/>
    <w:rsid w:val="00B82665"/>
    <w:rPr>
      <w:rFonts w:ascii="Arial" w:hAnsi="Arial"/>
      <w:sz w:val="24"/>
      <w:szCs w:val="24"/>
      <w:lang w:eastAsia="ar-SA"/>
    </w:rPr>
  </w:style>
  <w:style w:type="paragraph" w:styleId="Fu-Endnotenberschrift">
    <w:name w:val="Note Heading"/>
    <w:basedOn w:val="Standard"/>
    <w:next w:val="Standard"/>
    <w:link w:val="Fu-EndnotenberschriftZchn"/>
    <w:rsid w:val="00B82665"/>
  </w:style>
  <w:style w:type="character" w:customStyle="1" w:styleId="Fu-EndnotenberschriftZchn">
    <w:name w:val="Fuß/-Endnotenüberschrift Zchn"/>
    <w:basedOn w:val="Absatz-Standardschriftart"/>
    <w:link w:val="Fu-Endnotenberschrift"/>
    <w:rsid w:val="00B82665"/>
    <w:rPr>
      <w:rFonts w:ascii="Arial" w:hAnsi="Arial"/>
      <w:sz w:val="24"/>
      <w:szCs w:val="24"/>
      <w:lang w:eastAsia="ar-SA"/>
    </w:rPr>
  </w:style>
  <w:style w:type="paragraph" w:styleId="Gruformel">
    <w:name w:val="Closing"/>
    <w:basedOn w:val="Standard"/>
    <w:link w:val="GruformelZchn"/>
    <w:rsid w:val="00B82665"/>
    <w:pPr>
      <w:ind w:left="4252"/>
    </w:pPr>
  </w:style>
  <w:style w:type="character" w:customStyle="1" w:styleId="GruformelZchn">
    <w:name w:val="Grußformel Zchn"/>
    <w:basedOn w:val="Absatz-Standardschriftart"/>
    <w:link w:val="Gruformel"/>
    <w:rsid w:val="00B82665"/>
    <w:rPr>
      <w:rFonts w:ascii="Arial" w:hAnsi="Arial"/>
      <w:sz w:val="24"/>
      <w:szCs w:val="24"/>
      <w:lang w:eastAsia="ar-SA"/>
    </w:rPr>
  </w:style>
  <w:style w:type="paragraph" w:styleId="HTMLAdresse">
    <w:name w:val="HTML Address"/>
    <w:basedOn w:val="Standard"/>
    <w:link w:val="HTMLAdresseZchn"/>
    <w:rsid w:val="00B82665"/>
    <w:rPr>
      <w:i/>
      <w:iCs/>
    </w:rPr>
  </w:style>
  <w:style w:type="character" w:customStyle="1" w:styleId="HTMLAdresseZchn">
    <w:name w:val="HTML Adresse Zchn"/>
    <w:basedOn w:val="Absatz-Standardschriftart"/>
    <w:link w:val="HTMLAdresse"/>
    <w:rsid w:val="00B82665"/>
    <w:rPr>
      <w:rFonts w:ascii="Arial" w:hAnsi="Arial"/>
      <w:i/>
      <w:iCs/>
      <w:sz w:val="24"/>
      <w:szCs w:val="24"/>
      <w:lang w:eastAsia="ar-SA"/>
    </w:rPr>
  </w:style>
  <w:style w:type="paragraph" w:styleId="HTMLVorformatiert">
    <w:name w:val="HTML Preformatted"/>
    <w:basedOn w:val="Standard"/>
    <w:link w:val="HTMLVorformatiertZchn"/>
    <w:rsid w:val="00B82665"/>
    <w:rPr>
      <w:rFonts w:ascii="Consolas" w:hAnsi="Consolas"/>
      <w:sz w:val="20"/>
      <w:szCs w:val="20"/>
    </w:rPr>
  </w:style>
  <w:style w:type="character" w:customStyle="1" w:styleId="HTMLVorformatiertZchn">
    <w:name w:val="HTML Vorformatiert Zchn"/>
    <w:basedOn w:val="Absatz-Standardschriftart"/>
    <w:link w:val="HTMLVorformatiert"/>
    <w:rsid w:val="00B82665"/>
    <w:rPr>
      <w:rFonts w:ascii="Consolas" w:hAnsi="Consolas"/>
      <w:lang w:eastAsia="ar-SA"/>
    </w:rPr>
  </w:style>
  <w:style w:type="paragraph" w:styleId="Index1">
    <w:name w:val="index 1"/>
    <w:basedOn w:val="Standard"/>
    <w:next w:val="Standard"/>
    <w:autoRedefine/>
    <w:rsid w:val="00B82665"/>
    <w:pPr>
      <w:ind w:left="240" w:hanging="240"/>
    </w:pPr>
  </w:style>
  <w:style w:type="paragraph" w:styleId="Index2">
    <w:name w:val="index 2"/>
    <w:basedOn w:val="Standard"/>
    <w:next w:val="Standard"/>
    <w:autoRedefine/>
    <w:rsid w:val="00B82665"/>
    <w:pPr>
      <w:ind w:left="480" w:hanging="240"/>
    </w:pPr>
  </w:style>
  <w:style w:type="paragraph" w:styleId="Index3">
    <w:name w:val="index 3"/>
    <w:basedOn w:val="Standard"/>
    <w:next w:val="Standard"/>
    <w:autoRedefine/>
    <w:rsid w:val="00B82665"/>
    <w:pPr>
      <w:ind w:left="720" w:hanging="240"/>
    </w:pPr>
  </w:style>
  <w:style w:type="paragraph" w:styleId="Index4">
    <w:name w:val="index 4"/>
    <w:basedOn w:val="Standard"/>
    <w:next w:val="Standard"/>
    <w:autoRedefine/>
    <w:rsid w:val="00B82665"/>
    <w:pPr>
      <w:ind w:left="960" w:hanging="240"/>
    </w:pPr>
  </w:style>
  <w:style w:type="paragraph" w:styleId="Index5">
    <w:name w:val="index 5"/>
    <w:basedOn w:val="Standard"/>
    <w:next w:val="Standard"/>
    <w:autoRedefine/>
    <w:rsid w:val="00B82665"/>
    <w:pPr>
      <w:ind w:left="1200" w:hanging="240"/>
    </w:pPr>
  </w:style>
  <w:style w:type="paragraph" w:styleId="Index6">
    <w:name w:val="index 6"/>
    <w:basedOn w:val="Standard"/>
    <w:next w:val="Standard"/>
    <w:autoRedefine/>
    <w:rsid w:val="00B82665"/>
    <w:pPr>
      <w:ind w:left="1440" w:hanging="240"/>
    </w:pPr>
  </w:style>
  <w:style w:type="paragraph" w:styleId="Index7">
    <w:name w:val="index 7"/>
    <w:basedOn w:val="Standard"/>
    <w:next w:val="Standard"/>
    <w:autoRedefine/>
    <w:rsid w:val="00B82665"/>
    <w:pPr>
      <w:ind w:left="1680" w:hanging="240"/>
    </w:pPr>
  </w:style>
  <w:style w:type="paragraph" w:styleId="Index8">
    <w:name w:val="index 8"/>
    <w:basedOn w:val="Standard"/>
    <w:next w:val="Standard"/>
    <w:autoRedefine/>
    <w:rsid w:val="00B82665"/>
    <w:pPr>
      <w:ind w:left="1920" w:hanging="240"/>
    </w:pPr>
  </w:style>
  <w:style w:type="paragraph" w:styleId="Index9">
    <w:name w:val="index 9"/>
    <w:basedOn w:val="Standard"/>
    <w:next w:val="Standard"/>
    <w:autoRedefine/>
    <w:rsid w:val="00B82665"/>
    <w:pPr>
      <w:ind w:left="2160" w:hanging="240"/>
    </w:pPr>
  </w:style>
  <w:style w:type="paragraph" w:styleId="Indexberschrift">
    <w:name w:val="index heading"/>
    <w:basedOn w:val="Standard"/>
    <w:next w:val="Index1"/>
    <w:rsid w:val="00B82665"/>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B82665"/>
    <w:pPr>
      <w:keepLines/>
      <w:spacing w:before="480" w:after="0" w:line="240" w:lineRule="auto"/>
      <w:jc w:val="left"/>
      <w:outlineLvl w:val="9"/>
    </w:pPr>
    <w:rPr>
      <w:rFonts w:asciiTheme="majorHAnsi" w:eastAsiaTheme="majorEastAsia" w:hAnsiTheme="majorHAnsi" w:cstheme="majorBidi"/>
      <w:caps w:val="0"/>
      <w:color w:val="365F91" w:themeColor="accent1" w:themeShade="BF"/>
      <w:kern w:val="0"/>
      <w:sz w:val="28"/>
      <w:szCs w:val="28"/>
    </w:rPr>
  </w:style>
  <w:style w:type="paragraph" w:styleId="IntensivesZitat">
    <w:name w:val="Intense Quote"/>
    <w:basedOn w:val="Standard"/>
    <w:next w:val="Standard"/>
    <w:link w:val="IntensivesZitatZchn"/>
    <w:uiPriority w:val="30"/>
    <w:qFormat/>
    <w:rsid w:val="00B82665"/>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82665"/>
    <w:rPr>
      <w:rFonts w:ascii="Arial" w:hAnsi="Arial"/>
      <w:b/>
      <w:bCs/>
      <w:i/>
      <w:iCs/>
      <w:color w:val="4F81BD" w:themeColor="accent1"/>
      <w:sz w:val="24"/>
      <w:szCs w:val="24"/>
      <w:lang w:eastAsia="ar-SA"/>
    </w:rPr>
  </w:style>
  <w:style w:type="paragraph" w:styleId="KeinLeerraum">
    <w:name w:val="No Spacing"/>
    <w:uiPriority w:val="1"/>
    <w:qFormat/>
    <w:rsid w:val="00B82665"/>
    <w:pPr>
      <w:suppressAutoHyphens/>
    </w:pPr>
    <w:rPr>
      <w:rFonts w:ascii="Arial" w:hAnsi="Arial"/>
      <w:sz w:val="24"/>
      <w:szCs w:val="24"/>
      <w:lang w:eastAsia="ar-SA"/>
    </w:rPr>
  </w:style>
  <w:style w:type="paragraph" w:styleId="Liste2">
    <w:name w:val="List 2"/>
    <w:basedOn w:val="Standard"/>
    <w:rsid w:val="00B82665"/>
    <w:pPr>
      <w:ind w:left="566" w:hanging="283"/>
      <w:contextualSpacing/>
    </w:pPr>
  </w:style>
  <w:style w:type="paragraph" w:styleId="Liste3">
    <w:name w:val="List 3"/>
    <w:basedOn w:val="Standard"/>
    <w:rsid w:val="00B82665"/>
    <w:pPr>
      <w:ind w:left="849" w:hanging="283"/>
      <w:contextualSpacing/>
    </w:pPr>
  </w:style>
  <w:style w:type="paragraph" w:styleId="Liste4">
    <w:name w:val="List 4"/>
    <w:basedOn w:val="Standard"/>
    <w:rsid w:val="00B82665"/>
    <w:pPr>
      <w:ind w:left="1132" w:hanging="283"/>
      <w:contextualSpacing/>
    </w:pPr>
  </w:style>
  <w:style w:type="paragraph" w:styleId="Liste5">
    <w:name w:val="List 5"/>
    <w:basedOn w:val="Standard"/>
    <w:rsid w:val="00B82665"/>
    <w:pPr>
      <w:ind w:left="1415" w:hanging="283"/>
      <w:contextualSpacing/>
    </w:pPr>
  </w:style>
  <w:style w:type="paragraph" w:styleId="Listenfortsetzung">
    <w:name w:val="List Continue"/>
    <w:basedOn w:val="Standard"/>
    <w:rsid w:val="00B82665"/>
    <w:pPr>
      <w:spacing w:after="120"/>
      <w:ind w:left="283"/>
      <w:contextualSpacing/>
    </w:pPr>
  </w:style>
  <w:style w:type="paragraph" w:styleId="Listenfortsetzung2">
    <w:name w:val="List Continue 2"/>
    <w:basedOn w:val="Standard"/>
    <w:rsid w:val="00B82665"/>
    <w:pPr>
      <w:spacing w:after="120"/>
      <w:ind w:left="566"/>
      <w:contextualSpacing/>
    </w:pPr>
  </w:style>
  <w:style w:type="paragraph" w:styleId="Listenfortsetzung3">
    <w:name w:val="List Continue 3"/>
    <w:basedOn w:val="Standard"/>
    <w:rsid w:val="00B82665"/>
    <w:pPr>
      <w:spacing w:after="120"/>
      <w:ind w:left="849"/>
      <w:contextualSpacing/>
    </w:pPr>
  </w:style>
  <w:style w:type="paragraph" w:styleId="Listenfortsetzung4">
    <w:name w:val="List Continue 4"/>
    <w:basedOn w:val="Standard"/>
    <w:rsid w:val="00B82665"/>
    <w:pPr>
      <w:spacing w:after="120"/>
      <w:ind w:left="1132"/>
      <w:contextualSpacing/>
    </w:pPr>
  </w:style>
  <w:style w:type="paragraph" w:styleId="Listenfortsetzung5">
    <w:name w:val="List Continue 5"/>
    <w:basedOn w:val="Standard"/>
    <w:rsid w:val="00B82665"/>
    <w:pPr>
      <w:spacing w:after="120"/>
      <w:ind w:left="1415"/>
      <w:contextualSpacing/>
    </w:pPr>
  </w:style>
  <w:style w:type="paragraph" w:styleId="Listennummer">
    <w:name w:val="List Number"/>
    <w:basedOn w:val="Standard"/>
    <w:rsid w:val="00B82665"/>
    <w:pPr>
      <w:numPr>
        <w:numId w:val="44"/>
      </w:numPr>
      <w:contextualSpacing/>
    </w:pPr>
  </w:style>
  <w:style w:type="paragraph" w:styleId="Listennummer2">
    <w:name w:val="List Number 2"/>
    <w:basedOn w:val="Standard"/>
    <w:rsid w:val="00B82665"/>
    <w:pPr>
      <w:numPr>
        <w:numId w:val="45"/>
      </w:numPr>
      <w:contextualSpacing/>
    </w:pPr>
  </w:style>
  <w:style w:type="paragraph" w:styleId="Listennummer3">
    <w:name w:val="List Number 3"/>
    <w:basedOn w:val="Standard"/>
    <w:rsid w:val="00B82665"/>
    <w:pPr>
      <w:numPr>
        <w:numId w:val="46"/>
      </w:numPr>
      <w:contextualSpacing/>
    </w:pPr>
  </w:style>
  <w:style w:type="paragraph" w:styleId="Listennummer4">
    <w:name w:val="List Number 4"/>
    <w:basedOn w:val="Standard"/>
    <w:rsid w:val="00B82665"/>
    <w:pPr>
      <w:numPr>
        <w:numId w:val="47"/>
      </w:numPr>
      <w:contextualSpacing/>
    </w:pPr>
  </w:style>
  <w:style w:type="paragraph" w:styleId="Listennummer5">
    <w:name w:val="List Number 5"/>
    <w:basedOn w:val="Standard"/>
    <w:rsid w:val="00B82665"/>
    <w:pPr>
      <w:numPr>
        <w:numId w:val="48"/>
      </w:numPr>
      <w:contextualSpacing/>
    </w:pPr>
  </w:style>
  <w:style w:type="paragraph" w:styleId="Literaturverzeichnis">
    <w:name w:val="Bibliography"/>
    <w:basedOn w:val="Standard"/>
    <w:next w:val="Standard"/>
    <w:uiPriority w:val="37"/>
    <w:semiHidden/>
    <w:unhideWhenUsed/>
    <w:rsid w:val="00B82665"/>
  </w:style>
  <w:style w:type="paragraph" w:styleId="Makrotext">
    <w:name w:val="macro"/>
    <w:link w:val="MakrotextZchn"/>
    <w:rsid w:val="00B82665"/>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lang w:eastAsia="ar-SA"/>
    </w:rPr>
  </w:style>
  <w:style w:type="character" w:customStyle="1" w:styleId="MakrotextZchn">
    <w:name w:val="Makrotext Zchn"/>
    <w:basedOn w:val="Absatz-Standardschriftart"/>
    <w:link w:val="Makrotext"/>
    <w:rsid w:val="00B82665"/>
    <w:rPr>
      <w:rFonts w:ascii="Consolas" w:hAnsi="Consolas"/>
      <w:lang w:eastAsia="ar-SA"/>
    </w:rPr>
  </w:style>
  <w:style w:type="paragraph" w:styleId="Nachrichtenkopf">
    <w:name w:val="Message Header"/>
    <w:basedOn w:val="Standard"/>
    <w:link w:val="NachrichtenkopfZchn"/>
    <w:rsid w:val="00B8266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rsid w:val="00B82665"/>
    <w:rPr>
      <w:rFonts w:asciiTheme="majorHAnsi" w:eastAsiaTheme="majorEastAsia" w:hAnsiTheme="majorHAnsi" w:cstheme="majorBidi"/>
      <w:sz w:val="24"/>
      <w:szCs w:val="24"/>
      <w:shd w:val="pct20" w:color="auto" w:fill="auto"/>
      <w:lang w:eastAsia="ar-SA"/>
    </w:rPr>
  </w:style>
  <w:style w:type="paragraph" w:styleId="NurText">
    <w:name w:val="Plain Text"/>
    <w:basedOn w:val="Standard"/>
    <w:link w:val="NurTextZchn"/>
    <w:rsid w:val="00B82665"/>
    <w:rPr>
      <w:rFonts w:ascii="Consolas" w:hAnsi="Consolas"/>
      <w:sz w:val="21"/>
      <w:szCs w:val="21"/>
    </w:rPr>
  </w:style>
  <w:style w:type="character" w:customStyle="1" w:styleId="NurTextZchn">
    <w:name w:val="Nur Text Zchn"/>
    <w:basedOn w:val="Absatz-Standardschriftart"/>
    <w:link w:val="NurText"/>
    <w:rsid w:val="00B82665"/>
    <w:rPr>
      <w:rFonts w:ascii="Consolas" w:hAnsi="Consolas"/>
      <w:sz w:val="21"/>
      <w:szCs w:val="21"/>
      <w:lang w:eastAsia="ar-SA"/>
    </w:rPr>
  </w:style>
  <w:style w:type="paragraph" w:styleId="Rechtsgrundlagenverzeichnis">
    <w:name w:val="table of authorities"/>
    <w:basedOn w:val="Standard"/>
    <w:next w:val="Standard"/>
    <w:rsid w:val="00B82665"/>
    <w:pPr>
      <w:ind w:left="240" w:hanging="240"/>
    </w:pPr>
  </w:style>
  <w:style w:type="paragraph" w:styleId="RGV-berschrift">
    <w:name w:val="toa heading"/>
    <w:basedOn w:val="Standard"/>
    <w:next w:val="Standard"/>
    <w:rsid w:val="00B82665"/>
    <w:pPr>
      <w:spacing w:before="120"/>
    </w:pPr>
    <w:rPr>
      <w:rFonts w:asciiTheme="majorHAnsi" w:eastAsiaTheme="majorEastAsia" w:hAnsiTheme="majorHAnsi" w:cstheme="majorBidi"/>
      <w:b/>
      <w:bCs/>
    </w:rPr>
  </w:style>
  <w:style w:type="paragraph" w:styleId="StandardWeb">
    <w:name w:val="Normal (Web)"/>
    <w:basedOn w:val="Standard"/>
    <w:uiPriority w:val="99"/>
    <w:rsid w:val="00B82665"/>
    <w:rPr>
      <w:rFonts w:ascii="Times New Roman" w:hAnsi="Times New Roman"/>
    </w:rPr>
  </w:style>
  <w:style w:type="paragraph" w:styleId="Standardeinzug">
    <w:name w:val="Normal Indent"/>
    <w:basedOn w:val="Standard"/>
    <w:rsid w:val="00B82665"/>
    <w:pPr>
      <w:ind w:left="708"/>
    </w:pPr>
  </w:style>
  <w:style w:type="paragraph" w:styleId="Textkrper2">
    <w:name w:val="Body Text 2"/>
    <w:basedOn w:val="Standard"/>
    <w:link w:val="Textkrper2Zchn"/>
    <w:rsid w:val="00B82665"/>
    <w:pPr>
      <w:spacing w:after="120" w:line="480" w:lineRule="auto"/>
    </w:pPr>
  </w:style>
  <w:style w:type="character" w:customStyle="1" w:styleId="Textkrper2Zchn">
    <w:name w:val="Textkörper 2 Zchn"/>
    <w:basedOn w:val="Absatz-Standardschriftart"/>
    <w:link w:val="Textkrper2"/>
    <w:rsid w:val="00B82665"/>
    <w:rPr>
      <w:rFonts w:ascii="Arial" w:hAnsi="Arial"/>
      <w:sz w:val="24"/>
      <w:szCs w:val="24"/>
      <w:lang w:eastAsia="ar-SA"/>
    </w:rPr>
  </w:style>
  <w:style w:type="paragraph" w:styleId="Textkrper3">
    <w:name w:val="Body Text 3"/>
    <w:basedOn w:val="Standard"/>
    <w:link w:val="Textkrper3Zchn"/>
    <w:rsid w:val="00B82665"/>
    <w:pPr>
      <w:spacing w:after="120"/>
    </w:pPr>
    <w:rPr>
      <w:sz w:val="16"/>
      <w:szCs w:val="16"/>
    </w:rPr>
  </w:style>
  <w:style w:type="character" w:customStyle="1" w:styleId="Textkrper3Zchn">
    <w:name w:val="Textkörper 3 Zchn"/>
    <w:basedOn w:val="Absatz-Standardschriftart"/>
    <w:link w:val="Textkrper3"/>
    <w:rsid w:val="00B82665"/>
    <w:rPr>
      <w:rFonts w:ascii="Arial" w:hAnsi="Arial"/>
      <w:sz w:val="16"/>
      <w:szCs w:val="16"/>
      <w:lang w:eastAsia="ar-SA"/>
    </w:rPr>
  </w:style>
  <w:style w:type="paragraph" w:styleId="Textkrper-Erstzeileneinzug">
    <w:name w:val="Body Text First Indent"/>
    <w:basedOn w:val="Textkrper"/>
    <w:link w:val="Textkrper-ErstzeileneinzugZchn"/>
    <w:rsid w:val="00B82665"/>
    <w:pPr>
      <w:ind w:firstLine="360"/>
    </w:pPr>
    <w:rPr>
      <w:rFonts w:ascii="Arial" w:hAnsi="Arial" w:cs="Times New Roman"/>
      <w:sz w:val="24"/>
      <w:lang w:val="de-DE"/>
    </w:rPr>
  </w:style>
  <w:style w:type="character" w:customStyle="1" w:styleId="TextkrperZchn">
    <w:name w:val="Textkörper Zchn"/>
    <w:basedOn w:val="Absatz-Standardschriftart"/>
    <w:link w:val="Textkrper"/>
    <w:rsid w:val="00B82665"/>
    <w:rPr>
      <w:rFonts w:ascii="Tahoma" w:hAnsi="Tahoma" w:cs="Tahoma"/>
      <w:sz w:val="28"/>
      <w:szCs w:val="24"/>
      <w:lang w:val="en-GB" w:eastAsia="ar-SA"/>
    </w:rPr>
  </w:style>
  <w:style w:type="character" w:customStyle="1" w:styleId="Textkrper-ErstzeileneinzugZchn">
    <w:name w:val="Textkörper-Erstzeileneinzug Zchn"/>
    <w:basedOn w:val="TextkrperZchn"/>
    <w:link w:val="Textkrper-Erstzeileneinzug"/>
    <w:rsid w:val="00B82665"/>
    <w:rPr>
      <w:rFonts w:ascii="Arial" w:hAnsi="Arial" w:cs="Tahoma"/>
      <w:sz w:val="24"/>
      <w:szCs w:val="24"/>
      <w:lang w:val="en-GB" w:eastAsia="ar-SA"/>
    </w:rPr>
  </w:style>
  <w:style w:type="paragraph" w:styleId="Textkrper-Erstzeileneinzug2">
    <w:name w:val="Body Text First Indent 2"/>
    <w:basedOn w:val="Textkrper-Zeileneinzug"/>
    <w:link w:val="Textkrper-Erstzeileneinzug2Zchn"/>
    <w:rsid w:val="00B82665"/>
    <w:pPr>
      <w:tabs>
        <w:tab w:val="clear" w:pos="180"/>
      </w:tabs>
      <w:ind w:left="360" w:firstLine="360"/>
    </w:pPr>
    <w:rPr>
      <w:sz w:val="24"/>
      <w:lang w:val="de-DE"/>
    </w:rPr>
  </w:style>
  <w:style w:type="character" w:customStyle="1" w:styleId="Textkrper-ZeileneinzugZchn">
    <w:name w:val="Textkörper-Zeileneinzug Zchn"/>
    <w:basedOn w:val="Absatz-Standardschriftart"/>
    <w:link w:val="Textkrper-Zeileneinzug"/>
    <w:rsid w:val="00B82665"/>
    <w:rPr>
      <w:rFonts w:ascii="Arial" w:hAnsi="Arial"/>
      <w:sz w:val="22"/>
      <w:szCs w:val="24"/>
      <w:lang w:val="en-GB" w:eastAsia="ar-SA"/>
    </w:rPr>
  </w:style>
  <w:style w:type="character" w:customStyle="1" w:styleId="Textkrper-Erstzeileneinzug2Zchn">
    <w:name w:val="Textkörper-Erstzeileneinzug 2 Zchn"/>
    <w:basedOn w:val="Textkrper-ZeileneinzugZchn"/>
    <w:link w:val="Textkrper-Erstzeileneinzug2"/>
    <w:rsid w:val="00B82665"/>
    <w:rPr>
      <w:rFonts w:ascii="Arial" w:hAnsi="Arial"/>
      <w:sz w:val="24"/>
      <w:szCs w:val="24"/>
      <w:lang w:val="en-GB" w:eastAsia="ar-SA"/>
    </w:rPr>
  </w:style>
  <w:style w:type="paragraph" w:styleId="Umschlagabsenderadresse">
    <w:name w:val="envelope return"/>
    <w:basedOn w:val="Standard"/>
    <w:rsid w:val="00B82665"/>
    <w:rPr>
      <w:rFonts w:asciiTheme="majorHAnsi" w:eastAsiaTheme="majorEastAsia" w:hAnsiTheme="majorHAnsi" w:cstheme="majorBidi"/>
      <w:sz w:val="20"/>
      <w:szCs w:val="20"/>
    </w:rPr>
  </w:style>
  <w:style w:type="paragraph" w:styleId="Umschlagadresse">
    <w:name w:val="envelope address"/>
    <w:basedOn w:val="Standard"/>
    <w:rsid w:val="00B82665"/>
    <w:pPr>
      <w:framePr w:w="4320" w:h="2160" w:hRule="exact" w:hSpace="141" w:wrap="auto" w:hAnchor="page" w:xAlign="center" w:yAlign="bottom"/>
      <w:ind w:left="1"/>
    </w:pPr>
    <w:rPr>
      <w:rFonts w:asciiTheme="majorHAnsi" w:eastAsiaTheme="majorEastAsia" w:hAnsiTheme="majorHAnsi" w:cstheme="majorBidi"/>
    </w:rPr>
  </w:style>
  <w:style w:type="paragraph" w:styleId="Unterschrift">
    <w:name w:val="Signature"/>
    <w:basedOn w:val="Standard"/>
    <w:link w:val="UnterschriftZchn"/>
    <w:rsid w:val="00B82665"/>
    <w:pPr>
      <w:ind w:left="4252"/>
    </w:pPr>
  </w:style>
  <w:style w:type="character" w:customStyle="1" w:styleId="UnterschriftZchn">
    <w:name w:val="Unterschrift Zchn"/>
    <w:basedOn w:val="Absatz-Standardschriftart"/>
    <w:link w:val="Unterschrift"/>
    <w:rsid w:val="00B82665"/>
    <w:rPr>
      <w:rFonts w:ascii="Arial" w:hAnsi="Arial"/>
      <w:sz w:val="24"/>
      <w:szCs w:val="24"/>
      <w:lang w:eastAsia="ar-SA"/>
    </w:rPr>
  </w:style>
  <w:style w:type="paragraph" w:styleId="Zitat">
    <w:name w:val="Quote"/>
    <w:basedOn w:val="Standard"/>
    <w:next w:val="Standard"/>
    <w:link w:val="ZitatZchn"/>
    <w:uiPriority w:val="29"/>
    <w:qFormat/>
    <w:rsid w:val="00B82665"/>
    <w:rPr>
      <w:i/>
      <w:iCs/>
      <w:color w:val="000000" w:themeColor="text1"/>
    </w:rPr>
  </w:style>
  <w:style w:type="character" w:customStyle="1" w:styleId="ZitatZchn">
    <w:name w:val="Zitat Zchn"/>
    <w:basedOn w:val="Absatz-Standardschriftart"/>
    <w:link w:val="Zitat"/>
    <w:uiPriority w:val="29"/>
    <w:rsid w:val="00B82665"/>
    <w:rPr>
      <w:rFonts w:ascii="Arial" w:hAnsi="Arial"/>
      <w:i/>
      <w:iCs/>
      <w:color w:val="000000" w:themeColor="text1"/>
      <w:sz w:val="24"/>
      <w:szCs w:val="24"/>
      <w:lang w:eastAsia="ar-SA"/>
    </w:rPr>
  </w:style>
  <w:style w:type="character" w:customStyle="1" w:styleId="KommentartextZchn">
    <w:name w:val="Kommentartext Zchn"/>
    <w:basedOn w:val="Absatz-Standardschriftart"/>
    <w:link w:val="Kommentartext"/>
    <w:semiHidden/>
    <w:rsid w:val="009F79D6"/>
    <w:rPr>
      <w:rFonts w:ascii="Arial" w:hAnsi="Arial"/>
      <w:lang w:eastAsia="ar-SA"/>
    </w:rPr>
  </w:style>
  <w:style w:type="paragraph" w:styleId="berarbeitung">
    <w:name w:val="Revision"/>
    <w:hidden/>
    <w:uiPriority w:val="99"/>
    <w:semiHidden/>
    <w:rsid w:val="003C3694"/>
    <w:rPr>
      <w:rFonts w:ascii="Arial" w:hAnsi="Arial"/>
      <w:sz w:val="24"/>
      <w:szCs w:val="24"/>
      <w:lang w:eastAsia="ar-SA"/>
    </w:rPr>
  </w:style>
  <w:style w:type="character" w:customStyle="1" w:styleId="FuzeileZchn">
    <w:name w:val="Fußzeile Zchn"/>
    <w:basedOn w:val="Absatz-Standardschriftart"/>
    <w:link w:val="Fuzeile"/>
    <w:uiPriority w:val="99"/>
    <w:rsid w:val="00740683"/>
    <w:rPr>
      <w:rFonts w:ascii="Arial" w:hAnsi="Arial"/>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3388"/>
    <w:pPr>
      <w:suppressAutoHyphens/>
    </w:pPr>
    <w:rPr>
      <w:rFonts w:ascii="Arial" w:hAnsi="Arial"/>
      <w:sz w:val="24"/>
      <w:szCs w:val="24"/>
      <w:lang w:eastAsia="ar-SA"/>
    </w:rPr>
  </w:style>
  <w:style w:type="paragraph" w:styleId="berschrift1">
    <w:name w:val="heading 1"/>
    <w:basedOn w:val="Standard"/>
    <w:next w:val="Standard"/>
    <w:qFormat/>
    <w:pPr>
      <w:keepNext/>
      <w:spacing w:before="240" w:after="240" w:line="360" w:lineRule="auto"/>
      <w:jc w:val="both"/>
      <w:outlineLvl w:val="0"/>
    </w:pPr>
    <w:rPr>
      <w:b/>
      <w:bCs/>
      <w:caps/>
      <w:color w:val="0A4279"/>
      <w:kern w:val="1"/>
      <w:szCs w:val="32"/>
    </w:rPr>
  </w:style>
  <w:style w:type="paragraph" w:styleId="berschrift2">
    <w:name w:val="heading 2"/>
    <w:basedOn w:val="Standard"/>
    <w:next w:val="Standard"/>
    <w:qFormat/>
    <w:pPr>
      <w:keepNext/>
      <w:spacing w:before="600" w:after="240" w:line="360" w:lineRule="auto"/>
      <w:jc w:val="both"/>
      <w:outlineLvl w:val="1"/>
    </w:pPr>
    <w:rPr>
      <w:b/>
      <w:bCs/>
      <w:iCs/>
      <w:color w:val="0A4279"/>
      <w:sz w:val="22"/>
      <w:szCs w:val="28"/>
    </w:rPr>
  </w:style>
  <w:style w:type="paragraph" w:styleId="berschrift3">
    <w:name w:val="heading 3"/>
    <w:basedOn w:val="Standard"/>
    <w:next w:val="Standard"/>
    <w:qFormat/>
    <w:pPr>
      <w:keepNext/>
      <w:spacing w:before="360" w:line="360" w:lineRule="auto"/>
      <w:jc w:val="both"/>
      <w:outlineLvl w:val="2"/>
    </w:pPr>
    <w:rPr>
      <w:bCs/>
      <w:color w:val="C3C314"/>
      <w:sz w:val="22"/>
      <w:szCs w:val="26"/>
      <w:lang w:val="en-US"/>
    </w:rPr>
  </w:style>
  <w:style w:type="paragraph" w:styleId="berschrift4">
    <w:name w:val="heading 4"/>
    <w:basedOn w:val="Standard"/>
    <w:next w:val="Standard"/>
    <w:qFormat/>
    <w:pPr>
      <w:keepNext/>
      <w:numPr>
        <w:ilvl w:val="3"/>
        <w:numId w:val="1"/>
      </w:numPr>
      <w:spacing w:before="240" w:after="60" w:line="360" w:lineRule="auto"/>
      <w:jc w:val="both"/>
      <w:outlineLvl w:val="3"/>
    </w:pPr>
    <w:rPr>
      <w:bCs/>
      <w:color w:val="0A4279"/>
      <w:sz w:val="22"/>
      <w:szCs w:val="28"/>
    </w:rPr>
  </w:style>
  <w:style w:type="paragraph" w:styleId="berschrift5">
    <w:name w:val="heading 5"/>
    <w:basedOn w:val="Standard"/>
    <w:next w:val="Standard"/>
    <w:qFormat/>
    <w:pPr>
      <w:numPr>
        <w:ilvl w:val="4"/>
        <w:numId w:val="1"/>
      </w:numPr>
      <w:spacing w:before="240" w:after="60" w:line="360" w:lineRule="auto"/>
      <w:jc w:val="both"/>
      <w:outlineLvl w:val="4"/>
    </w:pPr>
    <w:rPr>
      <w:bCs/>
      <w:i/>
      <w:iCs/>
      <w:color w:val="0A4279"/>
      <w:sz w:val="22"/>
      <w:szCs w:val="26"/>
    </w:rPr>
  </w:style>
  <w:style w:type="paragraph" w:styleId="berschrift6">
    <w:name w:val="heading 6"/>
    <w:basedOn w:val="Standard"/>
    <w:next w:val="Standard"/>
    <w:qFormat/>
    <w:pPr>
      <w:numPr>
        <w:ilvl w:val="5"/>
        <w:numId w:val="1"/>
      </w:numPr>
      <w:spacing w:before="240" w:after="60" w:line="360" w:lineRule="auto"/>
      <w:jc w:val="both"/>
      <w:outlineLvl w:val="5"/>
    </w:pPr>
    <w:rPr>
      <w:bCs/>
      <w:color w:val="0A4279"/>
      <w:sz w:val="22"/>
      <w:szCs w:val="22"/>
    </w:rPr>
  </w:style>
  <w:style w:type="paragraph" w:styleId="berschrift7">
    <w:name w:val="heading 7"/>
    <w:basedOn w:val="Standard"/>
    <w:next w:val="Standard"/>
    <w:qFormat/>
    <w:pPr>
      <w:numPr>
        <w:ilvl w:val="6"/>
        <w:numId w:val="1"/>
      </w:numPr>
      <w:spacing w:before="240" w:after="60" w:line="360" w:lineRule="auto"/>
      <w:jc w:val="both"/>
      <w:outlineLvl w:val="6"/>
    </w:pPr>
    <w:rPr>
      <w:color w:val="0A4279"/>
      <w:sz w:val="22"/>
    </w:rPr>
  </w:style>
  <w:style w:type="paragraph" w:styleId="berschrift8">
    <w:name w:val="heading 8"/>
    <w:basedOn w:val="Standard"/>
    <w:next w:val="Standard"/>
    <w:qFormat/>
    <w:pPr>
      <w:numPr>
        <w:ilvl w:val="7"/>
        <w:numId w:val="1"/>
      </w:numPr>
      <w:spacing w:before="240" w:after="60" w:line="360" w:lineRule="auto"/>
      <w:jc w:val="both"/>
      <w:outlineLvl w:val="7"/>
    </w:pPr>
    <w:rPr>
      <w:iCs/>
      <w:color w:val="0A4279"/>
      <w:sz w:val="22"/>
    </w:rPr>
  </w:style>
  <w:style w:type="paragraph" w:styleId="berschrift9">
    <w:name w:val="heading 9"/>
    <w:basedOn w:val="Standard"/>
    <w:next w:val="Standard"/>
    <w:qFormat/>
    <w:pPr>
      <w:numPr>
        <w:ilvl w:val="8"/>
        <w:numId w:val="1"/>
      </w:numPr>
      <w:spacing w:before="240" w:after="60" w:line="360" w:lineRule="auto"/>
      <w:jc w:val="both"/>
      <w:outlineLvl w:val="8"/>
    </w:pPr>
    <w:rPr>
      <w:color w:val="0A4279"/>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Arial" w:hAnsi="Arial"/>
      <w:color w:val="0A4279"/>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5z0">
    <w:name w:val="WW8Num5z0"/>
    <w:rPr>
      <w:rFonts w:ascii="Symbol" w:hAnsi="Symbol"/>
      <w:caps w:val="0"/>
      <w:smallCaps w:val="0"/>
      <w:strike w:val="0"/>
      <w:dstrike w:val="0"/>
      <w:vanish w:val="0"/>
      <w:color w:val="00000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Wingdings" w:hAnsi="Wingdings"/>
      <w:color w:val="FFFFFF"/>
    </w:rPr>
  </w:style>
  <w:style w:type="character" w:customStyle="1" w:styleId="WW8Num7z0">
    <w:name w:val="WW8Num7z0"/>
    <w:rPr>
      <w:rFonts w:ascii="Wingdings" w:hAnsi="Wingdings"/>
      <w:sz w:val="16"/>
    </w:rPr>
  </w:style>
  <w:style w:type="character" w:customStyle="1" w:styleId="WW8Num8z0">
    <w:name w:val="WW8Num8z0"/>
    <w:rPr>
      <w:rFonts w:ascii="Wingdings" w:hAnsi="Wingdings"/>
      <w:sz w:val="16"/>
    </w:rPr>
  </w:style>
  <w:style w:type="character" w:customStyle="1" w:styleId="WW8Num9z0">
    <w:name w:val="WW8Num9z0"/>
    <w:rPr>
      <w:rFonts w:ascii="Symbol" w:hAnsi="Symbol"/>
      <w:sz w:val="16"/>
    </w:rPr>
  </w:style>
  <w:style w:type="character" w:customStyle="1" w:styleId="WW8Num10z0">
    <w:name w:val="WW8Num10z0"/>
    <w:rPr>
      <w:rFonts w:ascii="Wingdings" w:hAnsi="Wingdings"/>
      <w:sz w:val="16"/>
    </w:rPr>
  </w:style>
  <w:style w:type="character" w:customStyle="1" w:styleId="WW8Num12z0">
    <w:name w:val="WW8Num12z0"/>
    <w:rPr>
      <w:rFonts w:ascii="Wingdings" w:hAnsi="Wingdings"/>
      <w:color w:val="333333"/>
    </w:rPr>
  </w:style>
  <w:style w:type="character" w:customStyle="1" w:styleId="WW8Num13z0">
    <w:name w:val="WW8Num13z0"/>
    <w:rPr>
      <w:rFonts w:ascii="Wingdings" w:hAnsi="Wingdings"/>
      <w:color w:val="004C62"/>
      <w:lang w:val="en-GB"/>
    </w:rPr>
  </w:style>
  <w:style w:type="character" w:customStyle="1" w:styleId="WW8Num14z0">
    <w:name w:val="WW8Num14z0"/>
    <w:rPr>
      <w:rFonts w:ascii="Symbol" w:hAnsi="Symbol"/>
    </w:rPr>
  </w:style>
  <w:style w:type="character" w:customStyle="1" w:styleId="WW8Num15z0">
    <w:name w:val="WW8Num15z0"/>
    <w:rPr>
      <w:rFonts w:ascii="Wingdings" w:hAnsi="Wingdings"/>
      <w:color w:val="333333"/>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WW8Num17z0">
    <w:name w:val="WW8Num17z0"/>
    <w:rPr>
      <w:rFonts w:ascii="Symbol" w:hAnsi="Symbol"/>
      <w:color w:val="FFFFFF"/>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DefaultParagraphFont1">
    <w:name w:val="Default Paragraph Font1"/>
  </w:style>
  <w:style w:type="character" w:customStyle="1" w:styleId="WW8Num4z0">
    <w:name w:val="WW8Num4z0"/>
    <w:rPr>
      <w:rFonts w:ascii="Symbol" w:hAnsi="Symbol"/>
      <w:sz w:val="16"/>
    </w:rPr>
  </w:style>
  <w:style w:type="character" w:customStyle="1" w:styleId="WW8Num9z1">
    <w:name w:val="WW8Num9z1"/>
    <w:rPr>
      <w:rFonts w:ascii="Wingdings" w:hAnsi="Wingdings"/>
    </w:rPr>
  </w:style>
  <w:style w:type="character" w:customStyle="1" w:styleId="WW8Num9z4">
    <w:name w:val="WW8Num9z4"/>
    <w:rPr>
      <w:rFonts w:ascii="Courier New" w:hAnsi="Courier New"/>
    </w:rPr>
  </w:style>
  <w:style w:type="character" w:customStyle="1" w:styleId="WW8Num12z1">
    <w:name w:val="WW8Num12z1"/>
    <w:rPr>
      <w:rFonts w:ascii="Courier New" w:hAnsi="Courier New" w:cs="Symbol"/>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Courier New" w:hAnsi="Courier New" w:cs="Symbol"/>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Symbol"/>
    </w:rPr>
  </w:style>
  <w:style w:type="character" w:customStyle="1" w:styleId="WW8Num14z2">
    <w:name w:val="WW8Num14z2"/>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8z0">
    <w:name w:val="WW8Num18z0"/>
    <w:rPr>
      <w:rFonts w:ascii="Wingdings" w:hAnsi="Wingdings"/>
      <w:sz w:val="16"/>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sz w:val="16"/>
    </w:rPr>
  </w:style>
  <w:style w:type="character" w:customStyle="1" w:styleId="WW8Num20z1">
    <w:name w:val="WW8Num20z1"/>
    <w:rPr>
      <w:rFonts w:ascii="Wingdings" w:hAnsi="Wingdings"/>
      <w:sz w:val="16"/>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0z4">
    <w:name w:val="WW8Num20z4"/>
    <w:rPr>
      <w:rFonts w:ascii="Courier New" w:hAnsi="Courier New" w:cs="Courier New"/>
    </w:rPr>
  </w:style>
  <w:style w:type="character" w:customStyle="1" w:styleId="WW8Num21z0">
    <w:name w:val="WW8Num21z0"/>
    <w:rPr>
      <w:rFonts w:ascii="Wingdings" w:hAnsi="Wingdings"/>
      <w:sz w:val="16"/>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Wingdings" w:hAnsi="Wingdings"/>
      <w:sz w:val="16"/>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color w:val="0A4279"/>
    </w:rPr>
  </w:style>
  <w:style w:type="character" w:customStyle="1" w:styleId="WW8Num23z1">
    <w:name w:val="WW8Num23z1"/>
    <w:rPr>
      <w:rFonts w:ascii="Courier New" w:hAnsi="Courier New" w:cs="Symbol"/>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Wingdings" w:hAnsi="Wingdings"/>
      <w:sz w:val="16"/>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Wingdings" w:hAnsi="Wingdings"/>
      <w:sz w:val="16"/>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2">
    <w:name w:val="WW8Num26z2"/>
    <w:rPr>
      <w:rFonts w:ascii="Wingdings" w:hAnsi="Wingdings"/>
    </w:rPr>
  </w:style>
  <w:style w:type="character" w:customStyle="1" w:styleId="WW8Num26z4">
    <w:name w:val="WW8Num26z4"/>
    <w:rPr>
      <w:rFonts w:ascii="Courier New" w:hAnsi="Courier New"/>
    </w:rPr>
  </w:style>
  <w:style w:type="character" w:customStyle="1" w:styleId="WW8Num27z0">
    <w:name w:val="WW8Num27z0"/>
    <w:rPr>
      <w:rFonts w:ascii="Wingdings" w:hAnsi="Wingdings"/>
      <w:sz w:val="16"/>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Wingdings" w:hAnsi="Wingdings"/>
      <w:sz w:val="16"/>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8z4">
    <w:name w:val="WW8Num28z4"/>
    <w:rPr>
      <w:rFonts w:ascii="Courier New" w:hAnsi="Courier New" w:cs="Courier New"/>
    </w:rPr>
  </w:style>
  <w:style w:type="character" w:customStyle="1" w:styleId="WW8Num29z0">
    <w:name w:val="WW8Num29z0"/>
    <w:rPr>
      <w:rFonts w:ascii="Wingdings" w:hAnsi="Wingdings"/>
      <w:sz w:val="16"/>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Wingdings" w:hAnsi="Wingdings"/>
      <w:sz w:val="16"/>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Wingdings" w:hAnsi="Wingdings"/>
      <w:sz w:val="16"/>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Wingdings" w:hAnsi="Wingdings"/>
      <w:sz w:val="16"/>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Wingdings" w:hAnsi="Wingdings"/>
      <w:sz w:val="16"/>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DefaultParagraphFont">
    <w:name w:val="WW-Default Paragraph Font"/>
  </w:style>
  <w:style w:type="character" w:customStyle="1" w:styleId="Char">
    <w:name w:val="Char"/>
    <w:rPr>
      <w:rFonts w:ascii="Arial" w:hAnsi="Arial"/>
      <w:b/>
      <w:bCs/>
      <w:caps/>
      <w:color w:val="0A4279"/>
      <w:kern w:val="1"/>
      <w:sz w:val="24"/>
      <w:szCs w:val="32"/>
      <w:lang w:val="de-DE" w:eastAsia="ar-SA" w:bidi="ar-SA"/>
    </w:rPr>
  </w:style>
  <w:style w:type="character" w:styleId="Hyperlink">
    <w:name w:val="Hyperlink"/>
    <w:rPr>
      <w:rFonts w:ascii="Arial" w:hAnsi="Arial"/>
      <w:color w:val="0A4279"/>
      <w:sz w:val="20"/>
      <w:u w:val="none"/>
    </w:rPr>
  </w:style>
  <w:style w:type="character" w:customStyle="1" w:styleId="TextChar">
    <w:name w:val="Text Char"/>
    <w:rPr>
      <w:rFonts w:ascii="Arial" w:hAnsi="Arial"/>
      <w:sz w:val="22"/>
      <w:szCs w:val="24"/>
      <w:lang w:val="de-DE" w:eastAsia="ar-SA" w:bidi="ar-SA"/>
    </w:rPr>
  </w:style>
  <w:style w:type="character" w:customStyle="1" w:styleId="CommentReference1">
    <w:name w:val="Comment Reference1"/>
    <w:rPr>
      <w:sz w:val="16"/>
      <w:szCs w:val="16"/>
    </w:rPr>
  </w:style>
  <w:style w:type="character" w:customStyle="1" w:styleId="StandardfirstsectionChar">
    <w:name w:val="Standard first section Char"/>
    <w:rPr>
      <w:rFonts w:ascii="Arial" w:hAnsi="Arial"/>
      <w:color w:val="000000"/>
      <w:sz w:val="18"/>
      <w:szCs w:val="18"/>
      <w:lang w:val="en-GB" w:eastAsia="ar-SA" w:bidi="ar-SA"/>
    </w:rPr>
  </w:style>
  <w:style w:type="character" w:customStyle="1" w:styleId="introductie">
    <w:name w:val="introductie"/>
    <w:basedOn w:val="WW-DefaultParagraphFont"/>
  </w:style>
  <w:style w:type="character" w:customStyle="1" w:styleId="FormatvorlageArialNarrowFettWei">
    <w:name w:val="Formatvorlage Arial Narrow Fett Weiß"/>
    <w:rPr>
      <w:rFonts w:ascii="Arial Narrow" w:hAnsi="Arial Narrow"/>
      <w:b/>
      <w:bCs/>
      <w:color w:val="FFFFFF"/>
      <w:sz w:val="20"/>
    </w:rPr>
  </w:style>
  <w:style w:type="character" w:styleId="Seitenzahl">
    <w:name w:val="page number"/>
    <w:basedOn w:val="WW-DefaultParagraphFont"/>
  </w:style>
  <w:style w:type="character" w:customStyle="1" w:styleId="PLATINAbodytextZchn">
    <w:name w:val="PLATINA body text Zchn"/>
    <w:rPr>
      <w:rFonts w:ascii="Arial" w:hAnsi="Arial"/>
      <w:sz w:val="22"/>
      <w:szCs w:val="24"/>
      <w:lang w:val="en-GB" w:eastAsia="ar-SA" w:bidi="ar-SA"/>
    </w:rPr>
  </w:style>
  <w:style w:type="character" w:customStyle="1" w:styleId="Voetnoottekens">
    <w:name w:val="Voetnoottekens"/>
    <w:rPr>
      <w:vertAlign w:val="superscript"/>
    </w:rPr>
  </w:style>
  <w:style w:type="character" w:customStyle="1" w:styleId="langselect1">
    <w:name w:val="langselect1"/>
    <w:basedOn w:val="WW-DefaultParagraphFont"/>
  </w:style>
  <w:style w:type="character" w:customStyle="1" w:styleId="arrow1">
    <w:name w:val="arrow1"/>
    <w:rPr>
      <w:position w:val="-3"/>
      <w:sz w:val="36"/>
      <w:szCs w:val="36"/>
    </w:rPr>
  </w:style>
  <w:style w:type="character" w:customStyle="1" w:styleId="Heading2Char">
    <w:name w:val="Heading 2 Char"/>
    <w:rPr>
      <w:rFonts w:ascii="Arial" w:hAnsi="Arial"/>
      <w:b/>
      <w:bCs/>
      <w:iCs/>
      <w:color w:val="0A4279"/>
      <w:sz w:val="22"/>
      <w:szCs w:val="28"/>
      <w:lang w:val="de-DE"/>
    </w:rPr>
  </w:style>
  <w:style w:type="character" w:customStyle="1" w:styleId="CharChar3">
    <w:name w:val="Char Char3"/>
    <w:rPr>
      <w:rFonts w:ascii="Tahoma" w:hAnsi="Tahoma" w:cs="Tahoma"/>
      <w:sz w:val="16"/>
      <w:szCs w:val="16"/>
      <w:lang w:val="nl"/>
    </w:rPr>
  </w:style>
  <w:style w:type="character" w:customStyle="1" w:styleId="CharChar2">
    <w:name w:val="Char Char2"/>
    <w:rPr>
      <w:lang w:val="de-DE"/>
    </w:rPr>
  </w:style>
  <w:style w:type="character" w:customStyle="1" w:styleId="Eindnoottekens">
    <w:name w:val="Eindnoottekens"/>
    <w:rPr>
      <w:vertAlign w:val="superscript"/>
    </w:rPr>
  </w:style>
  <w:style w:type="character" w:customStyle="1" w:styleId="CharChar4">
    <w:name w:val="Char Char4"/>
    <w:rPr>
      <w:rFonts w:ascii="Arial" w:hAnsi="Arial"/>
      <w:sz w:val="22"/>
      <w:lang w:val="de-DE"/>
    </w:rPr>
  </w:style>
  <w:style w:type="character" w:customStyle="1" w:styleId="CommentSubjectChar">
    <w:name w:val="Comment Subject Char"/>
    <w:basedOn w:val="CharChar4"/>
    <w:rPr>
      <w:rFonts w:ascii="Arial" w:hAnsi="Arial"/>
      <w:sz w:val="22"/>
      <w:lang w:val="de-DE"/>
    </w:rPr>
  </w:style>
  <w:style w:type="character" w:customStyle="1" w:styleId="CharChar1">
    <w:name w:val="Char Char1"/>
    <w:rPr>
      <w:rFonts w:ascii="Arial" w:eastAsia="Times New Roman" w:hAnsi="Arial" w:cs="Times New Roman"/>
      <w:b/>
      <w:bCs/>
      <w:kern w:val="1"/>
      <w:sz w:val="32"/>
      <w:szCs w:val="32"/>
      <w:lang w:val="de-DE"/>
    </w:rPr>
  </w:style>
  <w:style w:type="character" w:customStyle="1" w:styleId="CharChar">
    <w:name w:val="Char Char"/>
    <w:rPr>
      <w:rFonts w:ascii="Arial" w:eastAsia="Times New Roman" w:hAnsi="Arial" w:cs="Times New Roman"/>
      <w:sz w:val="24"/>
      <w:szCs w:val="24"/>
      <w:lang w:val="de-DE"/>
    </w:rPr>
  </w:style>
  <w:style w:type="character" w:customStyle="1" w:styleId="WW8Num5z3">
    <w:name w:val="WW8Num5z3"/>
    <w:rPr>
      <w:rFonts w:ascii="Symbol" w:hAnsi="Symbol"/>
    </w:rPr>
  </w:style>
  <w:style w:type="character" w:styleId="Hervorhebung">
    <w:name w:val="Emphasis"/>
    <w:qFormat/>
    <w:rPr>
      <w:i/>
      <w:iCs/>
    </w:rPr>
  </w:style>
  <w:style w:type="character" w:customStyle="1" w:styleId="FootnoteReference1">
    <w:name w:val="Footnote Reference1"/>
    <w:rPr>
      <w:vertAlign w:val="superscript"/>
    </w:rPr>
  </w:style>
  <w:style w:type="character" w:customStyle="1" w:styleId="EndnoteReference1">
    <w:name w:val="Endnote Reference1"/>
    <w:rPr>
      <w:vertAlign w:val="superscript"/>
    </w:rPr>
  </w:style>
  <w:style w:type="character" w:customStyle="1" w:styleId="Opsommingstekens">
    <w:name w:val="Opsommingstekens"/>
    <w:rPr>
      <w:rFonts w:ascii="OpenSymbol" w:eastAsia="OpenSymbol" w:hAnsi="OpenSymbol" w:cs="OpenSymbol"/>
    </w:rPr>
  </w:style>
  <w:style w:type="character" w:customStyle="1" w:styleId="BalloonTextChar">
    <w:name w:val="Balloon Text Char"/>
    <w:rPr>
      <w:rFonts w:ascii="Tahoma" w:hAnsi="Tahoma" w:cs="Tahoma"/>
      <w:sz w:val="16"/>
      <w:szCs w:val="16"/>
      <w:lang w:val="de-DE"/>
    </w:rPr>
  </w:style>
  <w:style w:type="character" w:styleId="Funotenzeichen">
    <w:name w:val="footnote reference"/>
    <w:rPr>
      <w:vertAlign w:val="superscript"/>
    </w:rPr>
  </w:style>
  <w:style w:type="character" w:customStyle="1" w:styleId="WW8Num23z4">
    <w:name w:val="WW8Num23z4"/>
    <w:rPr>
      <w:rFonts w:ascii="Courier New" w:hAnsi="Courier New"/>
    </w:rPr>
  </w:style>
  <w:style w:type="character" w:styleId="Endnotenzeichen">
    <w:name w:val="endnote reference"/>
    <w:rPr>
      <w:vertAlign w:val="superscript"/>
    </w:rPr>
  </w:style>
  <w:style w:type="paragraph" w:customStyle="1" w:styleId="Kop">
    <w:name w:val="Kop"/>
    <w:basedOn w:val="Standard"/>
    <w:next w:val="Textkrper"/>
    <w:pPr>
      <w:keepNext/>
      <w:spacing w:before="240" w:after="120"/>
    </w:pPr>
    <w:rPr>
      <w:rFonts w:eastAsia="SimSun" w:cs="Mangal"/>
      <w:sz w:val="28"/>
      <w:szCs w:val="28"/>
    </w:rPr>
  </w:style>
  <w:style w:type="paragraph" w:styleId="Textkrper">
    <w:name w:val="Body Text"/>
    <w:basedOn w:val="Standard"/>
    <w:link w:val="TextkrperZchn"/>
    <w:rPr>
      <w:rFonts w:ascii="Tahoma" w:hAnsi="Tahoma" w:cs="Tahoma"/>
      <w:sz w:val="28"/>
      <w:lang w:val="en-GB"/>
    </w:rPr>
  </w:style>
  <w:style w:type="paragraph" w:styleId="Liste">
    <w:name w:val="List"/>
    <w:basedOn w:val="Textkrper"/>
    <w:rPr>
      <w:rFonts w:cs="Mangal"/>
    </w:rPr>
  </w:style>
  <w:style w:type="paragraph" w:customStyle="1" w:styleId="Bijschrift1">
    <w:name w:val="Bijschrift1"/>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Caption1">
    <w:name w:val="Caption1"/>
    <w:basedOn w:val="Standard"/>
    <w:next w:val="Standard"/>
    <w:pPr>
      <w:spacing w:before="120" w:after="120" w:line="360" w:lineRule="auto"/>
      <w:ind w:left="709"/>
      <w:jc w:val="both"/>
    </w:pPr>
    <w:rPr>
      <w:b/>
      <w:bCs/>
      <w:color w:val="808080"/>
      <w:sz w:val="22"/>
      <w:szCs w:val="20"/>
    </w:r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SPINFrontpageversiondata">
    <w:name w:val="SPIN Frontpage version data"/>
    <w:basedOn w:val="Standard"/>
    <w:pPr>
      <w:spacing w:after="240"/>
      <w:jc w:val="both"/>
    </w:pPr>
    <w:rPr>
      <w:color w:val="000000"/>
      <w:sz w:val="22"/>
      <w:lang w:val="en-GB"/>
    </w:rPr>
  </w:style>
  <w:style w:type="paragraph" w:customStyle="1" w:styleId="Sprechblasentext1">
    <w:name w:val="Sprechblasentext1"/>
    <w:basedOn w:val="Standard"/>
    <w:rPr>
      <w:rFonts w:ascii="Tahoma" w:hAnsi="Tahoma" w:cs="Tahoma"/>
      <w:sz w:val="16"/>
      <w:szCs w:val="16"/>
    </w:rPr>
  </w:style>
  <w:style w:type="paragraph" w:customStyle="1" w:styleId="Text">
    <w:name w:val="Text"/>
    <w:basedOn w:val="Standard"/>
    <w:pPr>
      <w:spacing w:before="120" w:after="120" w:line="360" w:lineRule="auto"/>
      <w:ind w:left="700"/>
      <w:jc w:val="both"/>
    </w:pPr>
    <w:rPr>
      <w:sz w:val="22"/>
    </w:rPr>
  </w:style>
  <w:style w:type="paragraph" w:customStyle="1" w:styleId="Inhaltsverzeichnis">
    <w:name w:val="Inhaltsverzeichnis"/>
    <w:basedOn w:val="Standard"/>
    <w:pPr>
      <w:spacing w:before="120" w:after="360"/>
      <w:ind w:left="709"/>
      <w:jc w:val="both"/>
    </w:pPr>
    <w:rPr>
      <w:b/>
      <w:bCs/>
      <w:color w:val="0A4279"/>
      <w:szCs w:val="20"/>
    </w:rPr>
  </w:style>
  <w:style w:type="paragraph" w:styleId="Verzeichnis1">
    <w:name w:val="toc 1"/>
    <w:basedOn w:val="Standard"/>
    <w:next w:val="Standard"/>
    <w:uiPriority w:val="39"/>
    <w:pPr>
      <w:tabs>
        <w:tab w:val="right" w:pos="360"/>
        <w:tab w:val="right" w:leader="dot" w:pos="9344"/>
      </w:tabs>
      <w:spacing w:before="240" w:after="120" w:line="360" w:lineRule="auto"/>
      <w:jc w:val="both"/>
    </w:pPr>
    <w:rPr>
      <w:b/>
      <w:sz w:val="22"/>
    </w:rPr>
  </w:style>
  <w:style w:type="paragraph" w:styleId="Verzeichnis2">
    <w:name w:val="toc 2"/>
    <w:basedOn w:val="Standard"/>
    <w:next w:val="Standard"/>
    <w:uiPriority w:val="39"/>
    <w:pPr>
      <w:tabs>
        <w:tab w:val="left" w:pos="1000"/>
        <w:tab w:val="right" w:leader="dot" w:pos="9344"/>
      </w:tabs>
      <w:spacing w:line="360" w:lineRule="auto"/>
      <w:ind w:left="794" w:hanging="454"/>
      <w:jc w:val="both"/>
    </w:pPr>
    <w:rPr>
      <w:rFonts w:cs="Arial"/>
      <w:sz w:val="22"/>
      <w:szCs w:val="22"/>
      <w:lang w:val="en-GB"/>
    </w:rPr>
  </w:style>
  <w:style w:type="paragraph" w:customStyle="1" w:styleId="TitelBericht">
    <w:name w:val="Titel_Bericht"/>
    <w:basedOn w:val="Standard"/>
    <w:pPr>
      <w:spacing w:before="1200" w:after="120"/>
      <w:ind w:left="709"/>
      <w:jc w:val="both"/>
    </w:pPr>
    <w:rPr>
      <w:b/>
      <w:bCs/>
      <w:caps/>
      <w:color w:val="003366"/>
      <w:sz w:val="28"/>
      <w:szCs w:val="28"/>
    </w:rPr>
  </w:style>
  <w:style w:type="paragraph" w:customStyle="1" w:styleId="UntertitelBericht">
    <w:name w:val="Untertitel_Bericht"/>
    <w:basedOn w:val="Standard"/>
    <w:pPr>
      <w:spacing w:after="120"/>
      <w:ind w:left="709"/>
      <w:jc w:val="both"/>
    </w:pPr>
    <w:rPr>
      <w:color w:val="003366"/>
      <w:sz w:val="26"/>
    </w:rPr>
  </w:style>
  <w:style w:type="paragraph" w:styleId="Verzeichnis3">
    <w:name w:val="toc 3"/>
    <w:basedOn w:val="Verzeichnis2"/>
    <w:next w:val="Standard"/>
    <w:uiPriority w:val="39"/>
    <w:pPr>
      <w:ind w:left="1361" w:right="284" w:hanging="567"/>
      <w:jc w:val="left"/>
    </w:pPr>
    <w:rPr>
      <w:sz w:val="18"/>
    </w:rPr>
  </w:style>
  <w:style w:type="paragraph" w:styleId="Verzeichnis4">
    <w:name w:val="toc 4"/>
    <w:basedOn w:val="Standard"/>
    <w:next w:val="Standard"/>
    <w:pPr>
      <w:spacing w:before="120" w:after="120"/>
      <w:ind w:left="600"/>
      <w:jc w:val="both"/>
    </w:pPr>
    <w:rPr>
      <w:sz w:val="22"/>
    </w:rPr>
  </w:style>
  <w:style w:type="paragraph" w:styleId="Verzeichnis5">
    <w:name w:val="toc 5"/>
    <w:basedOn w:val="Standard"/>
    <w:next w:val="Standard"/>
    <w:pPr>
      <w:spacing w:before="120" w:after="120"/>
      <w:ind w:left="800"/>
      <w:jc w:val="both"/>
    </w:pPr>
    <w:rPr>
      <w:sz w:val="22"/>
    </w:rPr>
  </w:style>
  <w:style w:type="paragraph" w:styleId="Verzeichnis6">
    <w:name w:val="toc 6"/>
    <w:basedOn w:val="Standard"/>
    <w:next w:val="Standard"/>
    <w:pPr>
      <w:spacing w:before="120" w:after="120"/>
      <w:ind w:left="1000"/>
      <w:jc w:val="both"/>
    </w:pPr>
    <w:rPr>
      <w:sz w:val="22"/>
    </w:rPr>
  </w:style>
  <w:style w:type="paragraph" w:styleId="Verzeichnis7">
    <w:name w:val="toc 7"/>
    <w:basedOn w:val="Standard"/>
    <w:next w:val="Standard"/>
    <w:pPr>
      <w:spacing w:before="120" w:after="120"/>
      <w:ind w:left="1200"/>
      <w:jc w:val="both"/>
    </w:pPr>
    <w:rPr>
      <w:sz w:val="22"/>
    </w:rPr>
  </w:style>
  <w:style w:type="paragraph" w:styleId="Verzeichnis8">
    <w:name w:val="toc 8"/>
    <w:basedOn w:val="Standard"/>
    <w:next w:val="Standard"/>
    <w:pPr>
      <w:spacing w:before="120" w:after="120"/>
      <w:ind w:left="1400"/>
      <w:jc w:val="both"/>
    </w:pPr>
    <w:rPr>
      <w:sz w:val="22"/>
    </w:rPr>
  </w:style>
  <w:style w:type="paragraph" w:styleId="Verzeichnis9">
    <w:name w:val="toc 9"/>
    <w:basedOn w:val="Standard"/>
    <w:next w:val="Standard"/>
    <w:pPr>
      <w:spacing w:before="120" w:after="120"/>
      <w:ind w:left="1600"/>
      <w:jc w:val="both"/>
    </w:pPr>
    <w:rPr>
      <w:sz w:val="22"/>
    </w:rPr>
  </w:style>
  <w:style w:type="paragraph" w:customStyle="1" w:styleId="TableofFigures1">
    <w:name w:val="Table of Figures1"/>
    <w:basedOn w:val="Standard"/>
    <w:next w:val="Standard"/>
    <w:pPr>
      <w:spacing w:before="120" w:after="120"/>
      <w:ind w:left="400" w:hanging="400"/>
      <w:jc w:val="both"/>
    </w:pPr>
    <w:rPr>
      <w:sz w:val="22"/>
    </w:rPr>
  </w:style>
  <w:style w:type="paragraph" w:customStyle="1" w:styleId="Aufzhlung">
    <w:name w:val="Aufzählung"/>
    <w:basedOn w:val="Text"/>
    <w:next w:val="Standard"/>
    <w:pPr>
      <w:spacing w:after="0" w:line="240" w:lineRule="auto"/>
      <w:ind w:left="0"/>
    </w:pPr>
    <w:rPr>
      <w:color w:val="000000"/>
    </w:rPr>
  </w:style>
  <w:style w:type="paragraph" w:customStyle="1" w:styleId="Abbildung">
    <w:name w:val="Abbildung"/>
    <w:basedOn w:val="TableofFigures1"/>
    <w:pPr>
      <w:spacing w:before="240" w:after="240"/>
    </w:pPr>
    <w:rPr>
      <w:b/>
      <w:color w:val="0A4279"/>
    </w:rPr>
  </w:style>
  <w:style w:type="paragraph" w:customStyle="1" w:styleId="Autor">
    <w:name w:val="Autor"/>
    <w:basedOn w:val="Text"/>
    <w:pPr>
      <w:spacing w:before="40" w:after="40" w:line="240" w:lineRule="auto"/>
      <w:ind w:left="0"/>
    </w:pPr>
    <w:rPr>
      <w:color w:val="003366"/>
    </w:rPr>
  </w:style>
  <w:style w:type="paragraph" w:customStyle="1" w:styleId="Aufzhlung3">
    <w:name w:val="Aufzählung 3"/>
    <w:basedOn w:val="Standard"/>
    <w:pPr>
      <w:numPr>
        <w:numId w:val="2"/>
      </w:numPr>
      <w:spacing w:before="120" w:after="120"/>
      <w:jc w:val="both"/>
    </w:pPr>
    <w:rPr>
      <w:sz w:val="22"/>
    </w:rPr>
  </w:style>
  <w:style w:type="paragraph" w:customStyle="1" w:styleId="Aufzhlung2">
    <w:name w:val="Aufzählung 2"/>
    <w:basedOn w:val="Text"/>
    <w:next w:val="Standard"/>
    <w:pPr>
      <w:numPr>
        <w:numId w:val="8"/>
      </w:numPr>
      <w:ind w:left="1491" w:hanging="357"/>
    </w:pPr>
  </w:style>
  <w:style w:type="paragraph" w:customStyle="1" w:styleId="Formatvorlage1">
    <w:name w:val="Formatvorlage1"/>
    <w:basedOn w:val="Standard"/>
    <w:pPr>
      <w:numPr>
        <w:numId w:val="6"/>
      </w:numPr>
      <w:spacing w:before="120" w:after="120"/>
      <w:jc w:val="both"/>
    </w:pPr>
    <w:rPr>
      <w:sz w:val="22"/>
      <w:lang w:val="en-GB"/>
    </w:rPr>
  </w:style>
  <w:style w:type="paragraph" w:customStyle="1" w:styleId="PLATINAFormatvorlageVerzeichnis1Links095cmHngend127cm">
    <w:name w:val="PLATINA Formatvorlage Verzeichnis 1 + Links:  095 cm Hängend:  127 cm"/>
    <w:basedOn w:val="Verzeichnis1"/>
    <w:pPr>
      <w:ind w:left="1260" w:hanging="720"/>
    </w:pPr>
    <w:rPr>
      <w:bCs/>
      <w:szCs w:val="20"/>
    </w:rPr>
  </w:style>
  <w:style w:type="paragraph" w:customStyle="1" w:styleId="Formatvorlageberschrift2Zeilenabstandeinfach">
    <w:name w:val="Formatvorlage Überschrift 2 + Zeilenabstand:  einfach"/>
    <w:basedOn w:val="berschrift2"/>
    <w:pPr>
      <w:spacing w:after="360" w:line="240" w:lineRule="auto"/>
      <w:ind w:left="697" w:hanging="697"/>
    </w:pPr>
    <w:rPr>
      <w:iCs w:val="0"/>
      <w:szCs w:val="20"/>
    </w:rPr>
  </w:style>
  <w:style w:type="paragraph" w:customStyle="1" w:styleId="PLATINAheading3">
    <w:name w:val="PLATINA heading 3"/>
    <w:basedOn w:val="berschrift3"/>
    <w:next w:val="PLATINAbodytext"/>
    <w:pPr>
      <w:tabs>
        <w:tab w:val="left" w:pos="720"/>
      </w:tabs>
      <w:spacing w:before="240" w:line="240" w:lineRule="auto"/>
      <w:ind w:left="697" w:hanging="697"/>
      <w:jc w:val="left"/>
    </w:pPr>
    <w:rPr>
      <w:bCs w:val="0"/>
      <w:color w:val="333333"/>
      <w:szCs w:val="20"/>
    </w:rPr>
  </w:style>
  <w:style w:type="paragraph" w:customStyle="1" w:styleId="PLATINAbodytext">
    <w:name w:val="PLATINA body text"/>
    <w:basedOn w:val="Standard"/>
    <w:uiPriority w:val="99"/>
    <w:pPr>
      <w:spacing w:before="120" w:after="120"/>
      <w:ind w:left="720"/>
      <w:jc w:val="both"/>
    </w:pPr>
    <w:rPr>
      <w:sz w:val="22"/>
      <w:lang w:val="en-GB"/>
    </w:rPr>
  </w:style>
  <w:style w:type="paragraph" w:customStyle="1" w:styleId="Standardfirstsection">
    <w:name w:val="Standard first section"/>
    <w:basedOn w:val="Standard"/>
    <w:pPr>
      <w:spacing w:before="240" w:after="120"/>
      <w:ind w:left="187"/>
      <w:jc w:val="both"/>
    </w:pPr>
    <w:rPr>
      <w:color w:val="000000"/>
      <w:sz w:val="18"/>
      <w:szCs w:val="18"/>
      <w:lang w:val="en-GB"/>
    </w:rPr>
  </w:style>
  <w:style w:type="paragraph" w:customStyle="1" w:styleId="Standardlastsection">
    <w:name w:val="Standard last section"/>
    <w:basedOn w:val="Standard"/>
    <w:pPr>
      <w:spacing w:before="120" w:after="240"/>
      <w:ind w:left="187"/>
      <w:jc w:val="both"/>
    </w:pPr>
    <w:rPr>
      <w:color w:val="000000"/>
      <w:sz w:val="18"/>
      <w:szCs w:val="18"/>
      <w:lang w:val="en-GB"/>
    </w:rPr>
  </w:style>
  <w:style w:type="paragraph" w:customStyle="1" w:styleId="Standardbulletfirst">
    <w:name w:val="Standard bullet first"/>
    <w:basedOn w:val="Standard"/>
    <w:pPr>
      <w:spacing w:before="120"/>
      <w:jc w:val="both"/>
    </w:pPr>
    <w:rPr>
      <w:color w:val="000000"/>
      <w:sz w:val="18"/>
      <w:szCs w:val="18"/>
      <w:lang w:val="en-GB"/>
    </w:rPr>
  </w:style>
  <w:style w:type="paragraph" w:customStyle="1" w:styleId="Standardsbullet">
    <w:name w:val="Standards bullet"/>
    <w:basedOn w:val="Standard"/>
    <w:pPr>
      <w:numPr>
        <w:numId w:val="4"/>
      </w:numPr>
      <w:jc w:val="both"/>
    </w:pPr>
    <w:rPr>
      <w:color w:val="000000"/>
      <w:sz w:val="18"/>
      <w:szCs w:val="18"/>
      <w:lang w:val="en-GB"/>
    </w:rPr>
  </w:style>
  <w:style w:type="paragraph" w:customStyle="1" w:styleId="RISstandard">
    <w:name w:val="RIS standard"/>
    <w:basedOn w:val="Standard"/>
    <w:pPr>
      <w:spacing w:before="120" w:after="120"/>
      <w:ind w:left="170"/>
      <w:jc w:val="both"/>
    </w:pPr>
    <w:rPr>
      <w:color w:val="000000"/>
      <w:sz w:val="20"/>
      <w:lang w:val="en-GB"/>
    </w:rPr>
  </w:style>
  <w:style w:type="paragraph" w:customStyle="1" w:styleId="PLATINAbulletfirst">
    <w:name w:val="PLATINA bullet first"/>
    <w:basedOn w:val="RISstandard"/>
    <w:next w:val="PLATINAbullet"/>
    <w:pPr>
      <w:numPr>
        <w:numId w:val="7"/>
      </w:numPr>
      <w:tabs>
        <w:tab w:val="left" w:pos="420"/>
      </w:tabs>
      <w:spacing w:after="0"/>
      <w:ind w:left="437" w:hanging="227"/>
    </w:pPr>
  </w:style>
  <w:style w:type="paragraph" w:customStyle="1" w:styleId="PLATINAbullet">
    <w:name w:val="PLATINA bullet"/>
    <w:basedOn w:val="PLATINAbulletfirst"/>
    <w:pPr>
      <w:spacing w:before="0"/>
    </w:pPr>
  </w:style>
  <w:style w:type="paragraph" w:customStyle="1" w:styleId="PLATINAbulletlast">
    <w:name w:val="PLATINA bullet last"/>
    <w:basedOn w:val="RISstandard"/>
    <w:next w:val="RISstandard"/>
    <w:pPr>
      <w:tabs>
        <w:tab w:val="left" w:pos="418"/>
        <w:tab w:val="num" w:pos="570"/>
      </w:tabs>
      <w:spacing w:before="0"/>
      <w:ind w:left="437" w:hanging="227"/>
    </w:pPr>
    <w:rPr>
      <w:szCs w:val="18"/>
    </w:rPr>
  </w:style>
  <w:style w:type="paragraph" w:customStyle="1" w:styleId="Standardsub-heading">
    <w:name w:val="Standard sub-heading"/>
    <w:basedOn w:val="Standard"/>
    <w:pPr>
      <w:spacing w:before="240"/>
      <w:ind w:left="187"/>
      <w:jc w:val="both"/>
    </w:pPr>
    <w:rPr>
      <w:b/>
      <w:color w:val="000000"/>
      <w:sz w:val="18"/>
      <w:szCs w:val="18"/>
      <w:lang w:val="en-GB"/>
    </w:rPr>
  </w:style>
  <w:style w:type="paragraph" w:customStyle="1" w:styleId="Formatvorlage9ptFettSchwarzLinks033cm">
    <w:name w:val="Formatvorlage 9 pt Fett Schwarz Links:  033 cm"/>
    <w:basedOn w:val="Standard"/>
    <w:pPr>
      <w:tabs>
        <w:tab w:val="num" w:pos="2324"/>
      </w:tabs>
      <w:spacing w:before="240"/>
      <w:ind w:left="2324" w:hanging="360"/>
      <w:jc w:val="both"/>
    </w:pPr>
    <w:rPr>
      <w:b/>
      <w:bCs/>
      <w:color w:val="000000"/>
      <w:sz w:val="18"/>
      <w:szCs w:val="20"/>
    </w:rPr>
  </w:style>
  <w:style w:type="paragraph" w:customStyle="1" w:styleId="Standardbullet">
    <w:name w:val="Standard bullet"/>
    <w:basedOn w:val="Standardsbullet"/>
    <w:pPr>
      <w:tabs>
        <w:tab w:val="left" w:pos="1627"/>
      </w:tabs>
      <w:ind w:left="1627" w:firstLine="0"/>
    </w:pPr>
  </w:style>
  <w:style w:type="paragraph" w:customStyle="1" w:styleId="PLATINAtabletitle">
    <w:name w:val="PLATINA table title"/>
    <w:basedOn w:val="RISstandard"/>
    <w:rPr>
      <w:color w:val="FFFFFF"/>
    </w:rPr>
  </w:style>
  <w:style w:type="paragraph" w:customStyle="1" w:styleId="Formatvorlage2">
    <w:name w:val="Formatvorlage2"/>
    <w:basedOn w:val="PLATINAtabletitle"/>
    <w:rPr>
      <w:b/>
      <w:i/>
    </w:rPr>
  </w:style>
  <w:style w:type="paragraph" w:customStyle="1" w:styleId="PLATINAtasktitle">
    <w:name w:val="PLATINA task title"/>
    <w:basedOn w:val="PLATINAtabletitle"/>
    <w:next w:val="RISstandard"/>
    <w:rPr>
      <w:b/>
      <w:color w:val="000000"/>
      <w:sz w:val="18"/>
    </w:rPr>
  </w:style>
  <w:style w:type="paragraph" w:customStyle="1" w:styleId="PLATINAparticipantno">
    <w:name w:val="PLATINA participant no"/>
    <w:basedOn w:val="RISstandard"/>
    <w:pPr>
      <w:ind w:left="0"/>
      <w:jc w:val="center"/>
    </w:pPr>
    <w:rPr>
      <w:sz w:val="18"/>
    </w:rPr>
  </w:style>
  <w:style w:type="paragraph" w:customStyle="1" w:styleId="PLATINAbetweentables">
    <w:name w:val="PLATINA between tables"/>
    <w:basedOn w:val="Standard"/>
    <w:pPr>
      <w:jc w:val="both"/>
    </w:pPr>
    <w:rPr>
      <w:color w:val="000000"/>
      <w:sz w:val="16"/>
    </w:rPr>
  </w:style>
  <w:style w:type="paragraph" w:customStyle="1" w:styleId="RISheading2">
    <w:name w:val="RIS heading 2"/>
    <w:basedOn w:val="berschrift2"/>
    <w:next w:val="PLATINAbodytext"/>
    <w:pPr>
      <w:spacing w:after="0"/>
      <w:jc w:val="left"/>
    </w:pPr>
    <w:rPr>
      <w:color w:val="C3C314"/>
      <w:lang w:val="en-GB"/>
    </w:rPr>
  </w:style>
  <w:style w:type="paragraph" w:customStyle="1" w:styleId="RISheading1">
    <w:name w:val="RIS heading 1"/>
    <w:basedOn w:val="berschrift1"/>
    <w:next w:val="RISheading2"/>
    <w:pPr>
      <w:pageBreakBefore/>
      <w:spacing w:after="480"/>
      <w:ind w:left="584" w:hanging="697"/>
    </w:pPr>
    <w:rPr>
      <w:color w:val="C3C314"/>
      <w:sz w:val="32"/>
      <w:lang w:val="en-GB"/>
    </w:rPr>
  </w:style>
  <w:style w:type="paragraph" w:customStyle="1" w:styleId="PLATINAheading4">
    <w:name w:val="PLATINA heading 4"/>
    <w:basedOn w:val="berschrift4"/>
    <w:next w:val="PLATINAbodytext"/>
    <w:pPr>
      <w:numPr>
        <w:ilvl w:val="0"/>
        <w:numId w:val="0"/>
      </w:numPr>
      <w:tabs>
        <w:tab w:val="left" w:pos="720"/>
      </w:tabs>
      <w:ind w:left="697" w:hanging="697"/>
      <w:jc w:val="left"/>
    </w:pPr>
    <w:rPr>
      <w:i/>
      <w:color w:val="333333"/>
      <w:szCs w:val="20"/>
      <w:lang w:val="en-GB"/>
    </w:rPr>
  </w:style>
  <w:style w:type="paragraph" w:customStyle="1" w:styleId="PLATINAbodybulletlast">
    <w:name w:val="PLATINA body bullet last"/>
    <w:basedOn w:val="Aufzhlung"/>
    <w:next w:val="PLATINAbodytext"/>
    <w:pPr>
      <w:spacing w:before="0" w:after="120"/>
    </w:pPr>
    <w:rPr>
      <w:lang w:val="en-GB"/>
    </w:rPr>
  </w:style>
  <w:style w:type="paragraph" w:customStyle="1" w:styleId="PLATINAbodybullet">
    <w:name w:val="PLATINA body bullet"/>
    <w:basedOn w:val="PLATINAbodybulletlast"/>
    <w:pPr>
      <w:numPr>
        <w:numId w:val="5"/>
      </w:numPr>
      <w:spacing w:after="0"/>
    </w:pPr>
  </w:style>
  <w:style w:type="paragraph" w:customStyle="1" w:styleId="PLATINAbodybulletfirst">
    <w:name w:val="PLATINA body bullet first"/>
    <w:basedOn w:val="PLATINAbodybullet"/>
    <w:pPr>
      <w:spacing w:before="120"/>
    </w:pPr>
  </w:style>
  <w:style w:type="paragraph" w:customStyle="1" w:styleId="PLATINAtablecaption">
    <w:name w:val="PLATINA table caption"/>
    <w:basedOn w:val="Caption1"/>
    <w:pPr>
      <w:spacing w:before="360" w:after="360" w:line="240" w:lineRule="auto"/>
      <w:jc w:val="left"/>
    </w:pPr>
    <w:rPr>
      <w:color w:val="004C62"/>
    </w:rPr>
  </w:style>
  <w:style w:type="paragraph" w:customStyle="1" w:styleId="Standardbulletlast">
    <w:name w:val="Standard bullet last"/>
    <w:basedOn w:val="Standard"/>
    <w:pPr>
      <w:tabs>
        <w:tab w:val="left" w:pos="418"/>
        <w:tab w:val="num" w:pos="570"/>
      </w:tabs>
      <w:spacing w:after="240"/>
      <w:ind w:left="437" w:hanging="227"/>
      <w:jc w:val="both"/>
    </w:pPr>
    <w:rPr>
      <w:color w:val="000000"/>
      <w:sz w:val="18"/>
      <w:szCs w:val="18"/>
      <w:lang w:val="en-GB"/>
    </w:rPr>
  </w:style>
  <w:style w:type="paragraph" w:customStyle="1" w:styleId="CommentText1">
    <w:name w:val="Comment Text1"/>
    <w:basedOn w:val="Standard"/>
    <w:pPr>
      <w:spacing w:before="120" w:after="120"/>
      <w:ind w:left="709"/>
      <w:jc w:val="both"/>
    </w:pPr>
    <w:rPr>
      <w:sz w:val="22"/>
      <w:szCs w:val="20"/>
    </w:rPr>
  </w:style>
  <w:style w:type="paragraph" w:customStyle="1" w:styleId="PLATINAbodytextlast">
    <w:name w:val="PLATINA body text last"/>
    <w:basedOn w:val="PLATINAbodytext"/>
    <w:pPr>
      <w:spacing w:after="360"/>
    </w:pPr>
  </w:style>
  <w:style w:type="paragraph" w:customStyle="1" w:styleId="PLATINApartnerresponsibility">
    <w:name w:val="PLATINA partner responsibility"/>
    <w:basedOn w:val="RISstandard"/>
    <w:next w:val="RISstandard"/>
    <w:pPr>
      <w:ind w:right="110"/>
    </w:pPr>
    <w:rPr>
      <w:rFonts w:ascii="Arial Narrow" w:hAnsi="Arial Narrow"/>
      <w:i/>
      <w:szCs w:val="18"/>
    </w:rPr>
  </w:style>
  <w:style w:type="paragraph" w:styleId="Funotentext">
    <w:name w:val="footnote text"/>
    <w:basedOn w:val="Standard"/>
    <w:pPr>
      <w:spacing w:before="120" w:after="120"/>
      <w:ind w:left="709"/>
      <w:jc w:val="both"/>
    </w:pPr>
    <w:rPr>
      <w:sz w:val="22"/>
      <w:szCs w:val="20"/>
    </w:rPr>
  </w:style>
  <w:style w:type="paragraph" w:customStyle="1" w:styleId="PLATINAheading0">
    <w:name w:val="PLATINA heading 0"/>
    <w:basedOn w:val="RISheading1"/>
    <w:pPr>
      <w:numPr>
        <w:numId w:val="1"/>
      </w:numPr>
      <w:jc w:val="left"/>
    </w:pPr>
    <w:rPr>
      <w:bCs w:val="0"/>
      <w:color w:val="004C62"/>
    </w:rPr>
  </w:style>
  <w:style w:type="paragraph" w:customStyle="1" w:styleId="Kommentarthema1">
    <w:name w:val="Kommentarthema1"/>
    <w:basedOn w:val="CommentText1"/>
    <w:next w:val="CommentText1"/>
    <w:rPr>
      <w:b/>
      <w:bCs/>
    </w:rPr>
  </w:style>
  <w:style w:type="paragraph" w:customStyle="1" w:styleId="FormatvorlageArialNarrowFettWeiZentriertLinks0cm">
    <w:name w:val="Formatvorlage Arial Narrow Fett Weiß Zentriert Links:  0 cm"/>
    <w:basedOn w:val="Standard"/>
    <w:pPr>
      <w:spacing w:before="120" w:after="120"/>
      <w:jc w:val="center"/>
    </w:pPr>
    <w:rPr>
      <w:rFonts w:ascii="Arial Narrow" w:hAnsi="Arial Narrow"/>
      <w:b/>
      <w:bCs/>
      <w:color w:val="FFFFFF"/>
      <w:sz w:val="20"/>
      <w:szCs w:val="20"/>
    </w:rPr>
  </w:style>
  <w:style w:type="paragraph" w:customStyle="1" w:styleId="PLATINAtablefirstrow">
    <w:name w:val="PLATINA table first row"/>
    <w:basedOn w:val="PLATINAtasktitle"/>
    <w:rPr>
      <w:color w:val="FFFFFF"/>
    </w:rPr>
  </w:style>
  <w:style w:type="paragraph" w:customStyle="1" w:styleId="ListBullet1">
    <w:name w:val="List Bullet1"/>
    <w:basedOn w:val="Standard"/>
    <w:pPr>
      <w:numPr>
        <w:numId w:val="3"/>
      </w:numPr>
    </w:pPr>
    <w:rPr>
      <w:lang w:val="nl-NL"/>
    </w:rPr>
  </w:style>
  <w:style w:type="paragraph" w:styleId="Textkrper-Zeileneinzug">
    <w:name w:val="Body Text Indent"/>
    <w:basedOn w:val="Standard"/>
    <w:link w:val="Textkrper-ZeileneinzugZchn"/>
    <w:pPr>
      <w:tabs>
        <w:tab w:val="left" w:pos="180"/>
      </w:tabs>
      <w:ind w:left="210"/>
    </w:pPr>
    <w:rPr>
      <w:sz w:val="22"/>
      <w:lang w:val="en-GB"/>
    </w:rPr>
  </w:style>
  <w:style w:type="paragraph" w:customStyle="1" w:styleId="BodyText21">
    <w:name w:val="Body Text 21"/>
    <w:basedOn w:val="Standard"/>
    <w:pPr>
      <w:jc w:val="center"/>
    </w:pPr>
    <w:rPr>
      <w:rFonts w:cs="Arial"/>
      <w:sz w:val="56"/>
      <w:szCs w:val="56"/>
      <w:lang w:val="en-US"/>
    </w:rPr>
  </w:style>
  <w:style w:type="paragraph" w:customStyle="1" w:styleId="NormalWeb1">
    <w:name w:val="Normal (Web)1"/>
    <w:basedOn w:val="Standard"/>
    <w:pPr>
      <w:spacing w:before="280" w:after="280"/>
    </w:pPr>
    <w:rPr>
      <w:rFonts w:eastAsia="Arial Unicode MS"/>
      <w:color w:val="000000"/>
      <w:lang w:val="en-US"/>
    </w:rPr>
  </w:style>
  <w:style w:type="paragraph" w:customStyle="1" w:styleId="z-TopofForm1">
    <w:name w:val="z-Top of Form1"/>
    <w:basedOn w:val="Standard"/>
    <w:next w:val="Standard"/>
    <w:pPr>
      <w:pBdr>
        <w:bottom w:val="single" w:sz="4" w:space="1" w:color="000000"/>
      </w:pBdr>
      <w:jc w:val="center"/>
    </w:pPr>
    <w:rPr>
      <w:rFonts w:eastAsia="Arial Unicode MS" w:cs="Arial"/>
      <w:vanish/>
      <w:color w:val="000000"/>
      <w:sz w:val="16"/>
      <w:szCs w:val="16"/>
      <w:lang w:val="en-GB"/>
    </w:rPr>
  </w:style>
  <w:style w:type="paragraph" w:customStyle="1" w:styleId="z-BottomofForm1">
    <w:name w:val="z-Bottom of Form1"/>
    <w:basedOn w:val="Standard"/>
    <w:next w:val="Standard"/>
    <w:pPr>
      <w:pBdr>
        <w:top w:val="single" w:sz="4" w:space="1" w:color="000000"/>
      </w:pBdr>
      <w:jc w:val="center"/>
    </w:pPr>
    <w:rPr>
      <w:rFonts w:eastAsia="Arial Unicode MS" w:cs="Arial"/>
      <w:vanish/>
      <w:color w:val="000000"/>
      <w:sz w:val="16"/>
      <w:szCs w:val="16"/>
      <w:lang w:val="en-GB"/>
    </w:rPr>
  </w:style>
  <w:style w:type="paragraph" w:customStyle="1" w:styleId="BodyTextIndent21">
    <w:name w:val="Body Text Indent 21"/>
    <w:basedOn w:val="Standard"/>
    <w:pPr>
      <w:ind w:left="170"/>
    </w:pPr>
    <w:rPr>
      <w:b/>
      <w:bCs/>
      <w:iCs/>
      <w:color w:val="004C62"/>
      <w:sz w:val="22"/>
      <w:szCs w:val="28"/>
      <w:lang w:val="en-GB"/>
    </w:rPr>
  </w:style>
  <w:style w:type="paragraph" w:customStyle="1" w:styleId="BodyText31">
    <w:name w:val="Body Text 31"/>
    <w:basedOn w:val="Standard"/>
    <w:rPr>
      <w:rFonts w:cs="Arial"/>
      <w:sz w:val="20"/>
    </w:rPr>
  </w:style>
  <w:style w:type="paragraph" w:styleId="Sprechblasentext">
    <w:name w:val="Balloon Text"/>
    <w:basedOn w:val="Standard"/>
    <w:pPr>
      <w:overflowPunct w:val="0"/>
      <w:autoSpaceDE w:val="0"/>
      <w:textAlignment w:val="baseline"/>
    </w:pPr>
    <w:rPr>
      <w:rFonts w:ascii="Tahoma" w:hAnsi="Tahoma" w:cs="Tahoma"/>
      <w:sz w:val="16"/>
      <w:szCs w:val="16"/>
      <w:lang w:val="nl"/>
    </w:rPr>
  </w:style>
  <w:style w:type="paragraph" w:styleId="Endnotentext">
    <w:name w:val="endnote text"/>
    <w:basedOn w:val="Standard"/>
    <w:rPr>
      <w:sz w:val="20"/>
      <w:szCs w:val="20"/>
    </w:rPr>
  </w:style>
  <w:style w:type="paragraph" w:styleId="Kommentarthema">
    <w:name w:val="annotation subject"/>
    <w:basedOn w:val="CommentText1"/>
    <w:next w:val="CommentText1"/>
    <w:pPr>
      <w:spacing w:before="0" w:after="0"/>
      <w:ind w:left="0"/>
      <w:jc w:val="left"/>
    </w:pPr>
    <w:rPr>
      <w:rFonts w:ascii="Times New Roman" w:hAnsi="Times New Roman"/>
      <w:b/>
      <w:bCs/>
      <w:sz w:val="20"/>
    </w:rPr>
  </w:style>
  <w:style w:type="paragraph" w:styleId="Titel">
    <w:name w:val="Title"/>
    <w:basedOn w:val="Standard"/>
    <w:next w:val="Standard"/>
    <w:qFormat/>
    <w:pPr>
      <w:spacing w:before="240" w:after="60"/>
      <w:jc w:val="center"/>
    </w:pPr>
    <w:rPr>
      <w:b/>
      <w:bCs/>
      <w:kern w:val="1"/>
      <w:sz w:val="32"/>
      <w:szCs w:val="32"/>
    </w:rPr>
  </w:style>
  <w:style w:type="paragraph" w:styleId="Untertitel">
    <w:name w:val="Subtitle"/>
    <w:basedOn w:val="Standard"/>
    <w:next w:val="Standard"/>
    <w:qFormat/>
    <w:pPr>
      <w:spacing w:after="60"/>
      <w:jc w:val="center"/>
    </w:pPr>
  </w:style>
  <w:style w:type="paragraph" w:customStyle="1" w:styleId="Frame-inhoud">
    <w:name w:val="Frame-inhoud"/>
    <w:basedOn w:val="Textkrper"/>
  </w:style>
  <w:style w:type="paragraph" w:customStyle="1" w:styleId="Inhoudtabel">
    <w:name w:val="Inhoud tabel"/>
    <w:basedOn w:val="Standard"/>
    <w:pPr>
      <w:suppressLineNumbers/>
    </w:pPr>
  </w:style>
  <w:style w:type="paragraph" w:customStyle="1" w:styleId="Tabelkop">
    <w:name w:val="Tabelkop"/>
    <w:basedOn w:val="Inhoudtabel"/>
    <w:pPr>
      <w:jc w:val="center"/>
    </w:pPr>
    <w:rPr>
      <w:b/>
      <w:bCs/>
    </w:rPr>
  </w:style>
  <w:style w:type="paragraph" w:customStyle="1" w:styleId="Inhoudsopgave10">
    <w:name w:val="Inhoudsopgave 10"/>
    <w:basedOn w:val="Index"/>
    <w:pPr>
      <w:tabs>
        <w:tab w:val="right" w:leader="dot" w:pos="7091"/>
      </w:tabs>
      <w:ind w:left="2547"/>
    </w:pPr>
  </w:style>
  <w:style w:type="paragraph" w:customStyle="1" w:styleId="BalloonText1">
    <w:name w:val="Balloon Text1"/>
    <w:basedOn w:val="Standard"/>
    <w:rPr>
      <w:rFonts w:ascii="Tahoma" w:hAnsi="Tahoma" w:cs="Tahoma"/>
      <w:sz w:val="16"/>
      <w:szCs w:val="16"/>
    </w:rPr>
  </w:style>
  <w:style w:type="paragraph" w:customStyle="1" w:styleId="PLATINAstandard">
    <w:name w:val="PLATINA standard"/>
    <w:basedOn w:val="Standard"/>
    <w:pPr>
      <w:spacing w:before="120" w:after="120"/>
      <w:ind w:left="170"/>
      <w:jc w:val="both"/>
    </w:pPr>
    <w:rPr>
      <w:color w:val="000000"/>
      <w:sz w:val="20"/>
      <w:lang w:val="en-GB"/>
    </w:rPr>
  </w:style>
  <w:style w:type="paragraph" w:customStyle="1" w:styleId="PLATINAheading2">
    <w:name w:val="PLATINA heading 2"/>
    <w:basedOn w:val="berschrift2"/>
    <w:next w:val="PLATINAbodytext"/>
    <w:pPr>
      <w:spacing w:after="0"/>
      <w:jc w:val="left"/>
    </w:pPr>
    <w:rPr>
      <w:color w:val="004C62"/>
      <w:lang w:val="en-GB"/>
    </w:rPr>
  </w:style>
  <w:style w:type="paragraph" w:customStyle="1" w:styleId="Default">
    <w:name w:val="Default"/>
    <w:rsid w:val="00132C42"/>
    <w:pPr>
      <w:suppressAutoHyphens/>
      <w:autoSpaceDE w:val="0"/>
    </w:pPr>
    <w:rPr>
      <w:rFonts w:ascii="Arial" w:eastAsia="Arial" w:hAnsi="Arial" w:cs="Arial"/>
      <w:color w:val="000000"/>
      <w:sz w:val="24"/>
      <w:szCs w:val="24"/>
      <w:lang w:val="nl-NL" w:eastAsia="ar-SA"/>
    </w:rPr>
  </w:style>
  <w:style w:type="character" w:styleId="Kommentarzeichen">
    <w:name w:val="annotation reference"/>
    <w:uiPriority w:val="99"/>
    <w:semiHidden/>
    <w:rsid w:val="00D07FDD"/>
    <w:rPr>
      <w:sz w:val="16"/>
      <w:szCs w:val="16"/>
    </w:rPr>
  </w:style>
  <w:style w:type="paragraph" w:styleId="Kommentartext">
    <w:name w:val="annotation text"/>
    <w:basedOn w:val="Standard"/>
    <w:link w:val="KommentartextZchn"/>
    <w:semiHidden/>
    <w:rsid w:val="00D07FDD"/>
    <w:rPr>
      <w:sz w:val="20"/>
      <w:szCs w:val="20"/>
    </w:rPr>
  </w:style>
  <w:style w:type="paragraph" w:customStyle="1" w:styleId="FormatvorlageRISheading2Automatisch">
    <w:name w:val="Formatvorlage RIS heading 2 + Automatisch"/>
    <w:basedOn w:val="RISheading2"/>
    <w:rsid w:val="000E7304"/>
    <w:pPr>
      <w:spacing w:before="480"/>
    </w:pPr>
    <w:rPr>
      <w:iCs w:val="0"/>
      <w:color w:val="auto"/>
    </w:rPr>
  </w:style>
  <w:style w:type="paragraph" w:styleId="Textkrper-Einzug2">
    <w:name w:val="Body Text Indent 2"/>
    <w:basedOn w:val="Standard"/>
    <w:rsid w:val="0052638F"/>
    <w:pPr>
      <w:suppressAutoHyphens w:val="0"/>
      <w:spacing w:after="120" w:line="480" w:lineRule="auto"/>
      <w:ind w:left="283"/>
    </w:pPr>
    <w:rPr>
      <w:rFonts w:ascii="Times New Roman" w:hAnsi="Times New Roman"/>
      <w:sz w:val="20"/>
      <w:szCs w:val="20"/>
      <w:lang w:eastAsia="de-DE"/>
    </w:rPr>
  </w:style>
  <w:style w:type="paragraph" w:styleId="Textkrper-Einzug3">
    <w:name w:val="Body Text Indent 3"/>
    <w:basedOn w:val="Standard"/>
    <w:rsid w:val="0052638F"/>
    <w:pPr>
      <w:suppressAutoHyphens w:val="0"/>
      <w:spacing w:after="120"/>
      <w:ind w:left="283"/>
    </w:pPr>
    <w:rPr>
      <w:rFonts w:ascii="Times New Roman" w:hAnsi="Times New Roman"/>
      <w:sz w:val="16"/>
      <w:szCs w:val="16"/>
      <w:lang w:eastAsia="de-DE"/>
    </w:rPr>
  </w:style>
  <w:style w:type="table" w:styleId="Tabellenraster">
    <w:name w:val="Table Grid"/>
    <w:basedOn w:val="NormaleTabelle"/>
    <w:rsid w:val="0052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4890"/>
    <w:pPr>
      <w:suppressAutoHyphens w:val="0"/>
      <w:spacing w:after="200" w:line="276" w:lineRule="auto"/>
      <w:ind w:left="720"/>
      <w:contextualSpacing/>
    </w:pPr>
    <w:rPr>
      <w:rFonts w:ascii="Calibri" w:eastAsia="Calibri" w:hAnsi="Calibri"/>
      <w:sz w:val="22"/>
      <w:szCs w:val="22"/>
      <w:lang w:val="en-GB" w:eastAsia="en-US"/>
    </w:rPr>
  </w:style>
  <w:style w:type="paragraph" w:styleId="Abbildungsverzeichnis">
    <w:name w:val="table of figures"/>
    <w:basedOn w:val="Standard"/>
    <w:next w:val="Standard"/>
    <w:rsid w:val="00B82665"/>
  </w:style>
  <w:style w:type="paragraph" w:styleId="Anrede">
    <w:name w:val="Salutation"/>
    <w:basedOn w:val="Standard"/>
    <w:next w:val="Standard"/>
    <w:link w:val="AnredeZchn"/>
    <w:rsid w:val="00B82665"/>
  </w:style>
  <w:style w:type="character" w:customStyle="1" w:styleId="AnredeZchn">
    <w:name w:val="Anrede Zchn"/>
    <w:basedOn w:val="Absatz-Standardschriftart"/>
    <w:link w:val="Anrede"/>
    <w:rsid w:val="00B82665"/>
    <w:rPr>
      <w:rFonts w:ascii="Arial" w:hAnsi="Arial"/>
      <w:sz w:val="24"/>
      <w:szCs w:val="24"/>
      <w:lang w:eastAsia="ar-SA"/>
    </w:rPr>
  </w:style>
  <w:style w:type="paragraph" w:styleId="Aufzhlungszeichen">
    <w:name w:val="List Bullet"/>
    <w:basedOn w:val="Standard"/>
    <w:rsid w:val="00B82665"/>
    <w:pPr>
      <w:numPr>
        <w:numId w:val="39"/>
      </w:numPr>
      <w:contextualSpacing/>
    </w:pPr>
  </w:style>
  <w:style w:type="paragraph" w:styleId="Aufzhlungszeichen2">
    <w:name w:val="List Bullet 2"/>
    <w:basedOn w:val="Standard"/>
    <w:rsid w:val="00B82665"/>
    <w:pPr>
      <w:numPr>
        <w:numId w:val="40"/>
      </w:numPr>
      <w:contextualSpacing/>
    </w:pPr>
  </w:style>
  <w:style w:type="paragraph" w:styleId="Aufzhlungszeichen3">
    <w:name w:val="List Bullet 3"/>
    <w:basedOn w:val="Standard"/>
    <w:rsid w:val="00B82665"/>
    <w:pPr>
      <w:numPr>
        <w:numId w:val="41"/>
      </w:numPr>
      <w:contextualSpacing/>
    </w:pPr>
  </w:style>
  <w:style w:type="paragraph" w:styleId="Aufzhlungszeichen4">
    <w:name w:val="List Bullet 4"/>
    <w:basedOn w:val="Standard"/>
    <w:rsid w:val="00B82665"/>
    <w:pPr>
      <w:numPr>
        <w:numId w:val="42"/>
      </w:numPr>
      <w:contextualSpacing/>
    </w:pPr>
  </w:style>
  <w:style w:type="paragraph" w:styleId="Aufzhlungszeichen5">
    <w:name w:val="List Bullet 5"/>
    <w:basedOn w:val="Standard"/>
    <w:rsid w:val="00B82665"/>
    <w:pPr>
      <w:numPr>
        <w:numId w:val="43"/>
      </w:numPr>
      <w:contextualSpacing/>
    </w:pPr>
  </w:style>
  <w:style w:type="paragraph" w:styleId="Beschriftung">
    <w:name w:val="caption"/>
    <w:basedOn w:val="Standard"/>
    <w:next w:val="Standard"/>
    <w:semiHidden/>
    <w:unhideWhenUsed/>
    <w:qFormat/>
    <w:rsid w:val="00B82665"/>
    <w:pPr>
      <w:spacing w:after="200"/>
    </w:pPr>
    <w:rPr>
      <w:b/>
      <w:bCs/>
      <w:color w:val="4F81BD" w:themeColor="accent1"/>
      <w:sz w:val="18"/>
      <w:szCs w:val="18"/>
    </w:rPr>
  </w:style>
  <w:style w:type="paragraph" w:styleId="Blocktext">
    <w:name w:val="Block Text"/>
    <w:basedOn w:val="Standard"/>
    <w:rsid w:val="00B8266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rsid w:val="00B82665"/>
  </w:style>
  <w:style w:type="character" w:customStyle="1" w:styleId="DatumZchn">
    <w:name w:val="Datum Zchn"/>
    <w:basedOn w:val="Absatz-Standardschriftart"/>
    <w:link w:val="Datum"/>
    <w:rsid w:val="00B82665"/>
    <w:rPr>
      <w:rFonts w:ascii="Arial" w:hAnsi="Arial"/>
      <w:sz w:val="24"/>
      <w:szCs w:val="24"/>
      <w:lang w:eastAsia="ar-SA"/>
    </w:rPr>
  </w:style>
  <w:style w:type="paragraph" w:styleId="Dokumentstruktur">
    <w:name w:val="Document Map"/>
    <w:basedOn w:val="Standard"/>
    <w:link w:val="DokumentstrukturZchn"/>
    <w:rsid w:val="00B82665"/>
    <w:rPr>
      <w:rFonts w:ascii="Tahoma" w:hAnsi="Tahoma" w:cs="Tahoma"/>
      <w:sz w:val="16"/>
      <w:szCs w:val="16"/>
    </w:rPr>
  </w:style>
  <w:style w:type="character" w:customStyle="1" w:styleId="DokumentstrukturZchn">
    <w:name w:val="Dokumentstruktur Zchn"/>
    <w:basedOn w:val="Absatz-Standardschriftart"/>
    <w:link w:val="Dokumentstruktur"/>
    <w:rsid w:val="00B82665"/>
    <w:rPr>
      <w:rFonts w:ascii="Tahoma" w:hAnsi="Tahoma" w:cs="Tahoma"/>
      <w:sz w:val="16"/>
      <w:szCs w:val="16"/>
      <w:lang w:eastAsia="ar-SA"/>
    </w:rPr>
  </w:style>
  <w:style w:type="paragraph" w:styleId="E-Mail-Signatur">
    <w:name w:val="E-mail Signature"/>
    <w:basedOn w:val="Standard"/>
    <w:link w:val="E-Mail-SignaturZchn"/>
    <w:rsid w:val="00B82665"/>
  </w:style>
  <w:style w:type="character" w:customStyle="1" w:styleId="E-Mail-SignaturZchn">
    <w:name w:val="E-Mail-Signatur Zchn"/>
    <w:basedOn w:val="Absatz-Standardschriftart"/>
    <w:link w:val="E-Mail-Signatur"/>
    <w:rsid w:val="00B82665"/>
    <w:rPr>
      <w:rFonts w:ascii="Arial" w:hAnsi="Arial"/>
      <w:sz w:val="24"/>
      <w:szCs w:val="24"/>
      <w:lang w:eastAsia="ar-SA"/>
    </w:rPr>
  </w:style>
  <w:style w:type="paragraph" w:styleId="Fu-Endnotenberschrift">
    <w:name w:val="Note Heading"/>
    <w:basedOn w:val="Standard"/>
    <w:next w:val="Standard"/>
    <w:link w:val="Fu-EndnotenberschriftZchn"/>
    <w:rsid w:val="00B82665"/>
  </w:style>
  <w:style w:type="character" w:customStyle="1" w:styleId="Fu-EndnotenberschriftZchn">
    <w:name w:val="Fuß/-Endnotenüberschrift Zchn"/>
    <w:basedOn w:val="Absatz-Standardschriftart"/>
    <w:link w:val="Fu-Endnotenberschrift"/>
    <w:rsid w:val="00B82665"/>
    <w:rPr>
      <w:rFonts w:ascii="Arial" w:hAnsi="Arial"/>
      <w:sz w:val="24"/>
      <w:szCs w:val="24"/>
      <w:lang w:eastAsia="ar-SA"/>
    </w:rPr>
  </w:style>
  <w:style w:type="paragraph" w:styleId="Gruformel">
    <w:name w:val="Closing"/>
    <w:basedOn w:val="Standard"/>
    <w:link w:val="GruformelZchn"/>
    <w:rsid w:val="00B82665"/>
    <w:pPr>
      <w:ind w:left="4252"/>
    </w:pPr>
  </w:style>
  <w:style w:type="character" w:customStyle="1" w:styleId="GruformelZchn">
    <w:name w:val="Grußformel Zchn"/>
    <w:basedOn w:val="Absatz-Standardschriftart"/>
    <w:link w:val="Gruformel"/>
    <w:rsid w:val="00B82665"/>
    <w:rPr>
      <w:rFonts w:ascii="Arial" w:hAnsi="Arial"/>
      <w:sz w:val="24"/>
      <w:szCs w:val="24"/>
      <w:lang w:eastAsia="ar-SA"/>
    </w:rPr>
  </w:style>
  <w:style w:type="paragraph" w:styleId="HTMLAdresse">
    <w:name w:val="HTML Address"/>
    <w:basedOn w:val="Standard"/>
    <w:link w:val="HTMLAdresseZchn"/>
    <w:rsid w:val="00B82665"/>
    <w:rPr>
      <w:i/>
      <w:iCs/>
    </w:rPr>
  </w:style>
  <w:style w:type="character" w:customStyle="1" w:styleId="HTMLAdresseZchn">
    <w:name w:val="HTML Adresse Zchn"/>
    <w:basedOn w:val="Absatz-Standardschriftart"/>
    <w:link w:val="HTMLAdresse"/>
    <w:rsid w:val="00B82665"/>
    <w:rPr>
      <w:rFonts w:ascii="Arial" w:hAnsi="Arial"/>
      <w:i/>
      <w:iCs/>
      <w:sz w:val="24"/>
      <w:szCs w:val="24"/>
      <w:lang w:eastAsia="ar-SA"/>
    </w:rPr>
  </w:style>
  <w:style w:type="paragraph" w:styleId="HTMLVorformatiert">
    <w:name w:val="HTML Preformatted"/>
    <w:basedOn w:val="Standard"/>
    <w:link w:val="HTMLVorformatiertZchn"/>
    <w:rsid w:val="00B82665"/>
    <w:rPr>
      <w:rFonts w:ascii="Consolas" w:hAnsi="Consolas"/>
      <w:sz w:val="20"/>
      <w:szCs w:val="20"/>
    </w:rPr>
  </w:style>
  <w:style w:type="character" w:customStyle="1" w:styleId="HTMLVorformatiertZchn">
    <w:name w:val="HTML Vorformatiert Zchn"/>
    <w:basedOn w:val="Absatz-Standardschriftart"/>
    <w:link w:val="HTMLVorformatiert"/>
    <w:rsid w:val="00B82665"/>
    <w:rPr>
      <w:rFonts w:ascii="Consolas" w:hAnsi="Consolas"/>
      <w:lang w:eastAsia="ar-SA"/>
    </w:rPr>
  </w:style>
  <w:style w:type="paragraph" w:styleId="Index1">
    <w:name w:val="index 1"/>
    <w:basedOn w:val="Standard"/>
    <w:next w:val="Standard"/>
    <w:autoRedefine/>
    <w:rsid w:val="00B82665"/>
    <w:pPr>
      <w:ind w:left="240" w:hanging="240"/>
    </w:pPr>
  </w:style>
  <w:style w:type="paragraph" w:styleId="Index2">
    <w:name w:val="index 2"/>
    <w:basedOn w:val="Standard"/>
    <w:next w:val="Standard"/>
    <w:autoRedefine/>
    <w:rsid w:val="00B82665"/>
    <w:pPr>
      <w:ind w:left="480" w:hanging="240"/>
    </w:pPr>
  </w:style>
  <w:style w:type="paragraph" w:styleId="Index3">
    <w:name w:val="index 3"/>
    <w:basedOn w:val="Standard"/>
    <w:next w:val="Standard"/>
    <w:autoRedefine/>
    <w:rsid w:val="00B82665"/>
    <w:pPr>
      <w:ind w:left="720" w:hanging="240"/>
    </w:pPr>
  </w:style>
  <w:style w:type="paragraph" w:styleId="Index4">
    <w:name w:val="index 4"/>
    <w:basedOn w:val="Standard"/>
    <w:next w:val="Standard"/>
    <w:autoRedefine/>
    <w:rsid w:val="00B82665"/>
    <w:pPr>
      <w:ind w:left="960" w:hanging="240"/>
    </w:pPr>
  </w:style>
  <w:style w:type="paragraph" w:styleId="Index5">
    <w:name w:val="index 5"/>
    <w:basedOn w:val="Standard"/>
    <w:next w:val="Standard"/>
    <w:autoRedefine/>
    <w:rsid w:val="00B82665"/>
    <w:pPr>
      <w:ind w:left="1200" w:hanging="240"/>
    </w:pPr>
  </w:style>
  <w:style w:type="paragraph" w:styleId="Index6">
    <w:name w:val="index 6"/>
    <w:basedOn w:val="Standard"/>
    <w:next w:val="Standard"/>
    <w:autoRedefine/>
    <w:rsid w:val="00B82665"/>
    <w:pPr>
      <w:ind w:left="1440" w:hanging="240"/>
    </w:pPr>
  </w:style>
  <w:style w:type="paragraph" w:styleId="Index7">
    <w:name w:val="index 7"/>
    <w:basedOn w:val="Standard"/>
    <w:next w:val="Standard"/>
    <w:autoRedefine/>
    <w:rsid w:val="00B82665"/>
    <w:pPr>
      <w:ind w:left="1680" w:hanging="240"/>
    </w:pPr>
  </w:style>
  <w:style w:type="paragraph" w:styleId="Index8">
    <w:name w:val="index 8"/>
    <w:basedOn w:val="Standard"/>
    <w:next w:val="Standard"/>
    <w:autoRedefine/>
    <w:rsid w:val="00B82665"/>
    <w:pPr>
      <w:ind w:left="1920" w:hanging="240"/>
    </w:pPr>
  </w:style>
  <w:style w:type="paragraph" w:styleId="Index9">
    <w:name w:val="index 9"/>
    <w:basedOn w:val="Standard"/>
    <w:next w:val="Standard"/>
    <w:autoRedefine/>
    <w:rsid w:val="00B82665"/>
    <w:pPr>
      <w:ind w:left="2160" w:hanging="240"/>
    </w:pPr>
  </w:style>
  <w:style w:type="paragraph" w:styleId="Indexberschrift">
    <w:name w:val="index heading"/>
    <w:basedOn w:val="Standard"/>
    <w:next w:val="Index1"/>
    <w:rsid w:val="00B82665"/>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B82665"/>
    <w:pPr>
      <w:keepLines/>
      <w:spacing w:before="480" w:after="0" w:line="240" w:lineRule="auto"/>
      <w:jc w:val="left"/>
      <w:outlineLvl w:val="9"/>
    </w:pPr>
    <w:rPr>
      <w:rFonts w:asciiTheme="majorHAnsi" w:eastAsiaTheme="majorEastAsia" w:hAnsiTheme="majorHAnsi" w:cstheme="majorBidi"/>
      <w:caps w:val="0"/>
      <w:color w:val="365F91" w:themeColor="accent1" w:themeShade="BF"/>
      <w:kern w:val="0"/>
      <w:sz w:val="28"/>
      <w:szCs w:val="28"/>
    </w:rPr>
  </w:style>
  <w:style w:type="paragraph" w:styleId="IntensivesZitat">
    <w:name w:val="Intense Quote"/>
    <w:basedOn w:val="Standard"/>
    <w:next w:val="Standard"/>
    <w:link w:val="IntensivesZitatZchn"/>
    <w:uiPriority w:val="30"/>
    <w:qFormat/>
    <w:rsid w:val="00B82665"/>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82665"/>
    <w:rPr>
      <w:rFonts w:ascii="Arial" w:hAnsi="Arial"/>
      <w:b/>
      <w:bCs/>
      <w:i/>
      <w:iCs/>
      <w:color w:val="4F81BD" w:themeColor="accent1"/>
      <w:sz w:val="24"/>
      <w:szCs w:val="24"/>
      <w:lang w:eastAsia="ar-SA"/>
    </w:rPr>
  </w:style>
  <w:style w:type="paragraph" w:styleId="KeinLeerraum">
    <w:name w:val="No Spacing"/>
    <w:uiPriority w:val="1"/>
    <w:qFormat/>
    <w:rsid w:val="00B82665"/>
    <w:pPr>
      <w:suppressAutoHyphens/>
    </w:pPr>
    <w:rPr>
      <w:rFonts w:ascii="Arial" w:hAnsi="Arial"/>
      <w:sz w:val="24"/>
      <w:szCs w:val="24"/>
      <w:lang w:eastAsia="ar-SA"/>
    </w:rPr>
  </w:style>
  <w:style w:type="paragraph" w:styleId="Liste2">
    <w:name w:val="List 2"/>
    <w:basedOn w:val="Standard"/>
    <w:rsid w:val="00B82665"/>
    <w:pPr>
      <w:ind w:left="566" w:hanging="283"/>
      <w:contextualSpacing/>
    </w:pPr>
  </w:style>
  <w:style w:type="paragraph" w:styleId="Liste3">
    <w:name w:val="List 3"/>
    <w:basedOn w:val="Standard"/>
    <w:rsid w:val="00B82665"/>
    <w:pPr>
      <w:ind w:left="849" w:hanging="283"/>
      <w:contextualSpacing/>
    </w:pPr>
  </w:style>
  <w:style w:type="paragraph" w:styleId="Liste4">
    <w:name w:val="List 4"/>
    <w:basedOn w:val="Standard"/>
    <w:rsid w:val="00B82665"/>
    <w:pPr>
      <w:ind w:left="1132" w:hanging="283"/>
      <w:contextualSpacing/>
    </w:pPr>
  </w:style>
  <w:style w:type="paragraph" w:styleId="Liste5">
    <w:name w:val="List 5"/>
    <w:basedOn w:val="Standard"/>
    <w:rsid w:val="00B82665"/>
    <w:pPr>
      <w:ind w:left="1415" w:hanging="283"/>
      <w:contextualSpacing/>
    </w:pPr>
  </w:style>
  <w:style w:type="paragraph" w:styleId="Listenfortsetzung">
    <w:name w:val="List Continue"/>
    <w:basedOn w:val="Standard"/>
    <w:rsid w:val="00B82665"/>
    <w:pPr>
      <w:spacing w:after="120"/>
      <w:ind w:left="283"/>
      <w:contextualSpacing/>
    </w:pPr>
  </w:style>
  <w:style w:type="paragraph" w:styleId="Listenfortsetzung2">
    <w:name w:val="List Continue 2"/>
    <w:basedOn w:val="Standard"/>
    <w:rsid w:val="00B82665"/>
    <w:pPr>
      <w:spacing w:after="120"/>
      <w:ind w:left="566"/>
      <w:contextualSpacing/>
    </w:pPr>
  </w:style>
  <w:style w:type="paragraph" w:styleId="Listenfortsetzung3">
    <w:name w:val="List Continue 3"/>
    <w:basedOn w:val="Standard"/>
    <w:rsid w:val="00B82665"/>
    <w:pPr>
      <w:spacing w:after="120"/>
      <w:ind w:left="849"/>
      <w:contextualSpacing/>
    </w:pPr>
  </w:style>
  <w:style w:type="paragraph" w:styleId="Listenfortsetzung4">
    <w:name w:val="List Continue 4"/>
    <w:basedOn w:val="Standard"/>
    <w:rsid w:val="00B82665"/>
    <w:pPr>
      <w:spacing w:after="120"/>
      <w:ind w:left="1132"/>
      <w:contextualSpacing/>
    </w:pPr>
  </w:style>
  <w:style w:type="paragraph" w:styleId="Listenfortsetzung5">
    <w:name w:val="List Continue 5"/>
    <w:basedOn w:val="Standard"/>
    <w:rsid w:val="00B82665"/>
    <w:pPr>
      <w:spacing w:after="120"/>
      <w:ind w:left="1415"/>
      <w:contextualSpacing/>
    </w:pPr>
  </w:style>
  <w:style w:type="paragraph" w:styleId="Listennummer">
    <w:name w:val="List Number"/>
    <w:basedOn w:val="Standard"/>
    <w:rsid w:val="00B82665"/>
    <w:pPr>
      <w:numPr>
        <w:numId w:val="44"/>
      </w:numPr>
      <w:contextualSpacing/>
    </w:pPr>
  </w:style>
  <w:style w:type="paragraph" w:styleId="Listennummer2">
    <w:name w:val="List Number 2"/>
    <w:basedOn w:val="Standard"/>
    <w:rsid w:val="00B82665"/>
    <w:pPr>
      <w:numPr>
        <w:numId w:val="45"/>
      </w:numPr>
      <w:contextualSpacing/>
    </w:pPr>
  </w:style>
  <w:style w:type="paragraph" w:styleId="Listennummer3">
    <w:name w:val="List Number 3"/>
    <w:basedOn w:val="Standard"/>
    <w:rsid w:val="00B82665"/>
    <w:pPr>
      <w:numPr>
        <w:numId w:val="46"/>
      </w:numPr>
      <w:contextualSpacing/>
    </w:pPr>
  </w:style>
  <w:style w:type="paragraph" w:styleId="Listennummer4">
    <w:name w:val="List Number 4"/>
    <w:basedOn w:val="Standard"/>
    <w:rsid w:val="00B82665"/>
    <w:pPr>
      <w:numPr>
        <w:numId w:val="47"/>
      </w:numPr>
      <w:contextualSpacing/>
    </w:pPr>
  </w:style>
  <w:style w:type="paragraph" w:styleId="Listennummer5">
    <w:name w:val="List Number 5"/>
    <w:basedOn w:val="Standard"/>
    <w:rsid w:val="00B82665"/>
    <w:pPr>
      <w:numPr>
        <w:numId w:val="48"/>
      </w:numPr>
      <w:contextualSpacing/>
    </w:pPr>
  </w:style>
  <w:style w:type="paragraph" w:styleId="Literaturverzeichnis">
    <w:name w:val="Bibliography"/>
    <w:basedOn w:val="Standard"/>
    <w:next w:val="Standard"/>
    <w:uiPriority w:val="37"/>
    <w:semiHidden/>
    <w:unhideWhenUsed/>
    <w:rsid w:val="00B82665"/>
  </w:style>
  <w:style w:type="paragraph" w:styleId="Makrotext">
    <w:name w:val="macro"/>
    <w:link w:val="MakrotextZchn"/>
    <w:rsid w:val="00B82665"/>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lang w:eastAsia="ar-SA"/>
    </w:rPr>
  </w:style>
  <w:style w:type="character" w:customStyle="1" w:styleId="MakrotextZchn">
    <w:name w:val="Makrotext Zchn"/>
    <w:basedOn w:val="Absatz-Standardschriftart"/>
    <w:link w:val="Makrotext"/>
    <w:rsid w:val="00B82665"/>
    <w:rPr>
      <w:rFonts w:ascii="Consolas" w:hAnsi="Consolas"/>
      <w:lang w:eastAsia="ar-SA"/>
    </w:rPr>
  </w:style>
  <w:style w:type="paragraph" w:styleId="Nachrichtenkopf">
    <w:name w:val="Message Header"/>
    <w:basedOn w:val="Standard"/>
    <w:link w:val="NachrichtenkopfZchn"/>
    <w:rsid w:val="00B8266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rsid w:val="00B82665"/>
    <w:rPr>
      <w:rFonts w:asciiTheme="majorHAnsi" w:eastAsiaTheme="majorEastAsia" w:hAnsiTheme="majorHAnsi" w:cstheme="majorBidi"/>
      <w:sz w:val="24"/>
      <w:szCs w:val="24"/>
      <w:shd w:val="pct20" w:color="auto" w:fill="auto"/>
      <w:lang w:eastAsia="ar-SA"/>
    </w:rPr>
  </w:style>
  <w:style w:type="paragraph" w:styleId="NurText">
    <w:name w:val="Plain Text"/>
    <w:basedOn w:val="Standard"/>
    <w:link w:val="NurTextZchn"/>
    <w:rsid w:val="00B82665"/>
    <w:rPr>
      <w:rFonts w:ascii="Consolas" w:hAnsi="Consolas"/>
      <w:sz w:val="21"/>
      <w:szCs w:val="21"/>
    </w:rPr>
  </w:style>
  <w:style w:type="character" w:customStyle="1" w:styleId="NurTextZchn">
    <w:name w:val="Nur Text Zchn"/>
    <w:basedOn w:val="Absatz-Standardschriftart"/>
    <w:link w:val="NurText"/>
    <w:rsid w:val="00B82665"/>
    <w:rPr>
      <w:rFonts w:ascii="Consolas" w:hAnsi="Consolas"/>
      <w:sz w:val="21"/>
      <w:szCs w:val="21"/>
      <w:lang w:eastAsia="ar-SA"/>
    </w:rPr>
  </w:style>
  <w:style w:type="paragraph" w:styleId="Rechtsgrundlagenverzeichnis">
    <w:name w:val="table of authorities"/>
    <w:basedOn w:val="Standard"/>
    <w:next w:val="Standard"/>
    <w:rsid w:val="00B82665"/>
    <w:pPr>
      <w:ind w:left="240" w:hanging="240"/>
    </w:pPr>
  </w:style>
  <w:style w:type="paragraph" w:styleId="RGV-berschrift">
    <w:name w:val="toa heading"/>
    <w:basedOn w:val="Standard"/>
    <w:next w:val="Standard"/>
    <w:rsid w:val="00B82665"/>
    <w:pPr>
      <w:spacing w:before="120"/>
    </w:pPr>
    <w:rPr>
      <w:rFonts w:asciiTheme="majorHAnsi" w:eastAsiaTheme="majorEastAsia" w:hAnsiTheme="majorHAnsi" w:cstheme="majorBidi"/>
      <w:b/>
      <w:bCs/>
    </w:rPr>
  </w:style>
  <w:style w:type="paragraph" w:styleId="StandardWeb">
    <w:name w:val="Normal (Web)"/>
    <w:basedOn w:val="Standard"/>
    <w:uiPriority w:val="99"/>
    <w:rsid w:val="00B82665"/>
    <w:rPr>
      <w:rFonts w:ascii="Times New Roman" w:hAnsi="Times New Roman"/>
    </w:rPr>
  </w:style>
  <w:style w:type="paragraph" w:styleId="Standardeinzug">
    <w:name w:val="Normal Indent"/>
    <w:basedOn w:val="Standard"/>
    <w:rsid w:val="00B82665"/>
    <w:pPr>
      <w:ind w:left="708"/>
    </w:pPr>
  </w:style>
  <w:style w:type="paragraph" w:styleId="Textkrper2">
    <w:name w:val="Body Text 2"/>
    <w:basedOn w:val="Standard"/>
    <w:link w:val="Textkrper2Zchn"/>
    <w:rsid w:val="00B82665"/>
    <w:pPr>
      <w:spacing w:after="120" w:line="480" w:lineRule="auto"/>
    </w:pPr>
  </w:style>
  <w:style w:type="character" w:customStyle="1" w:styleId="Textkrper2Zchn">
    <w:name w:val="Textkörper 2 Zchn"/>
    <w:basedOn w:val="Absatz-Standardschriftart"/>
    <w:link w:val="Textkrper2"/>
    <w:rsid w:val="00B82665"/>
    <w:rPr>
      <w:rFonts w:ascii="Arial" w:hAnsi="Arial"/>
      <w:sz w:val="24"/>
      <w:szCs w:val="24"/>
      <w:lang w:eastAsia="ar-SA"/>
    </w:rPr>
  </w:style>
  <w:style w:type="paragraph" w:styleId="Textkrper3">
    <w:name w:val="Body Text 3"/>
    <w:basedOn w:val="Standard"/>
    <w:link w:val="Textkrper3Zchn"/>
    <w:rsid w:val="00B82665"/>
    <w:pPr>
      <w:spacing w:after="120"/>
    </w:pPr>
    <w:rPr>
      <w:sz w:val="16"/>
      <w:szCs w:val="16"/>
    </w:rPr>
  </w:style>
  <w:style w:type="character" w:customStyle="1" w:styleId="Textkrper3Zchn">
    <w:name w:val="Textkörper 3 Zchn"/>
    <w:basedOn w:val="Absatz-Standardschriftart"/>
    <w:link w:val="Textkrper3"/>
    <w:rsid w:val="00B82665"/>
    <w:rPr>
      <w:rFonts w:ascii="Arial" w:hAnsi="Arial"/>
      <w:sz w:val="16"/>
      <w:szCs w:val="16"/>
      <w:lang w:eastAsia="ar-SA"/>
    </w:rPr>
  </w:style>
  <w:style w:type="paragraph" w:styleId="Textkrper-Erstzeileneinzug">
    <w:name w:val="Body Text First Indent"/>
    <w:basedOn w:val="Textkrper"/>
    <w:link w:val="Textkrper-ErstzeileneinzugZchn"/>
    <w:rsid w:val="00B82665"/>
    <w:pPr>
      <w:ind w:firstLine="360"/>
    </w:pPr>
    <w:rPr>
      <w:rFonts w:ascii="Arial" w:hAnsi="Arial" w:cs="Times New Roman"/>
      <w:sz w:val="24"/>
      <w:lang w:val="de-DE"/>
    </w:rPr>
  </w:style>
  <w:style w:type="character" w:customStyle="1" w:styleId="TextkrperZchn">
    <w:name w:val="Textkörper Zchn"/>
    <w:basedOn w:val="Absatz-Standardschriftart"/>
    <w:link w:val="Textkrper"/>
    <w:rsid w:val="00B82665"/>
    <w:rPr>
      <w:rFonts w:ascii="Tahoma" w:hAnsi="Tahoma" w:cs="Tahoma"/>
      <w:sz w:val="28"/>
      <w:szCs w:val="24"/>
      <w:lang w:val="en-GB" w:eastAsia="ar-SA"/>
    </w:rPr>
  </w:style>
  <w:style w:type="character" w:customStyle="1" w:styleId="Textkrper-ErstzeileneinzugZchn">
    <w:name w:val="Textkörper-Erstzeileneinzug Zchn"/>
    <w:basedOn w:val="TextkrperZchn"/>
    <w:link w:val="Textkrper-Erstzeileneinzug"/>
    <w:rsid w:val="00B82665"/>
    <w:rPr>
      <w:rFonts w:ascii="Arial" w:hAnsi="Arial" w:cs="Tahoma"/>
      <w:sz w:val="24"/>
      <w:szCs w:val="24"/>
      <w:lang w:val="en-GB" w:eastAsia="ar-SA"/>
    </w:rPr>
  </w:style>
  <w:style w:type="paragraph" w:styleId="Textkrper-Erstzeileneinzug2">
    <w:name w:val="Body Text First Indent 2"/>
    <w:basedOn w:val="Textkrper-Zeileneinzug"/>
    <w:link w:val="Textkrper-Erstzeileneinzug2Zchn"/>
    <w:rsid w:val="00B82665"/>
    <w:pPr>
      <w:tabs>
        <w:tab w:val="clear" w:pos="180"/>
      </w:tabs>
      <w:ind w:left="360" w:firstLine="360"/>
    </w:pPr>
    <w:rPr>
      <w:sz w:val="24"/>
      <w:lang w:val="de-DE"/>
    </w:rPr>
  </w:style>
  <w:style w:type="character" w:customStyle="1" w:styleId="Textkrper-ZeileneinzugZchn">
    <w:name w:val="Textkörper-Zeileneinzug Zchn"/>
    <w:basedOn w:val="Absatz-Standardschriftart"/>
    <w:link w:val="Textkrper-Zeileneinzug"/>
    <w:rsid w:val="00B82665"/>
    <w:rPr>
      <w:rFonts w:ascii="Arial" w:hAnsi="Arial"/>
      <w:sz w:val="22"/>
      <w:szCs w:val="24"/>
      <w:lang w:val="en-GB" w:eastAsia="ar-SA"/>
    </w:rPr>
  </w:style>
  <w:style w:type="character" w:customStyle="1" w:styleId="Textkrper-Erstzeileneinzug2Zchn">
    <w:name w:val="Textkörper-Erstzeileneinzug 2 Zchn"/>
    <w:basedOn w:val="Textkrper-ZeileneinzugZchn"/>
    <w:link w:val="Textkrper-Erstzeileneinzug2"/>
    <w:rsid w:val="00B82665"/>
    <w:rPr>
      <w:rFonts w:ascii="Arial" w:hAnsi="Arial"/>
      <w:sz w:val="24"/>
      <w:szCs w:val="24"/>
      <w:lang w:val="en-GB" w:eastAsia="ar-SA"/>
    </w:rPr>
  </w:style>
  <w:style w:type="paragraph" w:styleId="Umschlagabsenderadresse">
    <w:name w:val="envelope return"/>
    <w:basedOn w:val="Standard"/>
    <w:rsid w:val="00B82665"/>
    <w:rPr>
      <w:rFonts w:asciiTheme="majorHAnsi" w:eastAsiaTheme="majorEastAsia" w:hAnsiTheme="majorHAnsi" w:cstheme="majorBidi"/>
      <w:sz w:val="20"/>
      <w:szCs w:val="20"/>
    </w:rPr>
  </w:style>
  <w:style w:type="paragraph" w:styleId="Umschlagadresse">
    <w:name w:val="envelope address"/>
    <w:basedOn w:val="Standard"/>
    <w:rsid w:val="00B82665"/>
    <w:pPr>
      <w:framePr w:w="4320" w:h="2160" w:hRule="exact" w:hSpace="141" w:wrap="auto" w:hAnchor="page" w:xAlign="center" w:yAlign="bottom"/>
      <w:ind w:left="1"/>
    </w:pPr>
    <w:rPr>
      <w:rFonts w:asciiTheme="majorHAnsi" w:eastAsiaTheme="majorEastAsia" w:hAnsiTheme="majorHAnsi" w:cstheme="majorBidi"/>
    </w:rPr>
  </w:style>
  <w:style w:type="paragraph" w:styleId="Unterschrift">
    <w:name w:val="Signature"/>
    <w:basedOn w:val="Standard"/>
    <w:link w:val="UnterschriftZchn"/>
    <w:rsid w:val="00B82665"/>
    <w:pPr>
      <w:ind w:left="4252"/>
    </w:pPr>
  </w:style>
  <w:style w:type="character" w:customStyle="1" w:styleId="UnterschriftZchn">
    <w:name w:val="Unterschrift Zchn"/>
    <w:basedOn w:val="Absatz-Standardschriftart"/>
    <w:link w:val="Unterschrift"/>
    <w:rsid w:val="00B82665"/>
    <w:rPr>
      <w:rFonts w:ascii="Arial" w:hAnsi="Arial"/>
      <w:sz w:val="24"/>
      <w:szCs w:val="24"/>
      <w:lang w:eastAsia="ar-SA"/>
    </w:rPr>
  </w:style>
  <w:style w:type="paragraph" w:styleId="Zitat">
    <w:name w:val="Quote"/>
    <w:basedOn w:val="Standard"/>
    <w:next w:val="Standard"/>
    <w:link w:val="ZitatZchn"/>
    <w:uiPriority w:val="29"/>
    <w:qFormat/>
    <w:rsid w:val="00B82665"/>
    <w:rPr>
      <w:i/>
      <w:iCs/>
      <w:color w:val="000000" w:themeColor="text1"/>
    </w:rPr>
  </w:style>
  <w:style w:type="character" w:customStyle="1" w:styleId="ZitatZchn">
    <w:name w:val="Zitat Zchn"/>
    <w:basedOn w:val="Absatz-Standardschriftart"/>
    <w:link w:val="Zitat"/>
    <w:uiPriority w:val="29"/>
    <w:rsid w:val="00B82665"/>
    <w:rPr>
      <w:rFonts w:ascii="Arial" w:hAnsi="Arial"/>
      <w:i/>
      <w:iCs/>
      <w:color w:val="000000" w:themeColor="text1"/>
      <w:sz w:val="24"/>
      <w:szCs w:val="24"/>
      <w:lang w:eastAsia="ar-SA"/>
    </w:rPr>
  </w:style>
  <w:style w:type="character" w:customStyle="1" w:styleId="KommentartextZchn">
    <w:name w:val="Kommentartext Zchn"/>
    <w:basedOn w:val="Absatz-Standardschriftart"/>
    <w:link w:val="Kommentartext"/>
    <w:semiHidden/>
    <w:rsid w:val="009F79D6"/>
    <w:rPr>
      <w:rFonts w:ascii="Arial" w:hAnsi="Arial"/>
      <w:lang w:eastAsia="ar-SA"/>
    </w:rPr>
  </w:style>
  <w:style w:type="paragraph" w:styleId="berarbeitung">
    <w:name w:val="Revision"/>
    <w:hidden/>
    <w:uiPriority w:val="99"/>
    <w:semiHidden/>
    <w:rsid w:val="003C3694"/>
    <w:rPr>
      <w:rFonts w:ascii="Arial" w:hAnsi="Arial"/>
      <w:sz w:val="24"/>
      <w:szCs w:val="24"/>
      <w:lang w:eastAsia="ar-SA"/>
    </w:rPr>
  </w:style>
  <w:style w:type="character" w:customStyle="1" w:styleId="FuzeileZchn">
    <w:name w:val="Fußzeile Zchn"/>
    <w:basedOn w:val="Absatz-Standardschriftart"/>
    <w:link w:val="Fuzeile"/>
    <w:uiPriority w:val="99"/>
    <w:rsid w:val="00740683"/>
    <w:rPr>
      <w:rFonts w:ascii="Arial" w:hAnsi="Arial"/>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37865">
      <w:bodyDiv w:val="1"/>
      <w:marLeft w:val="0"/>
      <w:marRight w:val="0"/>
      <w:marTop w:val="0"/>
      <w:marBottom w:val="0"/>
      <w:divBdr>
        <w:top w:val="none" w:sz="0" w:space="0" w:color="auto"/>
        <w:left w:val="none" w:sz="0" w:space="0" w:color="auto"/>
        <w:bottom w:val="none" w:sz="0" w:space="0" w:color="auto"/>
        <w:right w:val="none" w:sz="0" w:space="0" w:color="auto"/>
      </w:divBdr>
    </w:div>
    <w:div w:id="318534281">
      <w:bodyDiv w:val="1"/>
      <w:marLeft w:val="0"/>
      <w:marRight w:val="0"/>
      <w:marTop w:val="0"/>
      <w:marBottom w:val="0"/>
      <w:divBdr>
        <w:top w:val="none" w:sz="0" w:space="0" w:color="auto"/>
        <w:left w:val="none" w:sz="0" w:space="0" w:color="auto"/>
        <w:bottom w:val="none" w:sz="0" w:space="0" w:color="auto"/>
        <w:right w:val="none" w:sz="0" w:space="0" w:color="auto"/>
      </w:divBdr>
    </w:div>
    <w:div w:id="527718048">
      <w:bodyDiv w:val="1"/>
      <w:marLeft w:val="0"/>
      <w:marRight w:val="0"/>
      <w:marTop w:val="0"/>
      <w:marBottom w:val="0"/>
      <w:divBdr>
        <w:top w:val="none" w:sz="0" w:space="0" w:color="auto"/>
        <w:left w:val="none" w:sz="0" w:space="0" w:color="auto"/>
        <w:bottom w:val="none" w:sz="0" w:space="0" w:color="auto"/>
        <w:right w:val="none" w:sz="0" w:space="0" w:color="auto"/>
      </w:divBdr>
    </w:div>
    <w:div w:id="678043659">
      <w:bodyDiv w:val="1"/>
      <w:marLeft w:val="0"/>
      <w:marRight w:val="0"/>
      <w:marTop w:val="0"/>
      <w:marBottom w:val="0"/>
      <w:divBdr>
        <w:top w:val="none" w:sz="0" w:space="0" w:color="auto"/>
        <w:left w:val="none" w:sz="0" w:space="0" w:color="auto"/>
        <w:bottom w:val="none" w:sz="0" w:space="0" w:color="auto"/>
        <w:right w:val="none" w:sz="0" w:space="0" w:color="auto"/>
      </w:divBdr>
    </w:div>
    <w:div w:id="912545479">
      <w:bodyDiv w:val="1"/>
      <w:marLeft w:val="0"/>
      <w:marRight w:val="0"/>
      <w:marTop w:val="0"/>
      <w:marBottom w:val="0"/>
      <w:divBdr>
        <w:top w:val="none" w:sz="0" w:space="0" w:color="auto"/>
        <w:left w:val="none" w:sz="0" w:space="0" w:color="auto"/>
        <w:bottom w:val="none" w:sz="0" w:space="0" w:color="auto"/>
        <w:right w:val="none" w:sz="0" w:space="0" w:color="auto"/>
      </w:divBdr>
    </w:div>
    <w:div w:id="1079978874">
      <w:bodyDiv w:val="1"/>
      <w:marLeft w:val="0"/>
      <w:marRight w:val="0"/>
      <w:marTop w:val="0"/>
      <w:marBottom w:val="0"/>
      <w:divBdr>
        <w:top w:val="none" w:sz="0" w:space="0" w:color="auto"/>
        <w:left w:val="none" w:sz="0" w:space="0" w:color="auto"/>
        <w:bottom w:val="none" w:sz="0" w:space="0" w:color="auto"/>
        <w:right w:val="none" w:sz="0" w:space="0" w:color="auto"/>
      </w:divBdr>
      <w:divsChild>
        <w:div w:id="873687097">
          <w:marLeft w:val="0"/>
          <w:marRight w:val="0"/>
          <w:marTop w:val="0"/>
          <w:marBottom w:val="0"/>
          <w:divBdr>
            <w:top w:val="none" w:sz="0" w:space="0" w:color="auto"/>
            <w:left w:val="none" w:sz="0" w:space="0" w:color="auto"/>
            <w:bottom w:val="none" w:sz="0" w:space="0" w:color="auto"/>
            <w:right w:val="none" w:sz="0" w:space="0" w:color="auto"/>
          </w:divBdr>
        </w:div>
        <w:div w:id="1086078628">
          <w:marLeft w:val="0"/>
          <w:marRight w:val="0"/>
          <w:marTop w:val="0"/>
          <w:marBottom w:val="0"/>
          <w:divBdr>
            <w:top w:val="none" w:sz="0" w:space="0" w:color="auto"/>
            <w:left w:val="none" w:sz="0" w:space="0" w:color="auto"/>
            <w:bottom w:val="none" w:sz="0" w:space="0" w:color="auto"/>
            <w:right w:val="none" w:sz="0" w:space="0" w:color="auto"/>
          </w:divBdr>
        </w:div>
        <w:div w:id="1220900945">
          <w:marLeft w:val="0"/>
          <w:marRight w:val="0"/>
          <w:marTop w:val="0"/>
          <w:marBottom w:val="0"/>
          <w:divBdr>
            <w:top w:val="none" w:sz="0" w:space="0" w:color="auto"/>
            <w:left w:val="none" w:sz="0" w:space="0" w:color="auto"/>
            <w:bottom w:val="none" w:sz="0" w:space="0" w:color="auto"/>
            <w:right w:val="none" w:sz="0" w:space="0" w:color="auto"/>
          </w:divBdr>
        </w:div>
        <w:div w:id="1430545995">
          <w:marLeft w:val="0"/>
          <w:marRight w:val="0"/>
          <w:marTop w:val="0"/>
          <w:marBottom w:val="0"/>
          <w:divBdr>
            <w:top w:val="none" w:sz="0" w:space="0" w:color="auto"/>
            <w:left w:val="none" w:sz="0" w:space="0" w:color="auto"/>
            <w:bottom w:val="none" w:sz="0" w:space="0" w:color="auto"/>
            <w:right w:val="none" w:sz="0" w:space="0" w:color="auto"/>
          </w:divBdr>
        </w:div>
        <w:div w:id="1488401560">
          <w:marLeft w:val="0"/>
          <w:marRight w:val="0"/>
          <w:marTop w:val="0"/>
          <w:marBottom w:val="0"/>
          <w:divBdr>
            <w:top w:val="none" w:sz="0" w:space="0" w:color="auto"/>
            <w:left w:val="none" w:sz="0" w:space="0" w:color="auto"/>
            <w:bottom w:val="none" w:sz="0" w:space="0" w:color="auto"/>
            <w:right w:val="none" w:sz="0" w:space="0" w:color="auto"/>
          </w:divBdr>
        </w:div>
        <w:div w:id="1743061421">
          <w:marLeft w:val="0"/>
          <w:marRight w:val="0"/>
          <w:marTop w:val="0"/>
          <w:marBottom w:val="0"/>
          <w:divBdr>
            <w:top w:val="none" w:sz="0" w:space="0" w:color="auto"/>
            <w:left w:val="none" w:sz="0" w:space="0" w:color="auto"/>
            <w:bottom w:val="none" w:sz="0" w:space="0" w:color="auto"/>
            <w:right w:val="none" w:sz="0" w:space="0" w:color="auto"/>
          </w:divBdr>
        </w:div>
        <w:div w:id="1762096635">
          <w:marLeft w:val="0"/>
          <w:marRight w:val="0"/>
          <w:marTop w:val="0"/>
          <w:marBottom w:val="0"/>
          <w:divBdr>
            <w:top w:val="none" w:sz="0" w:space="0" w:color="auto"/>
            <w:left w:val="none" w:sz="0" w:space="0" w:color="auto"/>
            <w:bottom w:val="none" w:sz="0" w:space="0" w:color="auto"/>
            <w:right w:val="none" w:sz="0" w:space="0" w:color="auto"/>
          </w:divBdr>
        </w:div>
      </w:divsChild>
    </w:div>
    <w:div w:id="1105274502">
      <w:bodyDiv w:val="1"/>
      <w:marLeft w:val="0"/>
      <w:marRight w:val="0"/>
      <w:marTop w:val="0"/>
      <w:marBottom w:val="0"/>
      <w:divBdr>
        <w:top w:val="none" w:sz="0" w:space="0" w:color="auto"/>
        <w:left w:val="none" w:sz="0" w:space="0" w:color="auto"/>
        <w:bottom w:val="none" w:sz="0" w:space="0" w:color="auto"/>
        <w:right w:val="none" w:sz="0" w:space="0" w:color="auto"/>
      </w:divBdr>
    </w:div>
    <w:div w:id="1202206678">
      <w:bodyDiv w:val="1"/>
      <w:marLeft w:val="0"/>
      <w:marRight w:val="0"/>
      <w:marTop w:val="0"/>
      <w:marBottom w:val="0"/>
      <w:divBdr>
        <w:top w:val="none" w:sz="0" w:space="0" w:color="auto"/>
        <w:left w:val="none" w:sz="0" w:space="0" w:color="auto"/>
        <w:bottom w:val="none" w:sz="0" w:space="0" w:color="auto"/>
        <w:right w:val="none" w:sz="0" w:space="0" w:color="auto"/>
      </w:divBdr>
    </w:div>
    <w:div w:id="1218782937">
      <w:bodyDiv w:val="1"/>
      <w:marLeft w:val="0"/>
      <w:marRight w:val="0"/>
      <w:marTop w:val="0"/>
      <w:marBottom w:val="0"/>
      <w:divBdr>
        <w:top w:val="none" w:sz="0" w:space="0" w:color="auto"/>
        <w:left w:val="none" w:sz="0" w:space="0" w:color="auto"/>
        <w:bottom w:val="none" w:sz="0" w:space="0" w:color="auto"/>
        <w:right w:val="none" w:sz="0" w:space="0" w:color="auto"/>
      </w:divBdr>
      <w:divsChild>
        <w:div w:id="146556175">
          <w:marLeft w:val="0"/>
          <w:marRight w:val="0"/>
          <w:marTop w:val="0"/>
          <w:marBottom w:val="0"/>
          <w:divBdr>
            <w:top w:val="none" w:sz="0" w:space="0" w:color="auto"/>
            <w:left w:val="none" w:sz="0" w:space="0" w:color="auto"/>
            <w:bottom w:val="none" w:sz="0" w:space="0" w:color="auto"/>
            <w:right w:val="none" w:sz="0" w:space="0" w:color="auto"/>
          </w:divBdr>
        </w:div>
        <w:div w:id="761343319">
          <w:marLeft w:val="0"/>
          <w:marRight w:val="0"/>
          <w:marTop w:val="0"/>
          <w:marBottom w:val="0"/>
          <w:divBdr>
            <w:top w:val="none" w:sz="0" w:space="0" w:color="auto"/>
            <w:left w:val="none" w:sz="0" w:space="0" w:color="auto"/>
            <w:bottom w:val="none" w:sz="0" w:space="0" w:color="auto"/>
            <w:right w:val="none" w:sz="0" w:space="0" w:color="auto"/>
          </w:divBdr>
        </w:div>
        <w:div w:id="999384665">
          <w:marLeft w:val="0"/>
          <w:marRight w:val="0"/>
          <w:marTop w:val="0"/>
          <w:marBottom w:val="0"/>
          <w:divBdr>
            <w:top w:val="none" w:sz="0" w:space="0" w:color="auto"/>
            <w:left w:val="none" w:sz="0" w:space="0" w:color="auto"/>
            <w:bottom w:val="none" w:sz="0" w:space="0" w:color="auto"/>
            <w:right w:val="none" w:sz="0" w:space="0" w:color="auto"/>
          </w:divBdr>
        </w:div>
        <w:div w:id="1268342672">
          <w:marLeft w:val="0"/>
          <w:marRight w:val="0"/>
          <w:marTop w:val="0"/>
          <w:marBottom w:val="0"/>
          <w:divBdr>
            <w:top w:val="none" w:sz="0" w:space="0" w:color="auto"/>
            <w:left w:val="none" w:sz="0" w:space="0" w:color="auto"/>
            <w:bottom w:val="none" w:sz="0" w:space="0" w:color="auto"/>
            <w:right w:val="none" w:sz="0" w:space="0" w:color="auto"/>
          </w:divBdr>
        </w:div>
        <w:div w:id="1820147581">
          <w:marLeft w:val="0"/>
          <w:marRight w:val="0"/>
          <w:marTop w:val="0"/>
          <w:marBottom w:val="0"/>
          <w:divBdr>
            <w:top w:val="none" w:sz="0" w:space="0" w:color="auto"/>
            <w:left w:val="none" w:sz="0" w:space="0" w:color="auto"/>
            <w:bottom w:val="none" w:sz="0" w:space="0" w:color="auto"/>
            <w:right w:val="none" w:sz="0" w:space="0" w:color="auto"/>
          </w:divBdr>
        </w:div>
        <w:div w:id="2051494049">
          <w:marLeft w:val="0"/>
          <w:marRight w:val="0"/>
          <w:marTop w:val="0"/>
          <w:marBottom w:val="0"/>
          <w:divBdr>
            <w:top w:val="none" w:sz="0" w:space="0" w:color="auto"/>
            <w:left w:val="none" w:sz="0" w:space="0" w:color="auto"/>
            <w:bottom w:val="none" w:sz="0" w:space="0" w:color="auto"/>
            <w:right w:val="none" w:sz="0" w:space="0" w:color="auto"/>
          </w:divBdr>
        </w:div>
        <w:div w:id="2076119084">
          <w:marLeft w:val="0"/>
          <w:marRight w:val="0"/>
          <w:marTop w:val="0"/>
          <w:marBottom w:val="0"/>
          <w:divBdr>
            <w:top w:val="none" w:sz="0" w:space="0" w:color="auto"/>
            <w:left w:val="none" w:sz="0" w:space="0" w:color="auto"/>
            <w:bottom w:val="none" w:sz="0" w:space="0" w:color="auto"/>
            <w:right w:val="none" w:sz="0" w:space="0" w:color="auto"/>
          </w:divBdr>
        </w:div>
      </w:divsChild>
    </w:div>
    <w:div w:id="1260403771">
      <w:bodyDiv w:val="1"/>
      <w:marLeft w:val="0"/>
      <w:marRight w:val="0"/>
      <w:marTop w:val="0"/>
      <w:marBottom w:val="0"/>
      <w:divBdr>
        <w:top w:val="none" w:sz="0" w:space="0" w:color="auto"/>
        <w:left w:val="none" w:sz="0" w:space="0" w:color="auto"/>
        <w:bottom w:val="none" w:sz="0" w:space="0" w:color="auto"/>
        <w:right w:val="none" w:sz="0" w:space="0" w:color="auto"/>
      </w:divBdr>
      <w:divsChild>
        <w:div w:id="1349411338">
          <w:marLeft w:val="0"/>
          <w:marRight w:val="0"/>
          <w:marTop w:val="0"/>
          <w:marBottom w:val="0"/>
          <w:divBdr>
            <w:top w:val="none" w:sz="0" w:space="0" w:color="auto"/>
            <w:left w:val="none" w:sz="0" w:space="0" w:color="auto"/>
            <w:bottom w:val="none" w:sz="0" w:space="0" w:color="auto"/>
            <w:right w:val="none" w:sz="0" w:space="0" w:color="auto"/>
          </w:divBdr>
          <w:divsChild>
            <w:div w:id="17865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6118">
      <w:bodyDiv w:val="1"/>
      <w:marLeft w:val="0"/>
      <w:marRight w:val="0"/>
      <w:marTop w:val="0"/>
      <w:marBottom w:val="0"/>
      <w:divBdr>
        <w:top w:val="none" w:sz="0" w:space="0" w:color="auto"/>
        <w:left w:val="none" w:sz="0" w:space="0" w:color="auto"/>
        <w:bottom w:val="none" w:sz="0" w:space="0" w:color="auto"/>
        <w:right w:val="none" w:sz="0" w:space="0" w:color="auto"/>
      </w:divBdr>
    </w:div>
    <w:div w:id="1306660784">
      <w:bodyDiv w:val="1"/>
      <w:marLeft w:val="0"/>
      <w:marRight w:val="0"/>
      <w:marTop w:val="0"/>
      <w:marBottom w:val="0"/>
      <w:divBdr>
        <w:top w:val="none" w:sz="0" w:space="0" w:color="auto"/>
        <w:left w:val="none" w:sz="0" w:space="0" w:color="auto"/>
        <w:bottom w:val="none" w:sz="0" w:space="0" w:color="auto"/>
        <w:right w:val="none" w:sz="0" w:space="0" w:color="auto"/>
      </w:divBdr>
    </w:div>
    <w:div w:id="1855028498">
      <w:bodyDiv w:val="1"/>
      <w:marLeft w:val="0"/>
      <w:marRight w:val="0"/>
      <w:marTop w:val="0"/>
      <w:marBottom w:val="0"/>
      <w:divBdr>
        <w:top w:val="none" w:sz="0" w:space="0" w:color="auto"/>
        <w:left w:val="none" w:sz="0" w:space="0" w:color="auto"/>
        <w:bottom w:val="none" w:sz="0" w:space="0" w:color="auto"/>
        <w:right w:val="none" w:sz="0" w:space="0" w:color="auto"/>
      </w:divBdr>
      <w:divsChild>
        <w:div w:id="1296831312">
          <w:marLeft w:val="0"/>
          <w:marRight w:val="0"/>
          <w:marTop w:val="0"/>
          <w:marBottom w:val="0"/>
          <w:divBdr>
            <w:top w:val="none" w:sz="0" w:space="0" w:color="auto"/>
            <w:left w:val="none" w:sz="0" w:space="0" w:color="auto"/>
            <w:bottom w:val="none" w:sz="0" w:space="0" w:color="auto"/>
            <w:right w:val="none" w:sz="0" w:space="0" w:color="auto"/>
          </w:divBdr>
          <w:divsChild>
            <w:div w:id="345137324">
              <w:marLeft w:val="0"/>
              <w:marRight w:val="0"/>
              <w:marTop w:val="0"/>
              <w:marBottom w:val="0"/>
              <w:divBdr>
                <w:top w:val="none" w:sz="0" w:space="0" w:color="auto"/>
                <w:left w:val="none" w:sz="0" w:space="0" w:color="auto"/>
                <w:bottom w:val="none" w:sz="0" w:space="0" w:color="auto"/>
                <w:right w:val="none" w:sz="0" w:space="0" w:color="auto"/>
              </w:divBdr>
            </w:div>
            <w:div w:id="443691124">
              <w:marLeft w:val="0"/>
              <w:marRight w:val="0"/>
              <w:marTop w:val="0"/>
              <w:marBottom w:val="0"/>
              <w:divBdr>
                <w:top w:val="none" w:sz="0" w:space="0" w:color="auto"/>
                <w:left w:val="none" w:sz="0" w:space="0" w:color="auto"/>
                <w:bottom w:val="none" w:sz="0" w:space="0" w:color="auto"/>
                <w:right w:val="none" w:sz="0" w:space="0" w:color="auto"/>
              </w:divBdr>
            </w:div>
            <w:div w:id="511649471">
              <w:marLeft w:val="0"/>
              <w:marRight w:val="0"/>
              <w:marTop w:val="0"/>
              <w:marBottom w:val="0"/>
              <w:divBdr>
                <w:top w:val="none" w:sz="0" w:space="0" w:color="auto"/>
                <w:left w:val="none" w:sz="0" w:space="0" w:color="auto"/>
                <w:bottom w:val="none" w:sz="0" w:space="0" w:color="auto"/>
                <w:right w:val="none" w:sz="0" w:space="0" w:color="auto"/>
              </w:divBdr>
            </w:div>
            <w:div w:id="983510621">
              <w:marLeft w:val="0"/>
              <w:marRight w:val="0"/>
              <w:marTop w:val="0"/>
              <w:marBottom w:val="0"/>
              <w:divBdr>
                <w:top w:val="none" w:sz="0" w:space="0" w:color="auto"/>
                <w:left w:val="none" w:sz="0" w:space="0" w:color="auto"/>
                <w:bottom w:val="none" w:sz="0" w:space="0" w:color="auto"/>
                <w:right w:val="none" w:sz="0" w:space="0" w:color="auto"/>
              </w:divBdr>
            </w:div>
            <w:div w:id="1107388685">
              <w:marLeft w:val="0"/>
              <w:marRight w:val="0"/>
              <w:marTop w:val="0"/>
              <w:marBottom w:val="0"/>
              <w:divBdr>
                <w:top w:val="none" w:sz="0" w:space="0" w:color="auto"/>
                <w:left w:val="none" w:sz="0" w:space="0" w:color="auto"/>
                <w:bottom w:val="none" w:sz="0" w:space="0" w:color="auto"/>
                <w:right w:val="none" w:sz="0" w:space="0" w:color="auto"/>
              </w:divBdr>
            </w:div>
            <w:div w:id="1219246065">
              <w:marLeft w:val="0"/>
              <w:marRight w:val="0"/>
              <w:marTop w:val="0"/>
              <w:marBottom w:val="0"/>
              <w:divBdr>
                <w:top w:val="none" w:sz="0" w:space="0" w:color="auto"/>
                <w:left w:val="none" w:sz="0" w:space="0" w:color="auto"/>
                <w:bottom w:val="none" w:sz="0" w:space="0" w:color="auto"/>
                <w:right w:val="none" w:sz="0" w:space="0" w:color="auto"/>
              </w:divBdr>
            </w:div>
            <w:div w:id="2018771553">
              <w:marLeft w:val="0"/>
              <w:marRight w:val="0"/>
              <w:marTop w:val="0"/>
              <w:marBottom w:val="0"/>
              <w:divBdr>
                <w:top w:val="none" w:sz="0" w:space="0" w:color="auto"/>
                <w:left w:val="none" w:sz="0" w:space="0" w:color="auto"/>
                <w:bottom w:val="none" w:sz="0" w:space="0" w:color="auto"/>
                <w:right w:val="none" w:sz="0" w:space="0" w:color="auto"/>
              </w:divBdr>
            </w:div>
            <w:div w:id="20524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unece.org/trans/main/sc3/sc3res.html" TargetMode="Externa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5E874-4AC2-45C6-B3B9-5893DAC5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4592</Words>
  <Characters>28932</Characters>
  <Application>Microsoft Office Word</Application>
  <DocSecurity>0</DocSecurity>
  <Lines>241</Lines>
  <Paragraphs>66</Paragraphs>
  <ScaleCrop>false</ScaleCrop>
  <HeadingPairs>
    <vt:vector size="4" baseType="variant">
      <vt:variant>
        <vt:lpstr>Titel</vt:lpstr>
      </vt:variant>
      <vt:variant>
        <vt:i4>1</vt:i4>
      </vt:variant>
      <vt:variant>
        <vt:lpstr>Názov</vt:lpstr>
      </vt:variant>
      <vt:variant>
        <vt:i4>1</vt:i4>
      </vt:variant>
    </vt:vector>
  </HeadingPairs>
  <TitlesOfParts>
    <vt:vector size="2" baseType="lpstr">
      <vt:lpstr>NtS standard - Appendix A</vt:lpstr>
      <vt:lpstr/>
    </vt:vector>
  </TitlesOfParts>
  <Company>KOLLING-WIN7</Company>
  <LinksUpToDate>false</LinksUpToDate>
  <CharactersWithSpaces>33458</CharactersWithSpaces>
  <SharedDoc>false</SharedDoc>
  <HLinks>
    <vt:vector size="12" baseType="variant">
      <vt:variant>
        <vt:i4>3080277</vt:i4>
      </vt:variant>
      <vt:variant>
        <vt:i4>63</vt:i4>
      </vt:variant>
      <vt:variant>
        <vt:i4>0</vt:i4>
      </vt:variant>
      <vt:variant>
        <vt:i4>5</vt:i4>
      </vt:variant>
      <vt:variant>
        <vt:lpwstr>http://www.example.com/police_ordinance_2015_23.pdf</vt:lpwstr>
      </vt:variant>
      <vt:variant>
        <vt:lpwstr/>
      </vt:variant>
      <vt:variant>
        <vt:i4>3407976</vt:i4>
      </vt:variant>
      <vt:variant>
        <vt:i4>60</vt:i4>
      </vt:variant>
      <vt:variant>
        <vt:i4>0</vt:i4>
      </vt:variant>
      <vt:variant>
        <vt:i4>5</vt:i4>
      </vt:variant>
      <vt:variant>
        <vt:lpwstr>http://www.example.com/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NtS standard - Appendix A</dc:title>
  <dc:creator>Dittmar, Jörg;Christoph Plasil;Michael Brunsch;Bernd Birklhuber;Bernhard Bieringer;Leeuw van Weenen, Jan de (VWM);Chalupka Stefan;Jan Gilissen;Jonas Roels</dc:creator>
  <cp:lastModifiedBy>Christoph Plasil</cp:lastModifiedBy>
  <cp:revision>15</cp:revision>
  <cp:lastPrinted>2015-04-13T12:48:00Z</cp:lastPrinted>
  <dcterms:created xsi:type="dcterms:W3CDTF">2017-01-31T19:46:00Z</dcterms:created>
  <dcterms:modified xsi:type="dcterms:W3CDTF">2018-04-04T13:47:00Z</dcterms:modified>
</cp:coreProperties>
</file>