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6F909" w14:textId="27E359CE" w:rsidR="00F73426" w:rsidRPr="000B2933" w:rsidRDefault="003B64B3" w:rsidP="003C6C2A">
      <w:r>
        <w:t>American</w:t>
      </w:r>
      <w:r w:rsidR="00F73426">
        <w:t xml:space="preserve"> discuss</w:t>
      </w:r>
      <w:r>
        <w:t>ions of</w:t>
      </w:r>
      <w:r w:rsidR="00F73426">
        <w:t xml:space="preserve"> </w:t>
      </w:r>
      <w:r w:rsidR="00E00188">
        <w:t xml:space="preserve">the </w:t>
      </w:r>
      <w:r w:rsidR="00430967">
        <w:t>federal</w:t>
      </w:r>
      <w:r w:rsidR="002E73D7">
        <w:t xml:space="preserve"> lands can </w:t>
      </w:r>
      <w:r w:rsidR="001B3A00">
        <w:t xml:space="preserve">sound </w:t>
      </w:r>
      <w:r w:rsidR="002E73D7">
        <w:t xml:space="preserve">like a </w:t>
      </w:r>
      <w:r w:rsidR="00EC177F">
        <w:t xml:space="preserve">verbal </w:t>
      </w:r>
      <w:proofErr w:type="spellStart"/>
      <w:r w:rsidR="00BA1BE8">
        <w:t>Rorshach</w:t>
      </w:r>
      <w:proofErr w:type="spellEnd"/>
      <w:r w:rsidR="00BA1BE8">
        <w:t xml:space="preserve"> </w:t>
      </w:r>
      <w:r w:rsidR="002E73D7">
        <w:t xml:space="preserve">test. </w:t>
      </w:r>
      <w:r w:rsidR="00CC4270">
        <w:t xml:space="preserve">Some regard the </w:t>
      </w:r>
      <w:r w:rsidR="00F74D3E">
        <w:t>lands</w:t>
      </w:r>
      <w:r w:rsidR="00F73426">
        <w:t xml:space="preserve"> as sites for individual opportunity, others as resources to be conserved for future </w:t>
      </w:r>
      <w:r>
        <w:t>use, and still others as ecologies</w:t>
      </w:r>
      <w:r w:rsidR="00F73426">
        <w:t xml:space="preserve"> that mu</w:t>
      </w:r>
      <w:r w:rsidR="004C1201">
        <w:t>st be preserved for aesthetic or</w:t>
      </w:r>
      <w:r w:rsidR="00F73426">
        <w:t xml:space="preserve"> recreational pleasure.</w:t>
      </w:r>
      <w:r w:rsidR="00B56CA7">
        <w:t xml:space="preserve"> There has never been consensus about </w:t>
      </w:r>
      <w:r w:rsidR="00C568A1">
        <w:t>the</w:t>
      </w:r>
      <w:r w:rsidR="00E366EE">
        <w:t>ir</w:t>
      </w:r>
      <w:r w:rsidR="00C568A1">
        <w:t xml:space="preserve"> purpose </w:t>
      </w:r>
      <w:r w:rsidR="00B56CA7">
        <w:t xml:space="preserve">or even </w:t>
      </w:r>
      <w:r w:rsidR="00E366EE">
        <w:t xml:space="preserve">locus of </w:t>
      </w:r>
      <w:r w:rsidR="00633CC8">
        <w:t>sovereignty</w:t>
      </w:r>
      <w:r w:rsidR="00B56CA7">
        <w:t xml:space="preserve">. Many </w:t>
      </w:r>
      <w:r w:rsidR="0087577A">
        <w:t xml:space="preserve">in the West </w:t>
      </w:r>
      <w:r w:rsidR="00633CC8">
        <w:t>resent</w:t>
      </w:r>
      <w:r w:rsidR="00B56CA7">
        <w:t xml:space="preserve"> the </w:t>
      </w:r>
      <w:r>
        <w:t xml:space="preserve">vast </w:t>
      </w:r>
      <w:r w:rsidR="00B56CA7">
        <w:t xml:space="preserve">federal </w:t>
      </w:r>
      <w:r w:rsidR="00C568A1">
        <w:t>presence</w:t>
      </w:r>
      <w:r w:rsidR="002B64A4">
        <w:t xml:space="preserve">, amounting to 47 percent of </w:t>
      </w:r>
      <w:r>
        <w:t xml:space="preserve">all </w:t>
      </w:r>
      <w:r w:rsidR="006E6520">
        <w:t xml:space="preserve">the territory </w:t>
      </w:r>
      <w:r>
        <w:t xml:space="preserve">in </w:t>
      </w:r>
      <w:r w:rsidR="002B64A4">
        <w:t xml:space="preserve">the eleven contiguous states </w:t>
      </w:r>
      <w:r>
        <w:t xml:space="preserve">of </w:t>
      </w:r>
      <w:r w:rsidR="002B64A4">
        <w:t xml:space="preserve">the Far </w:t>
      </w:r>
      <w:r w:rsidR="00B56CA7">
        <w:t>West</w:t>
      </w:r>
      <w:r w:rsidR="002B64A4">
        <w:t xml:space="preserve">. Others regard federal </w:t>
      </w:r>
      <w:r w:rsidR="00B7689D">
        <w:t xml:space="preserve">stewardship </w:t>
      </w:r>
      <w:r w:rsidR="002B64A4">
        <w:t xml:space="preserve">as </w:t>
      </w:r>
      <w:r w:rsidR="006A5435">
        <w:t xml:space="preserve">a bulwark </w:t>
      </w:r>
      <w:r w:rsidR="00B7689D">
        <w:t xml:space="preserve">against </w:t>
      </w:r>
      <w:r w:rsidR="002B64A4">
        <w:t>rapacious</w:t>
      </w:r>
      <w:r w:rsidR="008E2D97">
        <w:t>ness</w:t>
      </w:r>
      <w:r w:rsidR="00D81DA7">
        <w:t>.</w:t>
      </w:r>
      <w:r w:rsidR="005817BC">
        <w:t xml:space="preserve"> </w:t>
      </w:r>
      <w:r w:rsidR="003508F2">
        <w:t xml:space="preserve">A </w:t>
      </w:r>
      <w:r w:rsidR="005817BC">
        <w:t xml:space="preserve">tug-of-war </w:t>
      </w:r>
      <w:r w:rsidR="003508F2">
        <w:t xml:space="preserve">over these lands has gone on for </w:t>
      </w:r>
      <w:r w:rsidR="009921AE">
        <w:t xml:space="preserve">more than </w:t>
      </w:r>
      <w:r w:rsidR="000C5554">
        <w:t xml:space="preserve">a century </w:t>
      </w:r>
      <w:r w:rsidR="00255394">
        <w:t xml:space="preserve">with </w:t>
      </w:r>
      <w:r w:rsidR="009921AE">
        <w:t xml:space="preserve">no </w:t>
      </w:r>
      <w:r>
        <w:t>end in sight</w:t>
      </w:r>
      <w:r w:rsidR="000C5554">
        <w:t xml:space="preserve">. </w:t>
      </w:r>
      <w:r w:rsidR="00682707">
        <w:t>Small</w:t>
      </w:r>
      <w:r w:rsidR="000F624B">
        <w:t xml:space="preserve"> and </w:t>
      </w:r>
      <w:r w:rsidR="00682707">
        <w:t>sometimes large</w:t>
      </w:r>
      <w:r w:rsidR="000F624B">
        <w:t xml:space="preserve"> </w:t>
      </w:r>
      <w:r w:rsidR="00682707">
        <w:t xml:space="preserve">groups </w:t>
      </w:r>
      <w:hyperlink r:id="rId7" w:history="1">
        <w:r w:rsidR="009921AE" w:rsidRPr="000E5695">
          <w:rPr>
            <w:rStyle w:val="Hyperlink"/>
          </w:rPr>
          <w:t>still</w:t>
        </w:r>
        <w:r w:rsidR="000E5695" w:rsidRPr="000E5695">
          <w:rPr>
            <w:rStyle w:val="Hyperlink"/>
          </w:rPr>
          <w:t xml:space="preserve"> demand</w:t>
        </w:r>
      </w:hyperlink>
      <w:r w:rsidR="00682707">
        <w:t xml:space="preserve"> that Congress cede </w:t>
      </w:r>
      <w:r w:rsidR="00554D91">
        <w:t xml:space="preserve">the </w:t>
      </w:r>
      <w:r w:rsidR="00682707">
        <w:t xml:space="preserve">lands to </w:t>
      </w:r>
      <w:r w:rsidR="00554D91">
        <w:t xml:space="preserve">the </w:t>
      </w:r>
      <w:r w:rsidR="00FC0FF6">
        <w:t xml:space="preserve">states, and in March 2015, a </w:t>
      </w:r>
      <w:hyperlink r:id="rId8" w:history="1">
        <w:r w:rsidR="00FC0FF6" w:rsidRPr="00CD10FE">
          <w:rPr>
            <w:rStyle w:val="Hyperlink"/>
          </w:rPr>
          <w:t>partisan majority</w:t>
        </w:r>
      </w:hyperlink>
      <w:r w:rsidR="00FC0FF6">
        <w:t xml:space="preserve"> of the Senate </w:t>
      </w:r>
      <w:hyperlink r:id="rId9" w:history="1">
        <w:r w:rsidR="002654A6">
          <w:rPr>
            <w:rStyle w:val="Hyperlink"/>
          </w:rPr>
          <w:t>voted to</w:t>
        </w:r>
        <w:r w:rsidR="00FC0FF6" w:rsidRPr="006D048A">
          <w:rPr>
            <w:rStyle w:val="Hyperlink"/>
          </w:rPr>
          <w:t xml:space="preserve"> support</w:t>
        </w:r>
      </w:hyperlink>
      <w:r w:rsidR="00FC0FF6">
        <w:t xml:space="preserve"> </w:t>
      </w:r>
      <w:r w:rsidR="006F0AD0">
        <w:t>these calls</w:t>
      </w:r>
      <w:r w:rsidR="006D048A">
        <w:t>.</w:t>
      </w:r>
      <w:r w:rsidR="00770B8F">
        <w:t xml:space="preserve"> Even in the West, though, </w:t>
      </w:r>
      <w:hyperlink r:id="rId10" w:history="1">
        <w:r w:rsidR="00EB7861" w:rsidRPr="00951978">
          <w:rPr>
            <w:rStyle w:val="Hyperlink"/>
          </w:rPr>
          <w:t>many residents</w:t>
        </w:r>
      </w:hyperlink>
      <w:r w:rsidR="00EB7861">
        <w:t xml:space="preserve"> </w:t>
      </w:r>
      <w:r w:rsidR="006F0AD0">
        <w:t xml:space="preserve">do not share this </w:t>
      </w:r>
      <w:r w:rsidR="00EB7861">
        <w:t xml:space="preserve">anti-federal </w:t>
      </w:r>
      <w:r w:rsidR="006F0AD0">
        <w:t>sentiment</w:t>
      </w:r>
      <w:r w:rsidR="00EB7861">
        <w:t xml:space="preserve">, and </w:t>
      </w:r>
      <w:hyperlink r:id="rId11" w:history="1">
        <w:r w:rsidR="00332616" w:rsidRPr="00F3540B">
          <w:rPr>
            <w:rStyle w:val="Hyperlink"/>
          </w:rPr>
          <w:t xml:space="preserve">most Americans still favor </w:t>
        </w:r>
        <w:r w:rsidR="00951978" w:rsidRPr="00F3540B">
          <w:rPr>
            <w:rStyle w:val="Hyperlink"/>
          </w:rPr>
          <w:t>federal control</w:t>
        </w:r>
      </w:hyperlink>
      <w:r w:rsidR="00951978">
        <w:t xml:space="preserve"> </w:t>
      </w:r>
      <w:r w:rsidR="00F3540B">
        <w:t>(</w:t>
      </w:r>
      <w:proofErr w:type="spellStart"/>
      <w:r w:rsidR="00F3540B">
        <w:t>pdf</w:t>
      </w:r>
      <w:proofErr w:type="spellEnd"/>
      <w:r w:rsidR="00F3540B">
        <w:t xml:space="preserve">) </w:t>
      </w:r>
      <w:r w:rsidR="00951978">
        <w:t>of western lands.</w:t>
      </w:r>
      <w:r w:rsidR="000B2933">
        <w:t xml:space="preserve"> Looked at another way, </w:t>
      </w:r>
      <w:r w:rsidR="003204D6">
        <w:t>though</w:t>
      </w:r>
      <w:r w:rsidR="000B2933">
        <w:t xml:space="preserve">, fully </w:t>
      </w:r>
      <w:hyperlink r:id="rId12" w:history="1">
        <w:r w:rsidR="000B2933" w:rsidRPr="003B46F9">
          <w:rPr>
            <w:rStyle w:val="Hyperlink"/>
          </w:rPr>
          <w:t xml:space="preserve">35 percent of the West </w:t>
        </w:r>
        <w:r w:rsidR="000B2933" w:rsidRPr="003B46F9">
          <w:rPr>
            <w:rStyle w:val="Hyperlink"/>
            <w:i/>
          </w:rPr>
          <w:t>does</w:t>
        </w:r>
        <w:r w:rsidR="000B2933" w:rsidRPr="003B46F9">
          <w:rPr>
            <w:rStyle w:val="Hyperlink"/>
          </w:rPr>
          <w:t xml:space="preserve"> favor transfer</w:t>
        </w:r>
      </w:hyperlink>
      <w:r w:rsidR="000B2933">
        <w:t>.</w:t>
      </w:r>
    </w:p>
    <w:p w14:paraId="6DD673F9" w14:textId="77777777" w:rsidR="006B7DA1" w:rsidRDefault="006B7DA1" w:rsidP="003C6C2A"/>
    <w:p w14:paraId="4CC95BB9" w14:textId="4C268090" w:rsidR="0099071A" w:rsidRDefault="00A44FD9" w:rsidP="00D838CA">
      <w:r>
        <w:t xml:space="preserve">These debates </w:t>
      </w:r>
      <w:r w:rsidR="00FF4424">
        <w:t xml:space="preserve">can </w:t>
      </w:r>
      <w:r>
        <w:t xml:space="preserve">seem irreconcilable because they are. One group imagines a neo-liberal </w:t>
      </w:r>
      <w:r w:rsidR="00FF4424">
        <w:t xml:space="preserve">world </w:t>
      </w:r>
      <w:r>
        <w:t>in which privatization and the market liberate</w:t>
      </w:r>
      <w:r w:rsidR="00FF4424">
        <w:t>s</w:t>
      </w:r>
      <w:r>
        <w:t xml:space="preserve"> the West from the shackles of imperious </w:t>
      </w:r>
      <w:r w:rsidR="00EF1EB7">
        <w:t>federal overlords; an</w:t>
      </w:r>
      <w:r w:rsidR="00707F0A">
        <w:t xml:space="preserve">other </w:t>
      </w:r>
      <w:r w:rsidR="003B3CD3">
        <w:t>group</w:t>
      </w:r>
      <w:r w:rsidR="00EF1EB7">
        <w:t xml:space="preserve"> </w:t>
      </w:r>
      <w:r w:rsidR="00707F0A">
        <w:t xml:space="preserve">sees nature and the public interest imperiled by short-term greed. </w:t>
      </w:r>
      <w:r w:rsidR="00FF4424">
        <w:t>B</w:t>
      </w:r>
      <w:r w:rsidR="00707F0A">
        <w:t xml:space="preserve">oth </w:t>
      </w:r>
      <w:r w:rsidR="003B46F9">
        <w:t xml:space="preserve">tend </w:t>
      </w:r>
      <w:r w:rsidR="00707F0A">
        <w:t xml:space="preserve">to eclipse </w:t>
      </w:r>
      <w:r w:rsidR="00CF6AB9">
        <w:t xml:space="preserve">important </w:t>
      </w:r>
      <w:r w:rsidR="00626BC4">
        <w:t xml:space="preserve">common ground </w:t>
      </w:r>
      <w:r w:rsidR="00CF6AB9">
        <w:t xml:space="preserve">across </w:t>
      </w:r>
      <w:r w:rsidR="00B2352B">
        <w:t>the West</w:t>
      </w:r>
      <w:r w:rsidR="00186D6A">
        <w:t xml:space="preserve">. Local </w:t>
      </w:r>
      <w:r w:rsidR="00EF1EB7">
        <w:t xml:space="preserve">watershed and natural resource </w:t>
      </w:r>
      <w:r w:rsidR="00186D6A">
        <w:t xml:space="preserve">councils </w:t>
      </w:r>
      <w:r w:rsidR="008D5E9B">
        <w:t xml:space="preserve">have been </w:t>
      </w:r>
      <w:r w:rsidR="00CD5E39">
        <w:t>foster</w:t>
      </w:r>
      <w:r w:rsidR="008D5E9B">
        <w:t>ing</w:t>
      </w:r>
      <w:r w:rsidR="00186D6A">
        <w:t xml:space="preserve"> </w:t>
      </w:r>
      <w:r w:rsidR="00CD5E39">
        <w:t xml:space="preserve">discussions </w:t>
      </w:r>
      <w:r w:rsidR="008D5E9B">
        <w:t xml:space="preserve">about these lands </w:t>
      </w:r>
      <w:r w:rsidR="00186D6A">
        <w:t xml:space="preserve">that </w:t>
      </w:r>
      <w:r w:rsidR="008D5E9B">
        <w:t>build</w:t>
      </w:r>
      <w:r w:rsidR="00626BC4">
        <w:t xml:space="preserve"> </w:t>
      </w:r>
      <w:r w:rsidR="008D5E9B">
        <w:t xml:space="preserve">on </w:t>
      </w:r>
      <w:r w:rsidR="00626BC4">
        <w:t>a sense of share</w:t>
      </w:r>
      <w:r w:rsidR="00C70E5C">
        <w:t>d</w:t>
      </w:r>
      <w:r w:rsidR="00626BC4">
        <w:t xml:space="preserve"> community</w:t>
      </w:r>
      <w:r w:rsidR="00186D6A">
        <w:t>, and e</w:t>
      </w:r>
      <w:r w:rsidR="00770C73">
        <w:t>cological manage</w:t>
      </w:r>
      <w:r w:rsidR="00626BC4">
        <w:t>rs</w:t>
      </w:r>
      <w:r w:rsidR="00770C73">
        <w:t xml:space="preserve"> </w:t>
      </w:r>
      <w:r w:rsidR="008D5E9B">
        <w:t xml:space="preserve">have been </w:t>
      </w:r>
      <w:r w:rsidR="00CD5E39">
        <w:t>find</w:t>
      </w:r>
      <w:r w:rsidR="008D5E9B">
        <w:t>ing</w:t>
      </w:r>
      <w:r w:rsidR="00CD5E39">
        <w:t xml:space="preserve"> </w:t>
      </w:r>
      <w:r w:rsidR="00770C73">
        <w:t xml:space="preserve">ways to </w:t>
      </w:r>
      <w:hyperlink r:id="rId13" w:history="1">
        <w:r w:rsidR="00770C73" w:rsidRPr="00770C73">
          <w:rPr>
            <w:rStyle w:val="Hyperlink"/>
          </w:rPr>
          <w:t>balance industry and ecology</w:t>
        </w:r>
      </w:hyperlink>
      <w:r w:rsidR="00770C73">
        <w:t xml:space="preserve">. </w:t>
      </w:r>
      <w:r w:rsidR="00460872">
        <w:t xml:space="preserve">The inimical visions </w:t>
      </w:r>
      <w:r w:rsidR="00C06AA5">
        <w:t xml:space="preserve">of the dominant voices in the debate also </w:t>
      </w:r>
      <w:r w:rsidR="00460872">
        <w:t xml:space="preserve">have something </w:t>
      </w:r>
      <w:r w:rsidR="00D838CA">
        <w:t xml:space="preserve">in common: an inability to see how political economy </w:t>
      </w:r>
      <w:r w:rsidR="00523716">
        <w:t xml:space="preserve">has welded </w:t>
      </w:r>
      <w:r w:rsidR="00B4575E">
        <w:t xml:space="preserve">together </w:t>
      </w:r>
      <w:r w:rsidR="00D838CA">
        <w:t xml:space="preserve">federal </w:t>
      </w:r>
      <w:r w:rsidR="00EF24F2">
        <w:t xml:space="preserve">and </w:t>
      </w:r>
      <w:r w:rsidR="00C70F65">
        <w:t>western governments through a</w:t>
      </w:r>
      <w:r w:rsidR="00D838CA">
        <w:t xml:space="preserve"> set of </w:t>
      </w:r>
      <w:r w:rsidR="00C70F65">
        <w:t xml:space="preserve">federal statutes that have </w:t>
      </w:r>
      <w:r w:rsidR="00667A23">
        <w:t xml:space="preserve">long </w:t>
      </w:r>
      <w:r w:rsidR="00C70F65">
        <w:t xml:space="preserve">distributed </w:t>
      </w:r>
      <w:r w:rsidR="00D838CA">
        <w:t xml:space="preserve">revenues </w:t>
      </w:r>
      <w:r w:rsidR="00C70F65">
        <w:t xml:space="preserve">from </w:t>
      </w:r>
      <w:r w:rsidR="00667A23">
        <w:t xml:space="preserve">federal </w:t>
      </w:r>
      <w:r w:rsidR="00D838CA">
        <w:t xml:space="preserve">lands </w:t>
      </w:r>
      <w:r w:rsidR="00667A23">
        <w:t xml:space="preserve">to </w:t>
      </w:r>
      <w:r w:rsidR="00C70F65">
        <w:t xml:space="preserve">state and </w:t>
      </w:r>
      <w:r w:rsidR="00667A23">
        <w:t xml:space="preserve">local </w:t>
      </w:r>
      <w:r w:rsidR="00D838CA">
        <w:t>coffers</w:t>
      </w:r>
      <w:r w:rsidR="007A349E">
        <w:t xml:space="preserve"> in ways that </w:t>
      </w:r>
      <w:r w:rsidR="00D838CA">
        <w:t xml:space="preserve">sustain </w:t>
      </w:r>
      <w:r w:rsidR="007A349E">
        <w:t xml:space="preserve">the </w:t>
      </w:r>
      <w:r w:rsidR="006563B6">
        <w:t xml:space="preserve">ecological and </w:t>
      </w:r>
      <w:r w:rsidR="00D838CA">
        <w:t>social se</w:t>
      </w:r>
      <w:r w:rsidR="0099071A">
        <w:t>rvices Americans use every day.</w:t>
      </w:r>
    </w:p>
    <w:p w14:paraId="5416ACDA" w14:textId="77777777" w:rsidR="0099071A" w:rsidRDefault="0099071A" w:rsidP="00D838CA"/>
    <w:p w14:paraId="67878D13" w14:textId="77777777" w:rsidR="001834A0" w:rsidRDefault="008B03E9">
      <w:r>
        <w:t xml:space="preserve">Few </w:t>
      </w:r>
      <w:r w:rsidR="007473CD">
        <w:t xml:space="preserve">Americans </w:t>
      </w:r>
      <w:r>
        <w:t>are aware of these revenue-</w:t>
      </w:r>
      <w:r w:rsidR="00D838CA">
        <w:t>sharing programs</w:t>
      </w:r>
      <w:r w:rsidR="007473CD">
        <w:t>, and f</w:t>
      </w:r>
      <w:r w:rsidR="00D838CA">
        <w:t>ewer still understand why they exist</w:t>
      </w:r>
      <w:r w:rsidR="006563B6">
        <w:t>. A</w:t>
      </w:r>
      <w:r w:rsidR="00D838CA">
        <w:t>lmost no one kno</w:t>
      </w:r>
      <w:r w:rsidR="004E716F">
        <w:t>ws the</w:t>
      </w:r>
      <w:r w:rsidR="001F6215">
        <w:t xml:space="preserve"> history and geography</w:t>
      </w:r>
      <w:r w:rsidR="004E716F">
        <w:t xml:space="preserve"> of these in-lieu payment programs</w:t>
      </w:r>
      <w:r w:rsidR="00B26510">
        <w:t xml:space="preserve">, which have </w:t>
      </w:r>
      <w:r w:rsidR="002D2E19">
        <w:t xml:space="preserve">long operated outside </w:t>
      </w:r>
      <w:r w:rsidR="00987CD7" w:rsidRPr="00685ABC">
        <w:t xml:space="preserve">the </w:t>
      </w:r>
      <w:r w:rsidR="002D2E19">
        <w:t xml:space="preserve">consciousness </w:t>
      </w:r>
      <w:r w:rsidR="004E1B71">
        <w:t xml:space="preserve">of </w:t>
      </w:r>
      <w:r w:rsidR="00987CD7">
        <w:t>residents and politicians</w:t>
      </w:r>
      <w:r w:rsidR="00936FF3">
        <w:t xml:space="preserve">, yet </w:t>
      </w:r>
      <w:r w:rsidR="001F6215">
        <w:t xml:space="preserve">the political economy of </w:t>
      </w:r>
      <w:r w:rsidR="002256FD">
        <w:t xml:space="preserve">federal </w:t>
      </w:r>
      <w:proofErr w:type="gramStart"/>
      <w:r w:rsidR="001F6215">
        <w:t>lands</w:t>
      </w:r>
      <w:proofErr w:type="gramEnd"/>
      <w:r w:rsidR="001F6215">
        <w:t xml:space="preserve"> </w:t>
      </w:r>
      <w:r w:rsidR="002D2E19">
        <w:t xml:space="preserve">was </w:t>
      </w:r>
      <w:r w:rsidR="001F6215">
        <w:t xml:space="preserve">always </w:t>
      </w:r>
      <w:r w:rsidR="007A32BB">
        <w:t xml:space="preserve">a </w:t>
      </w:r>
      <w:r w:rsidR="000139D8">
        <w:t xml:space="preserve">central </w:t>
      </w:r>
      <w:r w:rsidR="007A32BB">
        <w:t>concern</w:t>
      </w:r>
      <w:r w:rsidR="002D2E19">
        <w:t xml:space="preserve"> of conservation policy</w:t>
      </w:r>
      <w:r w:rsidR="007F5771">
        <w:t xml:space="preserve">. </w:t>
      </w:r>
      <w:r w:rsidR="00B038A9">
        <w:t xml:space="preserve">Strapped for cash and </w:t>
      </w:r>
      <w:r w:rsidR="00C51F95">
        <w:t>fearful</w:t>
      </w:r>
      <w:r w:rsidR="00B038A9">
        <w:t xml:space="preserve"> </w:t>
      </w:r>
      <w:r w:rsidR="00C51F95">
        <w:t xml:space="preserve">of </w:t>
      </w:r>
      <w:r w:rsidR="00B038A9">
        <w:t xml:space="preserve">the </w:t>
      </w:r>
      <w:r w:rsidR="00BE2DCB">
        <w:t>imperial</w:t>
      </w:r>
      <w:r w:rsidR="00C51F95">
        <w:t xml:space="preserve"> </w:t>
      </w:r>
      <w:r w:rsidR="00B038A9">
        <w:t xml:space="preserve">ambitions of Great Britain and Spain, </w:t>
      </w:r>
      <w:r w:rsidR="00D47EE3">
        <w:t xml:space="preserve">the </w:t>
      </w:r>
      <w:r w:rsidR="007A32BB">
        <w:t xml:space="preserve">founders </w:t>
      </w:r>
      <w:r w:rsidR="00D47EE3">
        <w:t xml:space="preserve">of the </w:t>
      </w:r>
      <w:r w:rsidR="00C2072E">
        <w:t xml:space="preserve">American republic </w:t>
      </w:r>
      <w:r w:rsidR="006167B6">
        <w:t xml:space="preserve">viewed </w:t>
      </w:r>
      <w:r w:rsidR="004A6A43">
        <w:t xml:space="preserve">the public domain as a resource for </w:t>
      </w:r>
      <w:r w:rsidR="000D4BA2">
        <w:t>national</w:t>
      </w:r>
      <w:r w:rsidR="004A6A43">
        <w:t xml:space="preserve"> expansion and paying debts. </w:t>
      </w:r>
      <w:r w:rsidR="006167B6">
        <w:t>T</w:t>
      </w:r>
      <w:r w:rsidR="002F3ED0">
        <w:t xml:space="preserve">he Confederation Congress </w:t>
      </w:r>
      <w:r w:rsidR="006167B6">
        <w:t>responded by passing</w:t>
      </w:r>
      <w:r w:rsidR="002F3ED0">
        <w:t xml:space="preserve"> the Land Ordinance of 1785 and Northwest Ordinance of 1787</w:t>
      </w:r>
      <w:r w:rsidR="006167B6">
        <w:t xml:space="preserve"> to </w:t>
      </w:r>
      <w:r w:rsidR="00346F8A">
        <w:t xml:space="preserve">facilitate the survey and sale of western lands </w:t>
      </w:r>
      <w:r w:rsidR="00E14453">
        <w:t xml:space="preserve">for </w:t>
      </w:r>
      <w:r w:rsidR="001834A0">
        <w:t>new states.</w:t>
      </w:r>
    </w:p>
    <w:p w14:paraId="57DD5B02" w14:textId="77777777" w:rsidR="001834A0" w:rsidRDefault="001834A0"/>
    <w:p w14:paraId="10FD757F" w14:textId="245EC907" w:rsidR="00826852" w:rsidRDefault="00346F8A">
      <w:r>
        <w:t>The founders</w:t>
      </w:r>
      <w:r w:rsidR="006E508D">
        <w:t>, though,</w:t>
      </w:r>
      <w:r>
        <w:t xml:space="preserve"> </w:t>
      </w:r>
      <w:r w:rsidR="004A6A43">
        <w:t xml:space="preserve">never </w:t>
      </w:r>
      <w:r w:rsidR="006302ED">
        <w:t>foresaw</w:t>
      </w:r>
      <w:r w:rsidR="00D47EE3">
        <w:t xml:space="preserve"> </w:t>
      </w:r>
      <w:r w:rsidR="006302ED">
        <w:t xml:space="preserve">a time when the government might </w:t>
      </w:r>
      <w:r w:rsidR="00D47EE3">
        <w:t xml:space="preserve">reverse </w:t>
      </w:r>
      <w:r w:rsidR="00A8454C">
        <w:t>it distribution policies</w:t>
      </w:r>
      <w:r w:rsidR="00C633DC">
        <w:t xml:space="preserve">. </w:t>
      </w:r>
      <w:r w:rsidR="001054AD">
        <w:t xml:space="preserve">For 150 years </w:t>
      </w:r>
      <w:r w:rsidR="00A8454C">
        <w:t xml:space="preserve">it instead </w:t>
      </w:r>
      <w:r w:rsidR="00701FF2">
        <w:t>encourage</w:t>
      </w:r>
      <w:r w:rsidR="001E7EDD">
        <w:t>d</w:t>
      </w:r>
      <w:r w:rsidR="00701FF2">
        <w:t xml:space="preserve"> western settlement with ever more generous</w:t>
      </w:r>
      <w:r w:rsidR="00A8454C">
        <w:t xml:space="preserve"> land</w:t>
      </w:r>
      <w:r w:rsidR="00701FF2">
        <w:t xml:space="preserve"> </w:t>
      </w:r>
      <w:r w:rsidR="007A32BB">
        <w:t>subsidies</w:t>
      </w:r>
      <w:r w:rsidR="00A8454C">
        <w:t xml:space="preserve"> for homesteaders, including many land script b</w:t>
      </w:r>
      <w:r w:rsidR="00A23FC5">
        <w:t xml:space="preserve">ills for military veterans, the </w:t>
      </w:r>
      <w:r w:rsidR="008E1B32">
        <w:t xml:space="preserve">General </w:t>
      </w:r>
      <w:r w:rsidR="00A23FC5">
        <w:t>Pre</w:t>
      </w:r>
      <w:r w:rsidR="008E1B32">
        <w:t>-</w:t>
      </w:r>
      <w:r w:rsidR="00A23FC5">
        <w:t xml:space="preserve">emption </w:t>
      </w:r>
      <w:r w:rsidR="008E1B32">
        <w:t xml:space="preserve">Act (1843), </w:t>
      </w:r>
      <w:r w:rsidR="00F70131">
        <w:t xml:space="preserve">Donation Land </w:t>
      </w:r>
      <w:r w:rsidR="008E1B32">
        <w:t xml:space="preserve">Claim </w:t>
      </w:r>
      <w:r w:rsidR="00F70131">
        <w:t xml:space="preserve">Act (1850), Homestead Act (1862), </w:t>
      </w:r>
      <w:r w:rsidR="008E1B32">
        <w:t>Timber Culture Act (1873), Desert Land Act (1877), Kinkaid Homestead Act (1904), Enlarged Homestead Act (1909), and Stock-Raising Homestead Act (1916)</w:t>
      </w:r>
      <w:r w:rsidR="00A702E4">
        <w:t>.</w:t>
      </w:r>
      <w:r w:rsidR="004C3434">
        <w:t xml:space="preserve"> </w:t>
      </w:r>
      <w:r w:rsidR="00724EFC">
        <w:t xml:space="preserve">In </w:t>
      </w:r>
      <w:r w:rsidR="001054AD">
        <w:t>the 1860s</w:t>
      </w:r>
      <w:r w:rsidR="00A702E4">
        <w:t>, however,</w:t>
      </w:r>
      <w:r w:rsidR="001054AD">
        <w:t xml:space="preserve"> </w:t>
      </w:r>
      <w:r w:rsidR="000B2F62">
        <w:t>Congress</w:t>
      </w:r>
      <w:r w:rsidR="00701FF2">
        <w:t xml:space="preserve"> </w:t>
      </w:r>
      <w:r w:rsidR="00724EFC">
        <w:t xml:space="preserve">also </w:t>
      </w:r>
      <w:r w:rsidR="000B2F62">
        <w:t>bega</w:t>
      </w:r>
      <w:r w:rsidR="007A32BB">
        <w:t xml:space="preserve">n to reserve some </w:t>
      </w:r>
      <w:r w:rsidR="00A702E4">
        <w:t xml:space="preserve">lands as </w:t>
      </w:r>
      <w:r w:rsidR="007A32BB">
        <w:t>parks</w:t>
      </w:r>
      <w:r w:rsidR="000B2F62">
        <w:t>, and</w:t>
      </w:r>
      <w:r w:rsidR="00D743F8">
        <w:t xml:space="preserve"> </w:t>
      </w:r>
      <w:r w:rsidR="000B2F62">
        <w:t>i</w:t>
      </w:r>
      <w:r w:rsidR="00765120">
        <w:t>n the 1890s</w:t>
      </w:r>
      <w:r w:rsidR="007A32BB">
        <w:t xml:space="preserve"> </w:t>
      </w:r>
      <w:r w:rsidR="000B2F62">
        <w:t xml:space="preserve">it </w:t>
      </w:r>
      <w:r w:rsidR="00D743F8">
        <w:t xml:space="preserve">gave </w:t>
      </w:r>
      <w:r w:rsidR="007A32BB">
        <w:t xml:space="preserve">presidents </w:t>
      </w:r>
      <w:r w:rsidR="00D743F8">
        <w:t xml:space="preserve">the power </w:t>
      </w:r>
      <w:r w:rsidR="007A378B">
        <w:t xml:space="preserve">to </w:t>
      </w:r>
      <w:r w:rsidR="00724EFC">
        <w:t xml:space="preserve">withdraw from </w:t>
      </w:r>
      <w:r w:rsidR="00D54947">
        <w:t xml:space="preserve">settlement </w:t>
      </w:r>
      <w:r w:rsidR="00724EFC">
        <w:t xml:space="preserve">tracts specified as </w:t>
      </w:r>
      <w:r w:rsidR="007A32BB">
        <w:t xml:space="preserve">timber, mineral, and hydroelectric </w:t>
      </w:r>
      <w:r w:rsidR="00724EFC">
        <w:t>reserves</w:t>
      </w:r>
      <w:r w:rsidR="000B2F62">
        <w:t xml:space="preserve">. </w:t>
      </w:r>
      <w:r w:rsidR="00724EFC">
        <w:t>I</w:t>
      </w:r>
      <w:r w:rsidR="00D45AA7">
        <w:t>n the 1910s,</w:t>
      </w:r>
      <w:r w:rsidR="00CC0AD1">
        <w:t xml:space="preserve"> Congress </w:t>
      </w:r>
      <w:r w:rsidR="00724EFC">
        <w:t xml:space="preserve">began to </w:t>
      </w:r>
      <w:r w:rsidR="00CC0AD1">
        <w:t xml:space="preserve">restrict homestead </w:t>
      </w:r>
      <w:r w:rsidR="00D45AA7">
        <w:t xml:space="preserve">patents </w:t>
      </w:r>
      <w:r w:rsidR="00CC0AD1">
        <w:t>to surface</w:t>
      </w:r>
      <w:r w:rsidR="00D45AA7">
        <w:t xml:space="preserve"> claims, barring the right to subsurface resources, and i</w:t>
      </w:r>
      <w:r w:rsidR="0049350A">
        <w:t xml:space="preserve">n </w:t>
      </w:r>
      <w:r w:rsidR="00645806">
        <w:t>the 1930s</w:t>
      </w:r>
      <w:r w:rsidR="007A32BB">
        <w:t xml:space="preserve"> </w:t>
      </w:r>
      <w:r w:rsidR="00D45AA7">
        <w:t>it further restricted</w:t>
      </w:r>
      <w:r w:rsidR="0049350A">
        <w:t xml:space="preserve"> </w:t>
      </w:r>
      <w:r w:rsidR="00D45AA7">
        <w:t>the ability of settlers to stake claims on federal lands.</w:t>
      </w:r>
      <w:r w:rsidR="009576A2">
        <w:t xml:space="preserve"> </w:t>
      </w:r>
      <w:r w:rsidR="00724EFC">
        <w:t xml:space="preserve">It </w:t>
      </w:r>
      <w:r w:rsidR="009576A2">
        <w:t xml:space="preserve">did not end </w:t>
      </w:r>
      <w:r w:rsidR="00724EFC">
        <w:t xml:space="preserve">the </w:t>
      </w:r>
      <w:r w:rsidR="009576A2">
        <w:t xml:space="preserve">land </w:t>
      </w:r>
      <w:r w:rsidR="0049350A">
        <w:t xml:space="preserve">subsidies </w:t>
      </w:r>
      <w:r w:rsidR="009576A2">
        <w:t>until 1976</w:t>
      </w:r>
      <w:r w:rsidR="004C5BF6">
        <w:t>, however</w:t>
      </w:r>
      <w:r w:rsidR="00826852">
        <w:t>.</w:t>
      </w:r>
    </w:p>
    <w:p w14:paraId="6B92F2EE" w14:textId="77777777" w:rsidR="00826852" w:rsidRDefault="00826852"/>
    <w:p w14:paraId="3C269C1E" w14:textId="7ECAE9F9" w:rsidR="00427A97" w:rsidRDefault="00826852">
      <w:r>
        <w:lastRenderedPageBreak/>
        <w:t>T</w:t>
      </w:r>
      <w:r w:rsidR="00C06BC4">
        <w:t xml:space="preserve">he </w:t>
      </w:r>
      <w:r w:rsidR="00765120">
        <w:t xml:space="preserve">result </w:t>
      </w:r>
      <w:r w:rsidR="00686741">
        <w:t xml:space="preserve">of these </w:t>
      </w:r>
      <w:r w:rsidR="007D326D">
        <w:t xml:space="preserve">policy </w:t>
      </w:r>
      <w:r>
        <w:t xml:space="preserve">changes has been </w:t>
      </w:r>
      <w:r w:rsidR="00E14CD7">
        <w:t xml:space="preserve">the reservation of </w:t>
      </w:r>
      <w:r w:rsidR="00765120">
        <w:t xml:space="preserve">a vast </w:t>
      </w:r>
      <w:r w:rsidR="00E14CD7">
        <w:t xml:space="preserve">and seemingly permanent </w:t>
      </w:r>
      <w:r w:rsidR="00C06BC4">
        <w:t xml:space="preserve">domain </w:t>
      </w:r>
      <w:r w:rsidR="007A32BB">
        <w:t>total</w:t>
      </w:r>
      <w:r w:rsidR="00687563">
        <w:t>ing</w:t>
      </w:r>
      <w:r w:rsidR="00E14CD7">
        <w:t xml:space="preserve"> more than</w:t>
      </w:r>
      <w:r w:rsidR="007A32BB">
        <w:t xml:space="preserve"> 440 million acres, an area </w:t>
      </w:r>
      <w:r w:rsidR="00FF301E">
        <w:t xml:space="preserve">roughly </w:t>
      </w:r>
      <w:r w:rsidR="007A32BB">
        <w:t>the size of California, Nevada, Oregon, Washington, Idaho, Montana</w:t>
      </w:r>
      <w:r w:rsidR="00C06BC4">
        <w:t>,</w:t>
      </w:r>
      <w:r w:rsidR="007A32BB">
        <w:t xml:space="preserve"> </w:t>
      </w:r>
      <w:r w:rsidR="00C06BC4">
        <w:t xml:space="preserve">and </w:t>
      </w:r>
      <w:r w:rsidR="006F6821">
        <w:t>West Virginia. The</w:t>
      </w:r>
      <w:r w:rsidR="009005C5">
        <w:t>se</w:t>
      </w:r>
      <w:r w:rsidR="006F6821">
        <w:t xml:space="preserve"> </w:t>
      </w:r>
      <w:r w:rsidR="005A2C6C">
        <w:t xml:space="preserve">federal </w:t>
      </w:r>
      <w:r w:rsidR="007A32BB">
        <w:t xml:space="preserve">lands are mostly in </w:t>
      </w:r>
      <w:r w:rsidR="00C06BC4">
        <w:t xml:space="preserve">the </w:t>
      </w:r>
      <w:r w:rsidR="007A32BB">
        <w:t xml:space="preserve">eleven </w:t>
      </w:r>
      <w:r w:rsidR="0013740B">
        <w:t xml:space="preserve">contiguous states of the American West plus Alaska, </w:t>
      </w:r>
      <w:r w:rsidR="00EC6BB9">
        <w:t xml:space="preserve">a group </w:t>
      </w:r>
      <w:r w:rsidR="007A32BB">
        <w:t>collectively know</w:t>
      </w:r>
      <w:r w:rsidR="00F3792D">
        <w:t xml:space="preserve">n as “the public lands states.” </w:t>
      </w:r>
      <w:r w:rsidR="00067CF3">
        <w:t xml:space="preserve">During the twentieth century Congress </w:t>
      </w:r>
      <w:r w:rsidR="00A81A01">
        <w:t xml:space="preserve">passed </w:t>
      </w:r>
      <w:r w:rsidR="00067CF3">
        <w:t xml:space="preserve">a series of laws that framed the management </w:t>
      </w:r>
      <w:r w:rsidR="00A81A01">
        <w:t xml:space="preserve">of natural </w:t>
      </w:r>
      <w:r w:rsidR="00067CF3">
        <w:t xml:space="preserve">resources </w:t>
      </w:r>
      <w:r w:rsidR="00A81A01">
        <w:t xml:space="preserve">on these lands. </w:t>
      </w:r>
      <w:r w:rsidR="002D6EF4">
        <w:t>I</w:t>
      </w:r>
      <w:r w:rsidR="00A81A01">
        <w:t>n partial compensation for the diminished tax bases</w:t>
      </w:r>
      <w:r w:rsidR="002D6EF4">
        <w:t xml:space="preserve"> </w:t>
      </w:r>
      <w:r w:rsidR="00F547B6">
        <w:t xml:space="preserve">of western states, Congress included in these statutes formulas that distributed a portion of the revenues from federal lands to western states and counties. These bills include </w:t>
      </w:r>
      <w:r w:rsidR="00B44E3A">
        <w:t xml:space="preserve">the </w:t>
      </w:r>
      <w:r w:rsidR="009D5308">
        <w:t>twenty-five percent p</w:t>
      </w:r>
      <w:r w:rsidR="00B44E3A">
        <w:t xml:space="preserve">ayments by the Forest Service (1908), Oregon &amp; California </w:t>
      </w:r>
      <w:proofErr w:type="spellStart"/>
      <w:r w:rsidR="00B44E3A">
        <w:t>Revestment</w:t>
      </w:r>
      <w:proofErr w:type="spellEnd"/>
      <w:r w:rsidR="00B44E3A">
        <w:t xml:space="preserve"> Act (1916), Federal Mineral Leasing Act (1920), </w:t>
      </w:r>
      <w:r w:rsidR="009827A4">
        <w:t xml:space="preserve">Taylor Grazing Act (1934), Bankhead-Jones Farm Tenant Act (1937), </w:t>
      </w:r>
      <w:r w:rsidR="00DC6A2F">
        <w:t xml:space="preserve">Land &amp; Water Conservation Fund (1964), Payments in Lieu of Taxes (1976), and Secure Rural Schools and Self-Determination Act (2000). </w:t>
      </w:r>
      <w:r w:rsidR="00F3792D">
        <w:t xml:space="preserve">What follows </w:t>
      </w:r>
      <w:r w:rsidR="007F79A7">
        <w:t>is a brief explanation</w:t>
      </w:r>
      <w:r w:rsidR="007A1535">
        <w:t xml:space="preserve"> </w:t>
      </w:r>
      <w:r w:rsidR="00F3792D">
        <w:t>of</w:t>
      </w:r>
      <w:r w:rsidR="004C52B1">
        <w:t xml:space="preserve"> </w:t>
      </w:r>
      <w:r w:rsidR="00300421">
        <w:t xml:space="preserve">the why, what, when, and where of </w:t>
      </w:r>
      <w:r w:rsidR="00252A43">
        <w:t xml:space="preserve">these </w:t>
      </w:r>
      <w:r w:rsidR="004C52B1">
        <w:t>in-lieu programs</w:t>
      </w:r>
      <w:r w:rsidR="007A1535">
        <w:t xml:space="preserve"> that reveal how the political economy of federal lands </w:t>
      </w:r>
      <w:r w:rsidR="00252A43">
        <w:t>has linked</w:t>
      </w:r>
      <w:r w:rsidR="007A1535">
        <w:t xml:space="preserve"> the local to the federal in the American West</w:t>
      </w:r>
      <w:r w:rsidR="004C52B1">
        <w:t>.</w:t>
      </w:r>
    </w:p>
    <w:p w14:paraId="0C3F6C84" w14:textId="77777777" w:rsidR="00300421" w:rsidRDefault="00300421"/>
    <w:p w14:paraId="18D16822" w14:textId="2C78F767" w:rsidR="00DB253B" w:rsidRDefault="00A462C8">
      <w:r w:rsidRPr="00831B25">
        <w:rPr>
          <w:b/>
        </w:rPr>
        <w:t>W</w:t>
      </w:r>
      <w:r w:rsidR="00427A97" w:rsidRPr="00831B25">
        <w:rPr>
          <w:b/>
        </w:rPr>
        <w:t>hy</w:t>
      </w:r>
      <w:r w:rsidR="00427A97">
        <w:t xml:space="preserve">: The </w:t>
      </w:r>
      <w:r w:rsidR="00EE5B33">
        <w:t xml:space="preserve">justification for </w:t>
      </w:r>
      <w:r w:rsidR="004E5D42">
        <w:t xml:space="preserve">in-lieu </w:t>
      </w:r>
      <w:r>
        <w:t xml:space="preserve">payments </w:t>
      </w:r>
      <w:r w:rsidR="00C47837">
        <w:t>is rooted</w:t>
      </w:r>
      <w:r w:rsidR="00EE5B33">
        <w:t xml:space="preserve"> in </w:t>
      </w:r>
      <w:r w:rsidR="004E5D42">
        <w:t xml:space="preserve">a </w:t>
      </w:r>
      <w:r w:rsidR="00427A97">
        <w:t xml:space="preserve">constitutional </w:t>
      </w:r>
      <w:r w:rsidR="004E5D42">
        <w:t>barrier</w:t>
      </w:r>
      <w:r w:rsidR="00427A97">
        <w:t xml:space="preserve">. </w:t>
      </w:r>
      <w:r w:rsidR="0025084D">
        <w:t xml:space="preserve">Unless Congress expressly allows </w:t>
      </w:r>
      <w:r w:rsidR="004E5D42">
        <w:t xml:space="preserve">otherwise, </w:t>
      </w:r>
      <w:r w:rsidR="00193849">
        <w:t>f</w:t>
      </w:r>
      <w:r w:rsidR="00427A97">
        <w:t xml:space="preserve">ederal lands </w:t>
      </w:r>
      <w:r w:rsidR="004E5D42">
        <w:t xml:space="preserve">are </w:t>
      </w:r>
      <w:r w:rsidR="00193849">
        <w:t xml:space="preserve">exempt from </w:t>
      </w:r>
      <w:r w:rsidR="00E841F3">
        <w:t>state and local taxes</w:t>
      </w:r>
      <w:r w:rsidR="00EE22DE">
        <w:t>.</w:t>
      </w:r>
      <w:r w:rsidR="00DF5DC6">
        <w:t xml:space="preserve"> </w:t>
      </w:r>
      <w:r w:rsidR="00F22987">
        <w:t xml:space="preserve">These </w:t>
      </w:r>
      <w:r w:rsidR="001755F5">
        <w:t>lands</w:t>
      </w:r>
      <w:r w:rsidR="00696A65">
        <w:t xml:space="preserve"> </w:t>
      </w:r>
      <w:r w:rsidR="00C609CB">
        <w:t>are</w:t>
      </w:r>
      <w:r w:rsidR="00696A65">
        <w:t xml:space="preserve"> </w:t>
      </w:r>
      <w:r w:rsidR="00DF5DC6">
        <w:t>ubiquitous</w:t>
      </w:r>
      <w:r w:rsidR="00855A5F">
        <w:t>, ranging</w:t>
      </w:r>
      <w:r w:rsidR="009A37B0">
        <w:t xml:space="preserve"> from</w:t>
      </w:r>
      <w:r w:rsidR="00EE22DE">
        <w:t xml:space="preserve"> </w:t>
      </w:r>
      <w:r w:rsidR="00696A65">
        <w:t>post offices and</w:t>
      </w:r>
      <w:r w:rsidR="00AA21AD">
        <w:t xml:space="preserve"> other</w:t>
      </w:r>
      <w:r w:rsidR="00696A65">
        <w:t xml:space="preserve"> federal buildings to military bases, Depart</w:t>
      </w:r>
      <w:r w:rsidR="00F46ED4">
        <w:t xml:space="preserve">ment of Energy sites, monuments, </w:t>
      </w:r>
      <w:r w:rsidR="00696A65">
        <w:t xml:space="preserve">parks, forests, </w:t>
      </w:r>
      <w:r w:rsidR="00992D8D">
        <w:t xml:space="preserve">wilderness areas, </w:t>
      </w:r>
      <w:r w:rsidR="00696A65">
        <w:t xml:space="preserve">and the vast </w:t>
      </w:r>
      <w:r w:rsidR="009A37B0">
        <w:t>holdings</w:t>
      </w:r>
      <w:r w:rsidR="001755F5">
        <w:t xml:space="preserve"> </w:t>
      </w:r>
      <w:r w:rsidR="00696A65">
        <w:t xml:space="preserve">of the Bureau of Land Management. </w:t>
      </w:r>
      <w:r w:rsidR="00F22987">
        <w:t>Most f</w:t>
      </w:r>
      <w:r w:rsidR="00C31812">
        <w:t xml:space="preserve">ederal inholdings </w:t>
      </w:r>
      <w:r w:rsidR="00FB2C62">
        <w:t>are relatively small</w:t>
      </w:r>
      <w:r w:rsidR="00F22987">
        <w:t xml:space="preserve"> and </w:t>
      </w:r>
      <w:r w:rsidR="00C31812">
        <w:t xml:space="preserve">contribute </w:t>
      </w:r>
      <w:r w:rsidR="00440712">
        <w:t xml:space="preserve">importantly </w:t>
      </w:r>
      <w:r w:rsidR="00C31812">
        <w:t>to loca</w:t>
      </w:r>
      <w:r w:rsidR="00440712">
        <w:t>l economies</w:t>
      </w:r>
      <w:r w:rsidR="00F22987">
        <w:t xml:space="preserve">. In most cases </w:t>
      </w:r>
      <w:r w:rsidR="00D467C6">
        <w:t xml:space="preserve">they </w:t>
      </w:r>
      <w:r w:rsidR="00C31812">
        <w:t>are</w:t>
      </w:r>
      <w:r w:rsidR="00F46ED4">
        <w:t xml:space="preserve"> easily </w:t>
      </w:r>
      <w:r w:rsidR="00534664">
        <w:t xml:space="preserve">covered by </w:t>
      </w:r>
      <w:r w:rsidR="00F46ED4">
        <w:t xml:space="preserve">cost-spreading </w:t>
      </w:r>
      <w:r w:rsidR="001E1854">
        <w:t>taxation strategies</w:t>
      </w:r>
      <w:r w:rsidR="00F46ED4">
        <w:t>. I</w:t>
      </w:r>
      <w:r w:rsidR="00EE5B33">
        <w:t xml:space="preserve">n the eleven states of the American West, </w:t>
      </w:r>
      <w:r w:rsidR="00F46ED4">
        <w:t xml:space="preserve">however, </w:t>
      </w:r>
      <w:r w:rsidR="003814A2">
        <w:t xml:space="preserve">the </w:t>
      </w:r>
      <w:r w:rsidR="00EE5B33">
        <w:t xml:space="preserve">federal </w:t>
      </w:r>
      <w:r w:rsidR="003814A2">
        <w:t xml:space="preserve">government </w:t>
      </w:r>
      <w:r w:rsidR="00466002">
        <w:t xml:space="preserve">controls more than </w:t>
      </w:r>
      <w:r w:rsidR="00C31812">
        <w:t xml:space="preserve">47 percent of </w:t>
      </w:r>
      <w:r w:rsidR="00123B1D">
        <w:t>the region</w:t>
      </w:r>
      <w:r w:rsidR="00C31812">
        <w:t>.</w:t>
      </w:r>
      <w:r w:rsidR="00FF5D87">
        <w:t xml:space="preserve"> </w:t>
      </w:r>
      <w:r w:rsidR="00466002">
        <w:t>E</w:t>
      </w:r>
      <w:r w:rsidR="006175FD">
        <w:t xml:space="preserve">conomic multipliers </w:t>
      </w:r>
      <w:r w:rsidR="00466002">
        <w:t xml:space="preserve">on these lands </w:t>
      </w:r>
      <w:r w:rsidR="006175FD">
        <w:t>are uneven</w:t>
      </w:r>
      <w:r w:rsidR="00466002">
        <w:t>,</w:t>
      </w:r>
      <w:r w:rsidR="006175FD">
        <w:t xml:space="preserve"> and the lost tax base is </w:t>
      </w:r>
      <w:r w:rsidR="00534664">
        <w:t>considerable</w:t>
      </w:r>
      <w:r w:rsidR="0046388F">
        <w:t xml:space="preserve">, </w:t>
      </w:r>
      <w:r w:rsidR="00EE5B33">
        <w:t xml:space="preserve">especially in rural </w:t>
      </w:r>
      <w:r w:rsidR="00BF36C7">
        <w:t xml:space="preserve">communities </w:t>
      </w:r>
      <w:r w:rsidR="00EE5B33">
        <w:t>that struggle to</w:t>
      </w:r>
      <w:r w:rsidR="00DB253B">
        <w:t xml:space="preserve"> support basic social services.</w:t>
      </w:r>
      <w:r w:rsidR="00466002">
        <w:t xml:space="preserve"> As a result of </w:t>
      </w:r>
      <w:r w:rsidR="00D272C4">
        <w:t>this</w:t>
      </w:r>
      <w:r w:rsidR="00245009">
        <w:t xml:space="preserve"> </w:t>
      </w:r>
      <w:r w:rsidR="00E33B25">
        <w:t xml:space="preserve">large </w:t>
      </w:r>
      <w:r w:rsidR="00245009">
        <w:t xml:space="preserve">federal </w:t>
      </w:r>
      <w:r w:rsidR="00E33B25">
        <w:t xml:space="preserve">footprint, Congress </w:t>
      </w:r>
      <w:r w:rsidR="00D272C4">
        <w:t xml:space="preserve">approved </w:t>
      </w:r>
      <w:r w:rsidR="007758B8">
        <w:t xml:space="preserve">compensation </w:t>
      </w:r>
      <w:r w:rsidR="00E33B25">
        <w:t xml:space="preserve">payments to state, county, and </w:t>
      </w:r>
      <w:r w:rsidR="009A7CC5">
        <w:t xml:space="preserve">municipal </w:t>
      </w:r>
      <w:r w:rsidR="00E33B25">
        <w:t>government</w:t>
      </w:r>
      <w:r w:rsidR="009A7CC5">
        <w:t>s</w:t>
      </w:r>
      <w:r w:rsidR="00D272C4">
        <w:t xml:space="preserve"> in the American West</w:t>
      </w:r>
      <w:r w:rsidR="00E33B25">
        <w:t>.</w:t>
      </w:r>
    </w:p>
    <w:p w14:paraId="467BB535" w14:textId="77777777" w:rsidR="00DB253B" w:rsidRDefault="00DB253B"/>
    <w:p w14:paraId="014208B1" w14:textId="43BA5B90" w:rsidR="00F73A81" w:rsidRDefault="00992E86">
      <w:r w:rsidRPr="00831B25">
        <w:rPr>
          <w:b/>
        </w:rPr>
        <w:t>When</w:t>
      </w:r>
      <w:r>
        <w:t xml:space="preserve">: </w:t>
      </w:r>
      <w:r w:rsidR="00FB5E79">
        <w:t>O</w:t>
      </w:r>
      <w:r w:rsidR="00397725">
        <w:t xml:space="preserve">nce </w:t>
      </w:r>
      <w:r w:rsidR="004E0B6F">
        <w:t>pr</w:t>
      </w:r>
      <w:r w:rsidR="0021771D">
        <w:t>esidents began to withd</w:t>
      </w:r>
      <w:r w:rsidR="00816625">
        <w:t xml:space="preserve">raw portions of the </w:t>
      </w:r>
      <w:r w:rsidR="003A2562">
        <w:t>federal</w:t>
      </w:r>
      <w:r w:rsidR="00816625">
        <w:t xml:space="preserve"> doma</w:t>
      </w:r>
      <w:r w:rsidR="0021771D">
        <w:t>in</w:t>
      </w:r>
      <w:r w:rsidR="004E0B6F">
        <w:t xml:space="preserve"> for forest reserves</w:t>
      </w:r>
      <w:r w:rsidR="00FB5E79">
        <w:t xml:space="preserve"> in the 1890s</w:t>
      </w:r>
      <w:r w:rsidR="004E0B6F">
        <w:t xml:space="preserve">, </w:t>
      </w:r>
      <w:r w:rsidR="0021771D">
        <w:t>westerners</w:t>
      </w:r>
      <w:r w:rsidR="000A7E11">
        <w:t xml:space="preserve"> </w:t>
      </w:r>
      <w:r w:rsidR="005C5CA5">
        <w:t xml:space="preserve">raised </w:t>
      </w:r>
      <w:r w:rsidR="004E0B6F">
        <w:t xml:space="preserve">concerns about the impact of withdrawals on development </w:t>
      </w:r>
      <w:r w:rsidR="004E53EA">
        <w:t>and tax bases</w:t>
      </w:r>
      <w:r w:rsidR="001670D6">
        <w:t>. Th</w:t>
      </w:r>
      <w:r w:rsidR="004E53EA">
        <w:t>e</w:t>
      </w:r>
      <w:r w:rsidR="00447F4B">
        <w:t>ir</w:t>
      </w:r>
      <w:r w:rsidR="004E53EA">
        <w:t xml:space="preserve"> </w:t>
      </w:r>
      <w:r w:rsidR="000A7E11">
        <w:t xml:space="preserve">complaints </w:t>
      </w:r>
      <w:r w:rsidR="004E53EA">
        <w:t xml:space="preserve">reached a new pitch in 1905 </w:t>
      </w:r>
      <w:r w:rsidR="007D611A">
        <w:t xml:space="preserve">when </w:t>
      </w:r>
      <w:r w:rsidR="004E53EA">
        <w:t xml:space="preserve">the Forest Service </w:t>
      </w:r>
      <w:r w:rsidR="007D611A">
        <w:t>required fee-based permits to graze</w:t>
      </w:r>
      <w:r w:rsidR="001670D6">
        <w:t xml:space="preserve"> in </w:t>
      </w:r>
      <w:r w:rsidR="007D611A">
        <w:t xml:space="preserve">the </w:t>
      </w:r>
      <w:r w:rsidR="001670D6">
        <w:t>national forests</w:t>
      </w:r>
      <w:r w:rsidR="004E53EA">
        <w:t xml:space="preserve">. </w:t>
      </w:r>
      <w:r w:rsidR="00642E05">
        <w:t>The following year western</w:t>
      </w:r>
      <w:r w:rsidR="005725BD">
        <w:t>ers</w:t>
      </w:r>
      <w:r w:rsidR="00642E05">
        <w:t xml:space="preserve"> tried </w:t>
      </w:r>
      <w:r w:rsidR="00983695">
        <w:t xml:space="preserve">to institute </w:t>
      </w:r>
      <w:r w:rsidR="005A4757">
        <w:t>in-lieu payment</w:t>
      </w:r>
      <w:r w:rsidR="00642E05">
        <w:t>s</w:t>
      </w:r>
      <w:r w:rsidR="005A4757">
        <w:t xml:space="preserve"> </w:t>
      </w:r>
      <w:r w:rsidR="00642E05">
        <w:t xml:space="preserve">with </w:t>
      </w:r>
      <w:r w:rsidR="00335093">
        <w:t xml:space="preserve">HR 19575, </w:t>
      </w:r>
      <w:r w:rsidR="00CB6055">
        <w:t xml:space="preserve">which </w:t>
      </w:r>
      <w:r w:rsidR="00642E05">
        <w:t xml:space="preserve">would have </w:t>
      </w:r>
      <w:r w:rsidR="00CB1A8E">
        <w:t>mandated</w:t>
      </w:r>
      <w:r w:rsidR="00E30486">
        <w:t xml:space="preserve"> </w:t>
      </w:r>
      <w:r w:rsidR="00642E05">
        <w:t xml:space="preserve">that </w:t>
      </w:r>
      <w:r w:rsidR="004F0940">
        <w:t xml:space="preserve">the Forest Service return </w:t>
      </w:r>
      <w:r w:rsidR="00335093">
        <w:t xml:space="preserve">10 percent of </w:t>
      </w:r>
      <w:r w:rsidR="00371133">
        <w:t xml:space="preserve">its </w:t>
      </w:r>
      <w:r w:rsidR="00B06C3B">
        <w:t xml:space="preserve">gross </w:t>
      </w:r>
      <w:r w:rsidR="00335093">
        <w:t xml:space="preserve">receipts </w:t>
      </w:r>
      <w:r w:rsidR="00B06C3B">
        <w:t xml:space="preserve">from </w:t>
      </w:r>
      <w:r w:rsidR="006F5C76">
        <w:t xml:space="preserve">timber </w:t>
      </w:r>
      <w:r w:rsidR="00CB6055">
        <w:t xml:space="preserve">and grazing </w:t>
      </w:r>
      <w:r w:rsidR="00335093">
        <w:t xml:space="preserve">to the counties </w:t>
      </w:r>
      <w:r w:rsidR="00CB6055">
        <w:t xml:space="preserve">in </w:t>
      </w:r>
      <w:r w:rsidR="00335093">
        <w:t xml:space="preserve">which </w:t>
      </w:r>
      <w:r w:rsidR="00CB6055">
        <w:t xml:space="preserve">harvests occurred. </w:t>
      </w:r>
      <w:r w:rsidR="00371133">
        <w:t>That</w:t>
      </w:r>
      <w:r w:rsidR="00E30486">
        <w:t xml:space="preserve"> </w:t>
      </w:r>
      <w:r w:rsidR="00CB1A8E">
        <w:t xml:space="preserve">bill </w:t>
      </w:r>
      <w:r w:rsidR="009B1801">
        <w:t>failed but the 10 percent payment was incorporated in the next two annual</w:t>
      </w:r>
      <w:r w:rsidR="002B1F8F">
        <w:t xml:space="preserve"> appropriations for the Department of Agriculture</w:t>
      </w:r>
      <w:r w:rsidR="00AC2AF4">
        <w:t xml:space="preserve">. </w:t>
      </w:r>
      <w:r w:rsidR="002B1F8F">
        <w:t>I</w:t>
      </w:r>
      <w:r w:rsidR="00AC2AF4">
        <w:t>n</w:t>
      </w:r>
      <w:r w:rsidR="00A24E32">
        <w:t xml:space="preserve"> </w:t>
      </w:r>
      <w:r w:rsidR="00E30486">
        <w:t>1908</w:t>
      </w:r>
      <w:r w:rsidR="00371133">
        <w:t>,</w:t>
      </w:r>
      <w:r w:rsidR="00E30486">
        <w:t xml:space="preserve"> Congress </w:t>
      </w:r>
      <w:r w:rsidR="002B1F8F">
        <w:t xml:space="preserve">finally passed a permanent revenue-sharing formula that </w:t>
      </w:r>
      <w:r w:rsidR="00686760">
        <w:t>return</w:t>
      </w:r>
      <w:r w:rsidR="002B1F8F">
        <w:t>ed</w:t>
      </w:r>
      <w:r w:rsidR="00686760">
        <w:t xml:space="preserve"> </w:t>
      </w:r>
      <w:r w:rsidR="002B1F8F">
        <w:t xml:space="preserve">25 percent of </w:t>
      </w:r>
      <w:r w:rsidR="00FF4A28">
        <w:t>each year’s</w:t>
      </w:r>
      <w:r w:rsidR="00B05B60">
        <w:t xml:space="preserve"> </w:t>
      </w:r>
      <w:r w:rsidR="006253E2">
        <w:t xml:space="preserve">gross </w:t>
      </w:r>
      <w:r w:rsidR="00533D4B">
        <w:t xml:space="preserve">receipts </w:t>
      </w:r>
      <w:r w:rsidR="00686760">
        <w:t xml:space="preserve">to </w:t>
      </w:r>
      <w:r w:rsidR="00533D4B">
        <w:t xml:space="preserve">states for </w:t>
      </w:r>
      <w:r w:rsidR="00A86B03">
        <w:t xml:space="preserve">public </w:t>
      </w:r>
      <w:r w:rsidR="00533D4B">
        <w:t xml:space="preserve">schools and roads. </w:t>
      </w:r>
      <w:r w:rsidR="00296C5B">
        <w:t>In the meantime w</w:t>
      </w:r>
      <w:r w:rsidR="00EA5C99">
        <w:t xml:space="preserve">estern </w:t>
      </w:r>
      <w:r w:rsidR="00296C5B">
        <w:t xml:space="preserve">concerns escalated as </w:t>
      </w:r>
      <w:r w:rsidR="00FF4A28">
        <w:t xml:space="preserve">President Roosevelt and </w:t>
      </w:r>
      <w:r w:rsidR="00296C5B">
        <w:t xml:space="preserve">then </w:t>
      </w:r>
      <w:r w:rsidR="00FF4A28">
        <w:t>President Taft</w:t>
      </w:r>
      <w:r w:rsidR="00B05B60">
        <w:t xml:space="preserve"> </w:t>
      </w:r>
      <w:r w:rsidR="00EA5C99">
        <w:t>withdre</w:t>
      </w:r>
      <w:r w:rsidR="00E27A06">
        <w:t xml:space="preserve">w </w:t>
      </w:r>
      <w:r w:rsidR="00CC6B54">
        <w:t xml:space="preserve">hundreds of millions of acres of the </w:t>
      </w:r>
      <w:r w:rsidR="003A2562">
        <w:t xml:space="preserve">federal </w:t>
      </w:r>
      <w:r w:rsidR="00CC6B54">
        <w:t xml:space="preserve">domain </w:t>
      </w:r>
      <w:r w:rsidR="00E64971">
        <w:t xml:space="preserve">as </w:t>
      </w:r>
      <w:r w:rsidR="00EA5C99">
        <w:t xml:space="preserve">mineral and </w:t>
      </w:r>
      <w:proofErr w:type="gramStart"/>
      <w:r w:rsidR="00EA5C99">
        <w:t>water power</w:t>
      </w:r>
      <w:proofErr w:type="gramEnd"/>
      <w:r w:rsidR="00EA5C99">
        <w:t xml:space="preserve"> </w:t>
      </w:r>
      <w:r w:rsidR="00E64971">
        <w:t>reserves</w:t>
      </w:r>
      <w:r w:rsidR="00EA5C99">
        <w:t xml:space="preserve">. </w:t>
      </w:r>
      <w:r w:rsidR="00B17E67">
        <w:t xml:space="preserve">During the 1910s, </w:t>
      </w:r>
      <w:r w:rsidR="00A53C61">
        <w:t>congressional</w:t>
      </w:r>
      <w:r w:rsidR="007A4722">
        <w:t xml:space="preserve"> debate</w:t>
      </w:r>
      <w:r w:rsidR="00A53C61">
        <w:t>s</w:t>
      </w:r>
      <w:r w:rsidR="007A4722">
        <w:t xml:space="preserve"> </w:t>
      </w:r>
      <w:r w:rsidR="00EA5C99">
        <w:t xml:space="preserve">focused on </w:t>
      </w:r>
      <w:r w:rsidR="007A4722">
        <w:t xml:space="preserve">federal </w:t>
      </w:r>
      <w:r w:rsidR="00951087">
        <w:t xml:space="preserve">leasing </w:t>
      </w:r>
      <w:r w:rsidR="00EA5C99">
        <w:t>bills</w:t>
      </w:r>
      <w:r w:rsidR="007A4722">
        <w:t xml:space="preserve">, all of which </w:t>
      </w:r>
      <w:r w:rsidR="00393E8A">
        <w:t xml:space="preserve">ended up with </w:t>
      </w:r>
      <w:r w:rsidR="007A4722">
        <w:t xml:space="preserve">similar </w:t>
      </w:r>
      <w:r w:rsidR="00393E8A">
        <w:t>fee and royalty distributions to federal, state, and county coffers</w:t>
      </w:r>
      <w:r w:rsidR="007A4722">
        <w:t xml:space="preserve">. </w:t>
      </w:r>
      <w:r w:rsidR="00D01875">
        <w:t>In fact</w:t>
      </w:r>
      <w:r w:rsidR="00A90659">
        <w:t>,</w:t>
      </w:r>
      <w:r w:rsidR="00D01875">
        <w:t xml:space="preserve"> the</w:t>
      </w:r>
      <w:r w:rsidR="00E47600">
        <w:t>se</w:t>
      </w:r>
      <w:r w:rsidR="00D01875">
        <w:t xml:space="preserve"> leasing bills </w:t>
      </w:r>
      <w:r w:rsidR="00975961">
        <w:t xml:space="preserve">stalled until revenue sharing </w:t>
      </w:r>
      <w:r w:rsidR="00393E8A">
        <w:t xml:space="preserve">provisions </w:t>
      </w:r>
      <w:r w:rsidR="007811F0">
        <w:t xml:space="preserve">generated </w:t>
      </w:r>
      <w:r w:rsidR="00975961">
        <w:t xml:space="preserve">consensus. The first </w:t>
      </w:r>
      <w:r w:rsidR="00825709">
        <w:t>bill was the 1916</w:t>
      </w:r>
      <w:r w:rsidR="007729FC">
        <w:t xml:space="preserve"> </w:t>
      </w:r>
      <w:r w:rsidR="00975961">
        <w:t>Chamberlain-Ferris Act</w:t>
      </w:r>
      <w:r w:rsidR="00825709">
        <w:t>, when Congress</w:t>
      </w:r>
      <w:r w:rsidR="00975961">
        <w:t xml:space="preserve"> “</w:t>
      </w:r>
      <w:proofErr w:type="spellStart"/>
      <w:r w:rsidR="00975961">
        <w:t>revested</w:t>
      </w:r>
      <w:proofErr w:type="spellEnd"/>
      <w:r w:rsidR="00975961">
        <w:t xml:space="preserve">” </w:t>
      </w:r>
      <w:r w:rsidR="009C5295">
        <w:t>2.9</w:t>
      </w:r>
      <w:r w:rsidR="00857F87">
        <w:t xml:space="preserve"> million acres of </w:t>
      </w:r>
      <w:r w:rsidR="00825709">
        <w:t xml:space="preserve">western </w:t>
      </w:r>
      <w:r w:rsidR="009C5295">
        <w:t>Oregon to</w:t>
      </w:r>
      <w:r w:rsidR="00975961">
        <w:t xml:space="preserve"> the federal government. </w:t>
      </w:r>
      <w:r w:rsidR="00857F87">
        <w:t xml:space="preserve">The next steps </w:t>
      </w:r>
      <w:r w:rsidR="00121787">
        <w:t xml:space="preserve">were the </w:t>
      </w:r>
      <w:r w:rsidR="008245D7">
        <w:t xml:space="preserve">1920 </w:t>
      </w:r>
      <w:r w:rsidR="00857F87">
        <w:t xml:space="preserve">Federal Mineral Leasing Act and </w:t>
      </w:r>
      <w:r w:rsidR="00121787">
        <w:t xml:space="preserve">1920 </w:t>
      </w:r>
      <w:r w:rsidR="00857F87">
        <w:t xml:space="preserve">Federal Water Power Act, both </w:t>
      </w:r>
      <w:r w:rsidR="00121787">
        <w:t xml:space="preserve">having </w:t>
      </w:r>
      <w:r w:rsidR="00857F87">
        <w:t xml:space="preserve">similar sharing </w:t>
      </w:r>
      <w:r w:rsidR="00121787">
        <w:t xml:space="preserve">formulas for </w:t>
      </w:r>
      <w:r w:rsidR="00857F87">
        <w:t xml:space="preserve">fees and royalties. </w:t>
      </w:r>
      <w:r w:rsidR="00C4789A">
        <w:t xml:space="preserve">The final bill was the Taylor Grazing Act of 1934, which </w:t>
      </w:r>
      <w:r w:rsidR="0069277E">
        <w:t xml:space="preserve">covered most of the remaining </w:t>
      </w:r>
      <w:r w:rsidR="003A2562">
        <w:t>federal lands</w:t>
      </w:r>
      <w:r w:rsidR="00C4789A">
        <w:t xml:space="preserve">. </w:t>
      </w:r>
      <w:r w:rsidR="00116C44">
        <w:t xml:space="preserve">Other acts followed, including </w:t>
      </w:r>
      <w:r w:rsidR="00295A4C">
        <w:t xml:space="preserve">passage of the Bankhead-Jones Act in 1937 and </w:t>
      </w:r>
      <w:r w:rsidR="00116C44">
        <w:t xml:space="preserve">adjustments to the </w:t>
      </w:r>
      <w:r w:rsidR="00295A4C">
        <w:t>Taylor Grazing Act in 1936 and the Oregon &amp; California Lands</w:t>
      </w:r>
      <w:r w:rsidR="00693310">
        <w:t xml:space="preserve"> in 1937 and 1939. </w:t>
      </w:r>
      <w:r w:rsidR="00AA1B29">
        <w:t>Although t</w:t>
      </w:r>
      <w:r w:rsidR="00295A4C">
        <w:t xml:space="preserve">he terms of </w:t>
      </w:r>
      <w:r w:rsidR="00AA1B29">
        <w:t xml:space="preserve">these </w:t>
      </w:r>
      <w:r w:rsidR="0069277E">
        <w:t>formula</w:t>
      </w:r>
      <w:r w:rsidR="00AA1B29">
        <w:t>s</w:t>
      </w:r>
      <w:r w:rsidR="0069277E">
        <w:t xml:space="preserve"> </w:t>
      </w:r>
      <w:r w:rsidR="00AA1B29">
        <w:t>would evolve over time</w:t>
      </w:r>
      <w:r w:rsidR="00C4789A">
        <w:t xml:space="preserve">, the </w:t>
      </w:r>
      <w:r w:rsidR="00AA1B29">
        <w:t>rationale</w:t>
      </w:r>
      <w:r w:rsidR="00E86C33">
        <w:t xml:space="preserve"> </w:t>
      </w:r>
      <w:r w:rsidR="00AA1B29">
        <w:t xml:space="preserve">persisted </w:t>
      </w:r>
      <w:r w:rsidR="00C4789A">
        <w:t xml:space="preserve">that permanent federal sovereignty </w:t>
      </w:r>
      <w:r w:rsidR="0069277E">
        <w:t>required</w:t>
      </w:r>
      <w:r w:rsidR="00EC3E8F">
        <w:t xml:space="preserve"> </w:t>
      </w:r>
      <w:r w:rsidR="00693310">
        <w:t xml:space="preserve">compensation </w:t>
      </w:r>
      <w:r w:rsidR="00EC3E8F">
        <w:t>for lost taxes</w:t>
      </w:r>
      <w:r w:rsidR="00E86C33">
        <w:t xml:space="preserve">. </w:t>
      </w:r>
      <w:r w:rsidR="00BF408D">
        <w:t>T</w:t>
      </w:r>
      <w:r w:rsidR="00BC376F">
        <w:t xml:space="preserve">his </w:t>
      </w:r>
      <w:r w:rsidR="00BF408D">
        <w:t xml:space="preserve">eventually </w:t>
      </w:r>
      <w:r w:rsidR="00BC376F">
        <w:t xml:space="preserve">became a nationwide </w:t>
      </w:r>
      <w:r w:rsidR="00116C44">
        <w:t xml:space="preserve">policy with the Payments in Lieu of Taxes </w:t>
      </w:r>
      <w:r w:rsidR="000C6E18">
        <w:t>Act</w:t>
      </w:r>
      <w:r w:rsidR="00116C44">
        <w:t xml:space="preserve"> </w:t>
      </w:r>
      <w:r w:rsidR="00BF408D">
        <w:t xml:space="preserve">of 1976 </w:t>
      </w:r>
      <w:r w:rsidR="00116C44">
        <w:t xml:space="preserve">and </w:t>
      </w:r>
      <w:r w:rsidR="0069277E">
        <w:t xml:space="preserve">the </w:t>
      </w:r>
      <w:r w:rsidR="00116C44">
        <w:t xml:space="preserve">Secure Rural Schools and </w:t>
      </w:r>
      <w:r w:rsidR="00295A4C">
        <w:t>Community Self-Determination Act</w:t>
      </w:r>
      <w:r w:rsidR="0069277E">
        <w:t xml:space="preserve"> of 2000</w:t>
      </w:r>
      <w:r w:rsidR="00295A4C">
        <w:t>.</w:t>
      </w:r>
    </w:p>
    <w:p w14:paraId="016C8C47" w14:textId="77777777" w:rsidR="00F73A81" w:rsidRDefault="00F73A81"/>
    <w:p w14:paraId="760C993F" w14:textId="6F9C139E" w:rsidR="00AE504D" w:rsidRDefault="00AE504D" w:rsidP="00DD689B">
      <w:r w:rsidRPr="00831B25">
        <w:rPr>
          <w:b/>
        </w:rPr>
        <w:t>What</w:t>
      </w:r>
      <w:r>
        <w:t xml:space="preserve">: </w:t>
      </w:r>
      <w:r w:rsidR="00AC0BAB">
        <w:t>N</w:t>
      </w:r>
      <w:r w:rsidR="00256FD4">
        <w:t xml:space="preserve">ine </w:t>
      </w:r>
      <w:r w:rsidR="008453DA">
        <w:t xml:space="preserve">key pieces of legislation </w:t>
      </w:r>
      <w:r w:rsidR="00256FD4">
        <w:t>have guided</w:t>
      </w:r>
      <w:r w:rsidR="004C2A90">
        <w:t xml:space="preserve"> </w:t>
      </w:r>
      <w:r w:rsidR="00256FD4">
        <w:t>in-lieu payment</w:t>
      </w:r>
      <w:r w:rsidR="00AC0BAB">
        <w:t>s</w:t>
      </w:r>
      <w:r w:rsidR="008453DA">
        <w:t xml:space="preserve">. </w:t>
      </w:r>
      <w:r w:rsidR="00B261AC">
        <w:t>They</w:t>
      </w:r>
      <w:r w:rsidR="004A7279">
        <w:t xml:space="preserve"> </w:t>
      </w:r>
      <w:r w:rsidR="008D5184">
        <w:t xml:space="preserve">began with </w:t>
      </w:r>
      <w:r w:rsidR="008453DA">
        <w:t>timber and grazin</w:t>
      </w:r>
      <w:r w:rsidR="00991F66">
        <w:t xml:space="preserve">g revenues </w:t>
      </w:r>
      <w:r w:rsidR="0069387F">
        <w:t xml:space="preserve">from </w:t>
      </w:r>
      <w:r w:rsidR="008453DA">
        <w:t xml:space="preserve">national forests. </w:t>
      </w:r>
      <w:r w:rsidR="009D50B3">
        <w:t xml:space="preserve">In </w:t>
      </w:r>
      <w:r>
        <w:t xml:space="preserve">1908 </w:t>
      </w:r>
      <w:r w:rsidR="00A75A5A">
        <w:t xml:space="preserve">(PL 60-136) </w:t>
      </w:r>
      <w:r>
        <w:t xml:space="preserve">Congress </w:t>
      </w:r>
      <w:r w:rsidR="00420577">
        <w:t>established a permanent policy of</w:t>
      </w:r>
      <w:r w:rsidR="00A75A5A">
        <w:t xml:space="preserve"> </w:t>
      </w:r>
      <w:r>
        <w:t>return</w:t>
      </w:r>
      <w:r w:rsidR="00A75A5A">
        <w:t>ing</w:t>
      </w:r>
      <w:r>
        <w:t xml:space="preserve"> 25 percent of </w:t>
      </w:r>
      <w:r w:rsidR="00420577">
        <w:t>the Forest Service’s</w:t>
      </w:r>
      <w:r w:rsidR="00A75A5A">
        <w:t xml:space="preserve"> </w:t>
      </w:r>
      <w:r>
        <w:t>gross receipts to states for public schools and roads</w:t>
      </w:r>
      <w:r w:rsidR="00DA4DFD">
        <w:t xml:space="preserve">; </w:t>
      </w:r>
      <w:r w:rsidR="00A75A5A">
        <w:t>in 1914 (PL 62-</w:t>
      </w:r>
      <w:r w:rsidR="00D24EDD">
        <w:t>122</w:t>
      </w:r>
      <w:r w:rsidR="00A75A5A">
        <w:t xml:space="preserve">) </w:t>
      </w:r>
      <w:r w:rsidR="00DA4DFD">
        <w:t xml:space="preserve">Congress </w:t>
      </w:r>
      <w:r w:rsidR="00911C1F">
        <w:t xml:space="preserve">reserved </w:t>
      </w:r>
      <w:r w:rsidR="00EC07E6">
        <w:t xml:space="preserve">another </w:t>
      </w:r>
      <w:r w:rsidR="00911C1F">
        <w:t xml:space="preserve">10 percent for </w:t>
      </w:r>
      <w:r>
        <w:t>road building within each national forest.</w:t>
      </w:r>
      <w:r w:rsidR="00420577">
        <w:t xml:space="preserve"> These bills established </w:t>
      </w:r>
      <w:r w:rsidR="00502ACB">
        <w:t xml:space="preserve">statutory </w:t>
      </w:r>
      <w:r w:rsidR="00420577">
        <w:t xml:space="preserve">precedents for in-lieu payments and </w:t>
      </w:r>
      <w:r w:rsidR="00502ACB">
        <w:t xml:space="preserve">for </w:t>
      </w:r>
      <w:r w:rsidR="00BC5BB7">
        <w:t>a formula that returned at least one-third of proceeds to state and local governments.</w:t>
      </w:r>
      <w:r w:rsidR="00420577">
        <w:t xml:space="preserve"> </w:t>
      </w:r>
      <w:r w:rsidR="0067791F">
        <w:t xml:space="preserve">The 1916 Chamberlain-Ferris Act </w:t>
      </w:r>
      <w:r w:rsidR="00D56D99">
        <w:t xml:space="preserve">(PL 64-86) </w:t>
      </w:r>
      <w:r w:rsidR="00CA2A91">
        <w:t>returned</w:t>
      </w:r>
      <w:r w:rsidR="00BC5BB7">
        <w:t xml:space="preserve"> </w:t>
      </w:r>
      <w:r>
        <w:t xml:space="preserve">25 percent of </w:t>
      </w:r>
      <w:r w:rsidR="00CA2A91">
        <w:t xml:space="preserve">the </w:t>
      </w:r>
      <w:r w:rsidR="0049684B">
        <w:t xml:space="preserve">timber and grazing </w:t>
      </w:r>
      <w:r>
        <w:t xml:space="preserve">receipts </w:t>
      </w:r>
      <w:r w:rsidR="00BC5BB7">
        <w:t xml:space="preserve">from </w:t>
      </w:r>
      <w:r w:rsidR="005A54A1">
        <w:t xml:space="preserve">the Oregon &amp; California Railroad Grant lands </w:t>
      </w:r>
      <w:r w:rsidR="0010405E">
        <w:t xml:space="preserve">to </w:t>
      </w:r>
      <w:r w:rsidR="00CA2A91">
        <w:t xml:space="preserve">Oregon’s state </w:t>
      </w:r>
      <w:r>
        <w:t xml:space="preserve">school fund and another 25 percent to the </w:t>
      </w:r>
      <w:r w:rsidR="00370F85">
        <w:t xml:space="preserve">counties </w:t>
      </w:r>
      <w:r w:rsidR="00A85785">
        <w:t xml:space="preserve">for </w:t>
      </w:r>
      <w:r w:rsidR="00370F85">
        <w:t>school</w:t>
      </w:r>
      <w:r w:rsidR="00A85785">
        <w:t>s</w:t>
      </w:r>
      <w:r w:rsidR="00370F85">
        <w:t>, road</w:t>
      </w:r>
      <w:r w:rsidR="00A85785">
        <w:t>s</w:t>
      </w:r>
      <w:r w:rsidR="00370F85">
        <w:t>, and port</w:t>
      </w:r>
      <w:r w:rsidR="00A85785">
        <w:t>s</w:t>
      </w:r>
      <w:r>
        <w:t xml:space="preserve">. </w:t>
      </w:r>
      <w:r w:rsidR="007C1BCD">
        <w:t xml:space="preserve">Both </w:t>
      </w:r>
      <w:r w:rsidR="000C769C">
        <w:t xml:space="preserve">the Federal Mineral Leasing Act </w:t>
      </w:r>
      <w:r w:rsidR="007C1BCD">
        <w:t xml:space="preserve">of 1920 </w:t>
      </w:r>
      <w:r w:rsidR="000C769C">
        <w:t xml:space="preserve">(PL 66-146) and Federal </w:t>
      </w:r>
      <w:r w:rsidR="00B05B71">
        <w:t xml:space="preserve">Water Power Act </w:t>
      </w:r>
      <w:r w:rsidR="007C1BCD">
        <w:t xml:space="preserve">of 1920 </w:t>
      </w:r>
      <w:r w:rsidR="00B05B71">
        <w:t>(PL 66-</w:t>
      </w:r>
      <w:r w:rsidR="00E03F42">
        <w:t>280</w:t>
      </w:r>
      <w:r w:rsidR="007C1BCD">
        <w:t>)</w:t>
      </w:r>
      <w:r w:rsidR="00B05B71">
        <w:t xml:space="preserve"> </w:t>
      </w:r>
      <w:r w:rsidR="006247C5">
        <w:t>return</w:t>
      </w:r>
      <w:r w:rsidR="007C1BCD">
        <w:t>ed</w:t>
      </w:r>
      <w:r w:rsidR="0088587F">
        <w:t xml:space="preserve"> </w:t>
      </w:r>
      <w:r>
        <w:t xml:space="preserve">37.5 percent of </w:t>
      </w:r>
      <w:r w:rsidR="00B05B71">
        <w:t xml:space="preserve">lease </w:t>
      </w:r>
      <w:r>
        <w:t xml:space="preserve">and royalty fees to the states in which mines and dams operated. </w:t>
      </w:r>
      <w:r w:rsidR="008F274F">
        <w:t xml:space="preserve">When </w:t>
      </w:r>
      <w:r w:rsidR="00427045">
        <w:t xml:space="preserve">the Taylor Grazing Acts (PL 73-482 &amp; PL 74-827) </w:t>
      </w:r>
      <w:r w:rsidR="00221330">
        <w:t xml:space="preserve">reserved </w:t>
      </w:r>
      <w:r w:rsidR="00256FD4">
        <w:t xml:space="preserve">the </w:t>
      </w:r>
      <w:r w:rsidR="00221330">
        <w:t xml:space="preserve">remaining </w:t>
      </w:r>
      <w:r w:rsidR="0086433C">
        <w:t xml:space="preserve">open lands for </w:t>
      </w:r>
      <w:r w:rsidR="00D763D2">
        <w:t>the Grazing Bureau (later</w:t>
      </w:r>
      <w:r w:rsidR="00427045">
        <w:t xml:space="preserve"> the Bureau of Land Management)</w:t>
      </w:r>
      <w:r w:rsidR="008F274F">
        <w:t xml:space="preserve"> i</w:t>
      </w:r>
      <w:r w:rsidR="00221330">
        <w:t xml:space="preserve">n the </w:t>
      </w:r>
      <w:r w:rsidR="008F274F">
        <w:t>1930s</w:t>
      </w:r>
      <w:r w:rsidR="00427045">
        <w:t xml:space="preserve">, </w:t>
      </w:r>
      <w:r w:rsidR="00221330">
        <w:t xml:space="preserve">Congress sent </w:t>
      </w:r>
      <w:r w:rsidR="00427045">
        <w:t xml:space="preserve">50 percent of </w:t>
      </w:r>
      <w:r w:rsidR="008F274F">
        <w:t xml:space="preserve">the </w:t>
      </w:r>
      <w:r w:rsidR="00427045">
        <w:t xml:space="preserve">grazing receipts to the states for expenditure in </w:t>
      </w:r>
      <w:r w:rsidR="00995495">
        <w:t xml:space="preserve">the counties of grazing districts. </w:t>
      </w:r>
      <w:r w:rsidR="006016E5">
        <w:t xml:space="preserve">With </w:t>
      </w:r>
      <w:r w:rsidR="00074729">
        <w:t>passage of the Bankhead-Jones Farm Tenant Act in 1937 (</w:t>
      </w:r>
      <w:r w:rsidR="00193965">
        <w:t xml:space="preserve">PL 75-210), </w:t>
      </w:r>
      <w:r w:rsidR="001E10C0">
        <w:t xml:space="preserve">most western </w:t>
      </w:r>
      <w:r w:rsidR="006016E5">
        <w:t xml:space="preserve">federal lands </w:t>
      </w:r>
      <w:r w:rsidR="001E10C0">
        <w:t xml:space="preserve">were </w:t>
      </w:r>
      <w:r w:rsidR="00D22455">
        <w:t xml:space="preserve">contributing </w:t>
      </w:r>
      <w:r w:rsidR="001E10C0">
        <w:t xml:space="preserve">some </w:t>
      </w:r>
      <w:r w:rsidR="004D4C50">
        <w:t xml:space="preserve">monies to western states and counties </w:t>
      </w:r>
      <w:r w:rsidR="00193965">
        <w:t>by the end of the 1930s.</w:t>
      </w:r>
      <w:r w:rsidR="006016E5">
        <w:t xml:space="preserve"> </w:t>
      </w:r>
      <w:r w:rsidR="00193965">
        <w:t>T</w:t>
      </w:r>
      <w:r w:rsidR="00367C1E">
        <w:t xml:space="preserve">he next step was a </w:t>
      </w:r>
      <w:r w:rsidR="00675509">
        <w:t xml:space="preserve">national </w:t>
      </w:r>
      <w:r w:rsidR="00193965">
        <w:t xml:space="preserve">policy for </w:t>
      </w:r>
      <w:r w:rsidR="00367C1E">
        <w:t xml:space="preserve">compensating local governments. This began in </w:t>
      </w:r>
      <w:r w:rsidR="00B915FD">
        <w:t>1964 with the passage of the Land &amp; Water Conservation Fund (</w:t>
      </w:r>
      <w:r w:rsidR="00C754AD">
        <w:t>PL 88-578</w:t>
      </w:r>
      <w:r w:rsidR="00B915FD">
        <w:t xml:space="preserve">) to provide grants to local governments to improve habitat and recreational opportunities. Then in </w:t>
      </w:r>
      <w:r w:rsidR="00367C1E">
        <w:t>1976</w:t>
      </w:r>
      <w:r w:rsidR="00D22455">
        <w:t xml:space="preserve"> Congress passed the Payments in Lieu of Taxes </w:t>
      </w:r>
      <w:r w:rsidR="004E1BA2">
        <w:t xml:space="preserve">Program (PILT) </w:t>
      </w:r>
      <w:r w:rsidR="00AE324D">
        <w:t xml:space="preserve">(PL 94-565) </w:t>
      </w:r>
      <w:r w:rsidR="00A75CB4">
        <w:t>that applied to the entire United States. Then in</w:t>
      </w:r>
      <w:r w:rsidR="00AE324D">
        <w:t xml:space="preserve"> 2000</w:t>
      </w:r>
      <w:r w:rsidR="00A75CB4">
        <w:t>, Congress passed</w:t>
      </w:r>
      <w:r w:rsidR="00AE324D">
        <w:t xml:space="preserve"> the </w:t>
      </w:r>
      <w:r w:rsidR="00A75CB4">
        <w:t xml:space="preserve">Secure Rural Schools and Community Self-Determination Act </w:t>
      </w:r>
      <w:r w:rsidR="004E1BA2">
        <w:t xml:space="preserve">(SRS) (PL </w:t>
      </w:r>
      <w:r w:rsidR="00440710">
        <w:t>106-393</w:t>
      </w:r>
      <w:r w:rsidR="004E1BA2">
        <w:t xml:space="preserve">) </w:t>
      </w:r>
      <w:r w:rsidR="00A75CB4">
        <w:t xml:space="preserve">to </w:t>
      </w:r>
      <w:r w:rsidR="00F661D9">
        <w:t xml:space="preserve">aid rural counties </w:t>
      </w:r>
      <w:r w:rsidR="004E1BA2">
        <w:t xml:space="preserve">that were struggling due to declining harvests on federal lands. </w:t>
      </w:r>
      <w:r w:rsidR="00F836E2">
        <w:t>A distinctive feature of PILT and SRS is that the</w:t>
      </w:r>
      <w:r w:rsidR="00D3790D">
        <w:t>ir</w:t>
      </w:r>
      <w:r w:rsidR="00F836E2">
        <w:t xml:space="preserve"> compensation formulas </w:t>
      </w:r>
      <w:r w:rsidR="00D3790D">
        <w:t xml:space="preserve">address all </w:t>
      </w:r>
      <w:r w:rsidR="00F836E2">
        <w:t>federal lands</w:t>
      </w:r>
      <w:r w:rsidR="001609DD">
        <w:t xml:space="preserve"> </w:t>
      </w:r>
      <w:r w:rsidR="00D3790D">
        <w:t>within each jurisdiction</w:t>
      </w:r>
      <w:r w:rsidR="004D4C50">
        <w:t>,</w:t>
      </w:r>
      <w:r w:rsidR="00D3790D">
        <w:t xml:space="preserve"> but payments </w:t>
      </w:r>
      <w:r w:rsidR="004D4C50">
        <w:t xml:space="preserve">are adjusted to account for </w:t>
      </w:r>
      <w:r w:rsidR="001609DD">
        <w:t xml:space="preserve">population and other federal transfer payments to </w:t>
      </w:r>
      <w:r w:rsidR="004D4C50">
        <w:t>counties</w:t>
      </w:r>
      <w:r w:rsidR="001609DD">
        <w:t>.</w:t>
      </w:r>
      <w:r w:rsidR="005D0BA8">
        <w:t xml:space="preserve"> As a result there </w:t>
      </w:r>
      <w:r w:rsidR="00B91B37">
        <w:t xml:space="preserve">is </w:t>
      </w:r>
      <w:r w:rsidR="005D0BA8">
        <w:t xml:space="preserve">now </w:t>
      </w:r>
      <w:r w:rsidR="00B91B37">
        <w:t xml:space="preserve">a dynamic, interrelated ecology of federal </w:t>
      </w:r>
      <w:r w:rsidR="005D0BA8">
        <w:t xml:space="preserve">in-lieu programs </w:t>
      </w:r>
      <w:r w:rsidR="00B91B37">
        <w:t xml:space="preserve">contributing to </w:t>
      </w:r>
      <w:r w:rsidR="005D0BA8">
        <w:t xml:space="preserve">western </w:t>
      </w:r>
      <w:r w:rsidR="00B91B37">
        <w:t>state</w:t>
      </w:r>
      <w:r w:rsidR="005D0BA8">
        <w:t xml:space="preserve"> and </w:t>
      </w:r>
      <w:r w:rsidR="00B91B37">
        <w:t>county budgets.</w:t>
      </w:r>
    </w:p>
    <w:p w14:paraId="5EC18FA1" w14:textId="77777777" w:rsidR="000A5935" w:rsidRDefault="000A5935" w:rsidP="00160E0D"/>
    <w:p w14:paraId="382835E2" w14:textId="2557A008" w:rsidR="00F06C3D" w:rsidRDefault="000A5935">
      <w:r w:rsidRPr="00277F9C">
        <w:rPr>
          <w:b/>
        </w:rPr>
        <w:t>Where</w:t>
      </w:r>
      <w:r>
        <w:t xml:space="preserve">: </w:t>
      </w:r>
      <w:r w:rsidR="00613B27">
        <w:t xml:space="preserve">Like any region, the </w:t>
      </w:r>
      <w:r w:rsidR="00F923E4">
        <w:t xml:space="preserve">American </w:t>
      </w:r>
      <w:r w:rsidR="00613B27">
        <w:t>West is a social construct</w:t>
      </w:r>
      <w:r w:rsidR="007F762A">
        <w:t xml:space="preserve">. </w:t>
      </w:r>
      <w:r w:rsidR="00216E64">
        <w:t>The West has</w:t>
      </w:r>
      <w:r w:rsidR="00613B27">
        <w:t xml:space="preserve"> </w:t>
      </w:r>
      <w:r w:rsidR="007E7E97">
        <w:t xml:space="preserve">rather </w:t>
      </w:r>
      <w:r w:rsidR="007F762A">
        <w:t xml:space="preserve">famously </w:t>
      </w:r>
      <w:r w:rsidR="00613B27">
        <w:t xml:space="preserve">migrated across </w:t>
      </w:r>
      <w:r w:rsidR="0065701D">
        <w:t>time</w:t>
      </w:r>
      <w:r w:rsidR="007F762A">
        <w:t xml:space="preserve">, beginning </w:t>
      </w:r>
      <w:r w:rsidR="003C4B2F">
        <w:t>at the V</w:t>
      </w:r>
      <w:r w:rsidR="009D52A9">
        <w:t>irginia fall l</w:t>
      </w:r>
      <w:r w:rsidR="00CA0350">
        <w:t>ine and progressing</w:t>
      </w:r>
      <w:r w:rsidR="003C4B2F">
        <w:t xml:space="preserve"> to the trans-Appalachia </w:t>
      </w:r>
      <w:r w:rsidR="001B4184">
        <w:t>old Northwest</w:t>
      </w:r>
      <w:r w:rsidR="00815C78">
        <w:t xml:space="preserve"> and </w:t>
      </w:r>
      <w:r w:rsidR="005C2C82">
        <w:t>old South</w:t>
      </w:r>
      <w:r w:rsidR="00815C78">
        <w:t>west</w:t>
      </w:r>
      <w:r w:rsidR="00C07081">
        <w:t xml:space="preserve">, followed by </w:t>
      </w:r>
      <w:r w:rsidR="003C4B2F">
        <w:t xml:space="preserve">trans-Mississippi </w:t>
      </w:r>
      <w:r w:rsidR="00815C78">
        <w:t>and trans-Missouri West</w:t>
      </w:r>
      <w:r w:rsidR="00C07081">
        <w:t>s</w:t>
      </w:r>
      <w:r w:rsidR="00815C78">
        <w:t xml:space="preserve">. By the early </w:t>
      </w:r>
      <w:r w:rsidR="00C768C7">
        <w:t xml:space="preserve">1900s </w:t>
      </w:r>
      <w:r w:rsidR="001B4184">
        <w:t xml:space="preserve">most </w:t>
      </w:r>
      <w:r w:rsidR="00815C78">
        <w:t>of the Great Plains</w:t>
      </w:r>
      <w:r w:rsidR="0065701D">
        <w:t xml:space="preserve"> </w:t>
      </w:r>
      <w:r w:rsidR="00C768C7">
        <w:t xml:space="preserve">were integrating more closely with </w:t>
      </w:r>
      <w:proofErr w:type="gramStart"/>
      <w:r w:rsidR="00815C78">
        <w:t>Midwest</w:t>
      </w:r>
      <w:r w:rsidR="00C768C7">
        <w:t>ern</w:t>
      </w:r>
      <w:proofErr w:type="gramEnd"/>
      <w:r w:rsidR="00C768C7">
        <w:t xml:space="preserve"> social, cultural, political, and economic patterns</w:t>
      </w:r>
      <w:r w:rsidR="00815C78">
        <w:t xml:space="preserve">. </w:t>
      </w:r>
      <w:r w:rsidR="00695628">
        <w:t xml:space="preserve">The </w:t>
      </w:r>
      <w:r w:rsidR="00B34D4B">
        <w:t xml:space="preserve">eleven contiguous states of far </w:t>
      </w:r>
      <w:r w:rsidR="00695628">
        <w:t xml:space="preserve">West </w:t>
      </w:r>
      <w:r w:rsidR="00AB0AD8">
        <w:t xml:space="preserve">still </w:t>
      </w:r>
      <w:r w:rsidR="00B34D4B">
        <w:t>contain</w:t>
      </w:r>
      <w:r w:rsidR="0065701D">
        <w:t xml:space="preserve"> tremendous social, cultural, economic, and ecological diversity</w:t>
      </w:r>
      <w:r w:rsidR="00440408">
        <w:t xml:space="preserve">, but </w:t>
      </w:r>
      <w:r w:rsidR="00B34D4B">
        <w:t xml:space="preserve">their </w:t>
      </w:r>
      <w:r w:rsidR="00440408">
        <w:t xml:space="preserve">vast federal inholdings distinguish </w:t>
      </w:r>
      <w:r w:rsidR="00B34D4B">
        <w:t xml:space="preserve">this </w:t>
      </w:r>
      <w:r w:rsidR="00496AAA">
        <w:t xml:space="preserve">region </w:t>
      </w:r>
      <w:r w:rsidR="00440408">
        <w:t xml:space="preserve">from other </w:t>
      </w:r>
      <w:r w:rsidR="00496AAA">
        <w:t xml:space="preserve">parts </w:t>
      </w:r>
      <w:r w:rsidR="00440408">
        <w:t>of the country</w:t>
      </w:r>
      <w:r w:rsidR="0065701D">
        <w:t xml:space="preserve">. </w:t>
      </w:r>
      <w:r w:rsidR="0024650D">
        <w:t xml:space="preserve">The </w:t>
      </w:r>
      <w:r w:rsidR="00EF7B30">
        <w:t xml:space="preserve">maps </w:t>
      </w:r>
      <w:r w:rsidR="007678F2">
        <w:t xml:space="preserve">in </w:t>
      </w:r>
      <w:r w:rsidR="00DF6066">
        <w:rPr>
          <w:i/>
        </w:rPr>
        <w:t xml:space="preserve">Follow the </w:t>
      </w:r>
      <w:r w:rsidR="00DF6066" w:rsidRPr="00DF6066">
        <w:rPr>
          <w:i/>
        </w:rPr>
        <w:t>Money</w:t>
      </w:r>
      <w:r w:rsidR="00DF6066">
        <w:t xml:space="preserve"> </w:t>
      </w:r>
      <w:r w:rsidR="00786282">
        <w:t xml:space="preserve">limn </w:t>
      </w:r>
      <w:r w:rsidR="00EF7B30">
        <w:t xml:space="preserve">the spatial and temporal </w:t>
      </w:r>
      <w:r w:rsidR="00440408">
        <w:t>implications of these lands</w:t>
      </w:r>
      <w:r w:rsidR="00EF7B30">
        <w:t xml:space="preserve">. </w:t>
      </w:r>
      <w:r w:rsidR="00C93F22">
        <w:t>The data illustrate</w:t>
      </w:r>
      <w:r w:rsidR="0024650D">
        <w:t>s</w:t>
      </w:r>
      <w:r w:rsidR="00C93F22">
        <w:t xml:space="preserve"> the variable geography of </w:t>
      </w:r>
      <w:r w:rsidR="00172914">
        <w:t xml:space="preserve">the </w:t>
      </w:r>
      <w:r w:rsidR="0024650D">
        <w:t xml:space="preserve">in-lieu programs </w:t>
      </w:r>
      <w:r w:rsidR="00C93F22">
        <w:t>for</w:t>
      </w:r>
      <w:r w:rsidR="003A2562">
        <w:t xml:space="preserve"> activities on federal</w:t>
      </w:r>
      <w:r w:rsidR="00C93F22">
        <w:t xml:space="preserve"> lands. Most </w:t>
      </w:r>
      <w:r w:rsidR="0024650D">
        <w:t xml:space="preserve">transfer payment programs </w:t>
      </w:r>
      <w:r w:rsidR="00430C21">
        <w:t xml:space="preserve">were </w:t>
      </w:r>
      <w:r w:rsidR="00DD2B53">
        <w:t xml:space="preserve">framed to </w:t>
      </w:r>
      <w:proofErr w:type="gramStart"/>
      <w:r w:rsidR="00DD2B53">
        <w:t>said</w:t>
      </w:r>
      <w:proofErr w:type="gramEnd"/>
      <w:r w:rsidR="00DD2B53">
        <w:t xml:space="preserve"> </w:t>
      </w:r>
      <w:r w:rsidR="00C93F22">
        <w:t xml:space="preserve">rural parts of the West, </w:t>
      </w:r>
      <w:r w:rsidR="0024650D">
        <w:t xml:space="preserve">yet </w:t>
      </w:r>
      <w:r w:rsidR="00C93F22">
        <w:t xml:space="preserve">each </w:t>
      </w:r>
      <w:r w:rsidR="00DC4E0F">
        <w:t xml:space="preserve">reveals </w:t>
      </w:r>
      <w:r w:rsidR="00C93F22">
        <w:t xml:space="preserve">the </w:t>
      </w:r>
      <w:r w:rsidR="00DC4E0F">
        <w:t xml:space="preserve">contingencies </w:t>
      </w:r>
      <w:r w:rsidR="00F121CA">
        <w:t xml:space="preserve">of natural resource </w:t>
      </w:r>
      <w:r w:rsidR="00DD2B53">
        <w:t xml:space="preserve">geography </w:t>
      </w:r>
      <w:r w:rsidR="00F121CA">
        <w:t>and history. The result is an illustration of the pat</w:t>
      </w:r>
      <w:r w:rsidR="002D7BD7">
        <w:t xml:space="preserve">chy nature of </w:t>
      </w:r>
      <w:r w:rsidR="00134C1D">
        <w:t xml:space="preserve">natural resource </w:t>
      </w:r>
      <w:r w:rsidR="002D7BD7">
        <w:t xml:space="preserve">in-lieu payments, and how the shifting priorities </w:t>
      </w:r>
      <w:r w:rsidR="00E902FC">
        <w:t xml:space="preserve">of </w:t>
      </w:r>
      <w:r w:rsidR="002D7BD7">
        <w:t xml:space="preserve">ecological management </w:t>
      </w:r>
      <w:r w:rsidR="009F2F08">
        <w:t xml:space="preserve">have </w:t>
      </w:r>
      <w:r w:rsidR="001C025F">
        <w:t>affected federal in-lieu policies.</w:t>
      </w:r>
    </w:p>
    <w:p w14:paraId="391AA8D9" w14:textId="77777777" w:rsidR="00F06C3D" w:rsidRDefault="00F06C3D"/>
    <w:p w14:paraId="138CF346" w14:textId="0370FFDE" w:rsidR="0097158C" w:rsidRDefault="00F82A28">
      <w:r>
        <w:t xml:space="preserve">The intent of </w:t>
      </w:r>
      <w:r w:rsidR="00E94D1B">
        <w:rPr>
          <w:i/>
        </w:rPr>
        <w:t xml:space="preserve">Follow the </w:t>
      </w:r>
      <w:r w:rsidR="00E94D1B" w:rsidRPr="00F82A28">
        <w:rPr>
          <w:i/>
        </w:rPr>
        <w:t>Money</w:t>
      </w:r>
      <w:r w:rsidRPr="00F82A28">
        <w:rPr>
          <w:i/>
        </w:rPr>
        <w:t xml:space="preserve"> </w:t>
      </w:r>
      <w:r>
        <w:t>is to provide</w:t>
      </w:r>
      <w:r w:rsidR="000A5420">
        <w:t xml:space="preserve"> baseline information for scholars</w:t>
      </w:r>
      <w:r w:rsidR="00D52943">
        <w:t xml:space="preserve"> and </w:t>
      </w:r>
      <w:r w:rsidR="000A5420">
        <w:t xml:space="preserve">the public. </w:t>
      </w:r>
      <w:r w:rsidR="00044CBF">
        <w:t>The</w:t>
      </w:r>
      <w:r w:rsidR="002A2406">
        <w:t xml:space="preserve"> </w:t>
      </w:r>
      <w:r w:rsidR="004E51CB">
        <w:t xml:space="preserve">goal </w:t>
      </w:r>
      <w:r w:rsidR="003F1DBC">
        <w:t xml:space="preserve">is </w:t>
      </w:r>
      <w:r w:rsidR="00717762">
        <w:t xml:space="preserve">to </w:t>
      </w:r>
      <w:r w:rsidR="00D52943">
        <w:t>present spatial and temporal data in forms</w:t>
      </w:r>
      <w:r w:rsidR="00AD7515">
        <w:t xml:space="preserve"> </w:t>
      </w:r>
      <w:r w:rsidR="006E6114">
        <w:t xml:space="preserve">people </w:t>
      </w:r>
      <w:r w:rsidR="00D52943">
        <w:t xml:space="preserve">can use to think </w:t>
      </w:r>
      <w:r w:rsidR="00BA600D">
        <w:t xml:space="preserve">about </w:t>
      </w:r>
      <w:r w:rsidR="00D52943">
        <w:t xml:space="preserve">and teach </w:t>
      </w:r>
      <w:r w:rsidR="000C54CF">
        <w:t xml:space="preserve">the </w:t>
      </w:r>
      <w:r w:rsidR="002A2406">
        <w:t xml:space="preserve">transfer payments </w:t>
      </w:r>
      <w:r w:rsidR="000C54CF">
        <w:t xml:space="preserve">that link </w:t>
      </w:r>
      <w:r w:rsidR="000A5420">
        <w:t>federal lands</w:t>
      </w:r>
      <w:r w:rsidR="002A2406">
        <w:t xml:space="preserve"> </w:t>
      </w:r>
      <w:r w:rsidR="000C54CF">
        <w:t>and rural communities</w:t>
      </w:r>
      <w:r w:rsidR="00D52943">
        <w:t xml:space="preserve">. </w:t>
      </w:r>
      <w:r w:rsidR="000A5420">
        <w:t xml:space="preserve">We hope </w:t>
      </w:r>
      <w:r w:rsidR="00E3675A">
        <w:t xml:space="preserve">an </w:t>
      </w:r>
      <w:r w:rsidR="00D52943">
        <w:t xml:space="preserve">outcome </w:t>
      </w:r>
      <w:r w:rsidR="00E3675A">
        <w:t xml:space="preserve">of this work </w:t>
      </w:r>
      <w:r w:rsidR="000A5420">
        <w:t xml:space="preserve">is </w:t>
      </w:r>
      <w:r w:rsidR="00BD67B6">
        <w:t xml:space="preserve">greater </w:t>
      </w:r>
      <w:r w:rsidR="00EF7B30">
        <w:t xml:space="preserve">awareness of </w:t>
      </w:r>
      <w:r w:rsidR="000C54CF">
        <w:t xml:space="preserve">how </w:t>
      </w:r>
      <w:r w:rsidR="0021594F">
        <w:t xml:space="preserve">environmental, </w:t>
      </w:r>
      <w:r w:rsidR="00BD67B6">
        <w:t xml:space="preserve">social, and fiscal policies are entangled in </w:t>
      </w:r>
      <w:r w:rsidR="00EF7B30">
        <w:t xml:space="preserve">the political economy of </w:t>
      </w:r>
      <w:r w:rsidR="002A2406">
        <w:t>federal lands</w:t>
      </w:r>
      <w:r w:rsidR="00BD67B6">
        <w:t>.</w:t>
      </w:r>
    </w:p>
    <w:p w14:paraId="7A60BCF8" w14:textId="77777777" w:rsidR="005C075B" w:rsidRDefault="005C075B"/>
    <w:p w14:paraId="11D0D042" w14:textId="2E95D158" w:rsidR="0031104F" w:rsidRPr="0031104F" w:rsidRDefault="0031104F">
      <w:pPr>
        <w:rPr>
          <w:b/>
        </w:rPr>
      </w:pPr>
      <w:r>
        <w:rPr>
          <w:b/>
        </w:rPr>
        <w:t>Bibliography:</w:t>
      </w:r>
    </w:p>
    <w:p w14:paraId="12D229EE" w14:textId="70B60729" w:rsidR="0031104F" w:rsidRDefault="00682CF1">
      <w:r>
        <w:t>“An Act Making Appropriations fo</w:t>
      </w:r>
      <w:r w:rsidR="00C57142">
        <w:t>r the Department of Agriculture</w:t>
      </w:r>
      <w:r>
        <w:t xml:space="preserve"> for the Fiscal Year Ending June </w:t>
      </w:r>
      <w:r w:rsidR="00C57142">
        <w:t>30, 1909</w:t>
      </w:r>
      <w:r>
        <w:t xml:space="preserve">.” </w:t>
      </w:r>
      <w:proofErr w:type="gramStart"/>
      <w:r>
        <w:t>Public Law 60-136</w:t>
      </w:r>
      <w:r w:rsidR="0017526A">
        <w:t>.</w:t>
      </w:r>
      <w:proofErr w:type="gramEnd"/>
      <w:r w:rsidR="0017526A">
        <w:t xml:space="preserve"> </w:t>
      </w:r>
      <w:hyperlink r:id="rId14" w:history="1">
        <w:r w:rsidR="0017526A" w:rsidRPr="00352775">
          <w:rPr>
            <w:rStyle w:val="Hyperlink"/>
          </w:rPr>
          <w:t>http://legisworks.org/sal/35/stats/STATUTE-35-Pg251a.pdf</w:t>
        </w:r>
      </w:hyperlink>
      <w:r w:rsidR="0017526A">
        <w:t xml:space="preserve"> (accessed 30 July 2015).</w:t>
      </w:r>
    </w:p>
    <w:p w14:paraId="448CF78F" w14:textId="77777777" w:rsidR="0031104F" w:rsidRDefault="0031104F"/>
    <w:p w14:paraId="3F0D56FE" w14:textId="76AA26B1" w:rsidR="00C57142" w:rsidRDefault="00C57142">
      <w:r>
        <w:t>“An Act Making Appropriations for the Department of Agriculture for the Fiscal Year Ending Jun</w:t>
      </w:r>
      <w:r w:rsidR="003D5EFB">
        <w:t xml:space="preserve">e 30, 1915.” </w:t>
      </w:r>
      <w:proofErr w:type="gramStart"/>
      <w:r w:rsidR="003D5EFB">
        <w:t>Public Law 63-122.</w:t>
      </w:r>
      <w:proofErr w:type="gramEnd"/>
      <w:r w:rsidR="003D5EFB">
        <w:t xml:space="preserve"> </w:t>
      </w:r>
      <w:hyperlink r:id="rId15" w:history="1">
        <w:r w:rsidR="003D5EFB" w:rsidRPr="00B15FB3">
          <w:rPr>
            <w:rStyle w:val="Hyperlink"/>
          </w:rPr>
          <w:t>http://legisworks.org/congress/63/publaw-122.pdf</w:t>
        </w:r>
      </w:hyperlink>
      <w:r w:rsidR="003D5EFB">
        <w:t xml:space="preserve"> (accessed 31 July 2015).</w:t>
      </w:r>
    </w:p>
    <w:p w14:paraId="7DCF136E" w14:textId="77777777" w:rsidR="00C57142" w:rsidRDefault="00C57142"/>
    <w:p w14:paraId="6C01225A" w14:textId="46BB8E55" w:rsidR="00704041" w:rsidRDefault="00704041">
      <w:r w:rsidRPr="00AF39F7">
        <w:t>“</w:t>
      </w:r>
      <w:r w:rsidR="00AF39F7">
        <w:rPr>
          <w:rFonts w:cs="Arial"/>
        </w:rPr>
        <w:t>An Act to Amend the Act Entitled "An Act to Stop Injury to the Public Grazing Lands by Preventing Overgrazing and Soil Deterioration, to Provide for Their Orderly Use, Improvement, and Development, to Stabilize the Livestock Industry D</w:t>
      </w:r>
      <w:r w:rsidR="00AF39F7" w:rsidRPr="00AF39F7">
        <w:rPr>
          <w:rFonts w:cs="Arial"/>
        </w:rPr>
        <w:t xml:space="preserve">ependent upon the </w:t>
      </w:r>
      <w:r w:rsidR="00AF39F7">
        <w:rPr>
          <w:rFonts w:cs="Arial"/>
        </w:rPr>
        <w:t>Public Range, and for Other P</w:t>
      </w:r>
      <w:r w:rsidR="00AF39F7" w:rsidRPr="00AF39F7">
        <w:rPr>
          <w:rFonts w:cs="Arial"/>
        </w:rPr>
        <w:t>urposes</w:t>
      </w:r>
      <w:r w:rsidRPr="00AF39F7">
        <w:t>.</w:t>
      </w:r>
      <w:r>
        <w:t xml:space="preserve">” </w:t>
      </w:r>
      <w:proofErr w:type="gramStart"/>
      <w:r>
        <w:t>Public Law 74-827.</w:t>
      </w:r>
      <w:proofErr w:type="gramEnd"/>
      <w:r>
        <w:t xml:space="preserve"> </w:t>
      </w:r>
      <w:hyperlink r:id="rId16" w:history="1">
        <w:r w:rsidRPr="00B15FB3">
          <w:rPr>
            <w:rStyle w:val="Hyperlink"/>
          </w:rPr>
          <w:t>http://legisworks.org/congress/74/publaw-827.pdf</w:t>
        </w:r>
      </w:hyperlink>
      <w:r>
        <w:t xml:space="preserve"> (accessed 31 July 2015).</w:t>
      </w:r>
    </w:p>
    <w:p w14:paraId="028FBBDA" w14:textId="77777777" w:rsidR="00704041" w:rsidRDefault="00704041"/>
    <w:p w14:paraId="521B8629" w14:textId="05CEFFA9" w:rsidR="000C769C" w:rsidRPr="000C769C" w:rsidRDefault="000C769C">
      <w:r w:rsidRPr="000C769C">
        <w:t>“</w:t>
      </w:r>
      <w:r>
        <w:rPr>
          <w:rFonts w:cs="Arial"/>
        </w:rPr>
        <w:t>An Act</w:t>
      </w:r>
      <w:r w:rsidRPr="000C769C">
        <w:rPr>
          <w:rFonts w:cs="Arial"/>
        </w:rPr>
        <w:t xml:space="preserve"> </w:t>
      </w:r>
      <w:r>
        <w:rPr>
          <w:rFonts w:cs="Arial"/>
        </w:rPr>
        <w:t>to Promote the Mining of Coal, Phosphate, Oil, Oil Shale, Gas, and Sodium on the Public D</w:t>
      </w:r>
      <w:r w:rsidRPr="000C769C">
        <w:rPr>
          <w:rFonts w:cs="Arial"/>
        </w:rPr>
        <w:t>omain</w:t>
      </w:r>
      <w:r>
        <w:rPr>
          <w:rFonts w:cs="Arial"/>
        </w:rPr>
        <w:t xml:space="preserve">.” </w:t>
      </w:r>
      <w:proofErr w:type="gramStart"/>
      <w:r w:rsidR="00551A68">
        <w:rPr>
          <w:rFonts w:cs="Arial"/>
        </w:rPr>
        <w:t>Public Law 66-146.</w:t>
      </w:r>
      <w:proofErr w:type="gramEnd"/>
      <w:r w:rsidR="00551A68">
        <w:rPr>
          <w:rFonts w:cs="Arial"/>
        </w:rPr>
        <w:t xml:space="preserve"> </w:t>
      </w:r>
      <w:hyperlink r:id="rId17" w:history="1">
        <w:r w:rsidR="00551A68" w:rsidRPr="00B15FB3">
          <w:rPr>
            <w:rStyle w:val="Hyperlink"/>
            <w:rFonts w:cs="Arial"/>
          </w:rPr>
          <w:t>http://legisworks.org/congress/66/publaw-146.pdf</w:t>
        </w:r>
      </w:hyperlink>
      <w:r w:rsidR="00551A68">
        <w:rPr>
          <w:rFonts w:cs="Arial"/>
        </w:rPr>
        <w:t xml:space="preserve"> (accessed 31 July 2015).</w:t>
      </w:r>
    </w:p>
    <w:p w14:paraId="04F6BA00" w14:textId="77777777" w:rsidR="000C769C" w:rsidRDefault="000C769C"/>
    <w:p w14:paraId="66FBEB6A" w14:textId="72FF31CA" w:rsidR="00EF6689" w:rsidRDefault="00EF6689">
      <w:r>
        <w:t>“</w:t>
      </w:r>
      <w:r w:rsidR="00DC7764">
        <w:rPr>
          <w:rFonts w:cs="Arial"/>
        </w:rPr>
        <w:t>An A</w:t>
      </w:r>
      <w:r>
        <w:rPr>
          <w:rFonts w:cs="Arial"/>
        </w:rPr>
        <w:t>ct to Provide for Certain Payments to be Made to Local G</w:t>
      </w:r>
      <w:r w:rsidRPr="00EF6689">
        <w:rPr>
          <w:rFonts w:cs="Arial"/>
        </w:rPr>
        <w:t>overnments by</w:t>
      </w:r>
      <w:r>
        <w:rPr>
          <w:rFonts w:cs="Arial"/>
        </w:rPr>
        <w:t xml:space="preserve"> the Secretary of the Interior Based upon the Amount of Certain Public Lands within the Boundaries of Such L</w:t>
      </w:r>
      <w:r w:rsidRPr="00EF6689">
        <w:rPr>
          <w:rFonts w:cs="Arial"/>
        </w:rPr>
        <w:t>ocality</w:t>
      </w:r>
      <w:r>
        <w:rPr>
          <w:rFonts w:cs="Arial"/>
        </w:rPr>
        <w:t>.</w:t>
      </w:r>
      <w:r>
        <w:t xml:space="preserve">” </w:t>
      </w:r>
      <w:proofErr w:type="gramStart"/>
      <w:r>
        <w:t>Public Law 94-565.</w:t>
      </w:r>
      <w:proofErr w:type="gramEnd"/>
      <w:r>
        <w:t xml:space="preserve"> </w:t>
      </w:r>
      <w:hyperlink r:id="rId18" w:history="1">
        <w:r w:rsidRPr="00B15FB3">
          <w:rPr>
            <w:rStyle w:val="Hyperlink"/>
          </w:rPr>
          <w:t>http://www.gpo.gov/fdsys/pkg/STATUTE-90/pdf/STATUTE-90-Pg2662.pdf</w:t>
        </w:r>
      </w:hyperlink>
      <w:r>
        <w:t xml:space="preserve"> (accessed 31 July 2015).</w:t>
      </w:r>
    </w:p>
    <w:p w14:paraId="698339C4" w14:textId="77777777" w:rsidR="00EF6689" w:rsidRDefault="00EF6689"/>
    <w:p w14:paraId="22AA33F3" w14:textId="7CBDA93A" w:rsidR="00042EA7" w:rsidRPr="00042EA7" w:rsidRDefault="00042EA7">
      <w:r w:rsidRPr="00042EA7">
        <w:t>“</w:t>
      </w:r>
      <w:r w:rsidRPr="00042EA7">
        <w:rPr>
          <w:rFonts w:cs="Arial"/>
        </w:rPr>
        <w:t>A</w:t>
      </w:r>
      <w:r w:rsidR="000E358E">
        <w:rPr>
          <w:rFonts w:cs="Arial"/>
        </w:rPr>
        <w:t>n Act to Stop Injury to the Public Grazing Lands by Preventing Overgrazing and Soil Deterioration, to Provide for Their O</w:t>
      </w:r>
      <w:r w:rsidRPr="00042EA7">
        <w:rPr>
          <w:rFonts w:cs="Arial"/>
        </w:rPr>
        <w:t>rder</w:t>
      </w:r>
      <w:r w:rsidR="000E358E">
        <w:rPr>
          <w:rFonts w:cs="Arial"/>
        </w:rPr>
        <w:t>ly Use, Improvement, and Development, to Stabilize the Livestock Industry Dependent upon the Public Range, and for Other P</w:t>
      </w:r>
      <w:r w:rsidRPr="00042EA7">
        <w:rPr>
          <w:rFonts w:cs="Arial"/>
        </w:rPr>
        <w:t>urposes</w:t>
      </w:r>
      <w:r>
        <w:rPr>
          <w:rFonts w:cs="Arial"/>
        </w:rPr>
        <w:t xml:space="preserve">.” </w:t>
      </w:r>
      <w:proofErr w:type="gramStart"/>
      <w:r>
        <w:rPr>
          <w:rFonts w:cs="Arial"/>
        </w:rPr>
        <w:t>Public Law 73-482.</w:t>
      </w:r>
      <w:proofErr w:type="gramEnd"/>
      <w:r>
        <w:rPr>
          <w:rFonts w:cs="Arial"/>
        </w:rPr>
        <w:t xml:space="preserve"> </w:t>
      </w:r>
      <w:hyperlink r:id="rId19" w:history="1">
        <w:r w:rsidRPr="00B15FB3">
          <w:rPr>
            <w:rStyle w:val="Hyperlink"/>
            <w:rFonts w:cs="Arial"/>
          </w:rPr>
          <w:t>http://legisworks.org/congress/73/publaw-482.pdf</w:t>
        </w:r>
      </w:hyperlink>
      <w:r>
        <w:rPr>
          <w:rFonts w:cs="Arial"/>
        </w:rPr>
        <w:t xml:space="preserve"> (accessed 31 July 2015).</w:t>
      </w:r>
    </w:p>
    <w:p w14:paraId="7697C006" w14:textId="77777777" w:rsidR="00042EA7" w:rsidRDefault="00042EA7"/>
    <w:p w14:paraId="70A7F2C2" w14:textId="692BD802" w:rsidR="002D5158" w:rsidRDefault="005C293F">
      <w:r>
        <w:rPr>
          <w:rFonts w:cs="Arial"/>
        </w:rPr>
        <w:t>“An Act to Alter and Amen</w:t>
      </w:r>
      <w:r w:rsidR="00AA4AC7">
        <w:rPr>
          <w:rFonts w:cs="Arial"/>
        </w:rPr>
        <w:t>d an Act Entitled ‘</w:t>
      </w:r>
      <w:r>
        <w:rPr>
          <w:rFonts w:cs="Arial"/>
        </w:rPr>
        <w:t>An Act Granting Lands to Aid in the Construction of a Railroad and T</w:t>
      </w:r>
      <w:r w:rsidRPr="005C293F">
        <w:rPr>
          <w:rFonts w:cs="Arial"/>
        </w:rPr>
        <w:t xml:space="preserve">elegraph </w:t>
      </w:r>
      <w:r>
        <w:rPr>
          <w:rFonts w:cs="Arial"/>
        </w:rPr>
        <w:t>L</w:t>
      </w:r>
      <w:r w:rsidRPr="005C293F">
        <w:rPr>
          <w:rFonts w:cs="Arial"/>
        </w:rPr>
        <w:t>ine from the Central Pacific Railroad, in Califo</w:t>
      </w:r>
      <w:r w:rsidR="00AA4AC7">
        <w:rPr>
          <w:rFonts w:cs="Arial"/>
        </w:rPr>
        <w:t>rnia, to Portland, in Oregon,’</w:t>
      </w:r>
      <w:r>
        <w:rPr>
          <w:rFonts w:cs="Arial"/>
        </w:rPr>
        <w:t xml:space="preserve"> Approved July 25, 1866, as A</w:t>
      </w:r>
      <w:r w:rsidRPr="005C293F">
        <w:rPr>
          <w:rFonts w:cs="Arial"/>
        </w:rPr>
        <w:t xml:space="preserve">mended by the Acts of </w:t>
      </w:r>
      <w:r w:rsidR="00BD4703">
        <w:rPr>
          <w:rFonts w:cs="Arial"/>
        </w:rPr>
        <w:t>1868 and 1869, and to Alter an</w:t>
      </w:r>
      <w:r w:rsidR="00AA4AC7">
        <w:rPr>
          <w:rFonts w:cs="Arial"/>
        </w:rPr>
        <w:t>d Amend an Act Entitled ‘</w:t>
      </w:r>
      <w:r w:rsidR="00BD4703">
        <w:rPr>
          <w:rFonts w:cs="Arial"/>
        </w:rPr>
        <w:t>An Act Granting Lands to Aid in the Construction of a Railroad and Telegraph L</w:t>
      </w:r>
      <w:r w:rsidRPr="005C293F">
        <w:rPr>
          <w:rFonts w:cs="Arial"/>
        </w:rPr>
        <w:t>ine from Portland to Astoria and McMinnville, in the State of Oregon.</w:t>
      </w:r>
      <w:r w:rsidR="00AA4AC7">
        <w:rPr>
          <w:rFonts w:cs="Arial"/>
        </w:rPr>
        <w:t>’</w:t>
      </w:r>
      <w:r w:rsidR="002D5158">
        <w:t xml:space="preserve">” </w:t>
      </w:r>
      <w:proofErr w:type="gramStart"/>
      <w:r w:rsidR="002D5158">
        <w:t>Public Law 64-86.</w:t>
      </w:r>
      <w:proofErr w:type="gramEnd"/>
      <w:r w:rsidR="002D5158">
        <w:t xml:space="preserve"> </w:t>
      </w:r>
      <w:hyperlink r:id="rId20" w:history="1">
        <w:r w:rsidR="002D5158" w:rsidRPr="00B15FB3">
          <w:rPr>
            <w:rStyle w:val="Hyperlink"/>
          </w:rPr>
          <w:t>http://legisworks.org/congress/64/publaw-86.pdf</w:t>
        </w:r>
      </w:hyperlink>
      <w:r w:rsidR="002D5158">
        <w:t xml:space="preserve"> (accessed 31 July 2015).</w:t>
      </w:r>
    </w:p>
    <w:p w14:paraId="7618DF01" w14:textId="77777777" w:rsidR="002D5158" w:rsidRDefault="002D5158"/>
    <w:p w14:paraId="74927849" w14:textId="30876366" w:rsidR="00AA4AC7" w:rsidRDefault="00AA4AC7">
      <w:r>
        <w:t xml:space="preserve">“Bankhead-Jones Farm Tenant Act.” </w:t>
      </w:r>
      <w:proofErr w:type="gramStart"/>
      <w:r>
        <w:t xml:space="preserve">Public Law </w:t>
      </w:r>
      <w:r w:rsidR="003A53A1">
        <w:t>75-210.</w:t>
      </w:r>
      <w:proofErr w:type="gramEnd"/>
      <w:r w:rsidR="003A53A1">
        <w:t xml:space="preserve"> </w:t>
      </w:r>
      <w:hyperlink r:id="rId21" w:history="1">
        <w:r w:rsidR="003A53A1" w:rsidRPr="00967DFF">
          <w:rPr>
            <w:rStyle w:val="Hyperlink"/>
          </w:rPr>
          <w:t>http://legisworks.org/congress/75/publaw-210.pdf</w:t>
        </w:r>
      </w:hyperlink>
      <w:r w:rsidR="003A53A1">
        <w:t xml:space="preserve"> (accessed 11 October 2015).</w:t>
      </w:r>
    </w:p>
    <w:p w14:paraId="321D910A" w14:textId="77777777" w:rsidR="00AA4AC7" w:rsidRDefault="00AA4AC7"/>
    <w:p w14:paraId="39AC93B7" w14:textId="6E639C65" w:rsidR="0062365A" w:rsidRPr="0062365A" w:rsidRDefault="0062365A">
      <w:proofErr w:type="spellStart"/>
      <w:r>
        <w:t>Carstensen</w:t>
      </w:r>
      <w:proofErr w:type="spellEnd"/>
      <w:r>
        <w:t xml:space="preserve">, Vernon, </w:t>
      </w:r>
      <w:proofErr w:type="gramStart"/>
      <w:r>
        <w:t>ed</w:t>
      </w:r>
      <w:proofErr w:type="gramEnd"/>
      <w:r>
        <w:t xml:space="preserve">. </w:t>
      </w:r>
      <w:r>
        <w:rPr>
          <w:i/>
        </w:rPr>
        <w:t>The Public Lands: Studies in the History of the Public Domain</w:t>
      </w:r>
      <w:r>
        <w:t xml:space="preserve">. Madison. </w:t>
      </w:r>
      <w:proofErr w:type="gramStart"/>
      <w:r>
        <w:t>University of Wisconsin Press, 1962.</w:t>
      </w:r>
      <w:proofErr w:type="gramEnd"/>
    </w:p>
    <w:p w14:paraId="2CABB291" w14:textId="77777777" w:rsidR="0062365A" w:rsidRDefault="0062365A"/>
    <w:p w14:paraId="39C306D1" w14:textId="2A02877F" w:rsidR="00E03F42" w:rsidRDefault="00E03F42">
      <w:r>
        <w:t>“Federal Water Power Act</w:t>
      </w:r>
      <w:r w:rsidR="00E26857">
        <w:t xml:space="preserve">.” </w:t>
      </w:r>
      <w:proofErr w:type="gramStart"/>
      <w:r w:rsidR="00E26857">
        <w:t>Public Law 66-280.</w:t>
      </w:r>
      <w:proofErr w:type="gramEnd"/>
      <w:r w:rsidR="00E26857">
        <w:t xml:space="preserve"> </w:t>
      </w:r>
      <w:hyperlink r:id="rId22" w:history="1">
        <w:r w:rsidR="00E26857" w:rsidRPr="00B15FB3">
          <w:rPr>
            <w:rStyle w:val="Hyperlink"/>
          </w:rPr>
          <w:t>http://legisworks.org/congress/66/publaw-280.pdf</w:t>
        </w:r>
      </w:hyperlink>
      <w:r w:rsidR="00E26857">
        <w:t xml:space="preserve"> (accessed 31 July 2015).</w:t>
      </w:r>
    </w:p>
    <w:p w14:paraId="09E96036" w14:textId="77777777" w:rsidR="00E03F42" w:rsidRDefault="00E03F42"/>
    <w:p w14:paraId="2F360617" w14:textId="551881C4" w:rsidR="006676E0" w:rsidRPr="000C5B4A" w:rsidRDefault="006676E0">
      <w:r>
        <w:t xml:space="preserve">Gates, Paul </w:t>
      </w:r>
      <w:r w:rsidR="000C5B4A">
        <w:t>W. and Robert W. Swenson</w:t>
      </w:r>
      <w:r>
        <w:t xml:space="preserve">. </w:t>
      </w:r>
      <w:proofErr w:type="gramStart"/>
      <w:r w:rsidR="000C5B4A">
        <w:rPr>
          <w:i/>
        </w:rPr>
        <w:t>History of Public Land Law Development</w:t>
      </w:r>
      <w:r w:rsidR="000C5B4A">
        <w:t>.</w:t>
      </w:r>
      <w:proofErr w:type="gramEnd"/>
      <w:r w:rsidR="000C5B4A">
        <w:t xml:space="preserve"> Washington. </w:t>
      </w:r>
      <w:proofErr w:type="gramStart"/>
      <w:r w:rsidR="000C5B4A">
        <w:t>GPO, 1968.</w:t>
      </w:r>
      <w:proofErr w:type="gramEnd"/>
    </w:p>
    <w:p w14:paraId="46945FD2" w14:textId="77777777" w:rsidR="006676E0" w:rsidRDefault="006676E0"/>
    <w:p w14:paraId="6F01F393" w14:textId="2BEBD2F6" w:rsidR="0031104F" w:rsidRDefault="0031104F">
      <w:r>
        <w:t>“</w:t>
      </w:r>
      <w:proofErr w:type="gramStart"/>
      <w:r>
        <w:t xml:space="preserve">Granting Ten Per Cent of Gross Receipts from Forest Reserves to Certain Counties,” </w:t>
      </w:r>
      <w:r w:rsidR="007E4F70">
        <w:t>House Report 4979, 59</w:t>
      </w:r>
      <w:r w:rsidR="007E4F70" w:rsidRPr="007E4F70">
        <w:rPr>
          <w:vertAlign w:val="superscript"/>
        </w:rPr>
        <w:t>th</w:t>
      </w:r>
      <w:r w:rsidR="007E4F70">
        <w:t xml:space="preserve"> Congress, 1</w:t>
      </w:r>
      <w:r w:rsidR="007E4F70" w:rsidRPr="007E4F70">
        <w:rPr>
          <w:vertAlign w:val="superscript"/>
        </w:rPr>
        <w:t>st</w:t>
      </w:r>
      <w:r w:rsidR="007E4F70">
        <w:t xml:space="preserve"> Session.</w:t>
      </w:r>
      <w:proofErr w:type="gramEnd"/>
    </w:p>
    <w:p w14:paraId="494204AE" w14:textId="77777777" w:rsidR="00D30A03" w:rsidRDefault="00D30A03"/>
    <w:p w14:paraId="441A54AD" w14:textId="5C110C13" w:rsidR="007D6974" w:rsidRPr="007D6974" w:rsidRDefault="007D6974">
      <w:r>
        <w:t xml:space="preserve">Hibbard, Michael and Susan Lurie. “Some Community Socio-Economic Benefits of Watershed Councils: A Case Study from Oregon.” </w:t>
      </w:r>
      <w:r>
        <w:rPr>
          <w:i/>
        </w:rPr>
        <w:t>Journal of Environmental Planning and Management</w:t>
      </w:r>
      <w:r>
        <w:t xml:space="preserve"> </w:t>
      </w:r>
      <w:r w:rsidR="00501D13">
        <w:t>49 (June 2006): 891-908.</w:t>
      </w:r>
    </w:p>
    <w:p w14:paraId="412F4D3C" w14:textId="77777777" w:rsidR="007D6974" w:rsidRDefault="007D6974"/>
    <w:p w14:paraId="21F003A3" w14:textId="4E107C8F" w:rsidR="000B726A" w:rsidRPr="00C15FC0" w:rsidRDefault="000B726A">
      <w:r>
        <w:t xml:space="preserve">Kenney, Douglas S. “Historical and Sociopolitical Context of the Western Watersheds </w:t>
      </w:r>
      <w:r w:rsidR="00C15FC0">
        <w:t xml:space="preserve">Movement.” </w:t>
      </w:r>
      <w:r w:rsidR="00C15FC0">
        <w:rPr>
          <w:i/>
        </w:rPr>
        <w:t>Journal of the American Water Resources Association</w:t>
      </w:r>
      <w:r w:rsidR="00C15FC0">
        <w:t xml:space="preserve"> 35 (</w:t>
      </w:r>
      <w:r w:rsidR="00E7606E">
        <w:t>June 1999</w:t>
      </w:r>
      <w:r w:rsidR="00C15FC0">
        <w:t>): 493-503.</w:t>
      </w:r>
    </w:p>
    <w:p w14:paraId="0FC856B7" w14:textId="77777777" w:rsidR="000B726A" w:rsidRDefault="000B726A"/>
    <w:p w14:paraId="7185C875" w14:textId="5724AF8F" w:rsidR="00977C93" w:rsidRDefault="00977C93">
      <w:pPr>
        <w:rPr>
          <w:rFonts w:cs="Arial"/>
        </w:rPr>
      </w:pPr>
      <w:r w:rsidRPr="00042EA7">
        <w:t>“</w:t>
      </w:r>
      <w:r>
        <w:rPr>
          <w:rFonts w:cs="Arial"/>
        </w:rPr>
        <w:t xml:space="preserve">Land and Water Conservation Fund Act of 1965.” </w:t>
      </w:r>
      <w:proofErr w:type="gramStart"/>
      <w:r>
        <w:rPr>
          <w:rFonts w:cs="Arial"/>
        </w:rPr>
        <w:t>Public Law 88-578.</w:t>
      </w:r>
      <w:proofErr w:type="gramEnd"/>
      <w:r>
        <w:rPr>
          <w:rFonts w:cs="Arial"/>
        </w:rPr>
        <w:t xml:space="preserve"> </w:t>
      </w:r>
      <w:hyperlink r:id="rId23" w:history="1">
        <w:r w:rsidR="00B9225D" w:rsidRPr="00967DFF">
          <w:rPr>
            <w:rStyle w:val="Hyperlink"/>
            <w:rFonts w:cs="Arial"/>
          </w:rPr>
          <w:t>http://www.gpo.gov/fdsys/pkg/STATUTE-78/pdf/STATUTE-78-Pg897.pdf</w:t>
        </w:r>
      </w:hyperlink>
      <w:r w:rsidR="00B9225D">
        <w:rPr>
          <w:rFonts w:cs="Arial"/>
        </w:rPr>
        <w:t xml:space="preserve"> </w:t>
      </w:r>
      <w:r>
        <w:rPr>
          <w:rFonts w:cs="Arial"/>
        </w:rPr>
        <w:t xml:space="preserve">(accessed </w:t>
      </w:r>
      <w:r w:rsidR="00B9225D">
        <w:rPr>
          <w:rFonts w:cs="Arial"/>
        </w:rPr>
        <w:t>11</w:t>
      </w:r>
      <w:r>
        <w:rPr>
          <w:rFonts w:cs="Arial"/>
        </w:rPr>
        <w:t xml:space="preserve"> </w:t>
      </w:r>
      <w:r w:rsidR="00B9225D">
        <w:rPr>
          <w:rFonts w:cs="Arial"/>
        </w:rPr>
        <w:t xml:space="preserve">October </w:t>
      </w:r>
      <w:r>
        <w:rPr>
          <w:rFonts w:cs="Arial"/>
        </w:rPr>
        <w:t>2015).</w:t>
      </w:r>
    </w:p>
    <w:p w14:paraId="06F0108A" w14:textId="77777777" w:rsidR="00977C93" w:rsidRDefault="00977C93">
      <w:pPr>
        <w:rPr>
          <w:rFonts w:cs="Arial"/>
        </w:rPr>
      </w:pPr>
    </w:p>
    <w:p w14:paraId="73F493C7" w14:textId="5C059EC1" w:rsidR="000347CB" w:rsidRPr="000347CB" w:rsidRDefault="0023620C">
      <w:r>
        <w:rPr>
          <w:rFonts w:cs="Arial"/>
        </w:rPr>
        <w:t xml:space="preserve">Leach, </w:t>
      </w:r>
      <w:proofErr w:type="spellStart"/>
      <w:r>
        <w:rPr>
          <w:rFonts w:cs="Arial"/>
        </w:rPr>
        <w:t>W</w:t>
      </w:r>
      <w:r w:rsidR="007339B6">
        <w:rPr>
          <w:rFonts w:cs="Arial"/>
        </w:rPr>
        <w:t>illam</w:t>
      </w:r>
      <w:proofErr w:type="spellEnd"/>
      <w:r w:rsidR="007339B6">
        <w:rPr>
          <w:rFonts w:cs="Arial"/>
        </w:rPr>
        <w:t xml:space="preserve"> D</w:t>
      </w:r>
      <w:r>
        <w:rPr>
          <w:rFonts w:cs="Arial"/>
        </w:rPr>
        <w:t xml:space="preserve">. and </w:t>
      </w:r>
      <w:r w:rsidR="007339B6">
        <w:rPr>
          <w:rFonts w:cs="Arial"/>
        </w:rPr>
        <w:t xml:space="preserve">Neil W. </w:t>
      </w:r>
      <w:proofErr w:type="spellStart"/>
      <w:r>
        <w:rPr>
          <w:rFonts w:cs="Arial"/>
        </w:rPr>
        <w:t>Pelkey</w:t>
      </w:r>
      <w:proofErr w:type="spellEnd"/>
      <w:r>
        <w:rPr>
          <w:rFonts w:cs="Arial"/>
        </w:rPr>
        <w:t>. “</w:t>
      </w:r>
      <w:r w:rsidR="000347CB" w:rsidRPr="000347CB">
        <w:rPr>
          <w:rFonts w:cs="Arial"/>
        </w:rPr>
        <w:t xml:space="preserve">Making Watershed Partnerships Work: A Review of the Empirical Literature.” </w:t>
      </w:r>
      <w:r w:rsidR="000347CB">
        <w:rPr>
          <w:rFonts w:cs="Arial"/>
          <w:i/>
          <w:iCs/>
        </w:rPr>
        <w:t>Journal of Water Resources Planning and</w:t>
      </w:r>
      <w:r w:rsidR="000347CB" w:rsidRPr="000347CB">
        <w:rPr>
          <w:rFonts w:cs="Arial"/>
          <w:i/>
          <w:iCs/>
        </w:rPr>
        <w:t xml:space="preserve"> Manage</w:t>
      </w:r>
      <w:r w:rsidR="000347CB">
        <w:rPr>
          <w:rFonts w:cs="Arial"/>
          <w:i/>
          <w:iCs/>
        </w:rPr>
        <w:t>ment</w:t>
      </w:r>
      <w:r w:rsidR="000347CB" w:rsidRPr="000347CB">
        <w:rPr>
          <w:rFonts w:cs="Arial"/>
        </w:rPr>
        <w:t xml:space="preserve"> 127</w:t>
      </w:r>
      <w:r w:rsidR="000347CB">
        <w:rPr>
          <w:rFonts w:cs="Arial"/>
        </w:rPr>
        <w:t xml:space="preserve"> </w:t>
      </w:r>
      <w:r w:rsidR="000347CB" w:rsidRPr="000347CB">
        <w:rPr>
          <w:rFonts w:cs="Arial"/>
        </w:rPr>
        <w:t>(</w:t>
      </w:r>
      <w:r w:rsidR="000347CB">
        <w:rPr>
          <w:rFonts w:cs="Arial"/>
        </w:rPr>
        <w:t>June 2001): 378–</w:t>
      </w:r>
      <w:r w:rsidR="000347CB" w:rsidRPr="000347CB">
        <w:rPr>
          <w:rFonts w:cs="Arial"/>
        </w:rPr>
        <w:t>85</w:t>
      </w:r>
      <w:r w:rsidR="000347CB">
        <w:rPr>
          <w:rFonts w:cs="Arial"/>
        </w:rPr>
        <w:t>.</w:t>
      </w:r>
    </w:p>
    <w:p w14:paraId="08D62378" w14:textId="77777777" w:rsidR="000347CB" w:rsidRDefault="000347CB"/>
    <w:p w14:paraId="49FF950C" w14:textId="4686BA79" w:rsidR="0062365A" w:rsidRPr="0062365A" w:rsidRDefault="0062365A">
      <w:r>
        <w:t xml:space="preserve">Opie, John. </w:t>
      </w:r>
      <w:r>
        <w:rPr>
          <w:i/>
        </w:rPr>
        <w:t>The Law of the Land: Two Hundred Years of American Farmland Policy</w:t>
      </w:r>
      <w:r>
        <w:t xml:space="preserve">. Lincoln. </w:t>
      </w:r>
      <w:proofErr w:type="gramStart"/>
      <w:r>
        <w:t>University of Nebraska Press, 1987.</w:t>
      </w:r>
      <w:proofErr w:type="gramEnd"/>
    </w:p>
    <w:p w14:paraId="6D05D67B" w14:textId="77777777" w:rsidR="0062365A" w:rsidRDefault="0062365A"/>
    <w:p w14:paraId="7E73B078" w14:textId="631BCE9E" w:rsidR="0062365A" w:rsidRPr="0062365A" w:rsidRDefault="0062365A">
      <w:r>
        <w:t>Robbins, Roy</w:t>
      </w:r>
      <w:r w:rsidR="006676E0">
        <w:t xml:space="preserve"> M</w:t>
      </w:r>
      <w:r>
        <w:t xml:space="preserve">. </w:t>
      </w:r>
      <w:r>
        <w:rPr>
          <w:i/>
        </w:rPr>
        <w:t>Our Land Heritage: The Public Domain, 1776-1936</w:t>
      </w:r>
      <w:r>
        <w:t>. Gloucester, Mass. Peter Smith, 1960.</w:t>
      </w:r>
    </w:p>
    <w:p w14:paraId="3745ED72" w14:textId="77777777" w:rsidR="0062365A" w:rsidRDefault="0062365A"/>
    <w:p w14:paraId="04BA6E77" w14:textId="79192E90" w:rsidR="00D30A03" w:rsidRDefault="00D30A03">
      <w:r>
        <w:t xml:space="preserve">“Secure Rural Schools and Community Self-Determination Act of 2000.” </w:t>
      </w:r>
      <w:proofErr w:type="gramStart"/>
      <w:r>
        <w:t xml:space="preserve">Public Law </w:t>
      </w:r>
      <w:r w:rsidR="00030A56">
        <w:t>106-393.</w:t>
      </w:r>
      <w:proofErr w:type="gramEnd"/>
      <w:r w:rsidR="00030A56">
        <w:t xml:space="preserve"> </w:t>
      </w:r>
      <w:hyperlink r:id="rId24" w:history="1">
        <w:r w:rsidR="00030A56" w:rsidRPr="00B15FB3">
          <w:rPr>
            <w:rStyle w:val="Hyperlink"/>
          </w:rPr>
          <w:t>http://www.gpo.gov/fdsys/pkg/PLAW-106publ393/pdf/PLAW-106publ393.pdf</w:t>
        </w:r>
      </w:hyperlink>
      <w:r w:rsidR="00030A56">
        <w:t xml:space="preserve"> (accessed 31 July 2015).</w:t>
      </w:r>
    </w:p>
    <w:p w14:paraId="783DB6E6" w14:textId="77777777" w:rsidR="007067AC" w:rsidRDefault="007067AC"/>
    <w:p w14:paraId="729E91B5" w14:textId="50A0B6BD" w:rsidR="007067AC" w:rsidRPr="008E0992" w:rsidRDefault="007067AC">
      <w:r w:rsidRPr="00042EA7">
        <w:t>“</w:t>
      </w:r>
      <w:r>
        <w:rPr>
          <w:rFonts w:cs="Arial"/>
        </w:rPr>
        <w:t xml:space="preserve">The Wilderness Act.” </w:t>
      </w:r>
      <w:proofErr w:type="gramStart"/>
      <w:r>
        <w:rPr>
          <w:rFonts w:cs="Arial"/>
        </w:rPr>
        <w:t>Public Law 88-577.</w:t>
      </w:r>
      <w:proofErr w:type="gramEnd"/>
      <w:r>
        <w:rPr>
          <w:rFonts w:cs="Arial"/>
        </w:rPr>
        <w:t xml:space="preserve"> </w:t>
      </w:r>
      <w:hyperlink r:id="rId25" w:history="1">
        <w:r w:rsidRPr="00967DFF">
          <w:rPr>
            <w:rStyle w:val="Hyperlink"/>
          </w:rPr>
          <w:t>http://www.gpo.gov/fdsys/pkg/STATUTE-78/pdf/STATUTE-78-Pg890.pdf</w:t>
        </w:r>
      </w:hyperlink>
      <w:r>
        <w:t xml:space="preserve"> (accessed 11 October 2015).</w:t>
      </w:r>
    </w:p>
    <w:sectPr w:rsidR="007067AC" w:rsidRPr="008E0992" w:rsidSect="0019705B">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5A804" w14:textId="77777777" w:rsidR="0099419E" w:rsidRDefault="0099419E" w:rsidP="00701187">
      <w:r>
        <w:separator/>
      </w:r>
    </w:p>
  </w:endnote>
  <w:endnote w:type="continuationSeparator" w:id="0">
    <w:p w14:paraId="418D9048" w14:textId="77777777" w:rsidR="0099419E" w:rsidRDefault="0099419E" w:rsidP="0070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2865B" w14:textId="77777777" w:rsidR="00CE584B" w:rsidRDefault="00CE58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0AB6" w14:textId="77777777" w:rsidR="00CE584B" w:rsidRDefault="00CE584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69F8F" w14:textId="77777777" w:rsidR="00CE584B" w:rsidRDefault="00CE58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5D80D3" w14:textId="77777777" w:rsidR="0099419E" w:rsidRDefault="0099419E" w:rsidP="00701187">
      <w:r>
        <w:separator/>
      </w:r>
    </w:p>
  </w:footnote>
  <w:footnote w:type="continuationSeparator" w:id="0">
    <w:p w14:paraId="4A913305" w14:textId="77777777" w:rsidR="0099419E" w:rsidRDefault="0099419E" w:rsidP="007011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B2B92" w14:textId="77777777" w:rsidR="00CE584B" w:rsidRDefault="00CE58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5BF45" w14:textId="2D90FDDD" w:rsidR="0099419E" w:rsidRPr="00441BAF" w:rsidRDefault="0099419E" w:rsidP="00701187">
    <w:pPr>
      <w:pStyle w:val="Header"/>
      <w:jc w:val="center"/>
      <w:rPr>
        <w:b/>
      </w:rPr>
    </w:pPr>
    <w:r w:rsidRPr="00441BAF">
      <w:rPr>
        <w:b/>
      </w:rPr>
      <w:t xml:space="preserve">Follow the Money: A Spatial History of In-Lieu Programs </w:t>
    </w:r>
    <w:r w:rsidR="00CE584B">
      <w:rPr>
        <w:b/>
      </w:rPr>
      <w:t>for</w:t>
    </w:r>
    <w:bookmarkStart w:id="0" w:name="_GoBack"/>
    <w:bookmarkEnd w:id="0"/>
    <w:r w:rsidRPr="00441BAF">
      <w:rPr>
        <w:b/>
      </w:rPr>
      <w:t xml:space="preserve"> Western </w:t>
    </w:r>
    <w:r w:rsidR="00CE584B">
      <w:rPr>
        <w:b/>
      </w:rPr>
      <w:t>Federal</w:t>
    </w:r>
    <w:r w:rsidRPr="00441BAF">
      <w:rPr>
        <w:b/>
      </w:rPr>
      <w:t xml:space="preserve"> Lands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202E8" w14:textId="77777777" w:rsidR="00CE584B" w:rsidRDefault="00CE58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698"/>
    <w:rsid w:val="00012B6A"/>
    <w:rsid w:val="000139D8"/>
    <w:rsid w:val="00015EA9"/>
    <w:rsid w:val="00022F98"/>
    <w:rsid w:val="0002334D"/>
    <w:rsid w:val="00024B2C"/>
    <w:rsid w:val="00030992"/>
    <w:rsid w:val="00030A56"/>
    <w:rsid w:val="000347CB"/>
    <w:rsid w:val="00042A28"/>
    <w:rsid w:val="00042EA7"/>
    <w:rsid w:val="00044CBF"/>
    <w:rsid w:val="00052C1F"/>
    <w:rsid w:val="00063B9F"/>
    <w:rsid w:val="00066C5A"/>
    <w:rsid w:val="00067CF3"/>
    <w:rsid w:val="000710AE"/>
    <w:rsid w:val="00074729"/>
    <w:rsid w:val="000758E8"/>
    <w:rsid w:val="0008086A"/>
    <w:rsid w:val="00086B58"/>
    <w:rsid w:val="00090E28"/>
    <w:rsid w:val="00095DA1"/>
    <w:rsid w:val="000A5420"/>
    <w:rsid w:val="000A5935"/>
    <w:rsid w:val="000A7E11"/>
    <w:rsid w:val="000B0F92"/>
    <w:rsid w:val="000B16F7"/>
    <w:rsid w:val="000B2933"/>
    <w:rsid w:val="000B2F62"/>
    <w:rsid w:val="000B726A"/>
    <w:rsid w:val="000B7D12"/>
    <w:rsid w:val="000C108F"/>
    <w:rsid w:val="000C5158"/>
    <w:rsid w:val="000C54CF"/>
    <w:rsid w:val="000C5554"/>
    <w:rsid w:val="000C5B4A"/>
    <w:rsid w:val="000C6E18"/>
    <w:rsid w:val="000C769C"/>
    <w:rsid w:val="000D0EEF"/>
    <w:rsid w:val="000D2786"/>
    <w:rsid w:val="000D2C5C"/>
    <w:rsid w:val="000D4BA2"/>
    <w:rsid w:val="000E05A5"/>
    <w:rsid w:val="000E358E"/>
    <w:rsid w:val="000E5695"/>
    <w:rsid w:val="000F0F25"/>
    <w:rsid w:val="000F3F0B"/>
    <w:rsid w:val="000F45D6"/>
    <w:rsid w:val="000F624B"/>
    <w:rsid w:val="0010371E"/>
    <w:rsid w:val="0010405E"/>
    <w:rsid w:val="00104746"/>
    <w:rsid w:val="001054AD"/>
    <w:rsid w:val="00107BC4"/>
    <w:rsid w:val="001100D8"/>
    <w:rsid w:val="00112E24"/>
    <w:rsid w:val="00114741"/>
    <w:rsid w:val="00115D0A"/>
    <w:rsid w:val="00116C44"/>
    <w:rsid w:val="001177C8"/>
    <w:rsid w:val="00121294"/>
    <w:rsid w:val="00121787"/>
    <w:rsid w:val="00121C39"/>
    <w:rsid w:val="00123959"/>
    <w:rsid w:val="00123B1D"/>
    <w:rsid w:val="00134C1D"/>
    <w:rsid w:val="00135E93"/>
    <w:rsid w:val="00136597"/>
    <w:rsid w:val="0013740B"/>
    <w:rsid w:val="001409B7"/>
    <w:rsid w:val="001415C8"/>
    <w:rsid w:val="0014564F"/>
    <w:rsid w:val="00154F9A"/>
    <w:rsid w:val="001609DD"/>
    <w:rsid w:val="00160E0D"/>
    <w:rsid w:val="00165C5F"/>
    <w:rsid w:val="001670D6"/>
    <w:rsid w:val="0017109F"/>
    <w:rsid w:val="00172914"/>
    <w:rsid w:val="0017303E"/>
    <w:rsid w:val="0017526A"/>
    <w:rsid w:val="001755F5"/>
    <w:rsid w:val="00175798"/>
    <w:rsid w:val="001834A0"/>
    <w:rsid w:val="00186D6A"/>
    <w:rsid w:val="0018762A"/>
    <w:rsid w:val="00193849"/>
    <w:rsid w:val="00193965"/>
    <w:rsid w:val="00195856"/>
    <w:rsid w:val="0019705B"/>
    <w:rsid w:val="001A64A8"/>
    <w:rsid w:val="001B3A00"/>
    <w:rsid w:val="001B4184"/>
    <w:rsid w:val="001B6F3A"/>
    <w:rsid w:val="001B7AF0"/>
    <w:rsid w:val="001C025F"/>
    <w:rsid w:val="001C735E"/>
    <w:rsid w:val="001D002A"/>
    <w:rsid w:val="001D4660"/>
    <w:rsid w:val="001E10C0"/>
    <w:rsid w:val="001E1854"/>
    <w:rsid w:val="001E2400"/>
    <w:rsid w:val="001E3B8C"/>
    <w:rsid w:val="001E5E92"/>
    <w:rsid w:val="001E7EDD"/>
    <w:rsid w:val="001F1DF2"/>
    <w:rsid w:val="001F3AE2"/>
    <w:rsid w:val="001F3E94"/>
    <w:rsid w:val="001F6215"/>
    <w:rsid w:val="001F6790"/>
    <w:rsid w:val="00205809"/>
    <w:rsid w:val="0021594F"/>
    <w:rsid w:val="00216E64"/>
    <w:rsid w:val="0021771D"/>
    <w:rsid w:val="00221330"/>
    <w:rsid w:val="002213C0"/>
    <w:rsid w:val="002256FD"/>
    <w:rsid w:val="002306E9"/>
    <w:rsid w:val="0023620C"/>
    <w:rsid w:val="00240BB3"/>
    <w:rsid w:val="00245009"/>
    <w:rsid w:val="002464CD"/>
    <w:rsid w:val="0024650D"/>
    <w:rsid w:val="0024666A"/>
    <w:rsid w:val="00247A92"/>
    <w:rsid w:val="0025084D"/>
    <w:rsid w:val="002529F9"/>
    <w:rsid w:val="00252A43"/>
    <w:rsid w:val="00255394"/>
    <w:rsid w:val="00255703"/>
    <w:rsid w:val="00256FD4"/>
    <w:rsid w:val="002654A6"/>
    <w:rsid w:val="00272090"/>
    <w:rsid w:val="00277F9C"/>
    <w:rsid w:val="00285CDC"/>
    <w:rsid w:val="00293C27"/>
    <w:rsid w:val="0029594F"/>
    <w:rsid w:val="00295A4C"/>
    <w:rsid w:val="00296C5B"/>
    <w:rsid w:val="002A2406"/>
    <w:rsid w:val="002B03DB"/>
    <w:rsid w:val="002B1F8F"/>
    <w:rsid w:val="002B64A4"/>
    <w:rsid w:val="002C402D"/>
    <w:rsid w:val="002D2E19"/>
    <w:rsid w:val="002D5158"/>
    <w:rsid w:val="002D5AB4"/>
    <w:rsid w:val="002D6A9C"/>
    <w:rsid w:val="002D6EF4"/>
    <w:rsid w:val="002D7BD7"/>
    <w:rsid w:val="002E1067"/>
    <w:rsid w:val="002E73D7"/>
    <w:rsid w:val="002E7B20"/>
    <w:rsid w:val="002F167D"/>
    <w:rsid w:val="002F3ED0"/>
    <w:rsid w:val="00300421"/>
    <w:rsid w:val="0031104F"/>
    <w:rsid w:val="00311AFA"/>
    <w:rsid w:val="003204D6"/>
    <w:rsid w:val="00322BCD"/>
    <w:rsid w:val="00325F35"/>
    <w:rsid w:val="0033245A"/>
    <w:rsid w:val="00332616"/>
    <w:rsid w:val="00335093"/>
    <w:rsid w:val="0034036E"/>
    <w:rsid w:val="00341B42"/>
    <w:rsid w:val="00341E48"/>
    <w:rsid w:val="003446D5"/>
    <w:rsid w:val="00346F8A"/>
    <w:rsid w:val="003508F2"/>
    <w:rsid w:val="00362EBD"/>
    <w:rsid w:val="00367C1E"/>
    <w:rsid w:val="00370F85"/>
    <w:rsid w:val="00371133"/>
    <w:rsid w:val="0037322F"/>
    <w:rsid w:val="0038093F"/>
    <w:rsid w:val="00380A97"/>
    <w:rsid w:val="003814A2"/>
    <w:rsid w:val="00385E6F"/>
    <w:rsid w:val="00393E8A"/>
    <w:rsid w:val="00397725"/>
    <w:rsid w:val="00397CD5"/>
    <w:rsid w:val="003A2562"/>
    <w:rsid w:val="003A279F"/>
    <w:rsid w:val="003A53A1"/>
    <w:rsid w:val="003B3CD3"/>
    <w:rsid w:val="003B46F9"/>
    <w:rsid w:val="003B58D1"/>
    <w:rsid w:val="003B64B3"/>
    <w:rsid w:val="003C3ED7"/>
    <w:rsid w:val="003C4B2F"/>
    <w:rsid w:val="003C6C2A"/>
    <w:rsid w:val="003D1229"/>
    <w:rsid w:val="003D5EFB"/>
    <w:rsid w:val="003F1DBC"/>
    <w:rsid w:val="003F1E95"/>
    <w:rsid w:val="003F4F5B"/>
    <w:rsid w:val="00402A65"/>
    <w:rsid w:val="00412F7B"/>
    <w:rsid w:val="004153DA"/>
    <w:rsid w:val="00415F9D"/>
    <w:rsid w:val="00417689"/>
    <w:rsid w:val="00420426"/>
    <w:rsid w:val="00420577"/>
    <w:rsid w:val="00426FB5"/>
    <w:rsid w:val="00427045"/>
    <w:rsid w:val="00427A97"/>
    <w:rsid w:val="00430967"/>
    <w:rsid w:val="00430C21"/>
    <w:rsid w:val="00434CA6"/>
    <w:rsid w:val="004403BF"/>
    <w:rsid w:val="00440408"/>
    <w:rsid w:val="00440710"/>
    <w:rsid w:val="00440712"/>
    <w:rsid w:val="00441BAF"/>
    <w:rsid w:val="00447F4B"/>
    <w:rsid w:val="00451C52"/>
    <w:rsid w:val="00453700"/>
    <w:rsid w:val="00457541"/>
    <w:rsid w:val="00460872"/>
    <w:rsid w:val="0046388F"/>
    <w:rsid w:val="00464A27"/>
    <w:rsid w:val="00465F77"/>
    <w:rsid w:val="00466002"/>
    <w:rsid w:val="004733B0"/>
    <w:rsid w:val="00481FAF"/>
    <w:rsid w:val="0049350A"/>
    <w:rsid w:val="0049684B"/>
    <w:rsid w:val="00496AAA"/>
    <w:rsid w:val="004A41FE"/>
    <w:rsid w:val="004A42B7"/>
    <w:rsid w:val="004A6A43"/>
    <w:rsid w:val="004A7279"/>
    <w:rsid w:val="004B19D0"/>
    <w:rsid w:val="004B6575"/>
    <w:rsid w:val="004C1201"/>
    <w:rsid w:val="004C2546"/>
    <w:rsid w:val="004C2A90"/>
    <w:rsid w:val="004C3434"/>
    <w:rsid w:val="004C52B1"/>
    <w:rsid w:val="004C5BF6"/>
    <w:rsid w:val="004C65D8"/>
    <w:rsid w:val="004D4C50"/>
    <w:rsid w:val="004E0B6F"/>
    <w:rsid w:val="004E1B71"/>
    <w:rsid w:val="004E1BA2"/>
    <w:rsid w:val="004E51CB"/>
    <w:rsid w:val="004E53EA"/>
    <w:rsid w:val="004E5D42"/>
    <w:rsid w:val="004E716F"/>
    <w:rsid w:val="004F0940"/>
    <w:rsid w:val="004F478B"/>
    <w:rsid w:val="004F6BF8"/>
    <w:rsid w:val="005007CB"/>
    <w:rsid w:val="00501D13"/>
    <w:rsid w:val="00502ACB"/>
    <w:rsid w:val="00502B45"/>
    <w:rsid w:val="00502FE9"/>
    <w:rsid w:val="005054EB"/>
    <w:rsid w:val="0050663B"/>
    <w:rsid w:val="00523716"/>
    <w:rsid w:val="00533D4B"/>
    <w:rsid w:val="00534664"/>
    <w:rsid w:val="00542AC1"/>
    <w:rsid w:val="00551A68"/>
    <w:rsid w:val="00554CAA"/>
    <w:rsid w:val="00554D91"/>
    <w:rsid w:val="00563BB6"/>
    <w:rsid w:val="00566E88"/>
    <w:rsid w:val="005725BD"/>
    <w:rsid w:val="0057282F"/>
    <w:rsid w:val="0057530B"/>
    <w:rsid w:val="005779D2"/>
    <w:rsid w:val="005817BC"/>
    <w:rsid w:val="00587033"/>
    <w:rsid w:val="00592F9E"/>
    <w:rsid w:val="005A0E52"/>
    <w:rsid w:val="005A2C6C"/>
    <w:rsid w:val="005A4757"/>
    <w:rsid w:val="005A54A1"/>
    <w:rsid w:val="005B0FB0"/>
    <w:rsid w:val="005B1D51"/>
    <w:rsid w:val="005B2E8C"/>
    <w:rsid w:val="005B41DB"/>
    <w:rsid w:val="005B7B22"/>
    <w:rsid w:val="005C075B"/>
    <w:rsid w:val="005C293F"/>
    <w:rsid w:val="005C2C82"/>
    <w:rsid w:val="005C36C4"/>
    <w:rsid w:val="005C5CA5"/>
    <w:rsid w:val="005C7F2F"/>
    <w:rsid w:val="005D0BA8"/>
    <w:rsid w:val="005E5A44"/>
    <w:rsid w:val="006016E5"/>
    <w:rsid w:val="00605363"/>
    <w:rsid w:val="00613B27"/>
    <w:rsid w:val="006167B6"/>
    <w:rsid w:val="006175FD"/>
    <w:rsid w:val="00617A84"/>
    <w:rsid w:val="0062365A"/>
    <w:rsid w:val="006236B7"/>
    <w:rsid w:val="006247C5"/>
    <w:rsid w:val="006253E2"/>
    <w:rsid w:val="00626BC4"/>
    <w:rsid w:val="006302ED"/>
    <w:rsid w:val="0063204B"/>
    <w:rsid w:val="00633CC8"/>
    <w:rsid w:val="00642E05"/>
    <w:rsid w:val="00645806"/>
    <w:rsid w:val="00655CEB"/>
    <w:rsid w:val="006563B6"/>
    <w:rsid w:val="0065701D"/>
    <w:rsid w:val="00667075"/>
    <w:rsid w:val="006676E0"/>
    <w:rsid w:val="00667A23"/>
    <w:rsid w:val="00673097"/>
    <w:rsid w:val="00675509"/>
    <w:rsid w:val="006765D9"/>
    <w:rsid w:val="0067791F"/>
    <w:rsid w:val="00682707"/>
    <w:rsid w:val="00682742"/>
    <w:rsid w:val="00682CF1"/>
    <w:rsid w:val="00684E54"/>
    <w:rsid w:val="00685ABC"/>
    <w:rsid w:val="00686253"/>
    <w:rsid w:val="00686741"/>
    <w:rsid w:val="00686760"/>
    <w:rsid w:val="00687563"/>
    <w:rsid w:val="00690408"/>
    <w:rsid w:val="0069277E"/>
    <w:rsid w:val="00693310"/>
    <w:rsid w:val="0069387F"/>
    <w:rsid w:val="00693C7B"/>
    <w:rsid w:val="00694FFD"/>
    <w:rsid w:val="00695628"/>
    <w:rsid w:val="00696A65"/>
    <w:rsid w:val="0069781D"/>
    <w:rsid w:val="006A4B27"/>
    <w:rsid w:val="006A5435"/>
    <w:rsid w:val="006B5D6F"/>
    <w:rsid w:val="006B7DA1"/>
    <w:rsid w:val="006C2401"/>
    <w:rsid w:val="006D048A"/>
    <w:rsid w:val="006D30C5"/>
    <w:rsid w:val="006E031C"/>
    <w:rsid w:val="006E1285"/>
    <w:rsid w:val="006E1C4A"/>
    <w:rsid w:val="006E508D"/>
    <w:rsid w:val="006E6114"/>
    <w:rsid w:val="006E6520"/>
    <w:rsid w:val="006E6B6F"/>
    <w:rsid w:val="006F0AD0"/>
    <w:rsid w:val="006F5C76"/>
    <w:rsid w:val="006F6821"/>
    <w:rsid w:val="006F7374"/>
    <w:rsid w:val="00701187"/>
    <w:rsid w:val="00701FF2"/>
    <w:rsid w:val="007038B4"/>
    <w:rsid w:val="00703C38"/>
    <w:rsid w:val="00704041"/>
    <w:rsid w:val="00704E21"/>
    <w:rsid w:val="007067AC"/>
    <w:rsid w:val="00707F0A"/>
    <w:rsid w:val="00710F64"/>
    <w:rsid w:val="007118B2"/>
    <w:rsid w:val="00711A24"/>
    <w:rsid w:val="00712EA5"/>
    <w:rsid w:val="00713AAD"/>
    <w:rsid w:val="007145D3"/>
    <w:rsid w:val="007149EA"/>
    <w:rsid w:val="00717762"/>
    <w:rsid w:val="00724EFC"/>
    <w:rsid w:val="007339B6"/>
    <w:rsid w:val="007360C8"/>
    <w:rsid w:val="007473CD"/>
    <w:rsid w:val="00755EA2"/>
    <w:rsid w:val="00756588"/>
    <w:rsid w:val="00764269"/>
    <w:rsid w:val="00765120"/>
    <w:rsid w:val="00765924"/>
    <w:rsid w:val="00765E14"/>
    <w:rsid w:val="00765E91"/>
    <w:rsid w:val="0076787B"/>
    <w:rsid w:val="007678F2"/>
    <w:rsid w:val="00770B8F"/>
    <w:rsid w:val="00770C73"/>
    <w:rsid w:val="007729FC"/>
    <w:rsid w:val="00774F6E"/>
    <w:rsid w:val="007758B8"/>
    <w:rsid w:val="00780920"/>
    <w:rsid w:val="007811F0"/>
    <w:rsid w:val="007835F8"/>
    <w:rsid w:val="00786282"/>
    <w:rsid w:val="0079289A"/>
    <w:rsid w:val="007962E2"/>
    <w:rsid w:val="007A1535"/>
    <w:rsid w:val="007A32BB"/>
    <w:rsid w:val="007A349E"/>
    <w:rsid w:val="007A3668"/>
    <w:rsid w:val="007A36F2"/>
    <w:rsid w:val="007A378B"/>
    <w:rsid w:val="007A4722"/>
    <w:rsid w:val="007B6670"/>
    <w:rsid w:val="007C08D0"/>
    <w:rsid w:val="007C1BCD"/>
    <w:rsid w:val="007D003E"/>
    <w:rsid w:val="007D090C"/>
    <w:rsid w:val="007D326D"/>
    <w:rsid w:val="007D611A"/>
    <w:rsid w:val="007D6974"/>
    <w:rsid w:val="007E0216"/>
    <w:rsid w:val="007E31AD"/>
    <w:rsid w:val="007E4F70"/>
    <w:rsid w:val="007E7E97"/>
    <w:rsid w:val="007F15F0"/>
    <w:rsid w:val="007F5771"/>
    <w:rsid w:val="007F5FF3"/>
    <w:rsid w:val="007F762A"/>
    <w:rsid w:val="007F79A7"/>
    <w:rsid w:val="00805613"/>
    <w:rsid w:val="00815C78"/>
    <w:rsid w:val="00816625"/>
    <w:rsid w:val="00817276"/>
    <w:rsid w:val="00817969"/>
    <w:rsid w:val="008245D7"/>
    <w:rsid w:val="00825709"/>
    <w:rsid w:val="00826852"/>
    <w:rsid w:val="00826938"/>
    <w:rsid w:val="00831B25"/>
    <w:rsid w:val="0083214F"/>
    <w:rsid w:val="00837733"/>
    <w:rsid w:val="008430B8"/>
    <w:rsid w:val="008453DA"/>
    <w:rsid w:val="00855A5F"/>
    <w:rsid w:val="00857F87"/>
    <w:rsid w:val="00861FC4"/>
    <w:rsid w:val="0086433C"/>
    <w:rsid w:val="00867DAA"/>
    <w:rsid w:val="00871C3C"/>
    <w:rsid w:val="0087577A"/>
    <w:rsid w:val="008807B6"/>
    <w:rsid w:val="0088197F"/>
    <w:rsid w:val="0088587F"/>
    <w:rsid w:val="00896A1E"/>
    <w:rsid w:val="008A1CF7"/>
    <w:rsid w:val="008A2112"/>
    <w:rsid w:val="008A21D8"/>
    <w:rsid w:val="008A2C78"/>
    <w:rsid w:val="008B03E9"/>
    <w:rsid w:val="008B5ABC"/>
    <w:rsid w:val="008C4691"/>
    <w:rsid w:val="008D5184"/>
    <w:rsid w:val="008D5E9B"/>
    <w:rsid w:val="008E0992"/>
    <w:rsid w:val="008E1B32"/>
    <w:rsid w:val="008E2D97"/>
    <w:rsid w:val="008E44B7"/>
    <w:rsid w:val="008E71F5"/>
    <w:rsid w:val="008F274F"/>
    <w:rsid w:val="009005C5"/>
    <w:rsid w:val="00900D62"/>
    <w:rsid w:val="009026DA"/>
    <w:rsid w:val="00911C1F"/>
    <w:rsid w:val="009163F3"/>
    <w:rsid w:val="00922887"/>
    <w:rsid w:val="00931732"/>
    <w:rsid w:val="00936FF3"/>
    <w:rsid w:val="00943D4B"/>
    <w:rsid w:val="00945371"/>
    <w:rsid w:val="00951087"/>
    <w:rsid w:val="00951978"/>
    <w:rsid w:val="009541E5"/>
    <w:rsid w:val="009576A2"/>
    <w:rsid w:val="0097158C"/>
    <w:rsid w:val="00971AF1"/>
    <w:rsid w:val="00975961"/>
    <w:rsid w:val="00977C93"/>
    <w:rsid w:val="00981BE7"/>
    <w:rsid w:val="009827A4"/>
    <w:rsid w:val="00983695"/>
    <w:rsid w:val="00984C64"/>
    <w:rsid w:val="009873D7"/>
    <w:rsid w:val="00987CD7"/>
    <w:rsid w:val="0099071A"/>
    <w:rsid w:val="00991F66"/>
    <w:rsid w:val="009921AE"/>
    <w:rsid w:val="00992D8D"/>
    <w:rsid w:val="00992E86"/>
    <w:rsid w:val="0099342E"/>
    <w:rsid w:val="0099419E"/>
    <w:rsid w:val="00995495"/>
    <w:rsid w:val="009968B7"/>
    <w:rsid w:val="009A37B0"/>
    <w:rsid w:val="009A58F1"/>
    <w:rsid w:val="009A7CC5"/>
    <w:rsid w:val="009B1801"/>
    <w:rsid w:val="009B323B"/>
    <w:rsid w:val="009B42BC"/>
    <w:rsid w:val="009B499B"/>
    <w:rsid w:val="009B5477"/>
    <w:rsid w:val="009C5295"/>
    <w:rsid w:val="009C7A82"/>
    <w:rsid w:val="009D50B3"/>
    <w:rsid w:val="009D52A9"/>
    <w:rsid w:val="009D5308"/>
    <w:rsid w:val="009D730A"/>
    <w:rsid w:val="009E408B"/>
    <w:rsid w:val="009F12BB"/>
    <w:rsid w:val="009F286F"/>
    <w:rsid w:val="009F2F08"/>
    <w:rsid w:val="00A13B45"/>
    <w:rsid w:val="00A21879"/>
    <w:rsid w:val="00A229EF"/>
    <w:rsid w:val="00A22CCD"/>
    <w:rsid w:val="00A23FC5"/>
    <w:rsid w:val="00A24E32"/>
    <w:rsid w:val="00A30504"/>
    <w:rsid w:val="00A36607"/>
    <w:rsid w:val="00A37F9C"/>
    <w:rsid w:val="00A44B53"/>
    <w:rsid w:val="00A44FD9"/>
    <w:rsid w:val="00A462C8"/>
    <w:rsid w:val="00A52DF1"/>
    <w:rsid w:val="00A53C61"/>
    <w:rsid w:val="00A557AB"/>
    <w:rsid w:val="00A628FC"/>
    <w:rsid w:val="00A6469E"/>
    <w:rsid w:val="00A702E4"/>
    <w:rsid w:val="00A70EC6"/>
    <w:rsid w:val="00A71819"/>
    <w:rsid w:val="00A71A79"/>
    <w:rsid w:val="00A75A5A"/>
    <w:rsid w:val="00A75CB4"/>
    <w:rsid w:val="00A76514"/>
    <w:rsid w:val="00A81A01"/>
    <w:rsid w:val="00A8454C"/>
    <w:rsid w:val="00A85785"/>
    <w:rsid w:val="00A86B03"/>
    <w:rsid w:val="00A90659"/>
    <w:rsid w:val="00A939FC"/>
    <w:rsid w:val="00A94E3F"/>
    <w:rsid w:val="00A97785"/>
    <w:rsid w:val="00AA1B29"/>
    <w:rsid w:val="00AA21AD"/>
    <w:rsid w:val="00AA2DD5"/>
    <w:rsid w:val="00AA3FE1"/>
    <w:rsid w:val="00AA4AC7"/>
    <w:rsid w:val="00AB0426"/>
    <w:rsid w:val="00AB0AD8"/>
    <w:rsid w:val="00AC0BAB"/>
    <w:rsid w:val="00AC2AF4"/>
    <w:rsid w:val="00AC55E4"/>
    <w:rsid w:val="00AD7515"/>
    <w:rsid w:val="00AD77BE"/>
    <w:rsid w:val="00AD7FF9"/>
    <w:rsid w:val="00AE1F0C"/>
    <w:rsid w:val="00AE324D"/>
    <w:rsid w:val="00AE504D"/>
    <w:rsid w:val="00AE6203"/>
    <w:rsid w:val="00AF241E"/>
    <w:rsid w:val="00AF27DC"/>
    <w:rsid w:val="00AF39F7"/>
    <w:rsid w:val="00B038A9"/>
    <w:rsid w:val="00B052AA"/>
    <w:rsid w:val="00B05B60"/>
    <w:rsid w:val="00B05B71"/>
    <w:rsid w:val="00B06C3B"/>
    <w:rsid w:val="00B17E67"/>
    <w:rsid w:val="00B204CD"/>
    <w:rsid w:val="00B20FA4"/>
    <w:rsid w:val="00B21C4A"/>
    <w:rsid w:val="00B2352B"/>
    <w:rsid w:val="00B261AC"/>
    <w:rsid w:val="00B26510"/>
    <w:rsid w:val="00B31774"/>
    <w:rsid w:val="00B34D4B"/>
    <w:rsid w:val="00B35F20"/>
    <w:rsid w:val="00B37754"/>
    <w:rsid w:val="00B37EC9"/>
    <w:rsid w:val="00B44E3A"/>
    <w:rsid w:val="00B45378"/>
    <w:rsid w:val="00B4575E"/>
    <w:rsid w:val="00B54BAE"/>
    <w:rsid w:val="00B56CA7"/>
    <w:rsid w:val="00B602F6"/>
    <w:rsid w:val="00B67593"/>
    <w:rsid w:val="00B67B93"/>
    <w:rsid w:val="00B73F48"/>
    <w:rsid w:val="00B75EE5"/>
    <w:rsid w:val="00B7689D"/>
    <w:rsid w:val="00B80ABE"/>
    <w:rsid w:val="00B85A4C"/>
    <w:rsid w:val="00B865AD"/>
    <w:rsid w:val="00B915FD"/>
    <w:rsid w:val="00B91B37"/>
    <w:rsid w:val="00B9225D"/>
    <w:rsid w:val="00BA1BE8"/>
    <w:rsid w:val="00BA3801"/>
    <w:rsid w:val="00BA600D"/>
    <w:rsid w:val="00BB0AE0"/>
    <w:rsid w:val="00BB0E98"/>
    <w:rsid w:val="00BB3138"/>
    <w:rsid w:val="00BB40A3"/>
    <w:rsid w:val="00BB6A4C"/>
    <w:rsid w:val="00BB6F44"/>
    <w:rsid w:val="00BC050D"/>
    <w:rsid w:val="00BC23B8"/>
    <w:rsid w:val="00BC376F"/>
    <w:rsid w:val="00BC5BB7"/>
    <w:rsid w:val="00BD17FF"/>
    <w:rsid w:val="00BD1DE9"/>
    <w:rsid w:val="00BD4703"/>
    <w:rsid w:val="00BD67B6"/>
    <w:rsid w:val="00BD6942"/>
    <w:rsid w:val="00BD6DF5"/>
    <w:rsid w:val="00BE2DCB"/>
    <w:rsid w:val="00BE4A74"/>
    <w:rsid w:val="00BE4AD1"/>
    <w:rsid w:val="00BE50C1"/>
    <w:rsid w:val="00BF1AB1"/>
    <w:rsid w:val="00BF36C7"/>
    <w:rsid w:val="00BF408D"/>
    <w:rsid w:val="00BF5C3B"/>
    <w:rsid w:val="00C02C46"/>
    <w:rsid w:val="00C06AA5"/>
    <w:rsid w:val="00C06BC4"/>
    <w:rsid w:val="00C07081"/>
    <w:rsid w:val="00C15FC0"/>
    <w:rsid w:val="00C2072E"/>
    <w:rsid w:val="00C31812"/>
    <w:rsid w:val="00C43BB4"/>
    <w:rsid w:val="00C47353"/>
    <w:rsid w:val="00C47837"/>
    <w:rsid w:val="00C4789A"/>
    <w:rsid w:val="00C51F95"/>
    <w:rsid w:val="00C568A1"/>
    <w:rsid w:val="00C57142"/>
    <w:rsid w:val="00C609CB"/>
    <w:rsid w:val="00C622B3"/>
    <w:rsid w:val="00C62562"/>
    <w:rsid w:val="00C633DC"/>
    <w:rsid w:val="00C6533D"/>
    <w:rsid w:val="00C70E5C"/>
    <w:rsid w:val="00C70F65"/>
    <w:rsid w:val="00C7384B"/>
    <w:rsid w:val="00C754AD"/>
    <w:rsid w:val="00C768C7"/>
    <w:rsid w:val="00C84182"/>
    <w:rsid w:val="00C92596"/>
    <w:rsid w:val="00C93F22"/>
    <w:rsid w:val="00CA0350"/>
    <w:rsid w:val="00CA2A91"/>
    <w:rsid w:val="00CA5A72"/>
    <w:rsid w:val="00CA6063"/>
    <w:rsid w:val="00CB1159"/>
    <w:rsid w:val="00CB1A8E"/>
    <w:rsid w:val="00CB2252"/>
    <w:rsid w:val="00CB6055"/>
    <w:rsid w:val="00CC0AD1"/>
    <w:rsid w:val="00CC4270"/>
    <w:rsid w:val="00CC6B54"/>
    <w:rsid w:val="00CC6B68"/>
    <w:rsid w:val="00CD10FE"/>
    <w:rsid w:val="00CD5E39"/>
    <w:rsid w:val="00CD79DA"/>
    <w:rsid w:val="00CD7D67"/>
    <w:rsid w:val="00CE3974"/>
    <w:rsid w:val="00CE584B"/>
    <w:rsid w:val="00CE7185"/>
    <w:rsid w:val="00CF1875"/>
    <w:rsid w:val="00CF2D34"/>
    <w:rsid w:val="00CF6AB9"/>
    <w:rsid w:val="00D01875"/>
    <w:rsid w:val="00D10D95"/>
    <w:rsid w:val="00D11061"/>
    <w:rsid w:val="00D13B5A"/>
    <w:rsid w:val="00D208C9"/>
    <w:rsid w:val="00D20B32"/>
    <w:rsid w:val="00D22455"/>
    <w:rsid w:val="00D24EDD"/>
    <w:rsid w:val="00D272C4"/>
    <w:rsid w:val="00D30995"/>
    <w:rsid w:val="00D30A03"/>
    <w:rsid w:val="00D374B8"/>
    <w:rsid w:val="00D3790D"/>
    <w:rsid w:val="00D45AA7"/>
    <w:rsid w:val="00D467C6"/>
    <w:rsid w:val="00D47EE3"/>
    <w:rsid w:val="00D5252C"/>
    <w:rsid w:val="00D52943"/>
    <w:rsid w:val="00D54947"/>
    <w:rsid w:val="00D56D99"/>
    <w:rsid w:val="00D57FFB"/>
    <w:rsid w:val="00D60B21"/>
    <w:rsid w:val="00D65974"/>
    <w:rsid w:val="00D72657"/>
    <w:rsid w:val="00D72A21"/>
    <w:rsid w:val="00D73CD3"/>
    <w:rsid w:val="00D743F8"/>
    <w:rsid w:val="00D763D2"/>
    <w:rsid w:val="00D77DF4"/>
    <w:rsid w:val="00D81DA7"/>
    <w:rsid w:val="00D81F2F"/>
    <w:rsid w:val="00D838CA"/>
    <w:rsid w:val="00D870CF"/>
    <w:rsid w:val="00D91016"/>
    <w:rsid w:val="00D93A50"/>
    <w:rsid w:val="00DA4DFD"/>
    <w:rsid w:val="00DA7AE5"/>
    <w:rsid w:val="00DB253B"/>
    <w:rsid w:val="00DB5C8F"/>
    <w:rsid w:val="00DC4767"/>
    <w:rsid w:val="00DC4E0F"/>
    <w:rsid w:val="00DC69D2"/>
    <w:rsid w:val="00DC6A2F"/>
    <w:rsid w:val="00DC7764"/>
    <w:rsid w:val="00DD2B53"/>
    <w:rsid w:val="00DD689B"/>
    <w:rsid w:val="00DF251E"/>
    <w:rsid w:val="00DF5DC6"/>
    <w:rsid w:val="00DF6066"/>
    <w:rsid w:val="00E00188"/>
    <w:rsid w:val="00E010EA"/>
    <w:rsid w:val="00E03F42"/>
    <w:rsid w:val="00E11286"/>
    <w:rsid w:val="00E14453"/>
    <w:rsid w:val="00E14987"/>
    <w:rsid w:val="00E14CD7"/>
    <w:rsid w:val="00E164A9"/>
    <w:rsid w:val="00E171EA"/>
    <w:rsid w:val="00E209A7"/>
    <w:rsid w:val="00E23E57"/>
    <w:rsid w:val="00E26007"/>
    <w:rsid w:val="00E26857"/>
    <w:rsid w:val="00E27048"/>
    <w:rsid w:val="00E27A06"/>
    <w:rsid w:val="00E30486"/>
    <w:rsid w:val="00E33B25"/>
    <w:rsid w:val="00E355A1"/>
    <w:rsid w:val="00E366EE"/>
    <w:rsid w:val="00E3675A"/>
    <w:rsid w:val="00E413E0"/>
    <w:rsid w:val="00E435EB"/>
    <w:rsid w:val="00E43806"/>
    <w:rsid w:val="00E45FCB"/>
    <w:rsid w:val="00E475D5"/>
    <w:rsid w:val="00E47600"/>
    <w:rsid w:val="00E47D1E"/>
    <w:rsid w:val="00E52300"/>
    <w:rsid w:val="00E54442"/>
    <w:rsid w:val="00E62976"/>
    <w:rsid w:val="00E63644"/>
    <w:rsid w:val="00E64971"/>
    <w:rsid w:val="00E67744"/>
    <w:rsid w:val="00E70892"/>
    <w:rsid w:val="00E722E4"/>
    <w:rsid w:val="00E7606E"/>
    <w:rsid w:val="00E827CD"/>
    <w:rsid w:val="00E841F3"/>
    <w:rsid w:val="00E8616C"/>
    <w:rsid w:val="00E86C33"/>
    <w:rsid w:val="00E902FC"/>
    <w:rsid w:val="00E94D1B"/>
    <w:rsid w:val="00E96E5F"/>
    <w:rsid w:val="00EA5C99"/>
    <w:rsid w:val="00EB7861"/>
    <w:rsid w:val="00EC07E6"/>
    <w:rsid w:val="00EC177F"/>
    <w:rsid w:val="00EC3E8F"/>
    <w:rsid w:val="00EC6BB9"/>
    <w:rsid w:val="00ED5E1E"/>
    <w:rsid w:val="00EE0096"/>
    <w:rsid w:val="00EE2183"/>
    <w:rsid w:val="00EE22DE"/>
    <w:rsid w:val="00EE4C2F"/>
    <w:rsid w:val="00EE4F18"/>
    <w:rsid w:val="00EE5B33"/>
    <w:rsid w:val="00EF1EB7"/>
    <w:rsid w:val="00EF24F2"/>
    <w:rsid w:val="00EF3484"/>
    <w:rsid w:val="00EF4CE9"/>
    <w:rsid w:val="00EF6689"/>
    <w:rsid w:val="00EF7B30"/>
    <w:rsid w:val="00F034E5"/>
    <w:rsid w:val="00F06626"/>
    <w:rsid w:val="00F06C3D"/>
    <w:rsid w:val="00F100B9"/>
    <w:rsid w:val="00F11DB2"/>
    <w:rsid w:val="00F121CA"/>
    <w:rsid w:val="00F1393B"/>
    <w:rsid w:val="00F20BFE"/>
    <w:rsid w:val="00F22987"/>
    <w:rsid w:val="00F3540B"/>
    <w:rsid w:val="00F364CA"/>
    <w:rsid w:val="00F3792D"/>
    <w:rsid w:val="00F44BD2"/>
    <w:rsid w:val="00F451D6"/>
    <w:rsid w:val="00F45D88"/>
    <w:rsid w:val="00F46ED4"/>
    <w:rsid w:val="00F547B6"/>
    <w:rsid w:val="00F57743"/>
    <w:rsid w:val="00F603FC"/>
    <w:rsid w:val="00F661D9"/>
    <w:rsid w:val="00F70131"/>
    <w:rsid w:val="00F73426"/>
    <w:rsid w:val="00F73A81"/>
    <w:rsid w:val="00F74D3E"/>
    <w:rsid w:val="00F82A28"/>
    <w:rsid w:val="00F836E2"/>
    <w:rsid w:val="00F84EEB"/>
    <w:rsid w:val="00F87F19"/>
    <w:rsid w:val="00F905D9"/>
    <w:rsid w:val="00F92137"/>
    <w:rsid w:val="00F923E4"/>
    <w:rsid w:val="00F96346"/>
    <w:rsid w:val="00FA2950"/>
    <w:rsid w:val="00FA5698"/>
    <w:rsid w:val="00FB2C62"/>
    <w:rsid w:val="00FB44E3"/>
    <w:rsid w:val="00FB5E79"/>
    <w:rsid w:val="00FB68CC"/>
    <w:rsid w:val="00FC0FF6"/>
    <w:rsid w:val="00FF301E"/>
    <w:rsid w:val="00FF4424"/>
    <w:rsid w:val="00FF4A28"/>
    <w:rsid w:val="00FF593B"/>
    <w:rsid w:val="00FF5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F424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187"/>
    <w:pPr>
      <w:tabs>
        <w:tab w:val="center" w:pos="4320"/>
        <w:tab w:val="right" w:pos="8640"/>
      </w:tabs>
    </w:pPr>
  </w:style>
  <w:style w:type="character" w:customStyle="1" w:styleId="HeaderChar">
    <w:name w:val="Header Char"/>
    <w:basedOn w:val="DefaultParagraphFont"/>
    <w:link w:val="Header"/>
    <w:uiPriority w:val="99"/>
    <w:rsid w:val="00701187"/>
  </w:style>
  <w:style w:type="paragraph" w:styleId="Footer">
    <w:name w:val="footer"/>
    <w:basedOn w:val="Normal"/>
    <w:link w:val="FooterChar"/>
    <w:uiPriority w:val="99"/>
    <w:unhideWhenUsed/>
    <w:rsid w:val="00701187"/>
    <w:pPr>
      <w:tabs>
        <w:tab w:val="center" w:pos="4320"/>
        <w:tab w:val="right" w:pos="8640"/>
      </w:tabs>
    </w:pPr>
  </w:style>
  <w:style w:type="character" w:customStyle="1" w:styleId="FooterChar">
    <w:name w:val="Footer Char"/>
    <w:basedOn w:val="DefaultParagraphFont"/>
    <w:link w:val="Footer"/>
    <w:uiPriority w:val="99"/>
    <w:rsid w:val="00701187"/>
  </w:style>
  <w:style w:type="character" w:styleId="Hyperlink">
    <w:name w:val="Hyperlink"/>
    <w:basedOn w:val="DefaultParagraphFont"/>
    <w:uiPriority w:val="99"/>
    <w:unhideWhenUsed/>
    <w:rsid w:val="00B052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187"/>
    <w:pPr>
      <w:tabs>
        <w:tab w:val="center" w:pos="4320"/>
        <w:tab w:val="right" w:pos="8640"/>
      </w:tabs>
    </w:pPr>
  </w:style>
  <w:style w:type="character" w:customStyle="1" w:styleId="HeaderChar">
    <w:name w:val="Header Char"/>
    <w:basedOn w:val="DefaultParagraphFont"/>
    <w:link w:val="Header"/>
    <w:uiPriority w:val="99"/>
    <w:rsid w:val="00701187"/>
  </w:style>
  <w:style w:type="paragraph" w:styleId="Footer">
    <w:name w:val="footer"/>
    <w:basedOn w:val="Normal"/>
    <w:link w:val="FooterChar"/>
    <w:uiPriority w:val="99"/>
    <w:unhideWhenUsed/>
    <w:rsid w:val="00701187"/>
    <w:pPr>
      <w:tabs>
        <w:tab w:val="center" w:pos="4320"/>
        <w:tab w:val="right" w:pos="8640"/>
      </w:tabs>
    </w:pPr>
  </w:style>
  <w:style w:type="character" w:customStyle="1" w:styleId="FooterChar">
    <w:name w:val="Footer Char"/>
    <w:basedOn w:val="DefaultParagraphFont"/>
    <w:link w:val="Footer"/>
    <w:uiPriority w:val="99"/>
    <w:rsid w:val="00701187"/>
  </w:style>
  <w:style w:type="character" w:styleId="Hyperlink">
    <w:name w:val="Hyperlink"/>
    <w:basedOn w:val="DefaultParagraphFont"/>
    <w:uiPriority w:val="99"/>
    <w:unhideWhenUsed/>
    <w:rsid w:val="00B052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legisworks.org/congress/64/publaw-86.pdf" TargetMode="External"/><Relationship Id="rId21" Type="http://schemas.openxmlformats.org/officeDocument/2006/relationships/hyperlink" Target="http://legisworks.org/congress/75/publaw-210.pdf" TargetMode="External"/><Relationship Id="rId22" Type="http://schemas.openxmlformats.org/officeDocument/2006/relationships/hyperlink" Target="http://legisworks.org/congress/66/publaw-280.pdf" TargetMode="External"/><Relationship Id="rId23" Type="http://schemas.openxmlformats.org/officeDocument/2006/relationships/hyperlink" Target="http://www.gpo.gov/fdsys/pkg/STATUTE-78/pdf/STATUTE-78-Pg897.pdf" TargetMode="External"/><Relationship Id="rId24" Type="http://schemas.openxmlformats.org/officeDocument/2006/relationships/hyperlink" Target="http://www.gpo.gov/fdsys/pkg/PLAW-106publ393/pdf/PLAW-106publ393.pdf" TargetMode="External"/><Relationship Id="rId25" Type="http://schemas.openxmlformats.org/officeDocument/2006/relationships/hyperlink" Target="http://www.gpo.gov/fdsys/pkg/STATUTE-78/pdf/STATUTE-78-Pg890.pdf"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hyperlink" Target="https://www.hcn.org/articles/western-states-trying-to-take-back-federal-lands-get-a-boost-from-the-u-s-senate" TargetMode="External"/><Relationship Id="rId6" Type="http://schemas.openxmlformats.org/officeDocument/2006/relationships/endnotes" Target="endnotes.xml"/><Relationship Id="rId7" Type="http://schemas.openxmlformats.org/officeDocument/2006/relationships/hyperlink" Target="https://www.hcn.org/issues/46.18/western-states-eye-federal-lands-again" TargetMode="External"/><Relationship Id="rId8" Type="http://schemas.openxmlformats.org/officeDocument/2006/relationships/hyperlink" Target="http://harpers.org/archive/2015/02/the-great-republican-land-heist/" TargetMode="External"/><Relationship Id="rId33" Type="http://schemas.openxmlformats.org/officeDocument/2006/relationships/theme" Target="theme/theme1.xml"/><Relationship Id="rId10" Type="http://schemas.openxmlformats.org/officeDocument/2006/relationships/hyperlink" Target="https://www.hcn.org/articles/many-rural-counties-actively-oppose-a-federal-lands-transfer" TargetMode="External"/><Relationship Id="rId11" Type="http://schemas.openxmlformats.org/officeDocument/2006/relationships/hyperlink" Target="https://www.coloradocollege.edu/dotAsset/5e3d4978-4cb7-4784-bf36-b086cf332fc9.pdf" TargetMode="External"/><Relationship Id="rId12" Type="http://schemas.openxmlformats.org/officeDocument/2006/relationships/hyperlink" Target="https://www.americanprogress.org/press/release/2014/09/25/97816/release-bipartisan-poll-finds-western-voters-oppose-transfer-of-americas-forests-and-public-lands-to-state-ownership/" TargetMode="External"/><Relationship Id="rId13" Type="http://schemas.openxmlformats.org/officeDocument/2006/relationships/hyperlink" Target="http://www.theatlantic.com/magazine/archive/1999/07/winning-the-war-for-the-west/306233/" TargetMode="External"/><Relationship Id="rId14" Type="http://schemas.openxmlformats.org/officeDocument/2006/relationships/hyperlink" Target="http://legisworks.org/sal/35/stats/STATUTE-35-Pg251a.pdf" TargetMode="External"/><Relationship Id="rId15" Type="http://schemas.openxmlformats.org/officeDocument/2006/relationships/hyperlink" Target="http://legisworks.org/congress/63/publaw-122.pdf" TargetMode="External"/><Relationship Id="rId16" Type="http://schemas.openxmlformats.org/officeDocument/2006/relationships/hyperlink" Target="http://legisworks.org/congress/74/publaw-827.pdf" TargetMode="External"/><Relationship Id="rId17" Type="http://schemas.openxmlformats.org/officeDocument/2006/relationships/hyperlink" Target="http://legisworks.org/congress/66/publaw-146.pdf" TargetMode="External"/><Relationship Id="rId18" Type="http://schemas.openxmlformats.org/officeDocument/2006/relationships/hyperlink" Target="http://www.gpo.gov/fdsys/pkg/STATUTE-90/pdf/STATUTE-90-Pg2662.pdf" TargetMode="External"/><Relationship Id="rId19" Type="http://schemas.openxmlformats.org/officeDocument/2006/relationships/hyperlink" Target="http://legisworks.org/congress/73/publaw-4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1526</TotalTime>
  <Pages>5</Pages>
  <Words>2695</Words>
  <Characters>15363</Characters>
  <Application>Microsoft Macintosh Word</Application>
  <DocSecurity>0</DocSecurity>
  <Lines>128</Lines>
  <Paragraphs>36</Paragraphs>
  <ScaleCrop>false</ScaleCrop>
  <Company>Professor</Company>
  <LinksUpToDate>false</LinksUpToDate>
  <CharactersWithSpaces>18022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Taylor</dc:creator>
  <cp:keywords/>
  <dc:description/>
  <cp:lastModifiedBy>Joseph Taylor</cp:lastModifiedBy>
  <cp:revision>678</cp:revision>
  <dcterms:created xsi:type="dcterms:W3CDTF">2014-09-27T03:19:00Z</dcterms:created>
  <dcterms:modified xsi:type="dcterms:W3CDTF">2015-10-11T18:54:00Z</dcterms:modified>
</cp:coreProperties>
</file>