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522"/>
      </w:tblGrid>
      <w:tr w:rsidR="00E165BD" w:rsidRPr="00E165BD" w:rsidTr="00E165BD">
        <w:trPr>
          <w:cantSplit/>
          <w:trHeight w:val="556"/>
          <w:tblHeader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диаграммы вариантов использования туристического агентства</w:t>
            </w:r>
          </w:p>
        </w:tc>
      </w:tr>
      <w:tr w:rsidR="00E165BD" w:rsidRPr="00E165BD" w:rsidTr="00B3220C">
        <w:trPr>
          <w:cantSplit/>
          <w:tblHeader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E165BD" w:rsidRPr="00E165BD" w:rsidRDefault="00E165BD" w:rsidP="0051690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Краткое описание: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Диаграмма вариантов использования описывает взаимодействие трех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действующих лиц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клиента, </w:t>
            </w:r>
            <w:r w:rsidR="00516901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администратора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r w:rsidR="00516901"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сотрудника банка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Клиент может </w:t>
            </w:r>
            <w:r w:rsidR="00516901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r w:rsidR="00CF40F2">
              <w:rPr>
                <w:rFonts w:ascii="Times New Roman" w:eastAsia="Times New Roman" w:hAnsi="Times New Roman" w:cs="Times New Roman"/>
                <w:sz w:val="28"/>
                <w:szCs w:val="28"/>
              </w:rPr>
              <w:t>ареги</w:t>
            </w:r>
            <w:r w:rsidR="00516901">
              <w:rPr>
                <w:rFonts w:ascii="Times New Roman" w:eastAsia="Times New Roman" w:hAnsi="Times New Roman" w:cs="Times New Roman"/>
                <w:sz w:val="28"/>
                <w:szCs w:val="28"/>
              </w:rPr>
              <w:t>стрироваться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516901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переводить средства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516901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просматривать баланс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 также </w:t>
            </w:r>
            <w:r w:rsidR="00516901">
              <w:rPr>
                <w:rFonts w:ascii="Times New Roman" w:eastAsia="Times New Roman" w:hAnsi="Times New Roman" w:cs="Times New Roman"/>
                <w:sz w:val="28"/>
                <w:szCs w:val="28"/>
              </w:rPr>
              <w:t>смотреть историю транзакций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516901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 может зарегистрироваться</w:t>
            </w:r>
            <w:r w:rsidR="00CF40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поддерживать пользователей, обеспечивать их безопасность </w:t>
            </w:r>
            <w:r w:rsidR="0051690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управлять пользователя</w:t>
            </w:r>
            <w:r w:rsidR="00CF40F2">
              <w:rPr>
                <w:rFonts w:ascii="Times New Roman" w:eastAsia="Times New Roman" w:hAnsi="Times New Roman" w:cs="Times New Roman"/>
                <w:sz w:val="28"/>
                <w:szCs w:val="28"/>
              </w:rPr>
              <w:t>ми. Сотрудник банка может зареги</w:t>
            </w:r>
            <w:r w:rsidR="00516901">
              <w:rPr>
                <w:rFonts w:ascii="Times New Roman" w:eastAsia="Times New Roman" w:hAnsi="Times New Roman" w:cs="Times New Roman"/>
                <w:sz w:val="28"/>
                <w:szCs w:val="28"/>
              </w:rPr>
              <w:t>стрироваться</w:t>
            </w:r>
            <w:r w:rsidR="00CF40F2">
              <w:rPr>
                <w:rFonts w:ascii="Times New Roman" w:eastAsia="Times New Roman" w:hAnsi="Times New Roman" w:cs="Times New Roman"/>
                <w:sz w:val="28"/>
                <w:szCs w:val="28"/>
              </w:rPr>
              <w:t>, анализировать финансовые показатели, проводить финансовые операции</w:t>
            </w:r>
            <w:r w:rsidR="0051690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управлять счетами.</w:t>
            </w:r>
          </w:p>
        </w:tc>
      </w:tr>
      <w:tr w:rsidR="00E165BD" w:rsidRPr="00E165BD" w:rsidTr="00B3220C">
        <w:trPr>
          <w:cantSplit/>
          <w:tblHeader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Главные актё</w:t>
            </w:r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ры: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165BD" w:rsidRPr="00E165BD" w:rsidRDefault="00E165BD" w:rsidP="00E165BD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Клиент </w:t>
            </w:r>
          </w:p>
          <w:p w:rsidR="00E165BD" w:rsidRDefault="00516901" w:rsidP="00E165BD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Администратор</w:t>
            </w:r>
          </w:p>
          <w:p w:rsidR="00E165BD" w:rsidRPr="00E165BD" w:rsidRDefault="00516901" w:rsidP="00E165BD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Сотрудник банка</w:t>
            </w:r>
            <w:r w:rsidR="00E165BD"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65BD" w:rsidRPr="00E165BD" w:rsidTr="00B3220C">
        <w:trPr>
          <w:cantSplit/>
          <w:tblHeader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E165BD" w:rsidRPr="00E165BD" w:rsidRDefault="00E165BD" w:rsidP="0051690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Второстепенные актеры:</w:t>
            </w:r>
            <w:r w:rsidR="0051690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16901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Информационная система</w:t>
            </w:r>
          </w:p>
        </w:tc>
      </w:tr>
      <w:tr w:rsidR="00E165BD" w:rsidRPr="00E165BD" w:rsidTr="00B3220C">
        <w:trPr>
          <w:cantSplit/>
          <w:tblHeader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Предусловия:</w:t>
            </w:r>
          </w:p>
          <w:p w:rsidR="00E165BD" w:rsidRPr="00E165BD" w:rsidRDefault="00E165BD" w:rsidP="00E165BD">
            <w:pPr>
              <w:pStyle w:val="pafterli"/>
              <w:rPr>
                <w:sz w:val="28"/>
                <w:szCs w:val="28"/>
              </w:rPr>
            </w:pPr>
            <w:proofErr w:type="gramStart"/>
            <w:r w:rsidRPr="00E165BD">
              <w:rPr>
                <w:sz w:val="28"/>
                <w:szCs w:val="28"/>
              </w:rPr>
              <w:t xml:space="preserve">Данный  вариант  использования  начинает  выполняться, когда клиент </w:t>
            </w:r>
            <w:r w:rsidR="00516901">
              <w:rPr>
                <w:sz w:val="28"/>
                <w:szCs w:val="28"/>
              </w:rPr>
              <w:t xml:space="preserve">заходит в свой </w:t>
            </w:r>
            <w:proofErr w:type="spellStart"/>
            <w:r w:rsidR="00516901">
              <w:rPr>
                <w:sz w:val="28"/>
                <w:szCs w:val="28"/>
              </w:rPr>
              <w:t>аккаунт</w:t>
            </w:r>
            <w:proofErr w:type="spellEnd"/>
            <w:r w:rsidR="00516901">
              <w:rPr>
                <w:sz w:val="28"/>
                <w:szCs w:val="28"/>
              </w:rPr>
              <w:t xml:space="preserve"> в банке и хочет что-то сделать</w:t>
            </w:r>
            <w:r>
              <w:rPr>
                <w:sz w:val="28"/>
                <w:szCs w:val="28"/>
              </w:rPr>
              <w:t>.</w:t>
            </w:r>
            <w:proofErr w:type="gramEnd"/>
          </w:p>
          <w:p w:rsidR="00E165BD" w:rsidRPr="00E165BD" w:rsidRDefault="00E165BD" w:rsidP="00E165BD">
            <w:pPr>
              <w:pStyle w:val="pafterli"/>
              <w:spacing w:before="0" w:after="0"/>
              <w:ind w:firstLine="902"/>
              <w:jc w:val="both"/>
              <w:rPr>
                <w:sz w:val="28"/>
                <w:szCs w:val="28"/>
              </w:rPr>
            </w:pPr>
          </w:p>
        </w:tc>
      </w:tr>
      <w:tr w:rsidR="00E165BD" w:rsidRPr="00E165BD" w:rsidTr="00B3220C">
        <w:trPr>
          <w:cantSplit/>
          <w:tblHeader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Основной поток:</w:t>
            </w:r>
          </w:p>
          <w:p w:rsidR="00E165BD" w:rsidRPr="00E165BD" w:rsidRDefault="00E165BD" w:rsidP="00E165BD">
            <w:pPr>
              <w:widowControl w:val="0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Клиент:</w:t>
            </w:r>
          </w:p>
          <w:p w:rsidR="00E165BD" w:rsidRDefault="00E165BD" w:rsidP="00B3220C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• </w:t>
            </w:r>
            <w:r w:rsidR="00516901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Регистрируется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E165BD" w:rsidRPr="00E165BD" w:rsidRDefault="00E165BD" w:rsidP="00B3220C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• Просматрива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ет </w:t>
            </w:r>
            <w:r w:rsidR="00516901">
              <w:rPr>
                <w:rFonts w:ascii="Times New Roman" w:eastAsia="Times New Roman" w:hAnsi="Times New Roman" w:cs="Times New Roman"/>
                <w:sz w:val="28"/>
                <w:szCs w:val="28"/>
              </w:rPr>
              <w:t>баланс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E165BD" w:rsidRPr="00E165BD" w:rsidRDefault="00E165BD" w:rsidP="00B3220C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• </w:t>
            </w:r>
            <w:r w:rsidR="00516901">
              <w:rPr>
                <w:rFonts w:ascii="Times New Roman" w:eastAsia="Times New Roman" w:hAnsi="Times New Roman" w:cs="Times New Roman"/>
                <w:sz w:val="28"/>
                <w:szCs w:val="28"/>
              </w:rPr>
              <w:t>Совершает перевод средств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E165BD" w:rsidRPr="00E165BD" w:rsidRDefault="00E165BD" w:rsidP="00B3220C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Может </w:t>
            </w:r>
            <w:r w:rsidR="00516901">
              <w:rPr>
                <w:rFonts w:ascii="Times New Roman" w:eastAsia="Times New Roman" w:hAnsi="Times New Roman" w:cs="Times New Roman"/>
                <w:sz w:val="28"/>
                <w:szCs w:val="28"/>
              </w:rPr>
              <w:t>посмотреть историю транзакций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E165BD" w:rsidRPr="00E165BD" w:rsidRDefault="00516901" w:rsidP="00E165BD">
            <w:pPr>
              <w:widowControl w:val="0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Администротор</w:t>
            </w:r>
            <w:proofErr w:type="spellEnd"/>
            <w:r w:rsidR="00E165BD"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:</w:t>
            </w:r>
          </w:p>
          <w:p w:rsidR="00CF40F2" w:rsidRPr="00CF40F2" w:rsidRDefault="00CF40F2" w:rsidP="00CF40F2">
            <w:pPr>
              <w:pStyle w:val="a3"/>
              <w:widowControl w:val="0"/>
              <w:numPr>
                <w:ilvl w:val="0"/>
                <w:numId w:val="8"/>
              </w:num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40F2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Регистрируется</w:t>
            </w:r>
          </w:p>
          <w:p w:rsidR="00CF40F2" w:rsidRDefault="00CF40F2" w:rsidP="00CF40F2">
            <w:pPr>
              <w:pStyle w:val="a3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Управляет пользователями</w:t>
            </w:r>
          </w:p>
          <w:p w:rsidR="00CF40F2" w:rsidRDefault="00CF40F2" w:rsidP="00CF40F2">
            <w:pPr>
              <w:pStyle w:val="a3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Обеспечивает безопасность пользователей</w:t>
            </w:r>
          </w:p>
          <w:p w:rsidR="00CF40F2" w:rsidRPr="00AB41D2" w:rsidRDefault="00CF40F2" w:rsidP="00CF40F2">
            <w:pPr>
              <w:pStyle w:val="a3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Обеспечивает поддержку пользователей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E165BD" w:rsidRDefault="00E165BD" w:rsidP="00E165BD">
            <w:pPr>
              <w:widowControl w:val="0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Турагент</w:t>
            </w:r>
            <w:proofErr w:type="spellEnd"/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:</w:t>
            </w:r>
          </w:p>
          <w:p w:rsidR="00CF40F2" w:rsidRPr="00CF40F2" w:rsidRDefault="00CF40F2" w:rsidP="00CF40F2">
            <w:pPr>
              <w:pStyle w:val="a3"/>
              <w:widowControl w:val="0"/>
              <w:numPr>
                <w:ilvl w:val="0"/>
                <w:numId w:val="8"/>
              </w:num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40F2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Регистрируется</w:t>
            </w:r>
          </w:p>
          <w:p w:rsidR="00AB41D2" w:rsidRDefault="00CF40F2" w:rsidP="00AB41D2">
            <w:pPr>
              <w:pStyle w:val="a3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Проводит а</w:t>
            </w:r>
            <w:r w:rsidR="00AB41D2">
              <w:rPr>
                <w:rFonts w:ascii="Times New Roman" w:eastAsia="Times New Roman" w:hAnsi="Times New Roman" w:cs="Times New Roman"/>
                <w:sz w:val="28"/>
                <w:szCs w:val="28"/>
              </w:rPr>
              <w:t>нализ финансовых показателей</w:t>
            </w:r>
          </w:p>
          <w:p w:rsidR="00AB41D2" w:rsidRDefault="00AB41D2" w:rsidP="00AB41D2">
            <w:pPr>
              <w:pStyle w:val="a3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</w:t>
            </w:r>
            <w:r w:rsidR="00CF40F2">
              <w:rPr>
                <w:rFonts w:ascii="Times New Roman" w:eastAsia="Times New Roman" w:hAnsi="Times New Roman" w:cs="Times New Roman"/>
                <w:sz w:val="28"/>
                <w:szCs w:val="28"/>
              </w:rPr>
              <w:t>одит финансовые операции</w:t>
            </w:r>
          </w:p>
          <w:p w:rsidR="00CF40F2" w:rsidRPr="00AB41D2" w:rsidRDefault="00CF40F2" w:rsidP="00AB41D2">
            <w:pPr>
              <w:pStyle w:val="a3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Управляет финансовыми счётами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AB41D2" w:rsidRDefault="00AB41D2" w:rsidP="00AB41D2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B41D2" w:rsidRPr="00AB41D2" w:rsidRDefault="00AB41D2" w:rsidP="00AB41D2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• Прецедент начинается </w:t>
            </w:r>
            <w:proofErr w:type="gramStart"/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</w:t>
            </w:r>
            <w:proofErr w:type="gramEnd"/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E165BD" w:rsidRPr="00E165BD" w:rsidRDefault="00E165BD" w:rsidP="00E165BD">
            <w:pPr>
              <w:widowControl w:val="0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Клиент </w:t>
            </w:r>
            <w:r w:rsidR="00AB41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хочет выполнить какую-нибудь операцию в своём </w:t>
            </w:r>
            <w:proofErr w:type="spellStart"/>
            <w:r w:rsidR="00AB41D2">
              <w:rPr>
                <w:rFonts w:ascii="Times New Roman" w:eastAsia="Times New Roman" w:hAnsi="Times New Roman" w:cs="Times New Roman"/>
                <w:sz w:val="28"/>
                <w:szCs w:val="28"/>
              </w:rPr>
              <w:t>аккаунте</w:t>
            </w:r>
            <w:proofErr w:type="spellEnd"/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E165BD" w:rsidRPr="00E165BD" w:rsidRDefault="00CF40F2" w:rsidP="00E165BD">
            <w:pPr>
              <w:widowControl w:val="0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Администратор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обеспечивает ему безопасность, в случае чего может ответить на вопросы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E165BD" w:rsidRPr="00E165BD" w:rsidRDefault="00CF40F2" w:rsidP="00CF40F2">
            <w:pPr>
              <w:widowControl w:val="0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Сотрудник банка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проводит финансовые операции, анализирует финансовые показатели</w:t>
            </w:r>
            <w:r w:rsidR="00E165BD"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65BD" w:rsidRPr="00E165BD" w:rsidTr="00B3220C">
        <w:trPr>
          <w:cantSplit/>
          <w:tblHeader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Постусловия:</w:t>
            </w:r>
          </w:p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• Клиент 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либо </w:t>
            </w:r>
            <w:r w:rsidR="00CF40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 какую-нибудь операцию в своём </w:t>
            </w:r>
            <w:proofErr w:type="spellStart"/>
            <w:r w:rsidR="00CF40F2">
              <w:rPr>
                <w:rFonts w:ascii="Times New Roman" w:eastAsia="Times New Roman" w:hAnsi="Times New Roman" w:cs="Times New Roman"/>
                <w:sz w:val="28"/>
                <w:szCs w:val="28"/>
              </w:rPr>
              <w:t>аккаунте</w:t>
            </w:r>
            <w:proofErr w:type="spellEnd"/>
            <w:r w:rsidR="00CF40F2">
              <w:rPr>
                <w:rFonts w:ascii="Times New Roman" w:eastAsia="Times New Roman" w:hAnsi="Times New Roman" w:cs="Times New Roman"/>
                <w:sz w:val="28"/>
                <w:szCs w:val="28"/>
              </w:rPr>
              <w:t>, либо просто просмотрел информацию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E165BD" w:rsidRPr="00E165BD" w:rsidRDefault="00E165BD" w:rsidP="00B322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• </w:t>
            </w:r>
            <w:r w:rsidR="00CF40F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Администратор</w:t>
            </w:r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130F84">
              <w:rPr>
                <w:rFonts w:ascii="Times New Roman" w:eastAsia="Times New Roman" w:hAnsi="Times New Roman" w:cs="Times New Roman"/>
                <w:sz w:val="28"/>
                <w:szCs w:val="28"/>
              </w:rPr>
              <w:t>либо</w:t>
            </w:r>
            <w:r w:rsidR="00CF40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что-то изменил в </w:t>
            </w:r>
            <w:proofErr w:type="spellStart"/>
            <w:r w:rsidR="00CF40F2">
              <w:rPr>
                <w:rFonts w:ascii="Times New Roman" w:eastAsia="Times New Roman" w:hAnsi="Times New Roman" w:cs="Times New Roman"/>
                <w:sz w:val="28"/>
                <w:szCs w:val="28"/>
              </w:rPr>
              <w:t>аккаунте</w:t>
            </w:r>
            <w:proofErr w:type="spellEnd"/>
            <w:r w:rsidR="00CF40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пользователя, либо оказал поддержку, либо ничего не сделал</w:t>
            </w:r>
            <w:proofErr w:type="gramStart"/>
            <w:r w:rsidR="00CF40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:rsidR="00E165BD" w:rsidRPr="00E165BD" w:rsidRDefault="00E165BD" w:rsidP="00CF40F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65B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• </w:t>
            </w:r>
            <w:r w:rsidR="00CF40F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Сотрудник банка </w:t>
            </w:r>
            <w:r w:rsidR="00CF40F2">
              <w:rPr>
                <w:rFonts w:ascii="Times New Roman" w:eastAsia="Times New Roman" w:hAnsi="Times New Roman" w:cs="Times New Roman"/>
                <w:sz w:val="28"/>
                <w:szCs w:val="28"/>
              </w:rPr>
              <w:t>либо провел финансовые операции, либо просто проанализировал финансовые показатели пользователя</w:t>
            </w:r>
            <w:r w:rsidRPr="00E165B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A46C2" w:rsidRPr="00E165BD" w:rsidRDefault="00AA46C2">
      <w:pPr>
        <w:rPr>
          <w:rFonts w:ascii="Times New Roman" w:hAnsi="Times New Roman" w:cs="Times New Roman"/>
          <w:sz w:val="28"/>
          <w:szCs w:val="28"/>
        </w:rPr>
      </w:pPr>
    </w:p>
    <w:sectPr w:rsidR="00AA46C2" w:rsidRPr="00E165BD" w:rsidSect="00790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4032"/>
    <w:multiLevelType w:val="multilevel"/>
    <w:tmpl w:val="AC4ED32A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483567"/>
    <w:multiLevelType w:val="multilevel"/>
    <w:tmpl w:val="CDA4C166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5F62C5B"/>
    <w:multiLevelType w:val="hybridMultilevel"/>
    <w:tmpl w:val="0D444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660CBC"/>
    <w:multiLevelType w:val="multilevel"/>
    <w:tmpl w:val="84E82328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40F1A87"/>
    <w:multiLevelType w:val="hybridMultilevel"/>
    <w:tmpl w:val="A62089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616305"/>
    <w:multiLevelType w:val="multilevel"/>
    <w:tmpl w:val="EB025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8E55DB0"/>
    <w:multiLevelType w:val="hybridMultilevel"/>
    <w:tmpl w:val="0A5CB4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DC4A82"/>
    <w:multiLevelType w:val="multilevel"/>
    <w:tmpl w:val="39F8697A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E165BD"/>
    <w:rsid w:val="00130F84"/>
    <w:rsid w:val="00516901"/>
    <w:rsid w:val="00790AA1"/>
    <w:rsid w:val="00AA46C2"/>
    <w:rsid w:val="00AB41D2"/>
    <w:rsid w:val="00CF40F2"/>
    <w:rsid w:val="00E165BD"/>
    <w:rsid w:val="00F42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fterli">
    <w:name w:val="p_after_li"/>
    <w:basedOn w:val="a"/>
    <w:rsid w:val="00E165BD"/>
    <w:pPr>
      <w:suppressAutoHyphens/>
      <w:spacing w:before="75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AB41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2024-10-31T10:27:00Z</dcterms:created>
  <dcterms:modified xsi:type="dcterms:W3CDTF">2024-10-31T10:27:00Z</dcterms:modified>
</cp:coreProperties>
</file>