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footer5.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pPr>
      <w:r>
        <w:t xml:space="preserve">  </w:t>
      </w:r>
      <w:r/>
    </w:p>
    <w:p>
      <w:pPr>
        <w:jc w:val="center"/>
      </w:pPr>
      <w:r/>
      <w:r/>
    </w:p>
    <w:p>
      <w:pPr>
        <w:jc w:val="center"/>
      </w:pPr>
      <w:r/>
      <w:r/>
    </w:p>
    <w:p>
      <w:pPr>
        <w:jc w:val="center"/>
        <w:spacing w:before="0"/>
        <w:rPr>
          <w:b/>
          <w:color w:val="808080"/>
          <w:sz w:val="52"/>
          <w:szCs w:val="52"/>
        </w:rPr>
        <w:pBdr>
          <w:top w:val="none" w:color="000000" w:sz="4" w:space="0"/>
          <w:left w:val="none" w:color="000000" w:sz="4" w:space="0"/>
          <w:bottom w:val="none" w:color="000000" w:sz="4" w:space="0"/>
          <w:right w:val="none" w:color="000000" w:sz="4" w:space="0"/>
          <w:between w:val="none" w:color="000000" w:sz="4" w:space="0"/>
        </w:pBdr>
      </w:pPr>
      <w:r>
        <w:rPr>
          <w:b/>
          <w:color w:val="808080"/>
          <w:sz w:val="52"/>
          <w:szCs w:val="52"/>
        </w:rPr>
      </w:r>
      <w:r/>
    </w:p>
    <w:p>
      <w:pPr>
        <w:jc w:val="center"/>
        <w:spacing w:before="0"/>
        <w:rPr>
          <w:b/>
          <w:color w:val="bd0e16"/>
          <w:sz w:val="52"/>
          <w:szCs w:val="52"/>
        </w:rPr>
        <w:pBdr>
          <w:top w:val="none" w:color="000000" w:sz="4" w:space="0"/>
          <w:left w:val="none" w:color="000000" w:sz="4" w:space="0"/>
          <w:bottom w:val="none" w:color="000000" w:sz="4" w:space="0"/>
          <w:right w:val="none" w:color="000000" w:sz="4" w:space="0"/>
          <w:between w:val="none" w:color="000000" w:sz="4" w:space="0"/>
        </w:pBdr>
      </w:pPr>
      <w:r>
        <w:rPr>
          <w:b/>
          <w:color w:val="bd0e16"/>
          <w:sz w:val="52"/>
          <w:szCs w:val="52"/>
        </w:rPr>
        <w:t xml:space="preserve">D5</w:t>
      </w:r>
      <w:r>
        <w:rPr>
          <w:b/>
          <w:color w:val="bd0e16"/>
          <w:sz w:val="52"/>
          <w:szCs w:val="52"/>
        </w:rPr>
        <w:t xml:space="preserve">.4 Appendix F</w:t>
      </w:r>
      <w:r/>
    </w:p>
    <w:p>
      <w:pPr>
        <w:jc w:val="center"/>
        <w:spacing w:before="0"/>
        <w:rPr>
          <w:b/>
          <w:color w:val="bd0e16"/>
          <w:sz w:val="40"/>
          <w:szCs w:val="40"/>
        </w:rPr>
        <w:pBdr>
          <w:top w:val="none" w:color="000000" w:sz="4" w:space="0"/>
          <w:left w:val="none" w:color="000000" w:sz="4" w:space="0"/>
          <w:bottom w:val="none" w:color="000000" w:sz="4" w:space="0"/>
          <w:right w:val="none" w:color="000000" w:sz="4" w:space="0"/>
          <w:between w:val="none" w:color="000000" w:sz="4" w:space="0"/>
        </w:pBdr>
      </w:pPr>
      <w:r>
        <w:rPr>
          <w:b/>
          <w:color w:val="bd0e16"/>
          <w:sz w:val="40"/>
          <w:szCs w:val="40"/>
        </w:rPr>
        <w:t xml:space="preserve">Protection Profile for a Safety and Security Platooning Management Module including a firewall</w:t>
      </w:r>
      <w:r/>
    </w:p>
    <w:tbl>
      <w:tblPr>
        <w:tblW w:w="0" w:type="auto"/>
        <w:tblInd w:w="250" w:type="dxa"/>
        <w:tblBorders>
          <w:top w:val="single" w:color="474718" w:sz="4" w:space="0"/>
          <w:left w:val="single" w:color="474718" w:sz="4" w:space="0"/>
          <w:bottom w:val="single" w:color="474718" w:sz="4" w:space="0"/>
          <w:right w:val="single" w:color="474718" w:sz="4" w:space="0"/>
          <w:insideH w:val="single" w:color="474718" w:sz="4" w:space="0"/>
          <w:insideV w:val="single" w:color="474718" w:sz="4" w:space="0"/>
        </w:tblBorders>
        <w:shd w:val="clear" w:color="auto" w:fill="a1b41b"/>
        <w:tblLook w:val="04A0" w:firstRow="1" w:lastRow="0" w:firstColumn="1" w:lastColumn="0" w:noHBand="0" w:noVBand="1"/>
      </w:tblPr>
      <w:tblGrid>
        <w:gridCol w:w="4063"/>
        <w:gridCol w:w="5315"/>
      </w:tblGrid>
      <w:tr>
        <w:trPr/>
        <w:tc>
          <w:tcPr>
            <w:shd w:val="clear" w:color="auto" w:fill="bd0e16"/>
            <w:tcBorders>
              <w:top w:val="single" w:color="auto" w:sz="4" w:space="0"/>
              <w:left w:val="single" w:color="auto" w:sz="4" w:space="0"/>
              <w:bottom w:val="single" w:color="auto" w:sz="4" w:space="0"/>
              <w:right w:val="single" w:color="auto" w:sz="4" w:space="0"/>
            </w:tcBorders>
            <w:tcW w:w="4063" w:type="dxa"/>
            <w:vAlign w:val="center"/>
            <w:textDirection w:val="lrTb"/>
            <w:noWrap w:val="false"/>
          </w:tcPr>
          <w:p>
            <w:pPr>
              <w:jc w:val="left"/>
              <w:spacing w:before="20" w:after="20" w:line="276" w:lineRule="auto"/>
              <w:rPr>
                <w:rStyle w:val="917"/>
                <w:b/>
                <w:color w:val="ffffff"/>
                <w:szCs w:val="20"/>
              </w:rPr>
            </w:pPr>
            <w:r>
              <w:rPr>
                <w:rStyle w:val="917"/>
                <w:b/>
                <w:color w:val="ffffff"/>
                <w:szCs w:val="20"/>
              </w:rPr>
              <w:t xml:space="preserve">Project number</w:t>
            </w:r>
            <w:r/>
          </w:p>
        </w:tc>
        <w:tc>
          <w:tcPr>
            <w:shd w:val="clear" w:color="auto" w:fill="ffffff"/>
            <w:tcBorders>
              <w:left w:val="single" w:color="auto" w:sz="4" w:space="0"/>
            </w:tcBorders>
            <w:tcW w:w="5315" w:type="dxa"/>
            <w:vAlign w:val="center"/>
            <w:textDirection w:val="lrTb"/>
            <w:noWrap w:val="false"/>
          </w:tcPr>
          <w:p>
            <w:pPr>
              <w:jc w:val="left"/>
              <w:spacing w:before="20" w:after="20" w:line="276" w:lineRule="auto"/>
              <w:rPr>
                <w:rStyle w:val="917"/>
                <w:b/>
                <w:bCs w:val="0"/>
                <w:szCs w:val="20"/>
              </w:rPr>
            </w:pPr>
            <w:r>
              <w:rPr>
                <w:rStyle w:val="917"/>
                <w:szCs w:val="20"/>
              </w:rPr>
              <w:t xml:space="preserve">8</w:t>
            </w:r>
            <w:r>
              <w:rPr>
                <w:rStyle w:val="917"/>
              </w:rPr>
              <w:t xml:space="preserve">30892</w:t>
            </w:r>
            <w:r/>
          </w:p>
        </w:tc>
      </w:tr>
      <w:tr>
        <w:trPr/>
        <w:tc>
          <w:tcPr>
            <w:shd w:val="clear" w:color="auto" w:fill="bd0e16"/>
            <w:tcBorders>
              <w:top w:val="single" w:color="auto" w:sz="4" w:space="0"/>
              <w:left w:val="single" w:color="auto" w:sz="4" w:space="0"/>
              <w:bottom w:val="single" w:color="auto" w:sz="4" w:space="0"/>
              <w:right w:val="single" w:color="auto" w:sz="4" w:space="0"/>
            </w:tcBorders>
            <w:tcW w:w="4063" w:type="dxa"/>
            <w:vAlign w:val="center"/>
            <w:textDirection w:val="lrTb"/>
            <w:noWrap w:val="false"/>
          </w:tcPr>
          <w:p>
            <w:pPr>
              <w:jc w:val="left"/>
              <w:spacing w:before="20" w:after="20" w:line="276" w:lineRule="auto"/>
              <w:rPr>
                <w:rStyle w:val="917"/>
                <w:b/>
                <w:color w:val="ffffff"/>
                <w:szCs w:val="20"/>
              </w:rPr>
            </w:pPr>
            <w:r>
              <w:rPr>
                <w:rStyle w:val="917"/>
                <w:b/>
                <w:color w:val="ffffff"/>
                <w:szCs w:val="20"/>
              </w:rPr>
              <w:t xml:space="preserve">Project acronym</w:t>
            </w:r>
            <w:r/>
          </w:p>
        </w:tc>
        <w:tc>
          <w:tcPr>
            <w:shd w:val="clear" w:color="auto" w:fill="ffffff"/>
            <w:tcBorders>
              <w:left w:val="single" w:color="auto" w:sz="4" w:space="0"/>
            </w:tcBorders>
            <w:tcW w:w="5315" w:type="dxa"/>
            <w:vAlign w:val="center"/>
            <w:textDirection w:val="lrTb"/>
            <w:noWrap w:val="false"/>
          </w:tcPr>
          <w:p>
            <w:pPr>
              <w:jc w:val="left"/>
              <w:spacing w:before="20" w:after="20" w:line="276" w:lineRule="auto"/>
              <w:rPr>
                <w:rStyle w:val="917"/>
                <w:b/>
                <w:bCs w:val="0"/>
                <w:szCs w:val="20"/>
              </w:rPr>
            </w:pPr>
            <w:r>
              <w:rPr>
                <w:rStyle w:val="917"/>
                <w:szCs w:val="20"/>
              </w:rPr>
              <w:t xml:space="preserve">SPARTA</w:t>
            </w:r>
            <w:r/>
          </w:p>
        </w:tc>
      </w:tr>
      <w:tr>
        <w:trPr/>
        <w:tc>
          <w:tcPr>
            <w:shd w:val="clear" w:color="auto" w:fill="bd0e16"/>
            <w:tcBorders>
              <w:top w:val="single" w:color="auto" w:sz="4" w:space="0"/>
              <w:left w:val="single" w:color="auto" w:sz="4" w:space="0"/>
              <w:bottom w:val="single" w:color="auto" w:sz="4" w:space="0"/>
              <w:right w:val="single" w:color="auto" w:sz="4" w:space="0"/>
            </w:tcBorders>
            <w:tcW w:w="4063" w:type="dxa"/>
            <w:vAlign w:val="center"/>
            <w:textDirection w:val="lrTb"/>
            <w:noWrap w:val="false"/>
          </w:tcPr>
          <w:p>
            <w:pPr>
              <w:jc w:val="left"/>
              <w:spacing w:before="20" w:after="20" w:line="276" w:lineRule="auto"/>
              <w:rPr>
                <w:rStyle w:val="917"/>
                <w:b/>
                <w:color w:val="ffffff"/>
                <w:szCs w:val="20"/>
              </w:rPr>
            </w:pPr>
            <w:r>
              <w:rPr>
                <w:rStyle w:val="917"/>
                <w:b/>
                <w:color w:val="ffffff"/>
                <w:szCs w:val="20"/>
              </w:rPr>
              <w:t xml:space="preserve">Project title</w:t>
            </w:r>
            <w:r/>
          </w:p>
        </w:tc>
        <w:tc>
          <w:tcPr>
            <w:shd w:val="clear" w:color="auto" w:fill="ffffff"/>
            <w:tcBorders>
              <w:left w:val="single" w:color="auto" w:sz="4" w:space="0"/>
            </w:tcBorders>
            <w:tcW w:w="5315" w:type="dxa"/>
            <w:vAlign w:val="center"/>
            <w:textDirection w:val="lrTb"/>
            <w:noWrap w:val="false"/>
          </w:tcPr>
          <w:p>
            <w:pPr>
              <w:jc w:val="left"/>
              <w:spacing w:before="20" w:after="20" w:line="276" w:lineRule="auto"/>
              <w:rPr>
                <w:rStyle w:val="917"/>
                <w:b/>
                <w:bCs w:val="0"/>
                <w:szCs w:val="20"/>
              </w:rPr>
            </w:pPr>
            <w:r>
              <w:rPr>
                <w:rStyle w:val="917"/>
              </w:rPr>
              <w:t xml:space="preserve">Strategic programs for advanced research and technology in Europe</w:t>
            </w:r>
            <w:r/>
          </w:p>
        </w:tc>
      </w:tr>
      <w:tr>
        <w:trPr/>
        <w:tc>
          <w:tcPr>
            <w:shd w:val="clear" w:color="auto" w:fill="bd0e16"/>
            <w:tcBorders>
              <w:top w:val="single" w:color="auto" w:sz="4" w:space="0"/>
              <w:left w:val="single" w:color="auto" w:sz="4" w:space="0"/>
              <w:bottom w:val="single" w:color="auto" w:sz="4" w:space="0"/>
              <w:right w:val="single" w:color="auto" w:sz="4" w:space="0"/>
            </w:tcBorders>
            <w:tcW w:w="4063" w:type="dxa"/>
            <w:vAlign w:val="center"/>
            <w:textDirection w:val="lrTb"/>
            <w:noWrap w:val="false"/>
          </w:tcPr>
          <w:p>
            <w:pPr>
              <w:jc w:val="left"/>
              <w:spacing w:before="20" w:after="20" w:line="276" w:lineRule="auto"/>
              <w:rPr>
                <w:rStyle w:val="917"/>
                <w:b/>
                <w:color w:val="ffffff"/>
                <w:szCs w:val="20"/>
              </w:rPr>
            </w:pPr>
            <w:r>
              <w:rPr>
                <w:rStyle w:val="917"/>
                <w:b/>
                <w:color w:val="ffffff"/>
                <w:szCs w:val="20"/>
              </w:rPr>
              <w:t xml:space="preserve">Start date of the project</w:t>
            </w:r>
            <w:r/>
          </w:p>
        </w:tc>
        <w:tc>
          <w:tcPr>
            <w:shd w:val="clear" w:color="auto" w:fill="ffffff"/>
            <w:tcBorders>
              <w:left w:val="single" w:color="auto" w:sz="4" w:space="0"/>
            </w:tcBorders>
            <w:tcW w:w="5315" w:type="dxa"/>
            <w:vAlign w:val="center"/>
            <w:textDirection w:val="lrTb"/>
            <w:noWrap w:val="false"/>
          </w:tcPr>
          <w:p>
            <w:pPr>
              <w:jc w:val="left"/>
              <w:spacing w:before="20" w:after="20" w:line="276" w:lineRule="auto"/>
              <w:rPr>
                <w:rStyle w:val="917"/>
                <w:b/>
                <w:bCs w:val="0"/>
                <w:szCs w:val="20"/>
              </w:rPr>
            </w:pPr>
            <w:r>
              <w:rPr>
                <w:rStyle w:val="917"/>
                <w:szCs w:val="20"/>
              </w:rPr>
              <w:t xml:space="preserve">1</w:t>
            </w:r>
            <w:r>
              <w:rPr>
                <w:rStyle w:val="917"/>
                <w:szCs w:val="20"/>
                <w:vertAlign w:val="superscript"/>
              </w:rPr>
              <w:t xml:space="preserve">st</w:t>
            </w:r>
            <w:r>
              <w:rPr>
                <w:rStyle w:val="917"/>
                <w:szCs w:val="20"/>
              </w:rPr>
              <w:t xml:space="preserve"> February, 2019</w:t>
            </w:r>
            <w:r/>
          </w:p>
        </w:tc>
      </w:tr>
      <w:tr>
        <w:trPr/>
        <w:tc>
          <w:tcPr>
            <w:shd w:val="clear" w:color="auto" w:fill="bd0e16"/>
            <w:tcBorders>
              <w:top w:val="single" w:color="auto" w:sz="4" w:space="0"/>
              <w:left w:val="single" w:color="auto" w:sz="4" w:space="0"/>
              <w:bottom w:val="single" w:color="auto" w:sz="4" w:space="0"/>
              <w:right w:val="single" w:color="auto" w:sz="4" w:space="0"/>
            </w:tcBorders>
            <w:tcW w:w="4063" w:type="dxa"/>
            <w:vAlign w:val="center"/>
            <w:textDirection w:val="lrTb"/>
            <w:noWrap w:val="false"/>
          </w:tcPr>
          <w:p>
            <w:pPr>
              <w:jc w:val="left"/>
              <w:spacing w:before="20" w:after="20" w:line="276" w:lineRule="auto"/>
              <w:rPr>
                <w:rStyle w:val="917"/>
                <w:b/>
                <w:color w:val="ffffff"/>
                <w:szCs w:val="20"/>
              </w:rPr>
            </w:pPr>
            <w:r>
              <w:rPr>
                <w:rStyle w:val="917"/>
                <w:b/>
                <w:color w:val="ffffff"/>
                <w:szCs w:val="20"/>
              </w:rPr>
              <w:t xml:space="preserve">Duration</w:t>
            </w:r>
            <w:r/>
          </w:p>
        </w:tc>
        <w:tc>
          <w:tcPr>
            <w:shd w:val="clear" w:color="auto" w:fill="ffffff"/>
            <w:tcBorders>
              <w:left w:val="single" w:color="auto" w:sz="4" w:space="0"/>
            </w:tcBorders>
            <w:tcW w:w="5315" w:type="dxa"/>
            <w:vAlign w:val="center"/>
            <w:textDirection w:val="lrTb"/>
            <w:noWrap w:val="false"/>
          </w:tcPr>
          <w:p>
            <w:pPr>
              <w:jc w:val="left"/>
              <w:spacing w:before="20" w:after="20" w:line="276" w:lineRule="auto"/>
              <w:rPr>
                <w:rStyle w:val="917"/>
                <w:b/>
                <w:bCs w:val="0"/>
                <w:szCs w:val="20"/>
              </w:rPr>
            </w:pPr>
            <w:r>
              <w:rPr>
                <w:rStyle w:val="917"/>
                <w:szCs w:val="20"/>
              </w:rPr>
              <w:t xml:space="preserve">36 months</w:t>
            </w:r>
            <w:r/>
          </w:p>
        </w:tc>
      </w:tr>
      <w:tr>
        <w:trPr/>
        <w:tc>
          <w:tcPr>
            <w:shd w:val="clear" w:color="auto" w:fill="bd0e16"/>
            <w:tcBorders>
              <w:top w:val="single" w:color="auto" w:sz="4" w:space="0"/>
              <w:left w:val="single" w:color="auto" w:sz="4" w:space="0"/>
              <w:bottom w:val="single" w:color="auto" w:sz="4" w:space="0"/>
              <w:right w:val="single" w:color="auto" w:sz="4" w:space="0"/>
            </w:tcBorders>
            <w:tcW w:w="4063" w:type="dxa"/>
            <w:vAlign w:val="center"/>
            <w:textDirection w:val="lrTb"/>
            <w:noWrap w:val="false"/>
          </w:tcPr>
          <w:p>
            <w:pPr>
              <w:jc w:val="left"/>
              <w:spacing w:before="20" w:after="20" w:line="276" w:lineRule="auto"/>
              <w:rPr>
                <w:rStyle w:val="917"/>
                <w:b/>
                <w:color w:val="ffffff"/>
                <w:szCs w:val="20"/>
              </w:rPr>
            </w:pPr>
            <w:r>
              <w:rPr>
                <w:rStyle w:val="917"/>
                <w:b/>
                <w:color w:val="ffffff"/>
                <w:szCs w:val="20"/>
              </w:rPr>
              <w:t xml:space="preserve">Programme</w:t>
            </w:r>
            <w:r/>
          </w:p>
        </w:tc>
        <w:tc>
          <w:tcPr>
            <w:shd w:val="clear" w:color="auto" w:fill="ffffff"/>
            <w:tcBorders>
              <w:left w:val="single" w:color="auto" w:sz="4" w:space="0"/>
            </w:tcBorders>
            <w:tcW w:w="5315" w:type="dxa"/>
            <w:vAlign w:val="center"/>
            <w:textDirection w:val="lrTb"/>
            <w:noWrap w:val="false"/>
          </w:tcPr>
          <w:p>
            <w:pPr>
              <w:jc w:val="left"/>
              <w:spacing w:before="20" w:after="20" w:line="276" w:lineRule="auto"/>
              <w:rPr>
                <w:rStyle w:val="917"/>
                <w:b/>
                <w:bCs w:val="0"/>
                <w:color w:val="000000"/>
                <w:szCs w:val="20"/>
              </w:rPr>
            </w:pPr>
            <w:r>
              <w:rPr>
                <w:rStyle w:val="917"/>
              </w:rPr>
              <w:t xml:space="preserve">H2020-SU-ICT-2018-2020</w:t>
            </w:r>
            <w:r/>
          </w:p>
        </w:tc>
      </w:tr>
    </w:tbl>
    <w:p>
      <w:pPr>
        <w:spacing w:before="0" w:after="0"/>
      </w:pPr>
      <w:r/>
      <w:r/>
    </w:p>
    <w:tbl>
      <w:tblPr>
        <w:tblW w:w="9384" w:type="dxa"/>
        <w:tblInd w:w="250" w:type="dxa"/>
        <w:tblBorders>
          <w:top w:val="single" w:color="474718" w:sz="4" w:space="0"/>
          <w:left w:val="single" w:color="474718" w:sz="4" w:space="0"/>
          <w:bottom w:val="single" w:color="474718" w:sz="4" w:space="0"/>
          <w:right w:val="single" w:color="474718" w:sz="4" w:space="0"/>
          <w:insideH w:val="single" w:color="474718" w:sz="4" w:space="0"/>
          <w:insideV w:val="single" w:color="474718" w:sz="4" w:space="0"/>
        </w:tblBorders>
        <w:shd w:val="clear" w:color="auto" w:fill="a1b41b"/>
        <w:tblLook w:val="04A0" w:firstRow="1" w:lastRow="0" w:firstColumn="1" w:lastColumn="0" w:noHBand="0" w:noVBand="1"/>
      </w:tblPr>
      <w:tblGrid>
        <w:gridCol w:w="4111"/>
        <w:gridCol w:w="5273"/>
      </w:tblGrid>
      <w:tr>
        <w:trPr/>
        <w:tc>
          <w:tcPr>
            <w:shd w:val="clear" w:color="auto" w:fill="bd0e16"/>
            <w:tcBorders>
              <w:top w:val="single" w:color="auto" w:sz="4" w:space="0"/>
              <w:left w:val="single" w:color="auto" w:sz="4" w:space="0"/>
              <w:bottom w:val="single" w:color="auto" w:sz="4" w:space="0"/>
              <w:right w:val="single" w:color="auto" w:sz="4" w:space="0"/>
            </w:tcBorders>
            <w:tcW w:w="4111" w:type="dxa"/>
            <w:vAlign w:val="center"/>
            <w:textDirection w:val="lrTb"/>
            <w:noWrap w:val="false"/>
          </w:tcPr>
          <w:p>
            <w:pPr>
              <w:jc w:val="left"/>
              <w:spacing w:before="20" w:after="20" w:line="276" w:lineRule="auto"/>
              <w:rPr>
                <w:rStyle w:val="917"/>
                <w:b/>
                <w:color w:val="ffffff"/>
                <w:szCs w:val="20"/>
              </w:rPr>
            </w:pPr>
            <w:r>
              <w:rPr>
                <w:rStyle w:val="917"/>
                <w:b/>
                <w:color w:val="ffffff"/>
                <w:szCs w:val="20"/>
              </w:rPr>
              <w:t xml:space="preserve">Deliverable type</w:t>
            </w:r>
            <w:r/>
          </w:p>
        </w:tc>
        <w:tc>
          <w:tcPr>
            <w:shd w:val="clear" w:color="auto" w:fill="auto"/>
            <w:tcBorders>
              <w:left w:val="single" w:color="auto" w:sz="4" w:space="0"/>
            </w:tcBorders>
            <w:tcW w:w="5273" w:type="dxa"/>
            <w:vAlign w:val="center"/>
            <w:textDirection w:val="lrTb"/>
            <w:noWrap w:val="false"/>
          </w:tcPr>
          <w:p>
            <w:pPr>
              <w:jc w:val="left"/>
              <w:spacing w:before="20" w:after="20" w:line="276" w:lineRule="auto"/>
              <w:rPr>
                <w:rStyle w:val="917"/>
                <w:b/>
                <w:bCs w:val="0"/>
                <w:szCs w:val="20"/>
              </w:rPr>
            </w:pPr>
            <w:r>
              <w:rPr>
                <w:rStyle w:val="917"/>
                <w:szCs w:val="20"/>
              </w:rPr>
              <w:t xml:space="preserve">Report</w:t>
            </w:r>
            <w:r/>
          </w:p>
        </w:tc>
      </w:tr>
      <w:tr>
        <w:trPr/>
        <w:tc>
          <w:tcPr>
            <w:shd w:val="clear" w:color="auto" w:fill="bd0e16"/>
            <w:tcBorders>
              <w:top w:val="single" w:color="auto" w:sz="4" w:space="0"/>
              <w:left w:val="single" w:color="auto" w:sz="4" w:space="0"/>
              <w:bottom w:val="single" w:color="auto" w:sz="4" w:space="0"/>
              <w:right w:val="single" w:color="auto" w:sz="4" w:space="0"/>
            </w:tcBorders>
            <w:tcW w:w="4111" w:type="dxa"/>
            <w:vAlign w:val="center"/>
            <w:textDirection w:val="lrTb"/>
            <w:noWrap w:val="false"/>
          </w:tcPr>
          <w:p>
            <w:pPr>
              <w:jc w:val="left"/>
              <w:spacing w:before="20" w:after="20" w:line="276" w:lineRule="auto"/>
              <w:rPr>
                <w:rStyle w:val="917"/>
                <w:b/>
                <w:color w:val="ffffff"/>
                <w:szCs w:val="20"/>
              </w:rPr>
            </w:pPr>
            <w:r>
              <w:rPr>
                <w:rStyle w:val="917"/>
                <w:b/>
                <w:color w:val="ffffff"/>
                <w:szCs w:val="20"/>
              </w:rPr>
              <w:t xml:space="preserve">Deliverable reference number</w:t>
            </w:r>
            <w:r/>
          </w:p>
        </w:tc>
        <w:tc>
          <w:tcPr>
            <w:shd w:val="clear" w:color="auto" w:fill="auto"/>
            <w:tcBorders>
              <w:left w:val="single" w:color="auto" w:sz="4" w:space="0"/>
            </w:tcBorders>
            <w:tcW w:w="5273" w:type="dxa"/>
            <w:vAlign w:val="center"/>
            <w:textDirection w:val="lrTb"/>
            <w:noWrap w:val="false"/>
          </w:tcPr>
          <w:p>
            <w:pPr>
              <w:jc w:val="left"/>
              <w:spacing w:before="20" w:after="20" w:line="276" w:lineRule="auto"/>
              <w:rPr>
                <w:rStyle w:val="917"/>
                <w:b/>
                <w:bCs w:val="0"/>
                <w:szCs w:val="20"/>
                <w:lang w:val="fr-FR"/>
              </w:rPr>
            </w:pPr>
            <w:r>
              <w:rPr>
                <w:rStyle w:val="917"/>
                <w:szCs w:val="20"/>
                <w:lang w:val="fr-FR"/>
              </w:rPr>
              <w:t xml:space="preserve">SU-ICT-03-830892</w:t>
            </w:r>
            <w:r>
              <w:rPr>
                <w:rStyle w:val="917"/>
                <w:b/>
                <w:bCs w:val="0"/>
                <w:szCs w:val="20"/>
                <w:lang w:val="fr-FR"/>
              </w:rPr>
              <w:t xml:space="preserve"> /</w:t>
            </w:r>
            <w:r>
              <w:rPr>
                <w:rStyle w:val="917"/>
                <w:szCs w:val="20"/>
                <w:lang w:val="fr-FR"/>
              </w:rPr>
              <w:t xml:space="preserve"> D5.4 </w:t>
            </w:r>
            <w:r>
              <w:rPr>
                <w:rStyle w:val="917"/>
                <w:b/>
                <w:bCs w:val="0"/>
                <w:szCs w:val="20"/>
                <w:lang w:val="fr-FR"/>
              </w:rPr>
              <w:t xml:space="preserve">/ </w:t>
            </w:r>
            <w:r>
              <w:rPr>
                <w:rStyle w:val="917"/>
                <w:bCs w:val="0"/>
                <w:szCs w:val="20"/>
                <w:lang w:val="fr-FR"/>
              </w:rPr>
              <w:t xml:space="preserve">V1.0</w:t>
            </w:r>
            <w:r>
              <w:rPr>
                <w:rStyle w:val="917"/>
                <w:b/>
                <w:bCs w:val="0"/>
                <w:szCs w:val="20"/>
                <w:lang w:val="fr-FR"/>
              </w:rPr>
              <w:t xml:space="preserve"> / </w:t>
            </w:r>
            <w:r>
              <w:rPr>
                <w:rStyle w:val="917"/>
                <w:szCs w:val="20"/>
                <w:lang w:val="fr-FR"/>
              </w:rPr>
              <w:t xml:space="preserve">Appendix</w:t>
            </w:r>
            <w:r>
              <w:rPr>
                <w:rStyle w:val="917"/>
                <w:szCs w:val="20"/>
                <w:lang w:val="fr-FR"/>
              </w:rPr>
              <w:t xml:space="preserve"> F</w:t>
            </w:r>
            <w:r/>
          </w:p>
        </w:tc>
      </w:tr>
      <w:tr>
        <w:trPr/>
        <w:tc>
          <w:tcPr>
            <w:shd w:val="clear" w:color="auto" w:fill="bd0e16"/>
            <w:tcBorders>
              <w:top w:val="single" w:color="auto" w:sz="4" w:space="0"/>
              <w:left w:val="single" w:color="auto" w:sz="4" w:space="0"/>
              <w:bottom w:val="single" w:color="auto" w:sz="4" w:space="0"/>
              <w:right w:val="single" w:color="auto" w:sz="4" w:space="0"/>
            </w:tcBorders>
            <w:tcW w:w="4111" w:type="dxa"/>
            <w:vAlign w:val="center"/>
            <w:textDirection w:val="lrTb"/>
            <w:noWrap w:val="false"/>
          </w:tcPr>
          <w:p>
            <w:pPr>
              <w:jc w:val="left"/>
              <w:spacing w:before="20" w:after="20" w:line="276" w:lineRule="auto"/>
              <w:rPr>
                <w:rStyle w:val="917"/>
                <w:b/>
                <w:color w:val="ffffff"/>
                <w:szCs w:val="20"/>
              </w:rPr>
            </w:pPr>
            <w:r>
              <w:rPr>
                <w:rStyle w:val="917"/>
                <w:b/>
                <w:color w:val="ffffff"/>
                <w:szCs w:val="20"/>
              </w:rPr>
              <w:t xml:space="preserve">Work package contributing to the deliverable</w:t>
            </w:r>
            <w:r/>
          </w:p>
        </w:tc>
        <w:tc>
          <w:tcPr>
            <w:shd w:val="clear" w:color="auto" w:fill="auto"/>
            <w:tcBorders>
              <w:left w:val="single" w:color="auto" w:sz="4" w:space="0"/>
            </w:tcBorders>
            <w:tcW w:w="5273" w:type="dxa"/>
            <w:vAlign w:val="center"/>
            <w:textDirection w:val="lrTb"/>
            <w:noWrap w:val="false"/>
          </w:tcPr>
          <w:p>
            <w:pPr>
              <w:jc w:val="left"/>
              <w:spacing w:before="20" w:after="20" w:line="276" w:lineRule="auto"/>
              <w:rPr>
                <w:rStyle w:val="917"/>
                <w:b/>
                <w:bCs w:val="0"/>
                <w:szCs w:val="20"/>
              </w:rPr>
            </w:pPr>
            <w:r>
              <w:rPr>
                <w:rStyle w:val="917"/>
                <w:szCs w:val="20"/>
              </w:rPr>
              <w:t xml:space="preserve">WP5</w:t>
            </w:r>
            <w:r/>
          </w:p>
        </w:tc>
      </w:tr>
      <w:tr>
        <w:trPr/>
        <w:tc>
          <w:tcPr>
            <w:shd w:val="clear" w:color="auto" w:fill="bd0e16"/>
            <w:tcBorders>
              <w:top w:val="single" w:color="auto" w:sz="4" w:space="0"/>
              <w:left w:val="single" w:color="auto" w:sz="4" w:space="0"/>
              <w:bottom w:val="single" w:color="auto" w:sz="4" w:space="0"/>
              <w:right w:val="single" w:color="auto" w:sz="4" w:space="0"/>
            </w:tcBorders>
            <w:tcW w:w="4111" w:type="dxa"/>
            <w:vAlign w:val="center"/>
            <w:textDirection w:val="lrTb"/>
            <w:noWrap w:val="false"/>
          </w:tcPr>
          <w:p>
            <w:pPr>
              <w:jc w:val="left"/>
              <w:spacing w:before="20" w:after="20" w:line="276" w:lineRule="auto"/>
              <w:rPr>
                <w:rStyle w:val="917"/>
                <w:b/>
                <w:color w:val="ffffff"/>
                <w:szCs w:val="20"/>
              </w:rPr>
            </w:pPr>
            <w:r>
              <w:rPr>
                <w:rStyle w:val="917"/>
                <w:b/>
                <w:color w:val="ffffff"/>
                <w:szCs w:val="20"/>
              </w:rPr>
              <w:t xml:space="preserve">Due date</w:t>
            </w:r>
            <w:r/>
          </w:p>
        </w:tc>
        <w:tc>
          <w:tcPr>
            <w:shd w:val="clear" w:color="auto" w:fill="auto"/>
            <w:tcBorders>
              <w:left w:val="single" w:color="auto" w:sz="4" w:space="0"/>
            </w:tcBorders>
            <w:tcW w:w="5273" w:type="dxa"/>
            <w:vAlign w:val="center"/>
            <w:textDirection w:val="lrTb"/>
            <w:noWrap w:val="false"/>
          </w:tcPr>
          <w:p>
            <w:pPr>
              <w:jc w:val="left"/>
              <w:spacing w:before="20" w:after="20" w:line="276" w:lineRule="auto"/>
              <w:rPr>
                <w:rStyle w:val="917"/>
                <w:b/>
                <w:bCs w:val="0"/>
                <w:szCs w:val="20"/>
              </w:rPr>
            </w:pPr>
            <w:r>
              <w:rPr>
                <w:rStyle w:val="917"/>
                <w:szCs w:val="20"/>
              </w:rPr>
              <w:t xml:space="preserve">Jan 2022 – M36</w:t>
            </w:r>
            <w:r/>
          </w:p>
        </w:tc>
      </w:tr>
      <w:tr>
        <w:trPr/>
        <w:tc>
          <w:tcPr>
            <w:shd w:val="clear" w:color="auto" w:fill="bd0e16"/>
            <w:tcBorders>
              <w:top w:val="single" w:color="auto" w:sz="4" w:space="0"/>
              <w:left w:val="single" w:color="auto" w:sz="4" w:space="0"/>
              <w:bottom w:val="single" w:color="auto" w:sz="4" w:space="0"/>
              <w:right w:val="single" w:color="auto" w:sz="4" w:space="0"/>
            </w:tcBorders>
            <w:tcW w:w="4111" w:type="dxa"/>
            <w:vAlign w:val="center"/>
            <w:textDirection w:val="lrTb"/>
            <w:noWrap w:val="false"/>
          </w:tcPr>
          <w:p>
            <w:pPr>
              <w:jc w:val="left"/>
              <w:spacing w:before="20" w:after="20" w:line="276" w:lineRule="auto"/>
              <w:rPr>
                <w:rStyle w:val="917"/>
                <w:b/>
                <w:color w:val="ffffff"/>
                <w:szCs w:val="20"/>
              </w:rPr>
            </w:pPr>
            <w:r>
              <w:rPr>
                <w:rStyle w:val="917"/>
                <w:b/>
                <w:color w:val="ffffff"/>
                <w:szCs w:val="20"/>
              </w:rPr>
              <w:t xml:space="preserve">Actual submission date</w:t>
            </w:r>
            <w:r/>
          </w:p>
        </w:tc>
        <w:tc>
          <w:tcPr>
            <w:shd w:val="clear" w:color="auto" w:fill="auto"/>
            <w:tcBorders>
              <w:left w:val="single" w:color="auto" w:sz="4" w:space="0"/>
            </w:tcBorders>
            <w:tcW w:w="5273" w:type="dxa"/>
            <w:vAlign w:val="center"/>
            <w:textDirection w:val="lrTb"/>
            <w:noWrap w:val="false"/>
          </w:tcPr>
          <w:p>
            <w:pPr>
              <w:jc w:val="left"/>
              <w:spacing w:before="20" w:after="20" w:line="276" w:lineRule="auto"/>
              <w:rPr>
                <w:rStyle w:val="917"/>
                <w:b/>
                <w:bCs w:val="0"/>
                <w:szCs w:val="20"/>
              </w:rPr>
            </w:pPr>
            <w:r>
              <w:rPr>
                <w:rStyle w:val="917"/>
                <w:szCs w:val="20"/>
              </w:rPr>
              <w:t xml:space="preserve">2</w:t>
            </w:r>
            <w:r>
              <w:rPr>
                <w:rStyle w:val="917"/>
                <w:szCs w:val="20"/>
                <w:vertAlign w:val="superscript"/>
              </w:rPr>
              <w:t xml:space="preserve">nd</w:t>
            </w:r>
            <w:r>
              <w:rPr>
                <w:rStyle w:val="917"/>
                <w:szCs w:val="20"/>
              </w:rPr>
              <w:t xml:space="preserve"> February, 2022</w:t>
            </w:r>
            <w:r/>
          </w:p>
        </w:tc>
      </w:tr>
    </w:tbl>
    <w:p>
      <w:pPr>
        <w:spacing w:before="0" w:after="0"/>
      </w:pPr>
      <w:r/>
      <w:r/>
    </w:p>
    <w:tbl>
      <w:tblPr>
        <w:tblW w:w="9384" w:type="dxa"/>
        <w:tblInd w:w="250" w:type="dxa"/>
        <w:tblBorders>
          <w:top w:val="single" w:color="474718" w:sz="4" w:space="0"/>
          <w:left w:val="single" w:color="474718" w:sz="4" w:space="0"/>
          <w:bottom w:val="single" w:color="474718" w:sz="4" w:space="0"/>
          <w:right w:val="single" w:color="474718" w:sz="4" w:space="0"/>
          <w:insideH w:val="single" w:color="474718" w:sz="4" w:space="0"/>
          <w:insideV w:val="single" w:color="474718" w:sz="4" w:space="0"/>
        </w:tblBorders>
        <w:shd w:val="clear" w:color="auto" w:fill="a1b41b"/>
        <w:tblLook w:val="04A0" w:firstRow="1" w:lastRow="0" w:firstColumn="1" w:lastColumn="0" w:noHBand="0" w:noVBand="1"/>
      </w:tblPr>
      <w:tblGrid>
        <w:gridCol w:w="4111"/>
        <w:gridCol w:w="5273"/>
      </w:tblGrid>
      <w:tr>
        <w:trPr/>
        <w:tc>
          <w:tcPr>
            <w:shd w:val="clear" w:color="auto" w:fill="bd0e16"/>
            <w:tcBorders>
              <w:top w:val="single" w:color="auto" w:sz="4" w:space="0"/>
              <w:left w:val="single" w:color="auto" w:sz="4" w:space="0"/>
              <w:bottom w:val="single" w:color="auto" w:sz="4" w:space="0"/>
              <w:right w:val="single" w:color="auto" w:sz="4" w:space="0"/>
            </w:tcBorders>
            <w:tcW w:w="4111" w:type="dxa"/>
            <w:vAlign w:val="center"/>
            <w:textDirection w:val="lrTb"/>
            <w:noWrap w:val="false"/>
          </w:tcPr>
          <w:p>
            <w:pPr>
              <w:jc w:val="left"/>
              <w:spacing w:before="20" w:after="20" w:line="276" w:lineRule="auto"/>
              <w:rPr>
                <w:rStyle w:val="917"/>
                <w:b/>
                <w:color w:val="ffffff"/>
                <w:szCs w:val="20"/>
              </w:rPr>
            </w:pPr>
            <w:r>
              <w:rPr>
                <w:rStyle w:val="917"/>
                <w:b/>
                <w:color w:val="ffffff"/>
                <w:szCs w:val="20"/>
              </w:rPr>
              <w:t xml:space="preserve">Responsible organisation</w:t>
            </w:r>
            <w:r/>
          </w:p>
        </w:tc>
        <w:tc>
          <w:tcPr>
            <w:shd w:val="clear" w:color="auto" w:fill="auto"/>
            <w:tcBorders>
              <w:left w:val="single" w:color="auto" w:sz="4" w:space="0"/>
            </w:tcBorders>
            <w:tcW w:w="5273" w:type="dxa"/>
            <w:vAlign w:val="center"/>
            <w:textDirection w:val="lrTb"/>
            <w:noWrap w:val="false"/>
          </w:tcPr>
          <w:p>
            <w:pPr>
              <w:jc w:val="left"/>
              <w:spacing w:before="20" w:after="20" w:line="276" w:lineRule="auto"/>
              <w:rPr>
                <w:rStyle w:val="917"/>
                <w:b/>
                <w:bCs w:val="0"/>
                <w:szCs w:val="20"/>
              </w:rPr>
            </w:pPr>
            <w:r>
              <w:rPr>
                <w:rStyle w:val="917"/>
                <w:szCs w:val="20"/>
              </w:rPr>
              <w:t xml:space="preserve">CETIC</w:t>
            </w:r>
            <w:r/>
          </w:p>
        </w:tc>
      </w:tr>
      <w:tr>
        <w:trPr/>
        <w:tc>
          <w:tcPr>
            <w:shd w:val="clear" w:color="auto" w:fill="bd0e16"/>
            <w:tcBorders>
              <w:top w:val="single" w:color="auto" w:sz="4" w:space="0"/>
              <w:left w:val="single" w:color="auto" w:sz="4" w:space="0"/>
              <w:bottom w:val="single" w:color="auto" w:sz="4" w:space="0"/>
              <w:right w:val="single" w:color="auto" w:sz="4" w:space="0"/>
            </w:tcBorders>
            <w:tcW w:w="4111" w:type="dxa"/>
            <w:vAlign w:val="center"/>
            <w:textDirection w:val="lrTb"/>
            <w:noWrap w:val="false"/>
          </w:tcPr>
          <w:p>
            <w:pPr>
              <w:jc w:val="left"/>
              <w:spacing w:before="20" w:after="20" w:line="276" w:lineRule="auto"/>
              <w:rPr>
                <w:rStyle w:val="917"/>
                <w:b/>
                <w:color w:val="ffffff"/>
                <w:szCs w:val="20"/>
              </w:rPr>
            </w:pPr>
            <w:r>
              <w:rPr>
                <w:rStyle w:val="917"/>
                <w:b/>
                <w:color w:val="ffffff"/>
                <w:szCs w:val="20"/>
              </w:rPr>
              <w:t xml:space="preserve">Editor</w:t>
            </w:r>
            <w:r/>
          </w:p>
        </w:tc>
        <w:tc>
          <w:tcPr>
            <w:shd w:val="clear" w:color="auto" w:fill="auto"/>
            <w:tcBorders>
              <w:left w:val="single" w:color="auto" w:sz="4" w:space="0"/>
            </w:tcBorders>
            <w:tcW w:w="5273" w:type="dxa"/>
            <w:vAlign w:val="center"/>
            <w:textDirection w:val="lrTb"/>
            <w:noWrap w:val="false"/>
          </w:tcPr>
          <w:p>
            <w:pPr>
              <w:jc w:val="left"/>
              <w:spacing w:before="20" w:after="20" w:line="276" w:lineRule="auto"/>
              <w:rPr>
                <w:rStyle w:val="917"/>
                <w:szCs w:val="20"/>
              </w:rPr>
            </w:pPr>
            <w:r>
              <w:t xml:space="preserve">Sebastien Dupont</w:t>
            </w:r>
            <w:r/>
          </w:p>
        </w:tc>
      </w:tr>
      <w:tr>
        <w:trPr/>
        <w:tc>
          <w:tcPr>
            <w:shd w:val="clear" w:color="auto" w:fill="bd0e16"/>
            <w:tcBorders>
              <w:top w:val="single" w:color="auto" w:sz="4" w:space="0"/>
              <w:left w:val="single" w:color="auto" w:sz="4" w:space="0"/>
              <w:bottom w:val="single" w:color="auto" w:sz="4" w:space="0"/>
              <w:right w:val="single" w:color="auto" w:sz="4" w:space="0"/>
            </w:tcBorders>
            <w:tcW w:w="4111" w:type="dxa"/>
            <w:vAlign w:val="center"/>
            <w:textDirection w:val="lrTb"/>
            <w:noWrap w:val="false"/>
          </w:tcPr>
          <w:p>
            <w:pPr>
              <w:jc w:val="left"/>
              <w:spacing w:before="20" w:after="20" w:line="276" w:lineRule="auto"/>
              <w:rPr>
                <w:rStyle w:val="917"/>
                <w:b/>
                <w:color w:val="ffffff"/>
                <w:szCs w:val="20"/>
              </w:rPr>
            </w:pPr>
            <w:r>
              <w:rPr>
                <w:rStyle w:val="917"/>
                <w:b/>
                <w:color w:val="ffffff"/>
                <w:szCs w:val="20"/>
              </w:rPr>
              <w:t xml:space="preserve">Dissemination level</w:t>
            </w:r>
            <w:r/>
          </w:p>
        </w:tc>
        <w:tc>
          <w:tcPr>
            <w:shd w:val="clear" w:color="auto" w:fill="auto"/>
            <w:tcBorders>
              <w:left w:val="single" w:color="auto" w:sz="4" w:space="0"/>
            </w:tcBorders>
            <w:tcW w:w="5273" w:type="dxa"/>
            <w:vAlign w:val="center"/>
            <w:textDirection w:val="lrTb"/>
            <w:noWrap w:val="false"/>
          </w:tcPr>
          <w:p>
            <w:pPr>
              <w:jc w:val="left"/>
              <w:spacing w:before="20" w:after="20" w:line="276" w:lineRule="auto"/>
              <w:rPr>
                <w:rStyle w:val="917"/>
                <w:b/>
                <w:bCs w:val="0"/>
                <w:szCs w:val="20"/>
              </w:rPr>
            </w:pPr>
            <w:r>
              <w:rPr>
                <w:rStyle w:val="917"/>
                <w:szCs w:val="20"/>
              </w:rPr>
              <w:t xml:space="preserve">PU</w:t>
            </w:r>
            <w:r/>
          </w:p>
        </w:tc>
      </w:tr>
      <w:tr>
        <w:trPr/>
        <w:tc>
          <w:tcPr>
            <w:shd w:val="clear" w:color="auto" w:fill="bd0e16"/>
            <w:tcBorders>
              <w:top w:val="single" w:color="auto" w:sz="4" w:space="0"/>
              <w:left w:val="single" w:color="auto" w:sz="4" w:space="0"/>
              <w:bottom w:val="single" w:color="auto" w:sz="4" w:space="0"/>
              <w:right w:val="single" w:color="auto" w:sz="4" w:space="0"/>
            </w:tcBorders>
            <w:tcW w:w="4111" w:type="dxa"/>
            <w:vAlign w:val="center"/>
            <w:textDirection w:val="lrTb"/>
            <w:noWrap w:val="false"/>
          </w:tcPr>
          <w:p>
            <w:pPr>
              <w:jc w:val="left"/>
              <w:spacing w:before="20" w:after="20" w:line="276" w:lineRule="auto"/>
              <w:rPr>
                <w:rStyle w:val="917"/>
                <w:b/>
                <w:color w:val="ffffff"/>
                <w:szCs w:val="20"/>
              </w:rPr>
            </w:pPr>
            <w:r>
              <w:rPr>
                <w:rStyle w:val="917"/>
                <w:b/>
                <w:color w:val="ffffff"/>
                <w:szCs w:val="20"/>
              </w:rPr>
              <w:t xml:space="preserve">Revision</w:t>
            </w:r>
            <w:r/>
          </w:p>
        </w:tc>
        <w:tc>
          <w:tcPr>
            <w:shd w:val="clear" w:color="auto" w:fill="auto"/>
            <w:tcBorders>
              <w:left w:val="single" w:color="auto" w:sz="4" w:space="0"/>
            </w:tcBorders>
            <w:tcW w:w="5273" w:type="dxa"/>
            <w:vAlign w:val="center"/>
            <w:textDirection w:val="lrTb"/>
            <w:noWrap w:val="false"/>
          </w:tcPr>
          <w:p>
            <w:pPr>
              <w:jc w:val="left"/>
              <w:spacing w:before="20" w:after="20" w:line="276" w:lineRule="auto"/>
              <w:rPr>
                <w:rStyle w:val="917"/>
                <w:b/>
                <w:bCs w:val="0"/>
                <w:szCs w:val="20"/>
              </w:rPr>
            </w:pPr>
            <w:r>
              <w:rPr>
                <w:rStyle w:val="917"/>
                <w:bCs w:val="0"/>
                <w:szCs w:val="20"/>
              </w:rPr>
              <w:t xml:space="preserve">V</w:t>
            </w:r>
            <w:r>
              <w:rPr>
                <w:rStyle w:val="917"/>
                <w:szCs w:val="20"/>
              </w:rPr>
              <w:t xml:space="preserve">1.0</w:t>
            </w:r>
            <w:r/>
          </w:p>
        </w:tc>
      </w:tr>
    </w:tbl>
    <w:p>
      <w:pPr>
        <w:spacing w:before="0" w:after="0"/>
      </w:pPr>
      <w:r/>
      <w:r/>
    </w:p>
    <w:tbl>
      <w:tblPr>
        <w:tblW w:w="9384" w:type="dxa"/>
        <w:tblInd w:w="250" w:type="dxa"/>
        <w:tblBorders>
          <w:top w:val="single" w:color="474718" w:sz="4" w:space="0"/>
          <w:left w:val="single" w:color="474718" w:sz="4" w:space="0"/>
          <w:bottom w:val="single" w:color="474718" w:sz="4" w:space="0"/>
          <w:right w:val="single" w:color="474718" w:sz="4" w:space="0"/>
          <w:insideH w:val="single" w:color="474718" w:sz="4" w:space="0"/>
          <w:insideV w:val="single" w:color="474718" w:sz="4" w:space="0"/>
        </w:tblBorders>
        <w:shd w:val="clear" w:color="auto" w:fill="a1b41b"/>
        <w:tblLook w:val="04A0" w:firstRow="1" w:lastRow="0" w:firstColumn="1" w:lastColumn="0" w:noHBand="0" w:noVBand="1"/>
      </w:tblPr>
      <w:tblGrid>
        <w:gridCol w:w="4111"/>
        <w:gridCol w:w="5273"/>
      </w:tblGrid>
      <w:tr>
        <w:trPr/>
        <w:tc>
          <w:tcPr>
            <w:shd w:val="clear" w:color="auto" w:fill="bd0e16"/>
            <w:tcBorders>
              <w:top w:val="single" w:color="auto" w:sz="4" w:space="0"/>
              <w:left w:val="single" w:color="auto" w:sz="4" w:space="0"/>
              <w:bottom w:val="single" w:color="auto" w:sz="4" w:space="0"/>
              <w:right w:val="single" w:color="auto" w:sz="4" w:space="0"/>
            </w:tcBorders>
            <w:tcW w:w="4111" w:type="dxa"/>
            <w:vAlign w:val="center"/>
            <w:textDirection w:val="lrTb"/>
            <w:noWrap w:val="false"/>
          </w:tcPr>
          <w:p>
            <w:pPr>
              <w:jc w:val="left"/>
              <w:spacing w:before="20" w:after="20" w:line="276" w:lineRule="auto"/>
              <w:rPr>
                <w:rStyle w:val="917"/>
                <w:b/>
                <w:color w:val="ffffff"/>
                <w:szCs w:val="20"/>
              </w:rPr>
            </w:pPr>
            <w:r>
              <w:rPr>
                <w:rStyle w:val="917"/>
                <w:b/>
                <w:color w:val="ffffff"/>
                <w:szCs w:val="20"/>
              </w:rPr>
              <w:t xml:space="preserve">Abstract</w:t>
            </w:r>
            <w:r/>
          </w:p>
        </w:tc>
        <w:tc>
          <w:tcPr>
            <w:shd w:val="clear" w:color="auto" w:fill="auto"/>
            <w:tcBorders>
              <w:left w:val="single" w:color="auto" w:sz="4" w:space="0"/>
            </w:tcBorders>
            <w:tcW w:w="5273" w:type="dxa"/>
            <w:vAlign w:val="center"/>
            <w:textDirection w:val="lrTb"/>
            <w:noWrap w:val="false"/>
          </w:tcPr>
          <w:p>
            <w:pPr>
              <w:jc w:val="left"/>
              <w:spacing w:before="20" w:after="20" w:line="276" w:lineRule="auto"/>
              <w:rPr>
                <w:rStyle w:val="917"/>
                <w:b/>
                <w:bCs w:val="0"/>
              </w:rPr>
            </w:pPr>
            <w:r>
              <w:t xml:space="preserve">Proposal of Protection Profile for Secure Communications in Automotive scenario, where the platooning module </w:t>
            </w:r>
            <w:r>
              <w:t xml:space="preserve">is protected</w:t>
            </w:r>
            <w:r>
              <w:t xml:space="preserve"> by a firewall.</w:t>
            </w:r>
            <w:r/>
          </w:p>
        </w:tc>
      </w:tr>
      <w:tr>
        <w:trPr/>
        <w:tc>
          <w:tcPr>
            <w:shd w:val="clear" w:color="auto" w:fill="bd0e16"/>
            <w:tcBorders>
              <w:top w:val="single" w:color="auto" w:sz="4" w:space="0"/>
              <w:left w:val="single" w:color="auto" w:sz="4" w:space="0"/>
              <w:bottom w:val="single" w:color="auto" w:sz="4" w:space="0"/>
              <w:right w:val="single" w:color="auto" w:sz="4" w:space="0"/>
            </w:tcBorders>
            <w:tcW w:w="4111" w:type="dxa"/>
            <w:vAlign w:val="center"/>
            <w:textDirection w:val="lrTb"/>
            <w:noWrap w:val="false"/>
          </w:tcPr>
          <w:p>
            <w:pPr>
              <w:jc w:val="left"/>
              <w:spacing w:before="20" w:after="20" w:line="276" w:lineRule="auto"/>
              <w:rPr>
                <w:rStyle w:val="917"/>
                <w:b/>
                <w:color w:val="ffffff"/>
                <w:szCs w:val="20"/>
              </w:rPr>
            </w:pPr>
            <w:r>
              <w:rPr>
                <w:rStyle w:val="917"/>
                <w:b/>
                <w:color w:val="ffffff"/>
                <w:szCs w:val="20"/>
              </w:rPr>
              <w:t xml:space="preserve">Keywords</w:t>
            </w:r>
            <w:r/>
          </w:p>
        </w:tc>
        <w:tc>
          <w:tcPr>
            <w:shd w:val="clear" w:color="auto" w:fill="auto"/>
            <w:tcBorders>
              <w:left w:val="single" w:color="auto" w:sz="4" w:space="0"/>
            </w:tcBorders>
            <w:tcW w:w="5273" w:type="dxa"/>
            <w:vAlign w:val="center"/>
            <w:textDirection w:val="lrTb"/>
            <w:noWrap w:val="false"/>
          </w:tcPr>
          <w:p>
            <w:pPr>
              <w:jc w:val="left"/>
              <w:spacing w:before="20" w:after="20" w:line="276" w:lineRule="auto"/>
              <w:rPr>
                <w:rStyle w:val="917"/>
                <w:szCs w:val="20"/>
              </w:rPr>
            </w:pPr>
            <w:r>
              <w:rPr>
                <w:rStyle w:val="917"/>
                <w:szCs w:val="20"/>
              </w:rPr>
              <w:t xml:space="preserve">Protection Profile, Firewall</w:t>
            </w:r>
            <w:r>
              <w:rPr>
                <w:rStyle w:val="917"/>
                <w:szCs w:val="20"/>
              </w:rPr>
              <w:t xml:space="preserve">, </w:t>
            </w:r>
            <w:r>
              <w:rPr>
                <w:rStyle w:val="917"/>
                <w:szCs w:val="20"/>
              </w:rPr>
              <w:t xml:space="preserve">Automotive</w:t>
            </w:r>
            <w:r>
              <w:rPr>
                <w:rStyle w:val="917"/>
                <w:szCs w:val="20"/>
              </w:rPr>
              <w:t xml:space="preserve">, Certification</w:t>
            </w:r>
            <w:r/>
          </w:p>
        </w:tc>
      </w:tr>
    </w:tbl>
    <w:p>
      <w:pPr>
        <w:spacing w:before="0" w:after="0"/>
      </w:pPr>
      <w:r/>
      <w:r/>
    </w:p>
    <w:p>
      <w:pPr>
        <w:spacing w:before="0" w:after="0" w:line="276" w:lineRule="auto"/>
      </w:pPr>
      <w:r/>
      <w:r/>
    </w:p>
    <w:p>
      <w:pPr>
        <w:spacing w:before="0" w:after="0" w:line="276" w:lineRule="auto"/>
      </w:pPr>
      <w:r/>
      <w:r/>
    </w:p>
    <w:p>
      <w:pPr>
        <w:rPr>
          <w:sz w:val="16"/>
          <w:szCs w:val="16"/>
        </w:rPr>
        <w:sectPr>
          <w:headerReference w:type="default" r:id="rId9"/>
          <w:headerReference w:type="even" r:id="rId10"/>
          <w:headerReference w:type="first" r:id="rId11"/>
          <w:footerReference w:type="default" r:id="rId14"/>
          <w:footerReference w:type="even" r:id="rId15"/>
          <w:footerReference w:type="first" r:id="rId16"/>
          <w:footnotePr/>
          <w:endnotePr/>
          <w:type w:val="nextPage"/>
          <w:pgSz w:w="11906" w:h="16838" w:orient="portrait"/>
          <w:pgMar w:top="1418" w:right="1134" w:bottom="1134" w:left="1134" w:header="709" w:footer="709" w:gutter="0"/>
          <w:pgNumType w:start="1"/>
          <w:cols w:num="1" w:sep="0" w:space="720" w:equalWidth="1"/>
          <w:docGrid w:linePitch="360"/>
          <w:titlePg/>
        </w:sectPr>
      </w:pPr>
      <w:r>
        <w:rPr>
          <w:sz w:val="16"/>
          <w:szCs w:val="16"/>
        </w:rPr>
        <w:t xml:space="preserve">    </w:t>
      </w:r>
      <w:r/>
    </w:p>
    <w:p>
      <w:pPr>
        <w:rPr>
          <w:b/>
          <w:sz w:val="24"/>
        </w:rPr>
      </w:pPr>
      <w:r>
        <w:rPr>
          <w:b/>
          <w:sz w:val="24"/>
        </w:rPr>
        <w:t xml:space="preserve">Editor</w:t>
      </w:r>
      <w:r/>
    </w:p>
    <w:p>
      <w:r>
        <w:t xml:space="preserve">Sébastien Dupont (CETIC)</w:t>
      </w:r>
      <w:r/>
    </w:p>
    <w:p>
      <w:pPr>
        <w:rPr>
          <w:b/>
          <w:sz w:val="24"/>
        </w:rPr>
      </w:pPr>
      <w:r>
        <w:rPr>
          <w:b/>
          <w:sz w:val="24"/>
        </w:rPr>
      </w:r>
      <w:r/>
    </w:p>
    <w:p>
      <w:pPr>
        <w:rPr>
          <w:b/>
          <w:sz w:val="24"/>
        </w:rPr>
      </w:pPr>
      <w:r>
        <w:rPr>
          <w:b/>
          <w:sz w:val="24"/>
        </w:rPr>
        <w:t xml:space="preserve">Contributors </w:t>
      </w:r>
      <w:r>
        <w:rPr>
          <w:sz w:val="20"/>
          <w:szCs w:val="20"/>
        </w:rPr>
        <w:t xml:space="preserve">(ordered according to beneficiary numbers)</w:t>
      </w:r>
      <w:r/>
    </w:p>
    <w:p>
      <w:pPr>
        <w:rPr>
          <w:lang w:val="fr-FR"/>
        </w:rPr>
      </w:pPr>
      <w:r>
        <w:rPr>
          <w:lang w:val="fr-FR"/>
        </w:rPr>
        <w:t xml:space="preserve">Guillaume </w:t>
      </w:r>
      <w:r>
        <w:rPr>
          <w:lang w:val="fr-FR"/>
        </w:rPr>
        <w:t xml:space="preserve">Ginis</w:t>
      </w:r>
      <w:r>
        <w:rPr>
          <w:lang w:val="fr-FR"/>
        </w:rPr>
        <w:t xml:space="preserve">, Philippe Massonet (CETIC)</w:t>
      </w:r>
      <w:r/>
    </w:p>
    <w:p>
      <w:pPr>
        <w:rPr>
          <w:lang w:val="fr-FR"/>
        </w:rPr>
      </w:pPr>
      <w:r>
        <w:rPr>
          <w:lang w:val="fr-FR"/>
        </w:rPr>
        <w:t xml:space="preserve">Mirko</w:t>
      </w:r>
      <w:r>
        <w:rPr>
          <w:lang w:val="fr-FR"/>
        </w:rPr>
        <w:t xml:space="preserve"> </w:t>
      </w:r>
      <w:r>
        <w:rPr>
          <w:lang w:val="fr-FR"/>
        </w:rPr>
        <w:t xml:space="preserve">Malacario</w:t>
      </w:r>
      <w:r>
        <w:rPr>
          <w:lang w:val="fr-FR"/>
        </w:rPr>
        <w:t xml:space="preserve">, Claudio Porretti (LEO)</w:t>
      </w:r>
      <w:r/>
    </w:p>
    <w:p>
      <w:pPr>
        <w:rPr>
          <w:lang w:val="fr-FR"/>
        </w:rPr>
      </w:pPr>
      <w:r>
        <w:rPr>
          <w:lang w:val="fr-FR"/>
        </w:rPr>
      </w:r>
      <w:r/>
    </w:p>
    <w:p>
      <w:pPr>
        <w:rPr>
          <w:lang w:val="fr-FR"/>
        </w:rPr>
      </w:pPr>
      <w:r>
        <w:rPr>
          <w:lang w:val="fr-FR"/>
        </w:rPr>
      </w:r>
      <w:r/>
    </w:p>
    <w:p>
      <w:pPr>
        <w:rPr>
          <w:b/>
          <w:sz w:val="24"/>
        </w:rPr>
      </w:pPr>
      <w:r>
        <w:rPr>
          <w:b/>
          <w:sz w:val="24"/>
        </w:rPr>
        <w:t xml:space="preserve">Reviewers </w:t>
      </w:r>
      <w:r>
        <w:rPr>
          <w:sz w:val="20"/>
          <w:szCs w:val="20"/>
        </w:rPr>
        <w:t xml:space="preserve">(ordered according to beneficiary numbers)</w:t>
      </w:r>
      <w:bookmarkStart w:id="0" w:name="_GoBack"/>
      <w:r/>
      <w:bookmarkEnd w:id="0"/>
      <w:r/>
      <w:r/>
    </w:p>
    <w:p>
      <w:pPr>
        <w:rPr>
          <w:lang w:val="fr-FR"/>
        </w:rPr>
      </w:pPr>
      <w:r>
        <w:rPr>
          <w:lang w:val="fr-FR"/>
        </w:rPr>
        <w:t xml:space="preserve">Maximilian </w:t>
      </w:r>
      <w:r>
        <w:rPr>
          <w:lang w:val="fr-FR"/>
        </w:rPr>
        <w:t xml:space="preserve">Tschirschnitz</w:t>
      </w:r>
      <w:r>
        <w:rPr>
          <w:lang w:val="fr-FR"/>
        </w:rPr>
        <w:t xml:space="preserve"> (TUM)</w:t>
      </w:r>
      <w:r/>
    </w:p>
    <w:p>
      <w:pPr>
        <w:rPr>
          <w:lang w:val="fr-FR"/>
        </w:rPr>
      </w:pPr>
      <w:r>
        <w:rPr>
          <w:lang w:val="fr-FR"/>
        </w:rPr>
        <w:t xml:space="preserve">Rimantas</w:t>
      </w:r>
      <w:r>
        <w:rPr>
          <w:lang w:val="fr-FR"/>
        </w:rPr>
        <w:t xml:space="preserve"> </w:t>
      </w:r>
      <w:r>
        <w:rPr>
          <w:lang w:val="fr-FR"/>
        </w:rPr>
        <w:t xml:space="preserve">Zylius</w:t>
      </w:r>
      <w:r>
        <w:rPr>
          <w:lang w:val="fr-FR"/>
        </w:rPr>
        <w:t xml:space="preserve"> (L3CE)</w:t>
      </w:r>
      <w:r/>
    </w:p>
    <w:p>
      <w:pPr>
        <w:rPr>
          <w:b/>
          <w:sz w:val="24"/>
          <w:lang w:val="fr-FR"/>
        </w:rPr>
      </w:pPr>
      <w:r>
        <w:rPr>
          <w:b/>
          <w:sz w:val="24"/>
          <w:lang w:val="fr-FR"/>
        </w:rPr>
      </w:r>
      <w:r/>
    </w:p>
    <w:p>
      <w:pPr>
        <w:rPr>
          <w:b/>
          <w:sz w:val="24"/>
          <w:lang w:val="fr-FR"/>
        </w:rPr>
      </w:pPr>
      <w:r>
        <w:rPr>
          <w:b/>
          <w:sz w:val="24"/>
          <w:lang w:val="fr-FR"/>
        </w:rPr>
      </w:r>
      <w:r/>
    </w:p>
    <w:p>
      <w:pPr>
        <w:rPr>
          <w:b/>
          <w:sz w:val="24"/>
          <w:lang w:val="fr-FR"/>
        </w:rPr>
      </w:pPr>
      <w:r>
        <w:rPr>
          <w:b/>
          <w:sz w:val="24"/>
          <w:lang w:val="fr-FR"/>
        </w:rPr>
      </w:r>
      <w:r/>
    </w:p>
    <w:p>
      <w:pPr>
        <w:rPr>
          <w:b/>
          <w:sz w:val="24"/>
          <w:lang w:val="fr-FR"/>
        </w:rPr>
      </w:pPr>
      <w:r>
        <w:rPr>
          <w:b/>
          <w:sz w:val="24"/>
          <w:lang w:val="fr-FR"/>
        </w:rPr>
      </w:r>
      <w:r/>
    </w:p>
    <w:p>
      <w:pPr>
        <w:rPr>
          <w:b/>
          <w:sz w:val="24"/>
          <w:lang w:val="fr-FR"/>
        </w:rPr>
      </w:pPr>
      <w:r>
        <w:rPr>
          <w:b/>
          <w:sz w:val="24"/>
          <w:lang w:val="fr-FR"/>
        </w:rPr>
      </w:r>
      <w:r/>
    </w:p>
    <w:p>
      <w:pPr>
        <w:rPr>
          <w:b/>
          <w:sz w:val="24"/>
          <w:lang w:val="fr-FR"/>
        </w:rPr>
      </w:pPr>
      <w:r>
        <w:rPr>
          <w:b/>
          <w:sz w:val="24"/>
          <w:lang w:val="fr-FR"/>
        </w:rPr>
      </w:r>
      <w:r/>
    </w:p>
    <w:p>
      <w:pPr>
        <w:rPr>
          <w:b/>
          <w:sz w:val="24"/>
          <w:lang w:val="fr-FR"/>
        </w:rPr>
      </w:pPr>
      <w:r>
        <w:rPr>
          <w:b/>
          <w:sz w:val="24"/>
          <w:lang w:val="fr-FR"/>
        </w:rPr>
      </w:r>
      <w:r/>
    </w:p>
    <w:p>
      <w:pPr>
        <w:rPr>
          <w:b/>
          <w:sz w:val="24"/>
          <w:lang w:val="fr-FR"/>
        </w:rPr>
      </w:pPr>
      <w:r>
        <w:rPr>
          <w:b/>
          <w:sz w:val="24"/>
          <w:lang w:val="fr-FR"/>
        </w:rPr>
      </w:r>
      <w:r/>
    </w:p>
    <w:p>
      <w:pPr>
        <w:rPr>
          <w:b/>
          <w:sz w:val="24"/>
          <w:lang w:val="fr-FR"/>
        </w:rPr>
      </w:pPr>
      <w:r>
        <w:rPr>
          <w:b/>
          <w:sz w:val="24"/>
          <w:lang w:val="fr-FR"/>
        </w:rPr>
      </w:r>
      <w:r/>
    </w:p>
    <w:p>
      <w:pPr>
        <w:rPr>
          <w:b/>
          <w:sz w:val="24"/>
          <w:lang w:val="fr-FR"/>
        </w:rPr>
      </w:pPr>
      <w:r>
        <w:rPr>
          <w:b/>
          <w:sz w:val="24"/>
          <w:lang w:val="fr-FR"/>
        </w:rPr>
      </w:r>
      <w:r/>
    </w:p>
    <w:p>
      <w:pPr>
        <w:rPr>
          <w:b/>
          <w:sz w:val="24"/>
          <w:lang w:val="fr-FR"/>
        </w:rPr>
      </w:pPr>
      <w:r>
        <w:rPr>
          <w:b/>
          <w:sz w:val="24"/>
          <w:lang w:val="fr-FR"/>
        </w:rPr>
      </w:r>
      <w:r/>
    </w:p>
    <w:p>
      <w:pPr>
        <w:rPr>
          <w:b/>
          <w:sz w:val="24"/>
          <w:lang w:val="fr-FR"/>
        </w:rPr>
      </w:pPr>
      <w:r>
        <w:rPr>
          <w:b/>
          <w:sz w:val="24"/>
          <w:lang w:val="fr-FR"/>
        </w:rPr>
      </w:r>
      <w:r/>
    </w:p>
    <w:p>
      <w:pPr>
        <w:rPr>
          <w:b/>
          <w:sz w:val="24"/>
          <w:lang w:val="fr-FR"/>
        </w:rPr>
      </w:pPr>
      <w:r>
        <w:rPr>
          <w:b/>
          <w:sz w:val="24"/>
          <w:lang w:val="fr-FR"/>
        </w:rPr>
      </w:r>
      <w:r/>
    </w:p>
    <w:p>
      <w:pPr>
        <w:rPr>
          <w:b/>
          <w:sz w:val="24"/>
          <w:lang w:val="fr-FR"/>
        </w:rPr>
      </w:pPr>
      <w:r>
        <w:rPr>
          <w:b/>
          <w:sz w:val="24"/>
          <w:lang w:val="fr-FR"/>
        </w:rPr>
      </w:r>
      <w:r/>
    </w:p>
    <w:p>
      <w:pPr>
        <w:rPr>
          <w:b/>
          <w:sz w:val="24"/>
          <w:lang w:val="fr-FR"/>
        </w:rPr>
      </w:pPr>
      <w:r>
        <w:rPr>
          <w:b/>
          <w:sz w:val="24"/>
          <w:lang w:val="fr-FR"/>
        </w:rPr>
      </w:r>
      <w:r/>
    </w:p>
    <w:p>
      <w:pPr>
        <w:rPr>
          <w:b/>
          <w:sz w:val="24"/>
          <w:lang w:val="fr-FR"/>
        </w:rPr>
      </w:pPr>
      <w:r>
        <w:rPr>
          <w:b/>
          <w:sz w:val="24"/>
          <w:lang w:val="fr-FR"/>
        </w:rPr>
      </w:r>
      <w:r/>
    </w:p>
    <w:p>
      <w:pPr>
        <w:rPr>
          <w:b/>
          <w:sz w:val="24"/>
          <w:lang w:val="fr-FR"/>
        </w:rPr>
      </w:pPr>
      <w:r>
        <w:rPr>
          <w:b/>
          <w:sz w:val="24"/>
          <w:lang w:val="fr-FR"/>
        </w:rPr>
      </w:r>
      <w:r/>
    </w:p>
    <w:p>
      <w:pPr>
        <w:rPr>
          <w:b/>
          <w:sz w:val="24"/>
          <w:lang w:val="fr-FR"/>
        </w:rPr>
      </w:pPr>
      <w:r>
        <w:rPr>
          <w:b/>
          <w:sz w:val="24"/>
          <w:lang w:val="fr-FR"/>
        </w:rPr>
      </w:r>
      <w:r/>
    </w:p>
    <w:p>
      <w:pPr>
        <w:rPr>
          <w:b/>
          <w:sz w:val="24"/>
          <w:lang w:val="fr-FR"/>
        </w:rPr>
      </w:pPr>
      <w:r>
        <w:rPr>
          <w:b/>
          <w:sz w:val="24"/>
          <w:lang w:val="fr-FR"/>
        </w:rPr>
      </w:r>
      <w:r/>
    </w:p>
    <w:p>
      <w:pPr>
        <w:rPr>
          <w:b/>
          <w:sz w:val="24"/>
          <w:lang w:val="fr-FR"/>
        </w:rPr>
      </w:pPr>
      <w:r>
        <w:rPr>
          <w:b/>
          <w:sz w:val="24"/>
          <w:lang w:val="fr-FR"/>
        </w:rPr>
      </w:r>
      <w:r/>
    </w:p>
    <w:p>
      <w:pPr>
        <w:rPr>
          <w:b/>
          <w:sz w:val="24"/>
        </w:rPr>
      </w:pPr>
      <w:r>
        <w:rPr>
          <w:b/>
          <w:sz w:val="24"/>
        </w:rPr>
        <w:t xml:space="preserve">Disclaimer</w:t>
      </w:r>
      <w:r/>
    </w:p>
    <w:p>
      <w:pPr>
        <w:spacing w:before="0" w:after="0"/>
        <w:rPr>
          <w:sz w:val="20"/>
          <w:szCs w:val="20"/>
        </w:rPr>
        <w:sectPr>
          <w:headerReference w:type="default" r:id="rId12"/>
          <w:footerReference w:type="default" r:id="rId17"/>
          <w:footnotePr/>
          <w:endnotePr/>
          <w:type w:val="nextPage"/>
          <w:pgSz w:w="11906" w:h="16838" w:orient="portrait"/>
          <w:pgMar w:top="997" w:right="1134" w:bottom="1134" w:left="1134" w:header="708" w:footer="708" w:gutter="0"/>
          <w:pgNumType w:start="1"/>
          <w:cols w:num="1" w:sep="0" w:space="720" w:equalWidth="1"/>
          <w:docGrid w:linePitch="360"/>
        </w:sectPr>
      </w:pPr>
      <w:r>
        <w:rPr>
          <w:sz w:val="20"/>
          <w:szCs w:val="20"/>
        </w:rPr>
        <w:t xml:space="preserve">The information in this document is provided “as is”, and no guarantee or warranty is given that the information is fit fo</w:t>
      </w:r>
      <w:r>
        <w:rPr>
          <w:sz w:val="20"/>
          <w:szCs w:val="20"/>
        </w:rPr>
        <w:t xml:space="preserve">r any particular purpose. The content of this document reflects only the author`s view – the European Commission is not responsible for any use that may be made of the information it contains. The users use the information at their sole risk and liability.</w:t>
      </w:r>
      <w:r/>
    </w:p>
    <w:p>
      <w:pPr>
        <w:pStyle w:val="915"/>
      </w:pPr>
      <w:r/>
      <w:bookmarkStart w:id="1" w:name="_Toc93932728"/>
      <w:r>
        <w:t xml:space="preserve">Executive Summary</w:t>
      </w:r>
      <w:bookmarkEnd w:id="1"/>
      <w:r/>
      <w:r/>
    </w:p>
    <w:p>
      <w:r>
        <w:t xml:space="preserve">This Protection Profile </w:t>
      </w:r>
      <w:r>
        <w:t xml:space="preserve">is based</w:t>
      </w:r>
      <w:r>
        <w:t xml:space="preserve"> on the “Protection Profile for a Safety and Security Platooning Management Module” [4]. It extends the PP in order to include a firewall in the Target </w:t>
      </w:r>
      <w:r>
        <w:t xml:space="preserve">Of</w:t>
      </w:r>
      <w:r>
        <w:t xml:space="preserve"> Evaluation (TOE).</w:t>
      </w:r>
      <w:r/>
    </w:p>
    <w:p>
      <w:r>
        <w:t xml:space="preserve">Firewall has been introduced in the TOE in order to protect the communication with the Platooning Module (</w:t>
      </w:r>
      <w:r>
        <w:t xml:space="preserve">SafeSecPMM</w:t>
      </w:r>
      <w:r>
        <w:t xml:space="preserve">) running in the vehicles.</w:t>
      </w:r>
      <w:r/>
    </w:p>
    <w:p>
      <w:r>
        <w:t xml:space="preserve">The PP “</w:t>
      </w:r>
      <w:r>
        <w:t xml:space="preserve">Profil</w:t>
      </w:r>
      <w:r>
        <w:t xml:space="preserve"> de protection </w:t>
      </w:r>
      <w:r>
        <w:t xml:space="preserve">-  Firewall</w:t>
      </w:r>
      <w:r>
        <w:t xml:space="preserve"> à </w:t>
      </w:r>
      <w:r>
        <w:t xml:space="preserve">Exigences</w:t>
      </w:r>
      <w:r>
        <w:t xml:space="preserve"> </w:t>
      </w:r>
      <w:r>
        <w:t xml:space="preserve">Elevées</w:t>
      </w:r>
      <w:r>
        <w:t xml:space="preserve">” [5] has been taken as reference for this document security objectives and requirements for firewalls.</w:t>
      </w:r>
      <w:r/>
    </w:p>
    <w:p>
      <w:r>
        <w:t xml:space="preserve">The objective of this document is to have a reference for performing an Impact Analysis against the changes </w:t>
      </w:r>
      <w:r>
        <w:t xml:space="preserve">occuring</w:t>
      </w:r>
      <w:r>
        <w:t xml:space="preserve"> to the hypothetical TOE already certified in conformance with this PP.</w:t>
      </w:r>
      <w:r/>
    </w:p>
    <w:p>
      <w:pPr>
        <w:sectPr>
          <w:headerReference w:type="default" r:id="rId13"/>
          <w:footnotePr/>
          <w:endnotePr/>
          <w:type w:val="nextPage"/>
          <w:pgSz w:w="11906" w:h="16838" w:orient="portrait"/>
          <w:pgMar w:top="1418" w:right="1134" w:bottom="1134" w:left="1134" w:header="708" w:footer="708" w:gutter="0"/>
          <w:cols w:num="1" w:sep="0" w:space="720" w:equalWidth="1"/>
          <w:docGrid w:linePitch="360"/>
        </w:sectPr>
      </w:pPr>
      <w:r/>
      <w:r/>
    </w:p>
    <w:p>
      <w:pPr>
        <w:pStyle w:val="915"/>
      </w:pPr>
      <w:r/>
      <w:bookmarkStart w:id="2" w:name="_Toc93932729"/>
      <w:r>
        <w:t xml:space="preserve">Table of Content</w:t>
      </w:r>
      <w:bookmarkEnd w:id="2"/>
      <w:r/>
      <w:r/>
    </w:p>
    <w:sdt>
      <w:sdtPr>
        <w15:appearance w15:val="boundingBox"/>
        <w:id w:val="312068354"/>
        <w:docPartObj>
          <w:docPartGallery w:val="Table of Contents"/>
          <w:docPartUnique w:val="true"/>
        </w:docPartObj>
        <w:rPr>
          <w:b w:val="0"/>
          <w:bCs w:val="0"/>
          <w:sz w:val="22"/>
          <w:szCs w:val="24"/>
        </w:rPr>
      </w:sdtPr>
      <w:sdtContent>
        <w:p>
          <w:pPr>
            <w:pStyle w:val="899"/>
            <w:rPr>
              <w:rFonts w:asciiTheme="minorHAnsi" w:hAnsiTheme="minorHAnsi" w:eastAsiaTheme="minorEastAsia" w:cstheme="minorBidi"/>
              <w:b w:val="0"/>
              <w:bCs w:val="0"/>
              <w:sz w:val="22"/>
              <w:szCs w:val="22"/>
              <w:lang w:val="fr-FR" w:eastAsia="fr-FR"/>
            </w:rPr>
          </w:pPr>
          <w:r>
            <w:fldChar w:fldCharType="begin"/>
          </w:r>
          <w:r>
            <w:instrText xml:space="preserve"> TOC \o "1-3" \h \z \u </w:instrText>
          </w:r>
          <w:r>
            <w:fldChar w:fldCharType="separate"/>
          </w:r>
          <w:r/>
        </w:p>
        <w:p>
          <w:pPr>
            <w:pStyle w:val="899"/>
            <w:rPr>
              <w:rFonts w:asciiTheme="minorHAnsi" w:hAnsiTheme="minorHAnsi" w:eastAsiaTheme="minorEastAsia" w:cstheme="minorBidi"/>
              <w:b w:val="0"/>
              <w:bCs w:val="0"/>
              <w:sz w:val="22"/>
              <w:szCs w:val="22"/>
              <w:lang w:val="fr-FR" w:eastAsia="fr-FR"/>
            </w:rPr>
          </w:pPr>
          <w:r/>
          <w:hyperlink w:tooltip="#_Toc93932732" w:anchor="_Toc93932732" w:history="1">
            <w:r>
              <w:rPr>
                <w:rStyle w:val="908"/>
              </w:rPr>
              <w:t xml:space="preserve">Chapter 1</w:t>
            </w:r>
            <w:r>
              <w:rPr>
                <w:rFonts w:asciiTheme="minorHAnsi" w:hAnsiTheme="minorHAnsi" w:eastAsiaTheme="minorEastAsia" w:cstheme="minorBidi"/>
                <w:b w:val="0"/>
                <w:bCs w:val="0"/>
                <w:sz w:val="22"/>
                <w:szCs w:val="22"/>
                <w:lang w:val="fr-FR" w:eastAsia="fr-FR"/>
              </w:rPr>
              <w:tab/>
            </w:r>
            <w:r>
              <w:rPr>
                <w:rStyle w:val="908"/>
              </w:rPr>
              <w:t xml:space="preserve">Introduction</w:t>
            </w:r>
            <w:r>
              <w:tab/>
            </w:r>
            <w:r>
              <w:fldChar w:fldCharType="begin"/>
            </w:r>
            <w:r>
              <w:instrText xml:space="preserve"> PAGEREF _Toc93932732 \h </w:instrText>
            </w:r>
            <w:r/>
            <w:r>
              <w:fldChar w:fldCharType="separate"/>
            </w:r>
            <w:r>
              <w:t xml:space="preserve">1</w:t>
            </w:r>
            <w:r>
              <w:fldChar w:fldCharType="end"/>
            </w:r>
          </w:hyperlink>
          <w:r/>
          <w:r/>
        </w:p>
        <w:p>
          <w:pPr>
            <w:pStyle w:val="900"/>
            <w:tabs>
              <w:tab w:val="left" w:pos="720" w:leader="none"/>
              <w:tab w:val="right" w:pos="9628" w:leader="dot"/>
            </w:tabs>
            <w:rPr>
              <w:rFonts w:asciiTheme="minorHAnsi" w:hAnsiTheme="minorHAnsi" w:eastAsiaTheme="minorEastAsia" w:cstheme="minorBidi"/>
              <w:bCs w:val="0"/>
              <w:sz w:val="22"/>
              <w:szCs w:val="22"/>
              <w:lang w:val="fr-FR" w:eastAsia="fr-FR"/>
            </w:rPr>
          </w:pPr>
          <w:r/>
          <w:hyperlink w:tooltip="#_Toc93932733" w:anchor="_Toc93932733" w:history="1">
            <w:r>
              <w:rPr>
                <w:rStyle w:val="908"/>
              </w:rPr>
              <w:t xml:space="preserve">1.1</w:t>
            </w:r>
            <w:r>
              <w:rPr>
                <w:rFonts w:asciiTheme="minorHAnsi" w:hAnsiTheme="minorHAnsi" w:eastAsiaTheme="minorEastAsia" w:cstheme="minorBidi"/>
                <w:bCs w:val="0"/>
                <w:sz w:val="22"/>
                <w:szCs w:val="22"/>
                <w:lang w:val="fr-FR" w:eastAsia="fr-FR"/>
              </w:rPr>
              <w:tab/>
            </w:r>
            <w:r>
              <w:rPr>
                <w:rStyle w:val="908"/>
              </w:rPr>
              <w:t xml:space="preserve">PP reference</w:t>
            </w:r>
            <w:r>
              <w:tab/>
            </w:r>
            <w:r>
              <w:fldChar w:fldCharType="begin"/>
            </w:r>
            <w:r>
              <w:instrText xml:space="preserve"> PAGEREF _Toc93932733 \h </w:instrText>
            </w:r>
            <w:r/>
            <w:r>
              <w:fldChar w:fldCharType="separate"/>
            </w:r>
            <w:r>
              <w:t xml:space="preserve">1</w:t>
            </w:r>
            <w:r>
              <w:fldChar w:fldCharType="end"/>
            </w:r>
          </w:hyperlink>
          <w:r/>
          <w:r/>
        </w:p>
        <w:p>
          <w:pPr>
            <w:pStyle w:val="900"/>
            <w:tabs>
              <w:tab w:val="left" w:pos="720" w:leader="none"/>
              <w:tab w:val="right" w:pos="9628" w:leader="dot"/>
            </w:tabs>
            <w:rPr>
              <w:rFonts w:asciiTheme="minorHAnsi" w:hAnsiTheme="minorHAnsi" w:eastAsiaTheme="minorEastAsia" w:cstheme="minorBidi"/>
              <w:bCs w:val="0"/>
              <w:sz w:val="22"/>
              <w:szCs w:val="22"/>
              <w:lang w:val="fr-FR" w:eastAsia="fr-FR"/>
            </w:rPr>
          </w:pPr>
          <w:r/>
          <w:hyperlink w:tooltip="#_Toc93932734" w:anchor="_Toc93932734" w:history="1">
            <w:r>
              <w:rPr>
                <w:rStyle w:val="908"/>
              </w:rPr>
              <w:t xml:space="preserve">1.2</w:t>
            </w:r>
            <w:r>
              <w:rPr>
                <w:rFonts w:asciiTheme="minorHAnsi" w:hAnsiTheme="minorHAnsi" w:eastAsiaTheme="minorEastAsia" w:cstheme="minorBidi"/>
                <w:bCs w:val="0"/>
                <w:sz w:val="22"/>
                <w:szCs w:val="22"/>
                <w:lang w:val="fr-FR" w:eastAsia="fr-FR"/>
              </w:rPr>
              <w:tab/>
            </w:r>
            <w:r>
              <w:rPr>
                <w:rStyle w:val="908"/>
              </w:rPr>
              <w:t xml:space="preserve">TOE Overview</w:t>
            </w:r>
            <w:r>
              <w:tab/>
            </w:r>
            <w:r>
              <w:fldChar w:fldCharType="begin"/>
            </w:r>
            <w:r>
              <w:instrText xml:space="preserve"> PAGEREF _Toc93932734 \h </w:instrText>
            </w:r>
            <w:r/>
            <w:r>
              <w:fldChar w:fldCharType="separate"/>
            </w:r>
            <w:r>
              <w:t xml:space="preserve">1</w:t>
            </w:r>
            <w:r>
              <w:fldChar w:fldCharType="end"/>
            </w:r>
          </w:hyperlink>
          <w:r/>
          <w:r/>
        </w:p>
        <w:p>
          <w:pPr>
            <w:pStyle w:val="899"/>
            <w:rPr>
              <w:rFonts w:asciiTheme="minorHAnsi" w:hAnsiTheme="minorHAnsi" w:eastAsiaTheme="minorEastAsia" w:cstheme="minorBidi"/>
              <w:b w:val="0"/>
              <w:bCs w:val="0"/>
              <w:sz w:val="22"/>
              <w:szCs w:val="22"/>
              <w:lang w:val="fr-FR" w:eastAsia="fr-FR"/>
            </w:rPr>
          </w:pPr>
          <w:r/>
          <w:hyperlink w:tooltip="#_Toc93932735" w:anchor="_Toc93932735" w:history="1">
            <w:r>
              <w:rPr>
                <w:rStyle w:val="908"/>
              </w:rPr>
              <w:t xml:space="preserve">Chapter 2</w:t>
            </w:r>
            <w:r>
              <w:rPr>
                <w:rFonts w:asciiTheme="minorHAnsi" w:hAnsiTheme="minorHAnsi" w:eastAsiaTheme="minorEastAsia" w:cstheme="minorBidi"/>
                <w:b w:val="0"/>
                <w:bCs w:val="0"/>
                <w:sz w:val="22"/>
                <w:szCs w:val="22"/>
                <w:lang w:val="fr-FR" w:eastAsia="fr-FR"/>
              </w:rPr>
              <w:tab/>
            </w:r>
            <w:r>
              <w:rPr>
                <w:rStyle w:val="908"/>
              </w:rPr>
              <w:t xml:space="preserve">Conformance Claims</w:t>
            </w:r>
            <w:r>
              <w:tab/>
            </w:r>
            <w:r>
              <w:fldChar w:fldCharType="begin"/>
            </w:r>
            <w:r>
              <w:instrText xml:space="preserve"> PAGEREF _Toc93932735 \h </w:instrText>
            </w:r>
            <w:r/>
            <w:r>
              <w:fldChar w:fldCharType="separate"/>
            </w:r>
            <w:r>
              <w:t xml:space="preserve">3</w:t>
            </w:r>
            <w:r>
              <w:fldChar w:fldCharType="end"/>
            </w:r>
          </w:hyperlink>
          <w:r/>
          <w:r/>
        </w:p>
        <w:p>
          <w:pPr>
            <w:pStyle w:val="900"/>
            <w:tabs>
              <w:tab w:val="left" w:pos="720" w:leader="none"/>
              <w:tab w:val="right" w:pos="9628" w:leader="dot"/>
            </w:tabs>
            <w:rPr>
              <w:rFonts w:asciiTheme="minorHAnsi" w:hAnsiTheme="minorHAnsi" w:eastAsiaTheme="minorEastAsia" w:cstheme="minorBidi"/>
              <w:bCs w:val="0"/>
              <w:sz w:val="22"/>
              <w:szCs w:val="22"/>
              <w:lang w:val="fr-FR" w:eastAsia="fr-FR"/>
            </w:rPr>
          </w:pPr>
          <w:r/>
          <w:hyperlink w:tooltip="#_Toc93932736" w:anchor="_Toc93932736" w:history="1">
            <w:r>
              <w:rPr>
                <w:rStyle w:val="908"/>
              </w:rPr>
              <w:t xml:space="preserve">2.1</w:t>
            </w:r>
            <w:r>
              <w:rPr>
                <w:rFonts w:asciiTheme="minorHAnsi" w:hAnsiTheme="minorHAnsi" w:eastAsiaTheme="minorEastAsia" w:cstheme="minorBidi"/>
                <w:bCs w:val="0"/>
                <w:sz w:val="22"/>
                <w:szCs w:val="22"/>
                <w:lang w:val="fr-FR" w:eastAsia="fr-FR"/>
              </w:rPr>
              <w:tab/>
            </w:r>
            <w:r>
              <w:rPr>
                <w:rStyle w:val="908"/>
              </w:rPr>
              <w:t xml:space="preserve">CC conformance claim</w:t>
            </w:r>
            <w:r>
              <w:tab/>
            </w:r>
            <w:r>
              <w:fldChar w:fldCharType="begin"/>
            </w:r>
            <w:r>
              <w:instrText xml:space="preserve"> PAGEREF _Toc93932736 \h </w:instrText>
            </w:r>
            <w:r/>
            <w:r>
              <w:fldChar w:fldCharType="separate"/>
            </w:r>
            <w:r>
              <w:t xml:space="preserve">3</w:t>
            </w:r>
            <w:r>
              <w:fldChar w:fldCharType="end"/>
            </w:r>
          </w:hyperlink>
          <w:r/>
          <w:r/>
        </w:p>
        <w:p>
          <w:pPr>
            <w:pStyle w:val="900"/>
            <w:tabs>
              <w:tab w:val="left" w:pos="720" w:leader="none"/>
              <w:tab w:val="right" w:pos="9628" w:leader="dot"/>
            </w:tabs>
            <w:rPr>
              <w:rFonts w:asciiTheme="minorHAnsi" w:hAnsiTheme="minorHAnsi" w:eastAsiaTheme="minorEastAsia" w:cstheme="minorBidi"/>
              <w:bCs w:val="0"/>
              <w:sz w:val="22"/>
              <w:szCs w:val="22"/>
              <w:lang w:val="fr-FR" w:eastAsia="fr-FR"/>
            </w:rPr>
          </w:pPr>
          <w:r/>
          <w:hyperlink w:tooltip="#_Toc93932737" w:anchor="_Toc93932737" w:history="1">
            <w:r>
              <w:rPr>
                <w:rStyle w:val="908"/>
              </w:rPr>
              <w:t xml:space="preserve">2.2</w:t>
            </w:r>
            <w:r>
              <w:rPr>
                <w:rFonts w:asciiTheme="minorHAnsi" w:hAnsiTheme="minorHAnsi" w:eastAsiaTheme="minorEastAsia" w:cstheme="minorBidi"/>
                <w:bCs w:val="0"/>
                <w:sz w:val="22"/>
                <w:szCs w:val="22"/>
                <w:lang w:val="fr-FR" w:eastAsia="fr-FR"/>
              </w:rPr>
              <w:tab/>
            </w:r>
            <w:r>
              <w:rPr>
                <w:rStyle w:val="908"/>
              </w:rPr>
              <w:t xml:space="preserve">PP conformance claim</w:t>
            </w:r>
            <w:r>
              <w:tab/>
            </w:r>
            <w:r>
              <w:fldChar w:fldCharType="begin"/>
            </w:r>
            <w:r>
              <w:instrText xml:space="preserve"> PAGEREF _Toc93932737 \h </w:instrText>
            </w:r>
            <w:r/>
            <w:r>
              <w:fldChar w:fldCharType="separate"/>
            </w:r>
            <w:r>
              <w:t xml:space="preserve">3</w:t>
            </w:r>
            <w:r>
              <w:fldChar w:fldCharType="end"/>
            </w:r>
          </w:hyperlink>
          <w:r/>
          <w:r/>
        </w:p>
        <w:p>
          <w:pPr>
            <w:pStyle w:val="900"/>
            <w:tabs>
              <w:tab w:val="left" w:pos="720" w:leader="none"/>
              <w:tab w:val="right" w:pos="9628" w:leader="dot"/>
            </w:tabs>
            <w:rPr>
              <w:rFonts w:asciiTheme="minorHAnsi" w:hAnsiTheme="minorHAnsi" w:eastAsiaTheme="minorEastAsia" w:cstheme="minorBidi"/>
              <w:bCs w:val="0"/>
              <w:sz w:val="22"/>
              <w:szCs w:val="22"/>
              <w:lang w:val="fr-FR" w:eastAsia="fr-FR"/>
            </w:rPr>
          </w:pPr>
          <w:r/>
          <w:hyperlink w:tooltip="#_Toc93932738" w:anchor="_Toc93932738" w:history="1">
            <w:r>
              <w:rPr>
                <w:rStyle w:val="908"/>
              </w:rPr>
              <w:t xml:space="preserve">2.3</w:t>
            </w:r>
            <w:r>
              <w:rPr>
                <w:rFonts w:asciiTheme="minorHAnsi" w:hAnsiTheme="minorHAnsi" w:eastAsiaTheme="minorEastAsia" w:cstheme="minorBidi"/>
                <w:bCs w:val="0"/>
                <w:sz w:val="22"/>
                <w:szCs w:val="22"/>
                <w:lang w:val="fr-FR" w:eastAsia="fr-FR"/>
              </w:rPr>
              <w:tab/>
            </w:r>
            <w:r>
              <w:rPr>
                <w:rStyle w:val="908"/>
              </w:rPr>
              <w:t xml:space="preserve">Conformance rationale</w:t>
            </w:r>
            <w:r>
              <w:tab/>
            </w:r>
            <w:r>
              <w:fldChar w:fldCharType="begin"/>
            </w:r>
            <w:r>
              <w:instrText xml:space="preserve"> PAGEREF _Toc93932738 \h </w:instrText>
            </w:r>
            <w:r/>
            <w:r>
              <w:fldChar w:fldCharType="separate"/>
            </w:r>
            <w:r>
              <w:t xml:space="preserve">3</w:t>
            </w:r>
            <w:r>
              <w:fldChar w:fldCharType="end"/>
            </w:r>
          </w:hyperlink>
          <w:r/>
          <w:r/>
        </w:p>
        <w:p>
          <w:pPr>
            <w:pStyle w:val="900"/>
            <w:tabs>
              <w:tab w:val="left" w:pos="720" w:leader="none"/>
              <w:tab w:val="right" w:pos="9628" w:leader="dot"/>
            </w:tabs>
            <w:rPr>
              <w:rFonts w:asciiTheme="minorHAnsi" w:hAnsiTheme="minorHAnsi" w:eastAsiaTheme="minorEastAsia" w:cstheme="minorBidi"/>
              <w:bCs w:val="0"/>
              <w:sz w:val="22"/>
              <w:szCs w:val="22"/>
              <w:lang w:val="fr-FR" w:eastAsia="fr-FR"/>
            </w:rPr>
          </w:pPr>
          <w:r/>
          <w:hyperlink w:tooltip="#_Toc93932739" w:anchor="_Toc93932739" w:history="1">
            <w:r>
              <w:rPr>
                <w:rStyle w:val="908"/>
              </w:rPr>
              <w:t xml:space="preserve">2.4</w:t>
            </w:r>
            <w:r>
              <w:rPr>
                <w:rFonts w:asciiTheme="minorHAnsi" w:hAnsiTheme="minorHAnsi" w:eastAsiaTheme="minorEastAsia" w:cstheme="minorBidi"/>
                <w:bCs w:val="0"/>
                <w:sz w:val="22"/>
                <w:szCs w:val="22"/>
                <w:lang w:val="fr-FR" w:eastAsia="fr-FR"/>
              </w:rPr>
              <w:tab/>
            </w:r>
            <w:r>
              <w:rPr>
                <w:rStyle w:val="908"/>
              </w:rPr>
              <w:t xml:space="preserve">Conformance statements</w:t>
            </w:r>
            <w:r>
              <w:tab/>
            </w:r>
            <w:r>
              <w:fldChar w:fldCharType="begin"/>
            </w:r>
            <w:r>
              <w:instrText xml:space="preserve"> PAGEREF _Toc93932739 \h </w:instrText>
            </w:r>
            <w:r/>
            <w:r>
              <w:fldChar w:fldCharType="separate"/>
            </w:r>
            <w:r>
              <w:t xml:space="preserve">3</w:t>
            </w:r>
            <w:r>
              <w:fldChar w:fldCharType="end"/>
            </w:r>
          </w:hyperlink>
          <w:r/>
          <w:r/>
        </w:p>
        <w:p>
          <w:pPr>
            <w:pStyle w:val="899"/>
            <w:rPr>
              <w:rFonts w:asciiTheme="minorHAnsi" w:hAnsiTheme="minorHAnsi" w:eastAsiaTheme="minorEastAsia" w:cstheme="minorBidi"/>
              <w:b w:val="0"/>
              <w:bCs w:val="0"/>
              <w:sz w:val="22"/>
              <w:szCs w:val="22"/>
              <w:lang w:val="fr-FR" w:eastAsia="fr-FR"/>
            </w:rPr>
          </w:pPr>
          <w:r/>
          <w:hyperlink w:tooltip="#_Toc93932740" w:anchor="_Toc93932740" w:history="1">
            <w:r>
              <w:rPr>
                <w:rStyle w:val="908"/>
              </w:rPr>
              <w:t xml:space="preserve">Chapter 3</w:t>
            </w:r>
            <w:r>
              <w:rPr>
                <w:rFonts w:asciiTheme="minorHAnsi" w:hAnsiTheme="minorHAnsi" w:eastAsiaTheme="minorEastAsia" w:cstheme="minorBidi"/>
                <w:b w:val="0"/>
                <w:bCs w:val="0"/>
                <w:sz w:val="22"/>
                <w:szCs w:val="22"/>
                <w:lang w:val="fr-FR" w:eastAsia="fr-FR"/>
              </w:rPr>
              <w:tab/>
            </w:r>
            <w:r>
              <w:rPr>
                <w:rStyle w:val="908"/>
              </w:rPr>
              <w:t xml:space="preserve">Security Problem definition</w:t>
            </w:r>
            <w:r>
              <w:tab/>
            </w:r>
            <w:r>
              <w:fldChar w:fldCharType="begin"/>
            </w:r>
            <w:r>
              <w:instrText xml:space="preserve"> PAGEREF _Toc93932740 \h </w:instrText>
            </w:r>
            <w:r/>
            <w:r>
              <w:fldChar w:fldCharType="separate"/>
            </w:r>
            <w:r>
              <w:t xml:space="preserve">4</w:t>
            </w:r>
            <w:r>
              <w:fldChar w:fldCharType="end"/>
            </w:r>
          </w:hyperlink>
          <w:r/>
          <w:r/>
        </w:p>
        <w:p>
          <w:pPr>
            <w:pStyle w:val="900"/>
            <w:tabs>
              <w:tab w:val="left" w:pos="720" w:leader="none"/>
              <w:tab w:val="right" w:pos="9628" w:leader="dot"/>
            </w:tabs>
            <w:rPr>
              <w:rFonts w:asciiTheme="minorHAnsi" w:hAnsiTheme="minorHAnsi" w:eastAsiaTheme="minorEastAsia" w:cstheme="minorBidi"/>
              <w:bCs w:val="0"/>
              <w:sz w:val="22"/>
              <w:szCs w:val="22"/>
              <w:lang w:val="fr-FR" w:eastAsia="fr-FR"/>
            </w:rPr>
          </w:pPr>
          <w:r/>
          <w:hyperlink w:tooltip="#_Toc93932741" w:anchor="_Toc93932741" w:history="1">
            <w:r>
              <w:rPr>
                <w:rStyle w:val="908"/>
              </w:rPr>
              <w:t xml:space="preserve">3.1</w:t>
            </w:r>
            <w:r>
              <w:rPr>
                <w:rFonts w:asciiTheme="minorHAnsi" w:hAnsiTheme="minorHAnsi" w:eastAsiaTheme="minorEastAsia" w:cstheme="minorBidi"/>
                <w:bCs w:val="0"/>
                <w:sz w:val="22"/>
                <w:szCs w:val="22"/>
                <w:lang w:val="fr-FR" w:eastAsia="fr-FR"/>
              </w:rPr>
              <w:tab/>
            </w:r>
            <w:r>
              <w:rPr>
                <w:rStyle w:val="908"/>
              </w:rPr>
              <w:t xml:space="preserve">Assets</w:t>
            </w:r>
            <w:r>
              <w:tab/>
            </w:r>
            <w:r>
              <w:fldChar w:fldCharType="begin"/>
            </w:r>
            <w:r>
              <w:instrText xml:space="preserve"> PAGEREF _Toc93932741 \h </w:instrText>
            </w:r>
            <w:r/>
            <w:r>
              <w:fldChar w:fldCharType="separate"/>
            </w:r>
            <w:r>
              <w:t xml:space="preserve">4</w:t>
            </w:r>
            <w:r>
              <w:fldChar w:fldCharType="end"/>
            </w:r>
          </w:hyperlink>
          <w:r/>
          <w:r/>
        </w:p>
        <w:p>
          <w:pPr>
            <w:pStyle w:val="900"/>
            <w:tabs>
              <w:tab w:val="left" w:pos="720" w:leader="none"/>
              <w:tab w:val="right" w:pos="9628" w:leader="dot"/>
            </w:tabs>
            <w:rPr>
              <w:rFonts w:asciiTheme="minorHAnsi" w:hAnsiTheme="minorHAnsi" w:eastAsiaTheme="minorEastAsia" w:cstheme="minorBidi"/>
              <w:bCs w:val="0"/>
              <w:sz w:val="22"/>
              <w:szCs w:val="22"/>
              <w:lang w:val="fr-FR" w:eastAsia="fr-FR"/>
            </w:rPr>
          </w:pPr>
          <w:r/>
          <w:hyperlink w:tooltip="#_Toc93932742" w:anchor="_Toc93932742" w:history="1">
            <w:r>
              <w:rPr>
                <w:rStyle w:val="908"/>
              </w:rPr>
              <w:t xml:space="preserve">3.2</w:t>
            </w:r>
            <w:r>
              <w:rPr>
                <w:rFonts w:asciiTheme="minorHAnsi" w:hAnsiTheme="minorHAnsi" w:eastAsiaTheme="minorEastAsia" w:cstheme="minorBidi"/>
                <w:bCs w:val="0"/>
                <w:sz w:val="22"/>
                <w:szCs w:val="22"/>
                <w:lang w:val="fr-FR" w:eastAsia="fr-FR"/>
              </w:rPr>
              <w:tab/>
            </w:r>
            <w:r>
              <w:rPr>
                <w:rStyle w:val="908"/>
              </w:rPr>
              <w:t xml:space="preserve">Users</w:t>
            </w:r>
            <w:r>
              <w:tab/>
            </w:r>
            <w:r>
              <w:fldChar w:fldCharType="begin"/>
            </w:r>
            <w:r>
              <w:instrText xml:space="preserve"> PAGEREF _Toc93932742 \h </w:instrText>
            </w:r>
            <w:r/>
            <w:r>
              <w:fldChar w:fldCharType="separate"/>
            </w:r>
            <w:r>
              <w:t xml:space="preserve">5</w:t>
            </w:r>
            <w:r>
              <w:fldChar w:fldCharType="end"/>
            </w:r>
          </w:hyperlink>
          <w:r/>
          <w:r/>
        </w:p>
        <w:p>
          <w:pPr>
            <w:pStyle w:val="900"/>
            <w:tabs>
              <w:tab w:val="left" w:pos="720" w:leader="none"/>
              <w:tab w:val="right" w:pos="9628" w:leader="dot"/>
            </w:tabs>
            <w:rPr>
              <w:rFonts w:asciiTheme="minorHAnsi" w:hAnsiTheme="minorHAnsi" w:eastAsiaTheme="minorEastAsia" w:cstheme="minorBidi"/>
              <w:bCs w:val="0"/>
              <w:sz w:val="22"/>
              <w:szCs w:val="22"/>
              <w:lang w:val="fr-FR" w:eastAsia="fr-FR"/>
            </w:rPr>
          </w:pPr>
          <w:r/>
          <w:hyperlink w:tooltip="#_Toc93932743" w:anchor="_Toc93932743" w:history="1">
            <w:r>
              <w:rPr>
                <w:rStyle w:val="908"/>
              </w:rPr>
              <w:t xml:space="preserve">3.3</w:t>
            </w:r>
            <w:r>
              <w:rPr>
                <w:rFonts w:asciiTheme="minorHAnsi" w:hAnsiTheme="minorHAnsi" w:eastAsiaTheme="minorEastAsia" w:cstheme="minorBidi"/>
                <w:bCs w:val="0"/>
                <w:sz w:val="22"/>
                <w:szCs w:val="22"/>
                <w:lang w:val="fr-FR" w:eastAsia="fr-FR"/>
              </w:rPr>
              <w:tab/>
            </w:r>
            <w:r>
              <w:rPr>
                <w:rStyle w:val="908"/>
              </w:rPr>
              <w:t xml:space="preserve">Threats Agents</w:t>
            </w:r>
            <w:r>
              <w:tab/>
            </w:r>
            <w:r>
              <w:fldChar w:fldCharType="begin"/>
            </w:r>
            <w:r>
              <w:instrText xml:space="preserve"> PAGEREF _Toc93932743 \h </w:instrText>
            </w:r>
            <w:r/>
            <w:r>
              <w:fldChar w:fldCharType="separate"/>
            </w:r>
            <w:r>
              <w:t xml:space="preserve">5</w:t>
            </w:r>
            <w:r>
              <w:fldChar w:fldCharType="end"/>
            </w:r>
          </w:hyperlink>
          <w:r/>
          <w:r/>
        </w:p>
        <w:p>
          <w:pPr>
            <w:pStyle w:val="900"/>
            <w:tabs>
              <w:tab w:val="left" w:pos="720" w:leader="none"/>
              <w:tab w:val="right" w:pos="9628" w:leader="dot"/>
            </w:tabs>
            <w:rPr>
              <w:rFonts w:asciiTheme="minorHAnsi" w:hAnsiTheme="minorHAnsi" w:eastAsiaTheme="minorEastAsia" w:cstheme="minorBidi"/>
              <w:bCs w:val="0"/>
              <w:sz w:val="22"/>
              <w:szCs w:val="22"/>
              <w:lang w:val="fr-FR" w:eastAsia="fr-FR"/>
            </w:rPr>
          </w:pPr>
          <w:r/>
          <w:hyperlink w:tooltip="#_Toc93932744" w:anchor="_Toc93932744" w:history="1">
            <w:r>
              <w:rPr>
                <w:rStyle w:val="908"/>
              </w:rPr>
              <w:t xml:space="preserve">3.4</w:t>
            </w:r>
            <w:r>
              <w:rPr>
                <w:rFonts w:asciiTheme="minorHAnsi" w:hAnsiTheme="minorHAnsi" w:eastAsiaTheme="minorEastAsia" w:cstheme="minorBidi"/>
                <w:bCs w:val="0"/>
                <w:sz w:val="22"/>
                <w:szCs w:val="22"/>
                <w:lang w:val="fr-FR" w:eastAsia="fr-FR"/>
              </w:rPr>
              <w:tab/>
            </w:r>
            <w:r>
              <w:rPr>
                <w:rStyle w:val="908"/>
              </w:rPr>
              <w:t xml:space="preserve">Threats</w:t>
            </w:r>
            <w:r>
              <w:tab/>
            </w:r>
            <w:r>
              <w:fldChar w:fldCharType="begin"/>
            </w:r>
            <w:r>
              <w:instrText xml:space="preserve"> PAGEREF _Toc93932744 \h </w:instrText>
            </w:r>
            <w:r/>
            <w:r>
              <w:fldChar w:fldCharType="separate"/>
            </w:r>
            <w:r>
              <w:t xml:space="preserve">7</w:t>
            </w:r>
            <w:r>
              <w:fldChar w:fldCharType="end"/>
            </w:r>
          </w:hyperlink>
          <w:r/>
          <w:r/>
        </w:p>
        <w:p>
          <w:pPr>
            <w:pStyle w:val="900"/>
            <w:tabs>
              <w:tab w:val="left" w:pos="720" w:leader="none"/>
              <w:tab w:val="right" w:pos="9628" w:leader="dot"/>
            </w:tabs>
            <w:rPr>
              <w:rFonts w:asciiTheme="minorHAnsi" w:hAnsiTheme="minorHAnsi" w:eastAsiaTheme="minorEastAsia" w:cstheme="minorBidi"/>
              <w:bCs w:val="0"/>
              <w:sz w:val="22"/>
              <w:szCs w:val="22"/>
              <w:lang w:val="fr-FR" w:eastAsia="fr-FR"/>
            </w:rPr>
          </w:pPr>
          <w:r/>
          <w:hyperlink w:tooltip="#_Toc93932745" w:anchor="_Toc93932745" w:history="1">
            <w:r>
              <w:rPr>
                <w:rStyle w:val="908"/>
              </w:rPr>
              <w:t xml:space="preserve">3.5</w:t>
            </w:r>
            <w:r>
              <w:rPr>
                <w:rFonts w:asciiTheme="minorHAnsi" w:hAnsiTheme="minorHAnsi" w:eastAsiaTheme="minorEastAsia" w:cstheme="minorBidi"/>
                <w:bCs w:val="0"/>
                <w:sz w:val="22"/>
                <w:szCs w:val="22"/>
                <w:lang w:val="fr-FR" w:eastAsia="fr-FR"/>
              </w:rPr>
              <w:tab/>
            </w:r>
            <w:r>
              <w:rPr>
                <w:rStyle w:val="908"/>
              </w:rPr>
              <w:t xml:space="preserve">Organizational security policies</w:t>
            </w:r>
            <w:r>
              <w:tab/>
            </w:r>
            <w:r>
              <w:fldChar w:fldCharType="begin"/>
            </w:r>
            <w:r>
              <w:instrText xml:space="preserve"> PAGEREF _Toc93932745 \h </w:instrText>
            </w:r>
            <w:r/>
            <w:r>
              <w:fldChar w:fldCharType="separate"/>
            </w:r>
            <w:r>
              <w:t xml:space="preserve">8</w:t>
            </w:r>
            <w:r>
              <w:fldChar w:fldCharType="end"/>
            </w:r>
          </w:hyperlink>
          <w:r/>
          <w:r/>
        </w:p>
        <w:p>
          <w:pPr>
            <w:pStyle w:val="900"/>
            <w:tabs>
              <w:tab w:val="left" w:pos="720" w:leader="none"/>
              <w:tab w:val="right" w:pos="9628" w:leader="dot"/>
            </w:tabs>
            <w:rPr>
              <w:rFonts w:asciiTheme="minorHAnsi" w:hAnsiTheme="minorHAnsi" w:eastAsiaTheme="minorEastAsia" w:cstheme="minorBidi"/>
              <w:bCs w:val="0"/>
              <w:sz w:val="22"/>
              <w:szCs w:val="22"/>
              <w:lang w:val="fr-FR" w:eastAsia="fr-FR"/>
            </w:rPr>
          </w:pPr>
          <w:r/>
          <w:hyperlink w:tooltip="#_Toc93932746" w:anchor="_Toc93932746" w:history="1">
            <w:r>
              <w:rPr>
                <w:rStyle w:val="908"/>
              </w:rPr>
              <w:t xml:space="preserve">3.6</w:t>
            </w:r>
            <w:r>
              <w:rPr>
                <w:rFonts w:asciiTheme="minorHAnsi" w:hAnsiTheme="minorHAnsi" w:eastAsiaTheme="minorEastAsia" w:cstheme="minorBidi"/>
                <w:bCs w:val="0"/>
                <w:sz w:val="22"/>
                <w:szCs w:val="22"/>
                <w:lang w:val="fr-FR" w:eastAsia="fr-FR"/>
              </w:rPr>
              <w:tab/>
            </w:r>
            <w:r>
              <w:rPr>
                <w:rStyle w:val="908"/>
              </w:rPr>
              <w:t xml:space="preserve">Assumptions</w:t>
            </w:r>
            <w:r>
              <w:tab/>
            </w:r>
            <w:r>
              <w:fldChar w:fldCharType="begin"/>
            </w:r>
            <w:r>
              <w:instrText xml:space="preserve"> PAGEREF _Toc93932746 \h </w:instrText>
            </w:r>
            <w:r/>
            <w:r>
              <w:fldChar w:fldCharType="separate"/>
            </w:r>
            <w:r>
              <w:t xml:space="preserve">9</w:t>
            </w:r>
            <w:r>
              <w:fldChar w:fldCharType="end"/>
            </w:r>
          </w:hyperlink>
          <w:r/>
          <w:r/>
        </w:p>
        <w:p>
          <w:pPr>
            <w:pStyle w:val="899"/>
            <w:rPr>
              <w:rFonts w:asciiTheme="minorHAnsi" w:hAnsiTheme="minorHAnsi" w:eastAsiaTheme="minorEastAsia" w:cstheme="minorBidi"/>
              <w:b w:val="0"/>
              <w:bCs w:val="0"/>
              <w:sz w:val="22"/>
              <w:szCs w:val="22"/>
              <w:lang w:val="fr-FR" w:eastAsia="fr-FR"/>
            </w:rPr>
          </w:pPr>
          <w:r/>
          <w:hyperlink w:tooltip="#_Toc93932747" w:anchor="_Toc93932747" w:history="1">
            <w:r>
              <w:rPr>
                <w:rStyle w:val="908"/>
              </w:rPr>
              <w:t xml:space="preserve">Chapter 4</w:t>
            </w:r>
            <w:r>
              <w:rPr>
                <w:rFonts w:asciiTheme="minorHAnsi" w:hAnsiTheme="minorHAnsi" w:eastAsiaTheme="minorEastAsia" w:cstheme="minorBidi"/>
                <w:b w:val="0"/>
                <w:bCs w:val="0"/>
                <w:sz w:val="22"/>
                <w:szCs w:val="22"/>
                <w:lang w:val="fr-FR" w:eastAsia="fr-FR"/>
              </w:rPr>
              <w:tab/>
            </w:r>
            <w:r>
              <w:rPr>
                <w:rStyle w:val="908"/>
              </w:rPr>
              <w:t xml:space="preserve">Security Objectives</w:t>
            </w:r>
            <w:r>
              <w:tab/>
            </w:r>
            <w:r>
              <w:fldChar w:fldCharType="begin"/>
            </w:r>
            <w:r>
              <w:instrText xml:space="preserve"> PAGEREF _Toc93932747 \h </w:instrText>
            </w:r>
            <w:r/>
            <w:r>
              <w:fldChar w:fldCharType="separate"/>
            </w:r>
            <w:r>
              <w:t xml:space="preserve">11</w:t>
            </w:r>
            <w:r>
              <w:fldChar w:fldCharType="end"/>
            </w:r>
          </w:hyperlink>
          <w:r/>
          <w:r/>
        </w:p>
        <w:p>
          <w:pPr>
            <w:pStyle w:val="900"/>
            <w:tabs>
              <w:tab w:val="left" w:pos="720" w:leader="none"/>
              <w:tab w:val="right" w:pos="9628" w:leader="dot"/>
            </w:tabs>
            <w:rPr>
              <w:rFonts w:asciiTheme="minorHAnsi" w:hAnsiTheme="minorHAnsi" w:eastAsiaTheme="minorEastAsia" w:cstheme="minorBidi"/>
              <w:bCs w:val="0"/>
              <w:sz w:val="22"/>
              <w:szCs w:val="22"/>
              <w:lang w:val="fr-FR" w:eastAsia="fr-FR"/>
            </w:rPr>
          </w:pPr>
          <w:r/>
          <w:hyperlink w:tooltip="#_Toc93932748" w:anchor="_Toc93932748" w:history="1">
            <w:r>
              <w:rPr>
                <w:rStyle w:val="908"/>
              </w:rPr>
              <w:t xml:space="preserve">4.1</w:t>
            </w:r>
            <w:r>
              <w:rPr>
                <w:rFonts w:asciiTheme="minorHAnsi" w:hAnsiTheme="minorHAnsi" w:eastAsiaTheme="minorEastAsia" w:cstheme="minorBidi"/>
                <w:bCs w:val="0"/>
                <w:sz w:val="22"/>
                <w:szCs w:val="22"/>
                <w:lang w:val="fr-FR" w:eastAsia="fr-FR"/>
              </w:rPr>
              <w:tab/>
            </w:r>
            <w:r>
              <w:rPr>
                <w:rStyle w:val="908"/>
              </w:rPr>
              <w:t xml:space="preserve">Security Objectives for the TOE</w:t>
            </w:r>
            <w:r>
              <w:tab/>
            </w:r>
            <w:r>
              <w:fldChar w:fldCharType="begin"/>
            </w:r>
            <w:r>
              <w:instrText xml:space="preserve"> PAGEREF _Toc93932748 \h </w:instrText>
            </w:r>
            <w:r/>
            <w:r>
              <w:fldChar w:fldCharType="separate"/>
            </w:r>
            <w:r>
              <w:t xml:space="preserve">11</w:t>
            </w:r>
            <w:r>
              <w:fldChar w:fldCharType="end"/>
            </w:r>
          </w:hyperlink>
          <w:r/>
          <w:r/>
        </w:p>
        <w:p>
          <w:pPr>
            <w:pStyle w:val="900"/>
            <w:tabs>
              <w:tab w:val="left" w:pos="720" w:leader="none"/>
              <w:tab w:val="right" w:pos="9628" w:leader="dot"/>
            </w:tabs>
            <w:rPr>
              <w:rFonts w:asciiTheme="minorHAnsi" w:hAnsiTheme="minorHAnsi" w:eastAsiaTheme="minorEastAsia" w:cstheme="minorBidi"/>
              <w:bCs w:val="0"/>
              <w:sz w:val="22"/>
              <w:szCs w:val="22"/>
              <w:lang w:val="fr-FR" w:eastAsia="fr-FR"/>
            </w:rPr>
          </w:pPr>
          <w:r/>
          <w:hyperlink w:tooltip="#_Toc93932749" w:anchor="_Toc93932749" w:history="1">
            <w:r>
              <w:rPr>
                <w:rStyle w:val="908"/>
              </w:rPr>
              <w:t xml:space="preserve">4.2</w:t>
            </w:r>
            <w:r>
              <w:rPr>
                <w:rFonts w:asciiTheme="minorHAnsi" w:hAnsiTheme="minorHAnsi" w:eastAsiaTheme="minorEastAsia" w:cstheme="minorBidi"/>
                <w:bCs w:val="0"/>
                <w:sz w:val="22"/>
                <w:szCs w:val="22"/>
                <w:lang w:val="fr-FR" w:eastAsia="fr-FR"/>
              </w:rPr>
              <w:tab/>
            </w:r>
            <w:r>
              <w:rPr>
                <w:rStyle w:val="908"/>
              </w:rPr>
              <w:t xml:space="preserve">Security Objectives for the Operational Environment</w:t>
            </w:r>
            <w:r>
              <w:tab/>
            </w:r>
            <w:r>
              <w:fldChar w:fldCharType="begin"/>
            </w:r>
            <w:r>
              <w:instrText xml:space="preserve"> PAGEREF _Toc93932749 \h </w:instrText>
            </w:r>
            <w:r/>
            <w:r>
              <w:fldChar w:fldCharType="separate"/>
            </w:r>
            <w:r>
              <w:t xml:space="preserve">12</w:t>
            </w:r>
            <w:r>
              <w:fldChar w:fldCharType="end"/>
            </w:r>
          </w:hyperlink>
          <w:r/>
          <w:r/>
        </w:p>
        <w:p>
          <w:pPr>
            <w:pStyle w:val="900"/>
            <w:tabs>
              <w:tab w:val="left" w:pos="720" w:leader="none"/>
              <w:tab w:val="right" w:pos="9628" w:leader="dot"/>
            </w:tabs>
            <w:rPr>
              <w:rFonts w:asciiTheme="minorHAnsi" w:hAnsiTheme="minorHAnsi" w:eastAsiaTheme="minorEastAsia" w:cstheme="minorBidi"/>
              <w:bCs w:val="0"/>
              <w:sz w:val="22"/>
              <w:szCs w:val="22"/>
              <w:lang w:val="fr-FR" w:eastAsia="fr-FR"/>
            </w:rPr>
          </w:pPr>
          <w:r/>
          <w:hyperlink w:tooltip="#_Toc93932750" w:anchor="_Toc93932750" w:history="1">
            <w:r>
              <w:rPr>
                <w:rStyle w:val="908"/>
              </w:rPr>
              <w:t xml:space="preserve">4.3</w:t>
            </w:r>
            <w:r>
              <w:rPr>
                <w:rFonts w:asciiTheme="minorHAnsi" w:hAnsiTheme="minorHAnsi" w:eastAsiaTheme="minorEastAsia" w:cstheme="minorBidi"/>
                <w:bCs w:val="0"/>
                <w:sz w:val="22"/>
                <w:szCs w:val="22"/>
                <w:lang w:val="fr-FR" w:eastAsia="fr-FR"/>
              </w:rPr>
              <w:tab/>
            </w:r>
            <w:r>
              <w:rPr>
                <w:rStyle w:val="908"/>
              </w:rPr>
              <w:t xml:space="preserve">Security Objectives Rationale</w:t>
            </w:r>
            <w:r>
              <w:tab/>
            </w:r>
            <w:r>
              <w:fldChar w:fldCharType="begin"/>
            </w:r>
            <w:r>
              <w:instrText xml:space="preserve"> PAGEREF _Toc93932750 \h </w:instrText>
            </w:r>
            <w:r/>
            <w:r>
              <w:fldChar w:fldCharType="separate"/>
            </w:r>
            <w:r>
              <w:t xml:space="preserve">13</w:t>
            </w:r>
            <w:r>
              <w:fldChar w:fldCharType="end"/>
            </w:r>
          </w:hyperlink>
          <w:r/>
          <w:r/>
        </w:p>
        <w:p>
          <w:pPr>
            <w:pStyle w:val="901"/>
            <w:tabs>
              <w:tab w:val="left" w:pos="958" w:leader="none"/>
              <w:tab w:val="right" w:pos="9628" w:leader="dot"/>
            </w:tabs>
            <w:rPr>
              <w:rFonts w:asciiTheme="minorHAnsi" w:hAnsiTheme="minorHAnsi" w:eastAsiaTheme="minorEastAsia" w:cstheme="minorBidi"/>
              <w:szCs w:val="22"/>
              <w:lang w:val="fr-FR" w:eastAsia="fr-FR"/>
            </w:rPr>
          </w:pPr>
          <w:r/>
          <w:hyperlink w:tooltip="#_Toc93932751" w:anchor="_Toc93932751" w:history="1">
            <w:r>
              <w:rPr>
                <w:rStyle w:val="908"/>
              </w:rPr>
              <w:t xml:space="preserve">4.3.1</w:t>
            </w:r>
            <w:r>
              <w:rPr>
                <w:rFonts w:asciiTheme="minorHAnsi" w:hAnsiTheme="minorHAnsi" w:eastAsiaTheme="minorEastAsia" w:cstheme="minorBidi"/>
                <w:szCs w:val="22"/>
                <w:lang w:val="fr-FR" w:eastAsia="fr-FR"/>
              </w:rPr>
              <w:tab/>
            </w:r>
            <w:r>
              <w:rPr>
                <w:rStyle w:val="908"/>
              </w:rPr>
              <w:t xml:space="preserve">Security Objectives Coverage</w:t>
            </w:r>
            <w:r>
              <w:tab/>
            </w:r>
            <w:r>
              <w:fldChar w:fldCharType="begin"/>
            </w:r>
            <w:r>
              <w:instrText xml:space="preserve"> PAGEREF _Toc93932751 \h </w:instrText>
            </w:r>
            <w:r/>
            <w:r>
              <w:fldChar w:fldCharType="separate"/>
            </w:r>
            <w:r>
              <w:t xml:space="preserve">13</w:t>
            </w:r>
            <w:r>
              <w:fldChar w:fldCharType="end"/>
            </w:r>
          </w:hyperlink>
          <w:r/>
          <w:r/>
        </w:p>
        <w:p>
          <w:pPr>
            <w:pStyle w:val="901"/>
            <w:tabs>
              <w:tab w:val="left" w:pos="958" w:leader="none"/>
              <w:tab w:val="right" w:pos="9628" w:leader="dot"/>
            </w:tabs>
            <w:rPr>
              <w:rFonts w:asciiTheme="minorHAnsi" w:hAnsiTheme="minorHAnsi" w:eastAsiaTheme="minorEastAsia" w:cstheme="minorBidi"/>
              <w:szCs w:val="22"/>
              <w:lang w:val="fr-FR" w:eastAsia="fr-FR"/>
            </w:rPr>
          </w:pPr>
          <w:r/>
          <w:hyperlink w:tooltip="#_Toc93932752" w:anchor="_Toc93932752" w:history="1">
            <w:r>
              <w:rPr>
                <w:rStyle w:val="908"/>
              </w:rPr>
              <w:t xml:space="preserve">4.3.2</w:t>
            </w:r>
            <w:r>
              <w:rPr>
                <w:rFonts w:asciiTheme="minorHAnsi" w:hAnsiTheme="minorHAnsi" w:eastAsiaTheme="minorEastAsia" w:cstheme="minorBidi"/>
                <w:szCs w:val="22"/>
                <w:lang w:val="fr-FR" w:eastAsia="fr-FR"/>
              </w:rPr>
              <w:tab/>
            </w:r>
            <w:r>
              <w:rPr>
                <w:rStyle w:val="908"/>
              </w:rPr>
              <w:t xml:space="preserve">Security Objectives Sufficiency</w:t>
            </w:r>
            <w:r>
              <w:tab/>
            </w:r>
            <w:r>
              <w:fldChar w:fldCharType="begin"/>
            </w:r>
            <w:r>
              <w:instrText xml:space="preserve"> PAGEREF _Toc93932752 \h </w:instrText>
            </w:r>
            <w:r/>
            <w:r>
              <w:fldChar w:fldCharType="separate"/>
            </w:r>
            <w:r>
              <w:t xml:space="preserve">14</w:t>
            </w:r>
            <w:r>
              <w:fldChar w:fldCharType="end"/>
            </w:r>
          </w:hyperlink>
          <w:r/>
          <w:r/>
        </w:p>
        <w:p>
          <w:pPr>
            <w:pStyle w:val="900"/>
            <w:tabs>
              <w:tab w:val="left" w:pos="720" w:leader="none"/>
              <w:tab w:val="right" w:pos="9628" w:leader="dot"/>
            </w:tabs>
            <w:rPr>
              <w:rFonts w:asciiTheme="minorHAnsi" w:hAnsiTheme="minorHAnsi" w:eastAsiaTheme="minorEastAsia" w:cstheme="minorBidi"/>
              <w:bCs w:val="0"/>
              <w:sz w:val="22"/>
              <w:szCs w:val="22"/>
              <w:lang w:val="fr-FR" w:eastAsia="fr-FR"/>
            </w:rPr>
          </w:pPr>
          <w:r/>
          <w:hyperlink w:tooltip="#_Toc93932753" w:anchor="_Toc93932753" w:history="1">
            <w:r>
              <w:rPr>
                <w:rStyle w:val="908"/>
              </w:rPr>
              <w:t xml:space="preserve">4.4</w:t>
            </w:r>
            <w:r>
              <w:rPr>
                <w:rFonts w:asciiTheme="minorHAnsi" w:hAnsiTheme="minorHAnsi" w:eastAsiaTheme="minorEastAsia" w:cstheme="minorBidi"/>
                <w:bCs w:val="0"/>
                <w:sz w:val="22"/>
                <w:szCs w:val="22"/>
                <w:lang w:val="fr-FR" w:eastAsia="fr-FR"/>
              </w:rPr>
              <w:tab/>
            </w:r>
            <w:r>
              <w:rPr>
                <w:rStyle w:val="908"/>
              </w:rPr>
              <w:t xml:space="preserve">Security Objectives Conclusion</w:t>
            </w:r>
            <w:r>
              <w:tab/>
            </w:r>
            <w:r>
              <w:fldChar w:fldCharType="begin"/>
            </w:r>
            <w:r>
              <w:instrText xml:space="preserve"> PAGEREF _Toc93932753 \h </w:instrText>
            </w:r>
            <w:r/>
            <w:r>
              <w:fldChar w:fldCharType="separate"/>
            </w:r>
            <w:r>
              <w:t xml:space="preserve">16</w:t>
            </w:r>
            <w:r>
              <w:fldChar w:fldCharType="end"/>
            </w:r>
          </w:hyperlink>
          <w:r/>
          <w:r/>
        </w:p>
        <w:p>
          <w:pPr>
            <w:pStyle w:val="899"/>
            <w:rPr>
              <w:rFonts w:asciiTheme="minorHAnsi" w:hAnsiTheme="minorHAnsi" w:eastAsiaTheme="minorEastAsia" w:cstheme="minorBidi"/>
              <w:b w:val="0"/>
              <w:bCs w:val="0"/>
              <w:sz w:val="22"/>
              <w:szCs w:val="22"/>
              <w:lang w:val="fr-FR" w:eastAsia="fr-FR"/>
            </w:rPr>
          </w:pPr>
          <w:r/>
          <w:hyperlink w:tooltip="#_Toc93932754" w:anchor="_Toc93932754" w:history="1">
            <w:r>
              <w:rPr>
                <w:rStyle w:val="908"/>
              </w:rPr>
              <w:t xml:space="preserve">Chapter 5</w:t>
            </w:r>
            <w:r>
              <w:rPr>
                <w:rFonts w:asciiTheme="minorHAnsi" w:hAnsiTheme="minorHAnsi" w:eastAsiaTheme="minorEastAsia" w:cstheme="minorBidi"/>
                <w:b w:val="0"/>
                <w:bCs w:val="0"/>
                <w:sz w:val="22"/>
                <w:szCs w:val="22"/>
                <w:lang w:val="fr-FR" w:eastAsia="fr-FR"/>
              </w:rPr>
              <w:tab/>
            </w:r>
            <w:r>
              <w:rPr>
                <w:rStyle w:val="908"/>
              </w:rPr>
              <w:t xml:space="preserve">Security Requirements</w:t>
            </w:r>
            <w:r>
              <w:tab/>
            </w:r>
            <w:r>
              <w:fldChar w:fldCharType="begin"/>
            </w:r>
            <w:r>
              <w:instrText xml:space="preserve"> PAGEREF _Toc93932754 \h </w:instrText>
            </w:r>
            <w:r/>
            <w:r>
              <w:fldChar w:fldCharType="separate"/>
            </w:r>
            <w:r>
              <w:t xml:space="preserve">17</w:t>
            </w:r>
            <w:r>
              <w:fldChar w:fldCharType="end"/>
            </w:r>
          </w:hyperlink>
          <w:r/>
          <w:r/>
        </w:p>
        <w:p>
          <w:pPr>
            <w:pStyle w:val="900"/>
            <w:tabs>
              <w:tab w:val="left" w:pos="720" w:leader="none"/>
              <w:tab w:val="right" w:pos="9628" w:leader="dot"/>
            </w:tabs>
            <w:rPr>
              <w:rFonts w:asciiTheme="minorHAnsi" w:hAnsiTheme="minorHAnsi" w:eastAsiaTheme="minorEastAsia" w:cstheme="minorBidi"/>
              <w:bCs w:val="0"/>
              <w:sz w:val="22"/>
              <w:szCs w:val="22"/>
              <w:lang w:val="fr-FR" w:eastAsia="fr-FR"/>
            </w:rPr>
          </w:pPr>
          <w:r/>
          <w:hyperlink w:tooltip="#_Toc93932755" w:anchor="_Toc93932755" w:history="1">
            <w:r>
              <w:rPr>
                <w:rStyle w:val="908"/>
              </w:rPr>
              <w:t xml:space="preserve">5.1</w:t>
            </w:r>
            <w:r>
              <w:rPr>
                <w:rFonts w:asciiTheme="minorHAnsi" w:hAnsiTheme="minorHAnsi" w:eastAsiaTheme="minorEastAsia" w:cstheme="minorBidi"/>
                <w:bCs w:val="0"/>
                <w:sz w:val="22"/>
                <w:szCs w:val="22"/>
                <w:lang w:val="fr-FR" w:eastAsia="fr-FR"/>
              </w:rPr>
              <w:tab/>
            </w:r>
            <w:r>
              <w:rPr>
                <w:rStyle w:val="908"/>
              </w:rPr>
              <w:t xml:space="preserve">Formatting conventions</w:t>
            </w:r>
            <w:r>
              <w:tab/>
            </w:r>
            <w:r>
              <w:fldChar w:fldCharType="begin"/>
            </w:r>
            <w:r>
              <w:instrText xml:space="preserve"> PAGEREF _Toc93932755 \h </w:instrText>
            </w:r>
            <w:r/>
            <w:r>
              <w:fldChar w:fldCharType="separate"/>
            </w:r>
            <w:r>
              <w:t xml:space="preserve">17</w:t>
            </w:r>
            <w:r>
              <w:fldChar w:fldCharType="end"/>
            </w:r>
          </w:hyperlink>
          <w:r/>
          <w:r/>
        </w:p>
        <w:p>
          <w:pPr>
            <w:pStyle w:val="900"/>
            <w:tabs>
              <w:tab w:val="left" w:pos="720" w:leader="none"/>
              <w:tab w:val="right" w:pos="9628" w:leader="dot"/>
            </w:tabs>
            <w:rPr>
              <w:rFonts w:asciiTheme="minorHAnsi" w:hAnsiTheme="minorHAnsi" w:eastAsiaTheme="minorEastAsia" w:cstheme="minorBidi"/>
              <w:bCs w:val="0"/>
              <w:sz w:val="22"/>
              <w:szCs w:val="22"/>
              <w:lang w:val="fr-FR" w:eastAsia="fr-FR"/>
            </w:rPr>
          </w:pPr>
          <w:r/>
          <w:hyperlink w:tooltip="#_Toc93932756" w:anchor="_Toc93932756" w:history="1">
            <w:r>
              <w:rPr>
                <w:rStyle w:val="908"/>
              </w:rPr>
              <w:t xml:space="preserve">5.2</w:t>
            </w:r>
            <w:r>
              <w:rPr>
                <w:rFonts w:asciiTheme="minorHAnsi" w:hAnsiTheme="minorHAnsi" w:eastAsiaTheme="minorEastAsia" w:cstheme="minorBidi"/>
                <w:bCs w:val="0"/>
                <w:sz w:val="22"/>
                <w:szCs w:val="22"/>
                <w:lang w:val="fr-FR" w:eastAsia="fr-FR"/>
              </w:rPr>
              <w:tab/>
            </w:r>
            <w:r>
              <w:rPr>
                <w:rStyle w:val="908"/>
              </w:rPr>
              <w:t xml:space="preserve">Security Functional Requirements</w:t>
            </w:r>
            <w:r>
              <w:tab/>
            </w:r>
            <w:r>
              <w:fldChar w:fldCharType="begin"/>
            </w:r>
            <w:r>
              <w:instrText xml:space="preserve"> PAGEREF _Toc93932756 \h </w:instrText>
            </w:r>
            <w:r/>
            <w:r>
              <w:fldChar w:fldCharType="separate"/>
            </w:r>
            <w:r>
              <w:t xml:space="preserve">17</w:t>
            </w:r>
            <w:r>
              <w:fldChar w:fldCharType="end"/>
            </w:r>
          </w:hyperlink>
          <w:r/>
          <w:r/>
        </w:p>
        <w:p>
          <w:pPr>
            <w:pStyle w:val="901"/>
            <w:tabs>
              <w:tab w:val="left" w:pos="958" w:leader="none"/>
              <w:tab w:val="right" w:pos="9628" w:leader="dot"/>
            </w:tabs>
            <w:rPr>
              <w:rFonts w:asciiTheme="minorHAnsi" w:hAnsiTheme="minorHAnsi" w:eastAsiaTheme="minorEastAsia" w:cstheme="minorBidi"/>
              <w:szCs w:val="22"/>
              <w:lang w:val="fr-FR" w:eastAsia="fr-FR"/>
            </w:rPr>
          </w:pPr>
          <w:r/>
          <w:hyperlink w:tooltip="#_Toc93932757" w:anchor="_Toc93932757" w:history="1">
            <w:r>
              <w:rPr>
                <w:rStyle w:val="908"/>
              </w:rPr>
              <w:t xml:space="preserve">5.2.1</w:t>
            </w:r>
            <w:r>
              <w:rPr>
                <w:rFonts w:asciiTheme="minorHAnsi" w:hAnsiTheme="minorHAnsi" w:eastAsiaTheme="minorEastAsia" w:cstheme="minorBidi"/>
                <w:szCs w:val="22"/>
                <w:lang w:val="fr-FR" w:eastAsia="fr-FR"/>
              </w:rPr>
              <w:tab/>
            </w:r>
            <w:r>
              <w:rPr>
                <w:rStyle w:val="908"/>
              </w:rPr>
              <w:t xml:space="preserve">CLASS FDP: User Data Protection</w:t>
            </w:r>
            <w:r>
              <w:tab/>
            </w:r>
            <w:r>
              <w:fldChar w:fldCharType="begin"/>
            </w:r>
            <w:r>
              <w:instrText xml:space="preserve"> PAGEREF _Toc93932757 \h </w:instrText>
            </w:r>
            <w:r/>
            <w:r>
              <w:fldChar w:fldCharType="separate"/>
            </w:r>
            <w:r>
              <w:t xml:space="preserve">17</w:t>
            </w:r>
            <w:r>
              <w:fldChar w:fldCharType="end"/>
            </w:r>
          </w:hyperlink>
          <w:r/>
          <w:r/>
        </w:p>
        <w:p>
          <w:pPr>
            <w:pStyle w:val="900"/>
            <w:tabs>
              <w:tab w:val="left" w:pos="720" w:leader="none"/>
              <w:tab w:val="right" w:pos="9628" w:leader="dot"/>
            </w:tabs>
            <w:rPr>
              <w:rFonts w:asciiTheme="minorHAnsi" w:hAnsiTheme="minorHAnsi" w:eastAsiaTheme="minorEastAsia" w:cstheme="minorBidi"/>
              <w:bCs w:val="0"/>
              <w:sz w:val="22"/>
              <w:szCs w:val="22"/>
              <w:lang w:val="fr-FR" w:eastAsia="fr-FR"/>
            </w:rPr>
          </w:pPr>
          <w:r/>
          <w:hyperlink w:tooltip="#_Toc93932758" w:anchor="_Toc93932758" w:history="1">
            <w:r>
              <w:rPr>
                <w:rStyle w:val="908"/>
              </w:rPr>
              <w:t xml:space="preserve">5.3</w:t>
            </w:r>
            <w:r>
              <w:rPr>
                <w:rFonts w:asciiTheme="minorHAnsi" w:hAnsiTheme="minorHAnsi" w:eastAsiaTheme="minorEastAsia" w:cstheme="minorBidi"/>
                <w:bCs w:val="0"/>
                <w:sz w:val="22"/>
                <w:szCs w:val="22"/>
                <w:lang w:val="fr-FR" w:eastAsia="fr-FR"/>
              </w:rPr>
              <w:tab/>
            </w:r>
            <w:r>
              <w:rPr>
                <w:rStyle w:val="908"/>
              </w:rPr>
              <w:t xml:space="preserve">Security Assurance Requirements</w:t>
            </w:r>
            <w:r>
              <w:tab/>
            </w:r>
            <w:r>
              <w:fldChar w:fldCharType="begin"/>
            </w:r>
            <w:r>
              <w:instrText xml:space="preserve"> PAGEREF _Toc93932758 \h </w:instrText>
            </w:r>
            <w:r/>
            <w:r>
              <w:fldChar w:fldCharType="separate"/>
            </w:r>
            <w:r>
              <w:t xml:space="preserve">19</w:t>
            </w:r>
            <w:r>
              <w:fldChar w:fldCharType="end"/>
            </w:r>
          </w:hyperlink>
          <w:r/>
          <w:r/>
        </w:p>
        <w:p>
          <w:pPr>
            <w:pStyle w:val="900"/>
            <w:tabs>
              <w:tab w:val="left" w:pos="720" w:leader="none"/>
              <w:tab w:val="right" w:pos="9628" w:leader="dot"/>
            </w:tabs>
            <w:rPr>
              <w:rFonts w:asciiTheme="minorHAnsi" w:hAnsiTheme="minorHAnsi" w:eastAsiaTheme="minorEastAsia" w:cstheme="minorBidi"/>
              <w:bCs w:val="0"/>
              <w:sz w:val="22"/>
              <w:szCs w:val="22"/>
              <w:lang w:val="fr-FR" w:eastAsia="fr-FR"/>
            </w:rPr>
          </w:pPr>
          <w:r/>
          <w:hyperlink w:tooltip="#_Toc93932759" w:anchor="_Toc93932759" w:history="1">
            <w:r>
              <w:rPr>
                <w:rStyle w:val="908"/>
              </w:rPr>
              <w:t xml:space="preserve">5.4</w:t>
            </w:r>
            <w:r>
              <w:rPr>
                <w:rFonts w:asciiTheme="minorHAnsi" w:hAnsiTheme="minorHAnsi" w:eastAsiaTheme="minorEastAsia" w:cstheme="minorBidi"/>
                <w:bCs w:val="0"/>
                <w:sz w:val="22"/>
                <w:szCs w:val="22"/>
                <w:lang w:val="fr-FR" w:eastAsia="fr-FR"/>
              </w:rPr>
              <w:tab/>
            </w:r>
            <w:r>
              <w:rPr>
                <w:rStyle w:val="908"/>
              </w:rPr>
              <w:t xml:space="preserve">Security Requirements Rationale</w:t>
            </w:r>
            <w:r>
              <w:tab/>
            </w:r>
            <w:r>
              <w:fldChar w:fldCharType="begin"/>
            </w:r>
            <w:r>
              <w:instrText xml:space="preserve"> PAGEREF _Toc93932759 \h </w:instrText>
            </w:r>
            <w:r/>
            <w:r>
              <w:fldChar w:fldCharType="separate"/>
            </w:r>
            <w:r>
              <w:t xml:space="preserve">19</w:t>
            </w:r>
            <w:r>
              <w:fldChar w:fldCharType="end"/>
            </w:r>
          </w:hyperlink>
          <w:r/>
          <w:r/>
        </w:p>
        <w:p>
          <w:pPr>
            <w:pStyle w:val="901"/>
            <w:tabs>
              <w:tab w:val="left" w:pos="958" w:leader="none"/>
              <w:tab w:val="right" w:pos="9628" w:leader="dot"/>
            </w:tabs>
            <w:rPr>
              <w:rFonts w:asciiTheme="minorHAnsi" w:hAnsiTheme="minorHAnsi" w:eastAsiaTheme="minorEastAsia" w:cstheme="minorBidi"/>
              <w:szCs w:val="22"/>
              <w:lang w:val="fr-FR" w:eastAsia="fr-FR"/>
            </w:rPr>
          </w:pPr>
          <w:r/>
          <w:hyperlink w:tooltip="#_Toc93932760" w:anchor="_Toc93932760" w:history="1">
            <w:r>
              <w:rPr>
                <w:rStyle w:val="908"/>
              </w:rPr>
              <w:t xml:space="preserve">5.4.1</w:t>
            </w:r>
            <w:r>
              <w:rPr>
                <w:rFonts w:asciiTheme="minorHAnsi" w:hAnsiTheme="minorHAnsi" w:eastAsiaTheme="minorEastAsia" w:cstheme="minorBidi"/>
                <w:szCs w:val="22"/>
                <w:lang w:val="fr-FR" w:eastAsia="fr-FR"/>
              </w:rPr>
              <w:tab/>
            </w:r>
            <w:r>
              <w:rPr>
                <w:rStyle w:val="908"/>
              </w:rPr>
              <w:t xml:space="preserve">Security Functional Requirements Dependencies</w:t>
            </w:r>
            <w:r>
              <w:tab/>
            </w:r>
            <w:r>
              <w:fldChar w:fldCharType="begin"/>
            </w:r>
            <w:r>
              <w:instrText xml:space="preserve"> PAGEREF _Toc93932760 \h </w:instrText>
            </w:r>
            <w:r/>
            <w:r>
              <w:fldChar w:fldCharType="separate"/>
            </w:r>
            <w:r>
              <w:t xml:space="preserve">19</w:t>
            </w:r>
            <w:r>
              <w:fldChar w:fldCharType="end"/>
            </w:r>
          </w:hyperlink>
          <w:r/>
          <w:r/>
        </w:p>
        <w:p>
          <w:pPr>
            <w:pStyle w:val="901"/>
            <w:tabs>
              <w:tab w:val="left" w:pos="958" w:leader="none"/>
              <w:tab w:val="right" w:pos="9628" w:leader="dot"/>
            </w:tabs>
            <w:rPr>
              <w:rFonts w:asciiTheme="minorHAnsi" w:hAnsiTheme="minorHAnsi" w:eastAsiaTheme="minorEastAsia" w:cstheme="minorBidi"/>
              <w:szCs w:val="22"/>
              <w:lang w:val="fr-FR" w:eastAsia="fr-FR"/>
            </w:rPr>
          </w:pPr>
          <w:r/>
          <w:hyperlink w:tooltip="#_Toc93932761" w:anchor="_Toc93932761" w:history="1">
            <w:r>
              <w:rPr>
                <w:rStyle w:val="908"/>
              </w:rPr>
              <w:t xml:space="preserve">5.4.2</w:t>
            </w:r>
            <w:r>
              <w:rPr>
                <w:rFonts w:asciiTheme="minorHAnsi" w:hAnsiTheme="minorHAnsi" w:eastAsiaTheme="minorEastAsia" w:cstheme="minorBidi"/>
                <w:szCs w:val="22"/>
                <w:lang w:val="fr-FR" w:eastAsia="fr-FR"/>
              </w:rPr>
              <w:tab/>
            </w:r>
            <w:r>
              <w:rPr>
                <w:rStyle w:val="908"/>
              </w:rPr>
              <w:t xml:space="preserve">Security Assurance Requirements Dependencies</w:t>
            </w:r>
            <w:r>
              <w:tab/>
            </w:r>
            <w:r>
              <w:fldChar w:fldCharType="begin"/>
            </w:r>
            <w:r>
              <w:instrText xml:space="preserve"> PAGEREF _Toc93932761 \h </w:instrText>
            </w:r>
            <w:r/>
            <w:r>
              <w:fldChar w:fldCharType="separate"/>
            </w:r>
            <w:r>
              <w:t xml:space="preserve">19</w:t>
            </w:r>
            <w:r>
              <w:fldChar w:fldCharType="end"/>
            </w:r>
          </w:hyperlink>
          <w:r/>
          <w:r/>
        </w:p>
        <w:p>
          <w:pPr>
            <w:pStyle w:val="901"/>
            <w:tabs>
              <w:tab w:val="left" w:pos="958" w:leader="none"/>
              <w:tab w:val="right" w:pos="9628" w:leader="dot"/>
            </w:tabs>
            <w:rPr>
              <w:rFonts w:asciiTheme="minorHAnsi" w:hAnsiTheme="minorHAnsi" w:eastAsiaTheme="minorEastAsia" w:cstheme="minorBidi"/>
              <w:szCs w:val="22"/>
              <w:lang w:val="fr-FR" w:eastAsia="fr-FR"/>
            </w:rPr>
          </w:pPr>
          <w:r/>
          <w:hyperlink w:tooltip="#_Toc93932762" w:anchor="_Toc93932762" w:history="1">
            <w:r>
              <w:rPr>
                <w:rStyle w:val="908"/>
              </w:rPr>
              <w:t xml:space="preserve">5.4.3</w:t>
            </w:r>
            <w:r>
              <w:rPr>
                <w:rFonts w:asciiTheme="minorHAnsi" w:hAnsiTheme="minorHAnsi" w:eastAsiaTheme="minorEastAsia" w:cstheme="minorBidi"/>
                <w:szCs w:val="22"/>
                <w:lang w:val="fr-FR" w:eastAsia="fr-FR"/>
              </w:rPr>
              <w:tab/>
            </w:r>
            <w:r>
              <w:rPr>
                <w:rStyle w:val="908"/>
              </w:rPr>
              <w:t xml:space="preserve">Security Functional Requirements Coverage</w:t>
            </w:r>
            <w:r>
              <w:tab/>
            </w:r>
            <w:r>
              <w:fldChar w:fldCharType="begin"/>
            </w:r>
            <w:r>
              <w:instrText xml:space="preserve"> PAGEREF _Toc93932762 \h </w:instrText>
            </w:r>
            <w:r/>
            <w:r>
              <w:fldChar w:fldCharType="separate"/>
            </w:r>
            <w:r>
              <w:t xml:space="preserve">20</w:t>
            </w:r>
            <w:r>
              <w:fldChar w:fldCharType="end"/>
            </w:r>
          </w:hyperlink>
          <w:r/>
          <w:r/>
        </w:p>
        <w:p>
          <w:pPr>
            <w:pStyle w:val="901"/>
            <w:tabs>
              <w:tab w:val="left" w:pos="958" w:leader="none"/>
              <w:tab w:val="right" w:pos="9628" w:leader="dot"/>
            </w:tabs>
            <w:rPr>
              <w:rFonts w:asciiTheme="minorHAnsi" w:hAnsiTheme="minorHAnsi" w:eastAsiaTheme="minorEastAsia" w:cstheme="minorBidi"/>
              <w:szCs w:val="22"/>
              <w:lang w:val="fr-FR" w:eastAsia="fr-FR"/>
            </w:rPr>
          </w:pPr>
          <w:r/>
          <w:hyperlink w:tooltip="#_Toc93932763" w:anchor="_Toc93932763" w:history="1">
            <w:r>
              <w:rPr>
                <w:rStyle w:val="908"/>
              </w:rPr>
              <w:t xml:space="preserve">5.4.4</w:t>
            </w:r>
            <w:r>
              <w:rPr>
                <w:rFonts w:asciiTheme="minorHAnsi" w:hAnsiTheme="minorHAnsi" w:eastAsiaTheme="minorEastAsia" w:cstheme="minorBidi"/>
                <w:szCs w:val="22"/>
                <w:lang w:val="fr-FR" w:eastAsia="fr-FR"/>
              </w:rPr>
              <w:tab/>
            </w:r>
            <w:r>
              <w:rPr>
                <w:rStyle w:val="908"/>
              </w:rPr>
              <w:t xml:space="preserve">Security Functional Requirements Sufficiency</w:t>
            </w:r>
            <w:r>
              <w:tab/>
            </w:r>
            <w:r>
              <w:fldChar w:fldCharType="begin"/>
            </w:r>
            <w:r>
              <w:instrText xml:space="preserve"> PAGEREF _Toc93932763 \h </w:instrText>
            </w:r>
            <w:r/>
            <w:r>
              <w:fldChar w:fldCharType="separate"/>
            </w:r>
            <w:r>
              <w:t xml:space="preserve">20</w:t>
            </w:r>
            <w:r>
              <w:fldChar w:fldCharType="end"/>
            </w:r>
          </w:hyperlink>
          <w:r/>
          <w:r/>
        </w:p>
        <w:p>
          <w:pPr>
            <w:pStyle w:val="901"/>
            <w:tabs>
              <w:tab w:val="left" w:pos="958" w:leader="none"/>
              <w:tab w:val="right" w:pos="9628" w:leader="dot"/>
            </w:tabs>
            <w:rPr>
              <w:rFonts w:asciiTheme="minorHAnsi" w:hAnsiTheme="minorHAnsi" w:eastAsiaTheme="minorEastAsia" w:cstheme="minorBidi"/>
              <w:szCs w:val="22"/>
              <w:lang w:val="fr-FR" w:eastAsia="fr-FR"/>
            </w:rPr>
          </w:pPr>
          <w:r/>
          <w:hyperlink w:tooltip="#_Toc93932764" w:anchor="_Toc93932764" w:history="1">
            <w:r>
              <w:rPr>
                <w:rStyle w:val="908"/>
              </w:rPr>
              <w:t xml:space="preserve">5.4.5</w:t>
            </w:r>
            <w:r>
              <w:rPr>
                <w:rFonts w:asciiTheme="minorHAnsi" w:hAnsiTheme="minorHAnsi" w:eastAsiaTheme="minorEastAsia" w:cstheme="minorBidi"/>
                <w:szCs w:val="22"/>
                <w:lang w:val="fr-FR" w:eastAsia="fr-FR"/>
              </w:rPr>
              <w:tab/>
            </w:r>
            <w:r>
              <w:rPr>
                <w:rStyle w:val="908"/>
              </w:rPr>
              <w:t xml:space="preserve">Justification of the Chosen Evaluation Assurance Level</w:t>
            </w:r>
            <w:r>
              <w:tab/>
            </w:r>
            <w:r>
              <w:fldChar w:fldCharType="begin"/>
            </w:r>
            <w:r>
              <w:instrText xml:space="preserve"> PAGEREF _Toc93932764 \h </w:instrText>
            </w:r>
            <w:r/>
            <w:r>
              <w:fldChar w:fldCharType="separate"/>
            </w:r>
            <w:r>
              <w:t xml:space="preserve">21</w:t>
            </w:r>
            <w:r>
              <w:fldChar w:fldCharType="end"/>
            </w:r>
          </w:hyperlink>
          <w:r/>
          <w:r/>
        </w:p>
        <w:p>
          <w:pPr>
            <w:pStyle w:val="900"/>
            <w:tabs>
              <w:tab w:val="left" w:pos="720" w:leader="none"/>
              <w:tab w:val="right" w:pos="9628" w:leader="dot"/>
            </w:tabs>
            <w:rPr>
              <w:rFonts w:asciiTheme="minorHAnsi" w:hAnsiTheme="minorHAnsi" w:eastAsiaTheme="minorEastAsia" w:cstheme="minorBidi"/>
              <w:bCs w:val="0"/>
              <w:sz w:val="22"/>
              <w:szCs w:val="22"/>
              <w:lang w:val="fr-FR" w:eastAsia="fr-FR"/>
            </w:rPr>
          </w:pPr>
          <w:r/>
          <w:hyperlink w:tooltip="#_Toc93932765" w:anchor="_Toc93932765" w:history="1">
            <w:r>
              <w:rPr>
                <w:rStyle w:val="908"/>
              </w:rPr>
              <w:t xml:space="preserve">5.5</w:t>
            </w:r>
            <w:r>
              <w:rPr>
                <w:rFonts w:asciiTheme="minorHAnsi" w:hAnsiTheme="minorHAnsi" w:eastAsiaTheme="minorEastAsia" w:cstheme="minorBidi"/>
                <w:bCs w:val="0"/>
                <w:sz w:val="22"/>
                <w:szCs w:val="22"/>
                <w:lang w:val="fr-FR" w:eastAsia="fr-FR"/>
              </w:rPr>
              <w:tab/>
            </w:r>
            <w:r>
              <w:rPr>
                <w:rStyle w:val="908"/>
              </w:rPr>
              <w:t xml:space="preserve">Security Requirements: Conclusion</w:t>
            </w:r>
            <w:r>
              <w:tab/>
            </w:r>
            <w:r>
              <w:fldChar w:fldCharType="begin"/>
            </w:r>
            <w:r>
              <w:instrText xml:space="preserve"> PAGEREF _Toc93932765 \h </w:instrText>
            </w:r>
            <w:r/>
            <w:r>
              <w:fldChar w:fldCharType="separate"/>
            </w:r>
            <w:r>
              <w:t xml:space="preserve">21</w:t>
            </w:r>
            <w:r>
              <w:fldChar w:fldCharType="end"/>
            </w:r>
          </w:hyperlink>
          <w:r/>
          <w:r/>
        </w:p>
        <w:p>
          <w:pPr>
            <w:pStyle w:val="899"/>
            <w:rPr>
              <w:rFonts w:asciiTheme="minorHAnsi" w:hAnsiTheme="minorHAnsi" w:eastAsiaTheme="minorEastAsia" w:cstheme="minorBidi"/>
              <w:b w:val="0"/>
              <w:bCs w:val="0"/>
              <w:sz w:val="22"/>
              <w:szCs w:val="22"/>
              <w:lang w:val="fr-FR" w:eastAsia="fr-FR"/>
            </w:rPr>
          </w:pPr>
          <w:r/>
          <w:hyperlink w:tooltip="#_Toc93932766" w:anchor="_Toc93932766" w:history="1">
            <w:r>
              <w:rPr>
                <w:rStyle w:val="908"/>
              </w:rPr>
              <w:t xml:space="preserve">Chapter 6</w:t>
            </w:r>
            <w:r>
              <w:rPr>
                <w:rFonts w:asciiTheme="minorHAnsi" w:hAnsiTheme="minorHAnsi" w:eastAsiaTheme="minorEastAsia" w:cstheme="minorBidi"/>
                <w:b w:val="0"/>
                <w:bCs w:val="0"/>
                <w:sz w:val="22"/>
                <w:szCs w:val="22"/>
                <w:lang w:val="fr-FR" w:eastAsia="fr-FR"/>
              </w:rPr>
              <w:tab/>
            </w:r>
            <w:r>
              <w:rPr>
                <w:rStyle w:val="908"/>
              </w:rPr>
              <w:t xml:space="preserve">List of Abbreviations</w:t>
            </w:r>
            <w:r>
              <w:tab/>
            </w:r>
            <w:r>
              <w:fldChar w:fldCharType="begin"/>
            </w:r>
            <w:r>
              <w:instrText xml:space="preserve"> PAGEREF _Toc93932766 \h </w:instrText>
            </w:r>
            <w:r/>
            <w:r>
              <w:fldChar w:fldCharType="separate"/>
            </w:r>
            <w:r>
              <w:t xml:space="preserve">22</w:t>
            </w:r>
            <w:r>
              <w:fldChar w:fldCharType="end"/>
            </w:r>
          </w:hyperlink>
          <w:r/>
          <w:r/>
        </w:p>
        <w:p>
          <w:pPr>
            <w:pStyle w:val="899"/>
            <w:rPr>
              <w:rFonts w:asciiTheme="minorHAnsi" w:hAnsiTheme="minorHAnsi" w:eastAsiaTheme="minorEastAsia" w:cstheme="minorBidi"/>
              <w:b w:val="0"/>
              <w:bCs w:val="0"/>
              <w:sz w:val="22"/>
              <w:szCs w:val="22"/>
              <w:lang w:val="fr-FR" w:eastAsia="fr-FR"/>
            </w:rPr>
          </w:pPr>
          <w:r/>
          <w:hyperlink w:tooltip="#_Toc93932767" w:anchor="_Toc93932767" w:history="1">
            <w:r>
              <w:rPr>
                <w:rStyle w:val="908"/>
              </w:rPr>
              <w:t xml:space="preserve">Chapter 7</w:t>
            </w:r>
            <w:r>
              <w:rPr>
                <w:rFonts w:asciiTheme="minorHAnsi" w:hAnsiTheme="minorHAnsi" w:eastAsiaTheme="minorEastAsia" w:cstheme="minorBidi"/>
                <w:b w:val="0"/>
                <w:bCs w:val="0"/>
                <w:sz w:val="22"/>
                <w:szCs w:val="22"/>
                <w:lang w:val="fr-FR" w:eastAsia="fr-FR"/>
              </w:rPr>
              <w:tab/>
            </w:r>
            <w:r>
              <w:rPr>
                <w:rStyle w:val="908"/>
              </w:rPr>
              <w:t xml:space="preserve">Bibliography</w:t>
            </w:r>
            <w:r>
              <w:tab/>
            </w:r>
            <w:r>
              <w:fldChar w:fldCharType="begin"/>
            </w:r>
            <w:r>
              <w:instrText xml:space="preserve"> PAGEREF _Toc93932767 \h </w:instrText>
            </w:r>
            <w:r/>
            <w:r>
              <w:fldChar w:fldCharType="separate"/>
            </w:r>
            <w:r>
              <w:t xml:space="preserve">23</w:t>
            </w:r>
            <w:r>
              <w:fldChar w:fldCharType="end"/>
            </w:r>
          </w:hyperlink>
          <w:r/>
          <w:r/>
        </w:p>
        <w:p>
          <w:r>
            <w:rPr>
              <w:b/>
              <w:bCs/>
            </w:rPr>
            <w:fldChar w:fldCharType="end"/>
          </w:r>
          <w:r/>
        </w:p>
      </w:sdtContent>
    </w:sdt>
    <w:p>
      <w:pPr>
        <w:pStyle w:val="899"/>
        <w:rPr>
          <w:b w:val="0"/>
          <w:bCs w:val="0"/>
          <w:caps/>
        </w:rPr>
      </w:pPr>
      <w:r>
        <w:rPr>
          <w:b w:val="0"/>
          <w:bCs w:val="0"/>
          <w:caps/>
        </w:rPr>
      </w:r>
      <w:r/>
    </w:p>
    <w:p>
      <w:r/>
      <w:r/>
    </w:p>
    <w:p>
      <w:pPr>
        <w:sectPr>
          <w:footnotePr/>
          <w:endnotePr/>
          <w:type w:val="nextPage"/>
          <w:pgSz w:w="11906" w:h="16838" w:orient="portrait"/>
          <w:pgMar w:top="1418" w:right="1134" w:bottom="1134" w:left="1134" w:header="708" w:footer="708" w:gutter="0"/>
          <w:cols w:num="1" w:sep="0" w:space="720" w:equalWidth="1"/>
          <w:docGrid w:linePitch="360"/>
        </w:sectPr>
      </w:pPr>
      <w:r/>
      <w:r/>
    </w:p>
    <w:p>
      <w:pPr>
        <w:pStyle w:val="915"/>
      </w:pPr>
      <w:r/>
      <w:bookmarkStart w:id="3" w:name="_Toc93932730"/>
      <w:r>
        <w:t xml:space="preserve">List of Figures</w:t>
      </w:r>
      <w:bookmarkEnd w:id="3"/>
      <w:r/>
      <w:r/>
    </w:p>
    <w:p>
      <w:pPr>
        <w:pStyle w:val="911"/>
        <w:tabs>
          <w:tab w:val="right" w:pos="9628" w:leader="dot"/>
        </w:tabs>
        <w:rPr>
          <w:rFonts w:asciiTheme="minorHAnsi" w:hAnsiTheme="minorHAnsi" w:eastAsiaTheme="minorEastAsia" w:cstheme="minorBidi"/>
          <w:szCs w:val="22"/>
          <w:lang w:val="fr-FR" w:eastAsia="fr-FR"/>
        </w:rPr>
      </w:pPr>
      <w:r>
        <w:fldChar w:fldCharType="begin"/>
      </w:r>
      <w:r>
        <w:instrText xml:space="preserve"> TOC \h \z \c "Figure" </w:instrText>
      </w:r>
      <w:r>
        <w:fldChar w:fldCharType="separate"/>
      </w:r>
      <w:hyperlink w:tooltip="#_Toc93932781" w:anchor="_Toc93932781" w:history="1">
        <w:r>
          <w:rPr>
            <w:rStyle w:val="908"/>
          </w:rPr>
          <w:t xml:space="preserve">Figure 1: TOE Interfaces.</w:t>
        </w:r>
        <w:r>
          <w:tab/>
        </w:r>
        <w:r>
          <w:fldChar w:fldCharType="begin"/>
        </w:r>
        <w:r>
          <w:instrText xml:space="preserve"> PAGEREF _Toc93932781 \h </w:instrText>
        </w:r>
        <w:r/>
        <w:r>
          <w:fldChar w:fldCharType="separate"/>
        </w:r>
        <w:r>
          <w:t xml:space="preserve">2</w:t>
        </w:r>
        <w:r>
          <w:fldChar w:fldCharType="end"/>
        </w:r>
      </w:hyperlink>
      <w:r/>
      <w:r/>
    </w:p>
    <w:p>
      <w:r>
        <w:fldChar w:fldCharType="end"/>
      </w:r>
      <w:r/>
    </w:p>
    <w:p>
      <w:pPr>
        <w:pStyle w:val="915"/>
      </w:pPr>
      <w:r/>
      <w:bookmarkStart w:id="4" w:name="_Toc93932731"/>
      <w:r>
        <w:t xml:space="preserve">List of Tables</w:t>
      </w:r>
      <w:bookmarkEnd w:id="4"/>
      <w:r/>
      <w:r/>
    </w:p>
    <w:p>
      <w:pPr>
        <w:pStyle w:val="911"/>
        <w:tabs>
          <w:tab w:val="right" w:pos="9628" w:leader="dot"/>
        </w:tabs>
        <w:rPr>
          <w:rFonts w:asciiTheme="minorHAnsi" w:hAnsiTheme="minorHAnsi" w:eastAsiaTheme="minorEastAsia" w:cstheme="minorBidi"/>
          <w:szCs w:val="22"/>
          <w:lang w:val="fr-FR" w:eastAsia="fr-FR"/>
        </w:rPr>
      </w:pPr>
      <w:r>
        <w:fldChar w:fldCharType="begin"/>
      </w:r>
      <w:r>
        <w:instrText xml:space="preserve"> TOC \h \z \c "Table" </w:instrText>
      </w:r>
      <w:r>
        <w:fldChar w:fldCharType="separate"/>
      </w:r>
      <w:hyperlink w:tooltip="#_Toc93932768" w:anchor="_Toc93932768" w:history="1">
        <w:r>
          <w:rPr>
            <w:rStyle w:val="908"/>
          </w:rPr>
          <w:t xml:space="preserve">Table 1: TOE Assets</w:t>
        </w:r>
        <w:r>
          <w:tab/>
        </w:r>
        <w:r>
          <w:fldChar w:fldCharType="begin"/>
        </w:r>
        <w:r>
          <w:instrText xml:space="preserve"> PAGEREF _Toc93932768 \h </w:instrText>
        </w:r>
        <w:r/>
        <w:r>
          <w:fldChar w:fldCharType="separate"/>
        </w:r>
        <w:r>
          <w:t xml:space="preserve">5</w:t>
        </w:r>
        <w:r>
          <w:fldChar w:fldCharType="end"/>
        </w:r>
      </w:hyperlink>
      <w:r/>
      <w:r/>
    </w:p>
    <w:p>
      <w:pPr>
        <w:pStyle w:val="911"/>
        <w:tabs>
          <w:tab w:val="right" w:pos="9628" w:leader="dot"/>
        </w:tabs>
        <w:rPr>
          <w:rFonts w:asciiTheme="minorHAnsi" w:hAnsiTheme="minorHAnsi" w:eastAsiaTheme="minorEastAsia" w:cstheme="minorBidi"/>
          <w:szCs w:val="22"/>
          <w:lang w:val="fr-FR" w:eastAsia="fr-FR"/>
        </w:rPr>
      </w:pPr>
      <w:r/>
      <w:hyperlink w:tooltip="#_Toc93932769" w:anchor="_Toc93932769" w:history="1">
        <w:r>
          <w:rPr>
            <w:rStyle w:val="908"/>
          </w:rPr>
          <w:t xml:space="preserve">Table 2: TOE Users</w:t>
        </w:r>
        <w:r>
          <w:tab/>
        </w:r>
        <w:r>
          <w:fldChar w:fldCharType="begin"/>
        </w:r>
        <w:r>
          <w:instrText xml:space="preserve"> PAGEREF _Toc93932769 \h </w:instrText>
        </w:r>
        <w:r/>
        <w:r>
          <w:fldChar w:fldCharType="separate"/>
        </w:r>
        <w:r>
          <w:t xml:space="preserve">5</w:t>
        </w:r>
        <w:r>
          <w:fldChar w:fldCharType="end"/>
        </w:r>
      </w:hyperlink>
      <w:r/>
      <w:r/>
    </w:p>
    <w:p>
      <w:pPr>
        <w:pStyle w:val="911"/>
        <w:tabs>
          <w:tab w:val="right" w:pos="9628" w:leader="dot"/>
        </w:tabs>
        <w:rPr>
          <w:rFonts w:asciiTheme="minorHAnsi" w:hAnsiTheme="minorHAnsi" w:eastAsiaTheme="minorEastAsia" w:cstheme="minorBidi"/>
          <w:szCs w:val="22"/>
          <w:lang w:val="fr-FR" w:eastAsia="fr-FR"/>
        </w:rPr>
      </w:pPr>
      <w:r/>
      <w:hyperlink w:tooltip="#_Toc93932770" w:anchor="_Toc93932770" w:history="1">
        <w:r>
          <w:rPr>
            <w:rStyle w:val="908"/>
          </w:rPr>
          <w:t xml:space="preserve">Table 3: TOE Threat Agents.</w:t>
        </w:r>
        <w:r>
          <w:tab/>
        </w:r>
        <w:r>
          <w:fldChar w:fldCharType="begin"/>
        </w:r>
        <w:r>
          <w:instrText xml:space="preserve"> PAGEREF _Toc93932770 \h </w:instrText>
        </w:r>
        <w:r/>
        <w:r>
          <w:fldChar w:fldCharType="separate"/>
        </w:r>
        <w:r>
          <w:t xml:space="preserve">6</w:t>
        </w:r>
        <w:r>
          <w:fldChar w:fldCharType="end"/>
        </w:r>
      </w:hyperlink>
      <w:r/>
      <w:r/>
    </w:p>
    <w:p>
      <w:pPr>
        <w:pStyle w:val="911"/>
        <w:tabs>
          <w:tab w:val="right" w:pos="9628" w:leader="dot"/>
        </w:tabs>
        <w:rPr>
          <w:rFonts w:asciiTheme="minorHAnsi" w:hAnsiTheme="minorHAnsi" w:eastAsiaTheme="minorEastAsia" w:cstheme="minorBidi"/>
          <w:szCs w:val="22"/>
          <w:lang w:val="fr-FR" w:eastAsia="fr-FR"/>
        </w:rPr>
      </w:pPr>
      <w:r/>
      <w:hyperlink w:tooltip="#_Toc93932771" w:anchor="_Toc93932771" w:history="1">
        <w:r>
          <w:rPr>
            <w:rStyle w:val="908"/>
          </w:rPr>
          <w:t xml:space="preserve">Table 4: Threats against TOE</w:t>
        </w:r>
        <w:r>
          <w:tab/>
        </w:r>
        <w:r>
          <w:fldChar w:fldCharType="begin"/>
        </w:r>
        <w:r>
          <w:instrText xml:space="preserve"> PAGEREF _Toc93932771 \h </w:instrText>
        </w:r>
        <w:r/>
        <w:r>
          <w:fldChar w:fldCharType="separate"/>
        </w:r>
        <w:r>
          <w:t xml:space="preserve">8</w:t>
        </w:r>
        <w:r>
          <w:fldChar w:fldCharType="end"/>
        </w:r>
      </w:hyperlink>
      <w:r/>
      <w:r/>
    </w:p>
    <w:p>
      <w:pPr>
        <w:pStyle w:val="911"/>
        <w:tabs>
          <w:tab w:val="right" w:pos="9628" w:leader="dot"/>
        </w:tabs>
        <w:rPr>
          <w:rFonts w:asciiTheme="minorHAnsi" w:hAnsiTheme="minorHAnsi" w:eastAsiaTheme="minorEastAsia" w:cstheme="minorBidi"/>
          <w:szCs w:val="22"/>
          <w:lang w:val="fr-FR" w:eastAsia="fr-FR"/>
        </w:rPr>
      </w:pPr>
      <w:r/>
      <w:hyperlink w:tooltip="#_Toc93932772" w:anchor="_Toc93932772" w:history="1">
        <w:r>
          <w:rPr>
            <w:rStyle w:val="908"/>
          </w:rPr>
          <w:t xml:space="preserve">Table 5: Organizational security policies</w:t>
        </w:r>
        <w:r>
          <w:tab/>
        </w:r>
        <w:r>
          <w:fldChar w:fldCharType="begin"/>
        </w:r>
        <w:r>
          <w:instrText xml:space="preserve"> PAGEREF _Toc93932772 \h </w:instrText>
        </w:r>
        <w:r/>
        <w:r>
          <w:fldChar w:fldCharType="separate"/>
        </w:r>
        <w:r>
          <w:t xml:space="preserve">9</w:t>
        </w:r>
        <w:r>
          <w:fldChar w:fldCharType="end"/>
        </w:r>
      </w:hyperlink>
      <w:r/>
      <w:r/>
    </w:p>
    <w:p>
      <w:pPr>
        <w:pStyle w:val="911"/>
        <w:tabs>
          <w:tab w:val="right" w:pos="9628" w:leader="dot"/>
        </w:tabs>
        <w:rPr>
          <w:rFonts w:asciiTheme="minorHAnsi" w:hAnsiTheme="minorHAnsi" w:eastAsiaTheme="minorEastAsia" w:cstheme="minorBidi"/>
          <w:szCs w:val="22"/>
          <w:lang w:val="fr-FR" w:eastAsia="fr-FR"/>
        </w:rPr>
      </w:pPr>
      <w:r/>
      <w:hyperlink w:tooltip="#_Toc93932773" w:anchor="_Toc93932773" w:history="1">
        <w:r>
          <w:rPr>
            <w:rStyle w:val="908"/>
          </w:rPr>
          <w:t xml:space="preserve">Table 6: Assumptions on the TOE operational environment</w:t>
        </w:r>
        <w:r>
          <w:tab/>
        </w:r>
        <w:r>
          <w:fldChar w:fldCharType="begin"/>
        </w:r>
        <w:r>
          <w:instrText xml:space="preserve"> PAGEREF _Toc93932773 \h </w:instrText>
        </w:r>
        <w:r/>
        <w:r>
          <w:fldChar w:fldCharType="separate"/>
        </w:r>
        <w:r>
          <w:t xml:space="preserve">10</w:t>
        </w:r>
        <w:r>
          <w:fldChar w:fldCharType="end"/>
        </w:r>
      </w:hyperlink>
      <w:r/>
      <w:r/>
    </w:p>
    <w:p>
      <w:pPr>
        <w:pStyle w:val="911"/>
        <w:tabs>
          <w:tab w:val="right" w:pos="9628" w:leader="dot"/>
        </w:tabs>
        <w:rPr>
          <w:rFonts w:asciiTheme="minorHAnsi" w:hAnsiTheme="minorHAnsi" w:eastAsiaTheme="minorEastAsia" w:cstheme="minorBidi"/>
          <w:szCs w:val="22"/>
          <w:lang w:val="fr-FR" w:eastAsia="fr-FR"/>
        </w:rPr>
      </w:pPr>
      <w:r/>
      <w:hyperlink w:tooltip="#_Toc93932774" w:anchor="_Toc93932774" w:history="1">
        <w:r>
          <w:rPr>
            <w:rStyle w:val="908"/>
          </w:rPr>
          <w:t xml:space="preserve">Table 7: Security Objectives for the TOE.</w:t>
        </w:r>
        <w:r>
          <w:tab/>
        </w:r>
        <w:r>
          <w:fldChar w:fldCharType="begin"/>
        </w:r>
        <w:r>
          <w:instrText xml:space="preserve"> PAGEREF _Toc93932774 \h </w:instrText>
        </w:r>
        <w:r/>
        <w:r>
          <w:fldChar w:fldCharType="separate"/>
        </w:r>
        <w:r>
          <w:t xml:space="preserve">12</w:t>
        </w:r>
        <w:r>
          <w:fldChar w:fldCharType="end"/>
        </w:r>
      </w:hyperlink>
      <w:r/>
      <w:r/>
    </w:p>
    <w:p>
      <w:pPr>
        <w:pStyle w:val="911"/>
        <w:tabs>
          <w:tab w:val="right" w:pos="9628" w:leader="dot"/>
        </w:tabs>
        <w:rPr>
          <w:rFonts w:asciiTheme="minorHAnsi" w:hAnsiTheme="minorHAnsi" w:eastAsiaTheme="minorEastAsia" w:cstheme="minorBidi"/>
          <w:szCs w:val="22"/>
          <w:lang w:val="fr-FR" w:eastAsia="fr-FR"/>
        </w:rPr>
      </w:pPr>
      <w:r/>
      <w:hyperlink w:tooltip="#_Toc93932775" w:anchor="_Toc93932775" w:history="1">
        <w:r>
          <w:rPr>
            <w:rStyle w:val="908"/>
          </w:rPr>
          <w:t xml:space="preserve">Table 8: Security Objectives for the Operational Environment</w:t>
        </w:r>
        <w:r>
          <w:tab/>
        </w:r>
        <w:r>
          <w:fldChar w:fldCharType="begin"/>
        </w:r>
        <w:r>
          <w:instrText xml:space="preserve"> PAGEREF _Toc93932775 \h </w:instrText>
        </w:r>
        <w:r/>
        <w:r>
          <w:fldChar w:fldCharType="separate"/>
        </w:r>
        <w:r>
          <w:t xml:space="preserve">13</w:t>
        </w:r>
        <w:r>
          <w:fldChar w:fldCharType="end"/>
        </w:r>
      </w:hyperlink>
      <w:r/>
      <w:r/>
    </w:p>
    <w:p>
      <w:pPr>
        <w:pStyle w:val="911"/>
        <w:tabs>
          <w:tab w:val="right" w:pos="9628" w:leader="dot"/>
        </w:tabs>
        <w:rPr>
          <w:rFonts w:asciiTheme="minorHAnsi" w:hAnsiTheme="minorHAnsi" w:eastAsiaTheme="minorEastAsia" w:cstheme="minorBidi"/>
          <w:szCs w:val="22"/>
          <w:lang w:val="fr-FR" w:eastAsia="fr-FR"/>
        </w:rPr>
      </w:pPr>
      <w:r/>
      <w:hyperlink w:tooltip="#_Toc93932776" w:anchor="_Toc93932776" w:history="1">
        <w:r>
          <w:rPr>
            <w:rStyle w:val="908"/>
          </w:rPr>
          <w:t xml:space="preserve">Table 9: Security Objectives coverage – Firewall</w:t>
        </w:r>
        <w:r>
          <w:tab/>
        </w:r>
        <w:r>
          <w:fldChar w:fldCharType="begin"/>
        </w:r>
        <w:r>
          <w:instrText xml:space="preserve"> PAGEREF _Toc93932776 \h </w:instrText>
        </w:r>
        <w:r/>
        <w:r>
          <w:fldChar w:fldCharType="separate"/>
        </w:r>
        <w:r>
          <w:t xml:space="preserve">14</w:t>
        </w:r>
        <w:r>
          <w:fldChar w:fldCharType="end"/>
        </w:r>
      </w:hyperlink>
      <w:r/>
      <w:r/>
    </w:p>
    <w:p>
      <w:pPr>
        <w:pStyle w:val="911"/>
        <w:tabs>
          <w:tab w:val="right" w:pos="9628" w:leader="dot"/>
        </w:tabs>
        <w:rPr>
          <w:rFonts w:asciiTheme="minorHAnsi" w:hAnsiTheme="minorHAnsi" w:eastAsiaTheme="minorEastAsia" w:cstheme="minorBidi"/>
          <w:szCs w:val="22"/>
          <w:lang w:val="fr-FR" w:eastAsia="fr-FR"/>
        </w:rPr>
      </w:pPr>
      <w:r/>
      <w:hyperlink w:tooltip="#_Toc93932777" w:anchor="_Toc93932777" w:history="1">
        <w:r>
          <w:rPr>
            <w:rStyle w:val="908"/>
          </w:rPr>
          <w:t xml:space="preserve">Table 10: Security Objectives sufficiency</w:t>
        </w:r>
        <w:r>
          <w:tab/>
        </w:r>
        <w:r>
          <w:fldChar w:fldCharType="begin"/>
        </w:r>
        <w:r>
          <w:instrText xml:space="preserve"> PAGEREF _Toc93932777 \h </w:instrText>
        </w:r>
        <w:r/>
        <w:r>
          <w:fldChar w:fldCharType="separate"/>
        </w:r>
        <w:r>
          <w:t xml:space="preserve">16</w:t>
        </w:r>
        <w:r>
          <w:fldChar w:fldCharType="end"/>
        </w:r>
      </w:hyperlink>
      <w:r/>
      <w:r/>
    </w:p>
    <w:p>
      <w:pPr>
        <w:pStyle w:val="911"/>
        <w:tabs>
          <w:tab w:val="right" w:pos="9628" w:leader="dot"/>
        </w:tabs>
        <w:rPr>
          <w:rFonts w:asciiTheme="minorHAnsi" w:hAnsiTheme="minorHAnsi" w:eastAsiaTheme="minorEastAsia" w:cstheme="minorBidi"/>
          <w:szCs w:val="22"/>
          <w:lang w:val="fr-FR" w:eastAsia="fr-FR"/>
        </w:rPr>
      </w:pPr>
      <w:r/>
      <w:hyperlink w:tooltip="#_Toc93932778" w:anchor="_Toc93932778" w:history="1">
        <w:r>
          <w:rPr>
            <w:rStyle w:val="908"/>
          </w:rPr>
          <w:t xml:space="preserve">Table 11: Security Functional Requirements dependencies</w:t>
        </w:r>
        <w:r>
          <w:tab/>
        </w:r>
        <w:r>
          <w:fldChar w:fldCharType="begin"/>
        </w:r>
        <w:r>
          <w:instrText xml:space="preserve"> PAGEREF _Toc93932778 \h </w:instrText>
        </w:r>
        <w:r/>
        <w:r>
          <w:fldChar w:fldCharType="separate"/>
        </w:r>
        <w:r>
          <w:t xml:space="preserve">19</w:t>
        </w:r>
        <w:r>
          <w:fldChar w:fldCharType="end"/>
        </w:r>
      </w:hyperlink>
      <w:r/>
      <w:r/>
    </w:p>
    <w:p>
      <w:pPr>
        <w:pStyle w:val="911"/>
        <w:tabs>
          <w:tab w:val="right" w:pos="9628" w:leader="dot"/>
        </w:tabs>
        <w:rPr>
          <w:rFonts w:asciiTheme="minorHAnsi" w:hAnsiTheme="minorHAnsi" w:eastAsiaTheme="minorEastAsia" w:cstheme="minorBidi"/>
          <w:szCs w:val="22"/>
          <w:lang w:val="fr-FR" w:eastAsia="fr-FR"/>
        </w:rPr>
      </w:pPr>
      <w:r/>
      <w:hyperlink w:tooltip="#_Toc93932779" w:anchor="_Toc93932779" w:history="1">
        <w:r>
          <w:rPr>
            <w:rStyle w:val="908"/>
          </w:rPr>
          <w:t xml:space="preserve">Table 12: Security Functional Requirements coverage</w:t>
        </w:r>
        <w:r>
          <w:tab/>
        </w:r>
        <w:r>
          <w:fldChar w:fldCharType="begin"/>
        </w:r>
        <w:r>
          <w:instrText xml:space="preserve"> PAGEREF _Toc93932779 \h </w:instrText>
        </w:r>
        <w:r/>
        <w:r>
          <w:fldChar w:fldCharType="separate"/>
        </w:r>
        <w:r>
          <w:t xml:space="preserve">20</w:t>
        </w:r>
        <w:r>
          <w:fldChar w:fldCharType="end"/>
        </w:r>
      </w:hyperlink>
      <w:r/>
      <w:r/>
    </w:p>
    <w:p>
      <w:pPr>
        <w:pStyle w:val="911"/>
        <w:tabs>
          <w:tab w:val="right" w:pos="9628" w:leader="dot"/>
        </w:tabs>
        <w:rPr>
          <w:rFonts w:asciiTheme="minorHAnsi" w:hAnsiTheme="minorHAnsi" w:eastAsiaTheme="minorEastAsia" w:cstheme="minorBidi"/>
          <w:szCs w:val="22"/>
          <w:lang w:val="fr-FR" w:eastAsia="fr-FR"/>
        </w:rPr>
      </w:pPr>
      <w:r/>
      <w:hyperlink w:tooltip="#_Toc93932780" w:anchor="_Toc93932780" w:history="1">
        <w:r>
          <w:rPr>
            <w:rStyle w:val="908"/>
          </w:rPr>
          <w:t xml:space="preserve">Table 13: Security Functional Requirements sufficiency</w:t>
        </w:r>
        <w:r>
          <w:tab/>
        </w:r>
        <w:r>
          <w:fldChar w:fldCharType="begin"/>
        </w:r>
        <w:r>
          <w:instrText xml:space="preserve"> PAGEREF _Toc93932780 \h </w:instrText>
        </w:r>
        <w:r/>
        <w:r>
          <w:fldChar w:fldCharType="separate"/>
        </w:r>
        <w:r>
          <w:t xml:space="preserve">21</w:t>
        </w:r>
        <w:r>
          <w:fldChar w:fldCharType="end"/>
        </w:r>
      </w:hyperlink>
      <w:r/>
      <w:r/>
    </w:p>
    <w:p>
      <w:r>
        <w:fldChar w:fldCharType="end"/>
      </w:r>
      <w:r/>
    </w:p>
    <w:p>
      <w:pPr>
        <w:ind w:left="482" w:hanging="482"/>
        <w:spacing w:before="60"/>
        <w:tabs>
          <w:tab w:val="left" w:pos="1134" w:leader="none"/>
          <w:tab w:val="right" w:pos="9628" w:leader="none"/>
        </w:tabs>
        <w:rPr>
          <w:b/>
        </w:rPr>
        <w:pBdr>
          <w:top w:val="none" w:color="000000" w:sz="4" w:space="0"/>
          <w:left w:val="none" w:color="000000" w:sz="4" w:space="0"/>
          <w:bottom w:val="none" w:color="000000" w:sz="4" w:space="0"/>
          <w:right w:val="none" w:color="000000" w:sz="4" w:space="0"/>
          <w:between w:val="none" w:color="000000" w:sz="4" w:space="0"/>
        </w:pBdr>
      </w:pPr>
      <w:r>
        <w:rPr>
          <w:b/>
        </w:rPr>
      </w:r>
      <w:r/>
    </w:p>
    <w:p>
      <w:pPr>
        <w:rPr>
          <w:b/>
        </w:rPr>
        <w:sectPr>
          <w:footnotePr/>
          <w:endnotePr/>
          <w:type w:val="nextPage"/>
          <w:pgSz w:w="11906" w:h="16838" w:orient="portrait"/>
          <w:pgMar w:top="1418" w:right="1134" w:bottom="1134" w:left="1134" w:header="708" w:footer="708" w:gutter="0"/>
          <w:cols w:num="1" w:sep="0" w:space="720" w:equalWidth="1"/>
          <w:docGrid w:linePitch="360"/>
        </w:sectPr>
      </w:pPr>
      <w:r>
        <w:rPr>
          <w:b/>
        </w:rPr>
      </w:r>
      <w:r/>
    </w:p>
    <w:p>
      <w:pPr>
        <w:pStyle w:val="881"/>
        <w:numPr>
          <w:ilvl w:val="0"/>
          <w:numId w:val="23"/>
        </w:numPr>
        <w:pageBreakBefore w:val="0"/>
        <w:spacing w:before="0" w:after="240" w:line="240" w:lineRule="auto"/>
        <w:tabs>
          <w:tab w:val="right" w:pos="1985" w:leader="none"/>
          <w:tab w:val="clear" w:pos="2127" w:leader="none"/>
        </w:tabs>
      </w:pPr>
      <w:r/>
      <w:bookmarkStart w:id="5" w:name="_Toc93931826"/>
      <w:r/>
      <w:bookmarkStart w:id="6" w:name="_Toc93932732"/>
      <w:r>
        <w:t xml:space="preserve">Introduction</w:t>
      </w:r>
      <w:bookmarkEnd w:id="5"/>
      <w:r/>
      <w:bookmarkEnd w:id="6"/>
      <w:r/>
      <w:r/>
    </w:p>
    <w:p>
      <w:r>
        <w:t xml:space="preserve">This document defines a base Protection Profile (PP) for a Safety and Security Platooning Management Module (</w:t>
      </w:r>
      <w:r>
        <w:rPr>
          <w:b/>
        </w:rPr>
        <w:t xml:space="preserve">SafSecPMM</w:t>
      </w:r>
      <w:r>
        <w:t xml:space="preserve">). This module addresses cyber-attacks on a</w:t>
      </w:r>
      <w:r>
        <w:t xml:space="preserve"> formed platoon that exploit the communication and sensing interfaces of a vehicle by, in particular, sending incorrect information about the state of the world, e.g., wrong speed, position of vehicles in the platoon. Such attacks can lead honest vehicles </w:t>
      </w:r>
      <w:r>
        <w:t xml:space="preserve">to potentially make</w:t>
      </w:r>
      <w:r>
        <w:t xml:space="preserve"> wrong decisions th</w:t>
      </w:r>
      <w:r>
        <w:t xml:space="preserve">at may affect the safety of passengers, e.g., accelerate when it should not, thus placing the platoon in an unsafe state. See [4] for the general context. The vehicles involved in a platoon need many communications amongst them and with the outside world. </w:t>
      </w:r>
      <w:r/>
    </w:p>
    <w:p>
      <w:r>
        <w:t xml:space="preserve">With this in mind has been introduced the usage of a firewall in order to protect the </w:t>
      </w:r>
      <w:r>
        <w:t xml:space="preserve">SafeSecPMM</w:t>
      </w:r>
      <w:r>
        <w:t xml:space="preserve"> module from threats conveyed through the communications. </w:t>
      </w:r>
      <w:r/>
    </w:p>
    <w:p>
      <w:pPr>
        <w:pStyle w:val="882"/>
        <w:numPr>
          <w:ilvl w:val="1"/>
          <w:numId w:val="23"/>
        </w:numPr>
        <w:spacing w:before="360"/>
      </w:pPr>
      <w:r/>
      <w:bookmarkStart w:id="7" w:name="bookmark=id.tyjcwt"/>
      <w:r/>
      <w:bookmarkStart w:id="8" w:name="_Toc93931827"/>
      <w:r/>
      <w:bookmarkStart w:id="9" w:name="_Toc93932733"/>
      <w:r/>
      <w:bookmarkEnd w:id="7"/>
      <w:r>
        <w:t xml:space="preserve">PP reference</w:t>
      </w:r>
      <w:bookmarkEnd w:id="8"/>
      <w:r/>
      <w:bookmarkEnd w:id="9"/>
      <w:r/>
      <w:r/>
    </w:p>
    <w:p>
      <w:pPr>
        <w:rPr>
          <w:lang w:val="fr-FR"/>
        </w:rPr>
      </w:pPr>
      <w:r>
        <w:t xml:space="preserve">Protection Profile for a Safety and Security Platooning Management Module, version 1.0, SPARTA project, Vivek Nigam, </w:t>
      </w:r>
      <w:r>
        <w:t xml:space="preserve">Estibaliz</w:t>
      </w:r>
      <w:r>
        <w:t xml:space="preserve"> </w:t>
      </w:r>
      <w:r>
        <w:t xml:space="preserve">Amparan</w:t>
      </w:r>
      <w:r>
        <w:t xml:space="preserve">;</w:t>
      </w:r>
      <w:r>
        <w:t xml:space="preserve"> Angel </w:t>
      </w:r>
      <w:r>
        <w:t xml:space="preserve">López</w:t>
      </w:r>
      <w:r>
        <w:t xml:space="preserve">, and Cristina Martínez, January 31, 2021. </w:t>
      </w:r>
      <w:r>
        <w:fldChar w:fldCharType="begin"/>
      </w:r>
      <w:r>
        <w:instrText xml:space="preserve"> REF _Ref89332666 \r \h </w:instrText>
      </w:r>
      <w:r>
        <w:fldChar w:fldCharType="separate"/>
      </w:r>
      <w:r>
        <w:t xml:space="preserve">[4]</w:t>
      </w:r>
      <w:r>
        <w:fldChar w:fldCharType="end"/>
      </w:r>
      <w:r/>
    </w:p>
    <w:p>
      <w:pPr>
        <w:spacing w:before="240" w:after="240"/>
        <w:shd w:val="clear" w:color="auto" w:fill="ffffff"/>
        <w:rPr>
          <w:rFonts w:ascii="Times" w:hAnsi="Times" w:eastAsia="Times" w:cs="Times"/>
        </w:rPr>
      </w:pPr>
      <w:r/>
      <w:bookmarkStart w:id="10" w:name="_heading=h.1t3h5sf"/>
      <w:r/>
      <w:bookmarkEnd w:id="10"/>
      <w:r>
        <w:rPr>
          <w:lang w:val="fr-FR"/>
        </w:rPr>
        <w:t xml:space="preserve">Profil de protection - Firewall à Exigences </w:t>
      </w:r>
      <w:r>
        <w:rPr>
          <w:lang w:val="fr-FR"/>
        </w:rPr>
        <w:t xml:space="preserve">Elevées</w:t>
      </w:r>
      <w:r>
        <w:rPr>
          <w:lang w:val="fr-FR"/>
        </w:rPr>
        <w:t xml:space="preserve"> - V2.2, Groupe de travail DGA, </w:t>
      </w:r>
      <w:r>
        <w:rPr>
          <w:lang w:val="fr-FR"/>
        </w:rPr>
        <w:t xml:space="preserve">September</w:t>
      </w:r>
      <w:r>
        <w:rPr>
          <w:lang w:val="fr-FR"/>
        </w:rPr>
        <w:t xml:space="preserve">, 1998. </w:t>
      </w:r>
      <w:r>
        <w:fldChar w:fldCharType="begin"/>
      </w:r>
      <w:r>
        <w:rPr>
          <w:lang w:val="fr-FR"/>
        </w:rPr>
        <w:instrText xml:space="preserve"> REF _Ref89332671 \r \h </w:instrText>
      </w:r>
      <w:r>
        <w:fldChar w:fldCharType="separate"/>
      </w:r>
      <w:r>
        <w:rPr>
          <w:lang w:val="fr-FR"/>
        </w:rPr>
        <w:t xml:space="preserve">[5]</w:t>
      </w:r>
      <w:r>
        <w:fldChar w:fldCharType="end"/>
      </w:r>
      <w:r/>
    </w:p>
    <w:p>
      <w:pPr>
        <w:pStyle w:val="882"/>
        <w:numPr>
          <w:ilvl w:val="1"/>
          <w:numId w:val="23"/>
        </w:numPr>
        <w:spacing w:before="360"/>
      </w:pPr>
      <w:r/>
      <w:bookmarkStart w:id="11" w:name="_Toc93931828"/>
      <w:r/>
      <w:bookmarkStart w:id="12" w:name="_Toc93932734"/>
      <w:r>
        <w:t xml:space="preserve">TOE Overview</w:t>
      </w:r>
      <w:bookmarkEnd w:id="11"/>
      <w:r/>
      <w:bookmarkEnd w:id="12"/>
      <w:r/>
      <w:r/>
    </w:p>
    <w:p>
      <w:pPr>
        <w:tabs>
          <w:tab w:val="left" w:pos="4678" w:leader="none"/>
        </w:tabs>
      </w:pPr>
      <w:r>
        <w:t xml:space="preserve">The TOE is composed of a set of software modules: the firewall and the platooning management module (</w:t>
      </w:r>
      <w:r>
        <w:t xml:space="preserve">SafeSecPMM</w:t>
      </w:r>
      <w:r>
        <w:t xml:space="preserve">).</w:t>
      </w:r>
      <w:r/>
    </w:p>
    <w:p>
      <w:r>
        <w:t xml:space="preserve">The TOE module, firewall of the Safety and Security Platooning Management Module (FW), </w:t>
      </w:r>
      <w:r>
        <w:t xml:space="preserve">is used</w:t>
      </w:r>
      <w:r>
        <w:t xml:space="preserve"> to ensure the secure communication of vehicle platoons.</w:t>
      </w:r>
      <w:r/>
    </w:p>
    <w:p>
      <w:r>
        <w:t xml:space="preserve">The TOE </w:t>
      </w:r>
      <w:r>
        <w:t xml:space="preserve">is intended to be used</w:t>
      </w:r>
      <w:r>
        <w:t xml:space="preserve"> in vehicles.</w:t>
      </w:r>
      <w:r/>
    </w:p>
    <w:p>
      <w:r>
        <w:t xml:space="preserve">The TOE has an interface towards the Vehicle Communication System (VCS), the Hardware Security Modules (HSM), and the Vehicle Control Module (VCM). Figure 3 illustrates the interfaces of the TOE with the VCS, HMS and VCM. </w:t>
      </w:r>
      <w:r/>
    </w:p>
    <w:p>
      <w:r>
        <w:t xml:space="preserve">Only the communication with the VCS and the HSM </w:t>
      </w:r>
      <w:r>
        <w:t xml:space="preserve">are protected</w:t>
      </w:r>
      <w:r>
        <w:t xml:space="preserve"> by the firewall modules as the interfaces with the VCM are not network based.</w:t>
      </w:r>
      <w:r/>
    </w:p>
    <w:p>
      <w:r>
        <w:br w:type="page" w:clear="all"/>
      </w:r>
      <w:r/>
    </w:p>
    <w:p>
      <w:r/>
      <w:r/>
    </w:p>
    <w:p>
      <w:pPr>
        <w:jc w:val="center"/>
      </w:pPr>
      <w:r>
        <w:rPr>
          <w:lang w:eastAsia="en-GB"/>
        </w:rPr>
        <mc:AlternateContent>
          <mc:Choice Requires="wpg">
            <w:drawing>
              <wp:inline xmlns:wp="http://schemas.openxmlformats.org/drawingml/2006/wordprocessingDrawing" distT="0" distB="0" distL="0" distR="0">
                <wp:extent cx="4742498" cy="2633875"/>
                <wp:effectExtent l="0" t="0" r="0" b="0"/>
                <wp:docPr id="5" name="Groupe 5"/>
                <wp:cNvGraphicFramePr/>
                <a:graphic xmlns:a="http://schemas.openxmlformats.org/drawingml/2006/main">
                  <a:graphicData uri="http://schemas.microsoft.com/office/word/2010/wordprocessingGroup">
                    <wpg:wgp>
                      <wpg:cNvGrpSpPr/>
                      <wpg:grpSpPr bwMode="auto">
                        <a:xfrm>
                          <a:off x="0" y="0"/>
                          <a:ext cx="4742498" cy="2633875"/>
                          <a:chOff x="2974751" y="2463063"/>
                          <a:chExt cx="4742498" cy="2633875"/>
                        </a:xfrm>
                      </wpg:grpSpPr>
                      <wpg:grpSp>
                        <wpg:cNvGrpSpPr/>
                        <wpg:grpSpPr bwMode="auto">
                          <a:xfrm>
                            <a:off x="2974751" y="2463063"/>
                            <a:ext cx="4742498" cy="2633875"/>
                            <a:chOff x="2378963" y="2132175"/>
                            <a:chExt cx="5934075" cy="3295650"/>
                          </a:xfrm>
                        </wpg:grpSpPr>
                        <wps:wsp>
                          <wps:cNvPr id="0" name=""/>
                          <wps:cNvSpPr/>
                          <wps:spPr bwMode="auto">
                            <a:xfrm>
                              <a:off x="2378963" y="2132175"/>
                              <a:ext cx="5934075" cy="3295650"/>
                            </a:xfrm>
                            <a:prstGeom prst="rect">
                              <a:avLst/>
                            </a:prstGeom>
                            <a:noFill/>
                            <a:ln>
                              <a:noFill/>
                            </a:ln>
                          </wps:spPr>
                          <wps:txbx>
                            <w:txbxContent>
                              <w:p>
                                <w:pPr>
                                  <w:jc w:val="left"/>
                                  <w:spacing w:before="0" w:after="0"/>
                                </w:pPr>
                                <w:r/>
                                <w:r/>
                              </w:p>
                            </w:txbxContent>
                          </wps:txbx>
                          <wps:bodyPr spcFirstLastPara="1" wrap="square" lIns="91425" tIns="91425" rIns="91425" bIns="91425" anchor="ctr" anchorCtr="0">
                            <a:noAutofit/>
                          </wps:bodyPr>
                        </wps:wsp>
                        <wpg:grpSp>
                          <wpg:cNvGrpSpPr/>
                          <wpg:grpSpPr bwMode="auto">
                            <a:xfrm>
                              <a:off x="2378963" y="2132175"/>
                              <a:ext cx="5934075" cy="3295650"/>
                              <a:chOff x="1160849" y="1500225"/>
                              <a:chExt cx="5915025" cy="3276600"/>
                            </a:xfrm>
                          </wpg:grpSpPr>
                          <wps:wsp>
                            <wps:cNvPr id="1" name=""/>
                            <wps:cNvSpPr/>
                            <wps:spPr bwMode="auto">
                              <a:xfrm>
                                <a:off x="1160849" y="1500225"/>
                                <a:ext cx="5915025" cy="3276600"/>
                              </a:xfrm>
                              <a:prstGeom prst="rect">
                                <a:avLst/>
                              </a:prstGeom>
                              <a:noFill/>
                              <a:ln>
                                <a:noFill/>
                              </a:ln>
                            </wps:spPr>
                            <wps:txbx>
                              <w:txbxContent>
                                <w:p>
                                  <w:pPr>
                                    <w:jc w:val="left"/>
                                    <w:spacing w:before="0" w:after="0"/>
                                  </w:pPr>
                                  <w:r/>
                                  <w:r/>
                                </w:p>
                              </w:txbxContent>
                            </wps:txbx>
                            <wps:bodyPr spcFirstLastPara="1" wrap="square" lIns="91425" tIns="91425" rIns="91425" bIns="91425" anchor="ctr" anchorCtr="0">
                              <a:noAutofit/>
                            </wps:bodyPr>
                          </wps:wsp>
                          <pic:pic xmlns:pic="http://schemas.openxmlformats.org/drawingml/2006/picture">
                            <pic:nvPicPr>
                              <pic:cNvPr id="13" name="Shape 6"/>
                              <pic:cNvPicPr/>
                              <pic:nvPr/>
                            </pic:nvPicPr>
                            <pic:blipFill>
                              <a:blip r:embed="rId20">
                                <a:alphaModFix/>
                              </a:blip>
                              <a:stretch/>
                            </pic:blipFill>
                            <pic:spPr bwMode="auto">
                              <a:xfrm>
                                <a:off x="1160849" y="1500225"/>
                                <a:ext cx="5915025" cy="3276600"/>
                              </a:xfrm>
                              <a:prstGeom prst="rect">
                                <a:avLst/>
                              </a:prstGeom>
                              <a:noFill/>
                              <a:ln>
                                <a:noFill/>
                              </a:ln>
                            </pic:spPr>
                          </pic:pic>
                          <wps:wsp>
                            <wps:cNvPr id="14" name=""/>
                            <wps:cNvSpPr/>
                            <wps:spPr bwMode="auto">
                              <a:xfrm>
                                <a:off x="3368850" y="2007225"/>
                                <a:ext cx="1266300" cy="1231500"/>
                              </a:xfrm>
                              <a:prstGeom prst="rect">
                                <a:avLst/>
                              </a:prstGeom>
                              <a:noFill/>
                              <a:ln w="19050" cap="flat" cmpd="sng">
                                <a:solidFill>
                                  <a:srgbClr val="000000"/>
                                </a:solidFill>
                                <a:prstDash val="dash"/>
                                <a:round/>
                                <a:headEnd type="none" w="sm" len="sm"/>
                                <a:tailEnd type="none" w="sm" len="sm"/>
                              </a:ln>
                            </wps:spPr>
                            <wps:txbx>
                              <w:txbxContent>
                                <w:p>
                                  <w:pPr>
                                    <w:jc w:val="left"/>
                                    <w:spacing w:before="0" w:after="0"/>
                                  </w:pPr>
                                  <w:r/>
                                  <w:r/>
                                </w:p>
                              </w:txbxContent>
                            </wps:txbx>
                            <wps:bodyPr spcFirstLastPara="1" wrap="square" lIns="91425" tIns="91425" rIns="91425" bIns="91425" anchor="ctr" anchorCtr="0">
                              <a:noAutofit/>
                            </wps:bodyPr>
                          </wps:wsp>
                          <wps:wsp>
                            <wps:cNvPr id="15" name=""/>
                            <wps:cNvSpPr/>
                            <wps:spPr bwMode="auto">
                              <a:xfrm>
                                <a:off x="3521500" y="2468350"/>
                                <a:ext cx="804900" cy="584700"/>
                              </a:xfrm>
                              <a:prstGeom prst="rect">
                                <a:avLst/>
                              </a:prstGeom>
                              <a:solidFill>
                                <a:srgbClr val="FFFFFF"/>
                              </a:solidFill>
                              <a:ln w="19050" cap="flat" cmpd="sng">
                                <a:solidFill>
                                  <a:srgbClr val="000000"/>
                                </a:solidFill>
                                <a:prstDash val="solid"/>
                                <a:round/>
                                <a:headEnd type="none" w="sm" len="sm"/>
                                <a:tailEnd type="none" w="sm" len="sm"/>
                              </a:ln>
                            </wps:spPr>
                            <wps:txbx>
                              <w:txbxContent>
                                <w:p>
                                  <w:pPr>
                                    <w:jc w:val="left"/>
                                    <w:spacing w:before="0" w:after="0"/>
                                    <w:rPr>
                                      <w:sz w:val="20"/>
                                      <w:szCs w:val="20"/>
                                    </w:rPr>
                                  </w:pPr>
                                  <w:r>
                                    <w:rPr>
                                      <w:rFonts w:ascii="Times New Roman" w:hAnsi="Times New Roman"/>
                                      <w:color w:val="000000"/>
                                      <w:sz w:val="20"/>
                                      <w:szCs w:val="20"/>
                                    </w:rPr>
                                    <w:t xml:space="preserve">Firewall</w:t>
                                  </w:r>
                                  <w:r/>
                                </w:p>
                              </w:txbxContent>
                            </wps:txbx>
                            <wps:bodyPr spcFirstLastPara="1" wrap="square" lIns="91425" tIns="91425" rIns="91425" bIns="91425" anchor="ctr" anchorCtr="0">
                              <a:noAutofit/>
                            </wps:bodyPr>
                          </wps:wsp>
                          <wps:wsp>
                            <wps:cNvPr id="16" name=""/>
                            <wps:cNvSpPr/>
                            <wps:spPr bwMode="auto">
                              <a:xfrm>
                                <a:off x="4557450" y="1990096"/>
                                <a:ext cx="133200" cy="689400"/>
                              </a:xfrm>
                              <a:prstGeom prst="rect">
                                <a:avLst/>
                              </a:prstGeom>
                              <a:solidFill>
                                <a:srgbClr val="FFFFFF"/>
                              </a:solidFill>
                              <a:ln w="9525" cap="flat" cmpd="sng">
                                <a:solidFill>
                                  <a:srgbClr val="FFFFFF"/>
                                </a:solidFill>
                                <a:prstDash val="solid"/>
                                <a:round/>
                                <a:headEnd type="none" w="sm" len="sm"/>
                                <a:tailEnd type="none" w="sm" len="sm"/>
                              </a:ln>
                            </wps:spPr>
                            <wps:txbx>
                              <w:txbxContent>
                                <w:p>
                                  <w:pPr>
                                    <w:jc w:val="left"/>
                                    <w:spacing w:before="0" w:after="0"/>
                                  </w:pPr>
                                  <w:r/>
                                  <w:r/>
                                </w:p>
                              </w:txbxContent>
                            </wps:txbx>
                            <wps:bodyPr spcFirstLastPara="1" wrap="square" lIns="91425" tIns="91425" rIns="91425" bIns="91425" anchor="ctr" anchorCtr="0">
                              <a:noAutofit/>
                            </wps:bodyPr>
                          </wps:wsp>
                          <wps:wsp>
                            <wps:cNvPr id="17" name=""/>
                            <wps:cNvSpPr/>
                            <wps:spPr bwMode="auto">
                              <a:xfrm>
                                <a:off x="4557450" y="2788375"/>
                                <a:ext cx="126000" cy="329700"/>
                              </a:xfrm>
                              <a:prstGeom prst="rect">
                                <a:avLst/>
                              </a:prstGeom>
                              <a:solidFill>
                                <a:srgbClr val="FFFFFF"/>
                              </a:solidFill>
                              <a:ln w="9525" cap="flat" cmpd="sng">
                                <a:solidFill>
                                  <a:srgbClr val="FFFFFF"/>
                                </a:solidFill>
                                <a:prstDash val="solid"/>
                                <a:round/>
                                <a:headEnd type="none" w="sm" len="sm"/>
                                <a:tailEnd type="none" w="sm" len="sm"/>
                              </a:ln>
                            </wps:spPr>
                            <wps:txbx>
                              <w:txbxContent>
                                <w:p>
                                  <w:pPr>
                                    <w:jc w:val="left"/>
                                    <w:spacing w:before="0" w:after="0"/>
                                  </w:pPr>
                                  <w:r/>
                                  <w:r/>
                                </w:p>
                              </w:txbxContent>
                            </wps:txbx>
                            <wps:bodyPr spcFirstLastPara="1" wrap="square" lIns="91425" tIns="91425" rIns="91425" bIns="91425" anchor="ctr" anchorCtr="0">
                              <a:noAutofit/>
                            </wps:bodyPr>
                          </wps:wsp>
                          <pic:pic xmlns:pic="http://schemas.openxmlformats.org/drawingml/2006/picture">
                            <pic:nvPicPr>
                              <pic:cNvPr id="18" name="Shape 11"/>
                              <pic:cNvPicPr/>
                              <pic:nvPr/>
                            </pic:nvPicPr>
                            <pic:blipFill>
                              <a:blip r:embed="rId21">
                                <a:alphaModFix/>
                              </a:blip>
                              <a:stretch/>
                            </pic:blipFill>
                            <pic:spPr bwMode="auto">
                              <a:xfrm>
                                <a:off x="4341557" y="2619053"/>
                                <a:ext cx="133350" cy="219074"/>
                              </a:xfrm>
                              <a:prstGeom prst="rect">
                                <a:avLst/>
                              </a:prstGeom>
                              <a:noFill/>
                              <a:ln>
                                <a:noFill/>
                              </a:ln>
                            </pic:spPr>
                          </pic:pic>
                          <pic:pic xmlns:pic="http://schemas.openxmlformats.org/drawingml/2006/picture">
                            <pic:nvPicPr>
                              <pic:cNvPr id="19" name="Shape 12"/>
                              <pic:cNvPicPr/>
                              <pic:nvPr/>
                            </pic:nvPicPr>
                            <pic:blipFill>
                              <a:blip r:embed="rId21">
                                <a:alphaModFix/>
                              </a:blip>
                              <a:stretch/>
                            </pic:blipFill>
                            <pic:spPr bwMode="auto">
                              <a:xfrm rot="10800000">
                                <a:off x="3365807" y="2643225"/>
                                <a:ext cx="133350" cy="219074"/>
                              </a:xfrm>
                              <a:prstGeom prst="rect">
                                <a:avLst/>
                              </a:prstGeom>
                              <a:noFill/>
                              <a:ln>
                                <a:noFill/>
                              </a:ln>
                            </pic:spPr>
                          </pic:pic>
                          <wps:wsp>
                            <wps:cNvPr id="20" name=""/>
                            <wps:cNvSpPr/>
                            <wps:spPr bwMode="auto">
                              <a:xfrm flipH="1">
                                <a:off x="3316750" y="3053050"/>
                                <a:ext cx="607200" cy="549900"/>
                              </a:xfrm>
                              <a:prstGeom prst="straightConnector1">
                                <a:avLst/>
                              </a:prstGeom>
                              <a:noFill/>
                              <a:ln w="19050" cap="flat" cmpd="sng">
                                <a:solidFill>
                                  <a:srgbClr val="000000"/>
                                </a:solidFill>
                                <a:prstDash val="solid"/>
                                <a:round/>
                                <a:headEnd type="triangle" w="med" len="med"/>
                                <a:tailEnd type="triangle" w="med" len="med"/>
                              </a:ln>
                            </wps:spPr>
                            <wps:bodyPr rot="0">
                              <a:prstTxWarp prst="textNoShape">
                                <a:avLst/>
                              </a:prstTxWarp>
                              <a:noAutofit/>
                            </wps:bodyPr>
                          </wps:wsp>
                          <wps:wsp>
                            <wps:cNvPr id="21" name=""/>
                            <wps:cNvSpPr/>
                            <wps:spPr bwMode="auto">
                              <a:xfrm>
                                <a:off x="3742831" y="3256499"/>
                                <a:ext cx="804900" cy="689400"/>
                              </a:xfrm>
                              <a:prstGeom prst="rect">
                                <a:avLst/>
                              </a:prstGeom>
                              <a:solidFill>
                                <a:srgbClr val="FFFFFF"/>
                              </a:solidFill>
                              <a:ln w="9525" cap="flat" cmpd="sng">
                                <a:solidFill>
                                  <a:srgbClr val="FFFFFF"/>
                                </a:solidFill>
                                <a:prstDash val="solid"/>
                                <a:round/>
                                <a:headEnd type="none" w="sm" len="sm"/>
                                <a:tailEnd type="none" w="sm" len="sm"/>
                              </a:ln>
                            </wps:spPr>
                            <wps:txbx>
                              <w:txbxContent>
                                <w:p>
                                  <w:pPr>
                                    <w:jc w:val="left"/>
                                    <w:spacing w:before="0" w:after="0"/>
                                  </w:pPr>
                                  <w:r/>
                                  <w:r/>
                                </w:p>
                              </w:txbxContent>
                            </wps:txbx>
                            <wps:bodyPr spcFirstLastPara="1" wrap="square" lIns="91425" tIns="91425" rIns="91425" bIns="91425" anchor="ctr" anchorCtr="0">
                              <a:noAutofit/>
                            </wps:bodyPr>
                          </wps:wsp>
                          <wps:wsp>
                            <wps:cNvPr id="22" name=""/>
                            <wps:cNvSpPr/>
                            <wps:spPr bwMode="auto">
                              <a:xfrm>
                                <a:off x="3923950" y="3139912"/>
                                <a:ext cx="804900" cy="82200"/>
                              </a:xfrm>
                              <a:prstGeom prst="rect">
                                <a:avLst/>
                              </a:prstGeom>
                              <a:solidFill>
                                <a:srgbClr val="FFFFFF"/>
                              </a:solidFill>
                              <a:ln w="9525" cap="flat" cmpd="sng">
                                <a:solidFill>
                                  <a:srgbClr val="FFFFFF"/>
                                </a:solidFill>
                                <a:prstDash val="solid"/>
                                <a:round/>
                                <a:headEnd type="none" w="sm" len="sm"/>
                                <a:tailEnd type="none" w="sm" len="sm"/>
                              </a:ln>
                            </wps:spPr>
                            <wps:txbx>
                              <w:txbxContent>
                                <w:p>
                                  <w:pPr>
                                    <w:jc w:val="left"/>
                                    <w:spacing w:before="0" w:after="0"/>
                                  </w:pPr>
                                  <w:r/>
                                  <w:r/>
                                </w:p>
                              </w:txbxContent>
                            </wps:txbx>
                            <wps:bodyPr spcFirstLastPara="1" wrap="square" lIns="91425" tIns="91425" rIns="91425" bIns="91425" anchor="ctr" anchorCtr="0">
                              <a:noAutofit/>
                            </wps:bodyPr>
                          </wps:wsp>
                        </wpg:grpSp>
                      </wpg:grpSp>
                    </wpg:wgp>
                  </a:graphicData>
                </a:graphic>
              </wp:inline>
            </w:drawing>
          </mc:Choice>
          <mc:Fallback>
            <w:pict>
              <v:group id="group 4" o:spid="_x0000_s0000" style="width:373.4pt;height:207.4pt;mso-wrap-distance-left:0.0pt;mso-wrap-distance-top:0.0pt;mso-wrap-distance-right:0.0pt;mso-wrap-distance-bottom:0.0pt;" coordorigin="29747,24630" coordsize="47424,26338">
                <v:group id="group 5" o:spid="_x0000_s0000" style="position:absolute;left:29747;top:24630;width:47424;height:26338;" coordorigin="23789,21321" coordsize="59340,32956">
                  <v:shape id="shape 6" o:spid="_x0000_s6" o:spt="1" type="#_x0000_t1" style="position:absolute;left:23789;top:21321;width:59340;height:32956;v-text-anchor:middle;visibility:visible;" filled="f" stroked="f">
                    <v:textbox inset="0,0,0,0">
                      <w:txbxContent>
                        <w:p>
                          <w:pPr>
                            <w:jc w:val="left"/>
                            <w:spacing w:before="0" w:after="0"/>
                          </w:pPr>
                          <w:r/>
                          <w:r/>
                        </w:p>
                      </w:txbxContent>
                    </v:textbox>
                  </v:shape>
                  <v:group id="group 7" o:spid="_x0000_s0000" style="position:absolute;left:23789;top:21321;width:59340;height:32956;" coordorigin="11608,15002" coordsize="59150,32766">
                    <v:shape id="shape 8" o:spid="_x0000_s8" o:spt="1" type="#_x0000_t1" style="position:absolute;left:11608;top:15002;width:59150;height:32766;v-text-anchor:middle;visibility:visible;" filled="f" stroked="f">
                      <v:textbox inset="0,0,0,0">
                        <w:txbxContent>
                          <w:p>
                            <w:pPr>
                              <w:jc w:val="left"/>
                              <w:spacing w:before="0" w:after="0"/>
                            </w:pPr>
                            <w:r/>
                            <w:r/>
                          </w:p>
                        </w:txbxContent>
                      </v:textbox>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left:11608;top:15002;width:59150;height:32766;" stroked="f">
                      <v:path textboxrect="0,0,0,0"/>
                      <v:imagedata r:id="rId20" o:title=""/>
                    </v:shape>
                    <v:shape id="shape 10" o:spid="_x0000_s10" o:spt="1" type="#_x0000_t1" style="position:absolute;left:33688;top:20072;width:12663;height:12315;v-text-anchor:middle;visibility:visible;" filled="f" strokecolor="#000000" strokeweight="1.50pt">
                      <v:stroke dashstyle="dash"/>
                      <v:textbox inset="0,0,0,0">
                        <w:txbxContent>
                          <w:p>
                            <w:pPr>
                              <w:jc w:val="left"/>
                              <w:spacing w:before="0" w:after="0"/>
                            </w:pPr>
                            <w:r/>
                            <w:r/>
                          </w:p>
                        </w:txbxContent>
                      </v:textbox>
                    </v:shape>
                    <v:shape id="shape 11" o:spid="_x0000_s11" o:spt="1" type="#_x0000_t1" style="position:absolute;left:35215;top:24683;width:8049;height:5847;v-text-anchor:middle;visibility:visible;" fillcolor="#FFFFFF" strokecolor="#000000" strokeweight="1.50pt">
                      <v:stroke dashstyle="solid"/>
                      <v:textbox inset="0,0,0,0">
                        <w:txbxContent>
                          <w:p>
                            <w:pPr>
                              <w:jc w:val="left"/>
                              <w:spacing w:before="0" w:after="0"/>
                              <w:rPr>
                                <w:sz w:val="20"/>
                                <w:szCs w:val="20"/>
                              </w:rPr>
                            </w:pPr>
                            <w:r>
                              <w:rPr>
                                <w:rFonts w:ascii="Times New Roman" w:hAnsi="Times New Roman"/>
                                <w:color w:val="000000"/>
                                <w:sz w:val="20"/>
                                <w:szCs w:val="20"/>
                              </w:rPr>
                              <w:t xml:space="preserve">Firewall</w:t>
                            </w:r>
                            <w:r/>
                          </w:p>
                        </w:txbxContent>
                      </v:textbox>
                    </v:shape>
                    <v:shape id="shape 12" o:spid="_x0000_s12" o:spt="1" type="#_x0000_t1" style="position:absolute;left:45574;top:19900;width:1332;height:6894;v-text-anchor:middle;visibility:visible;" fillcolor="#FFFFFF" strokecolor="#FFFFFF" strokeweight="0.75pt">
                      <v:stroke dashstyle="solid"/>
                      <v:textbox inset="0,0,0,0">
                        <w:txbxContent>
                          <w:p>
                            <w:pPr>
                              <w:jc w:val="left"/>
                              <w:spacing w:before="0" w:after="0"/>
                            </w:pPr>
                            <w:r/>
                            <w:r/>
                          </w:p>
                        </w:txbxContent>
                      </v:textbox>
                    </v:shape>
                    <v:shape id="shape 13" o:spid="_x0000_s13" o:spt="1" type="#_x0000_t1" style="position:absolute;left:45574;top:27883;width:1260;height:3297;v-text-anchor:middle;visibility:visible;" fillcolor="#FFFFFF" strokecolor="#FFFFFF" strokeweight="0.75pt">
                      <v:stroke dashstyle="solid"/>
                      <v:textbox inset="0,0,0,0">
                        <w:txbxContent>
                          <w:p>
                            <w:pPr>
                              <w:jc w:val="left"/>
                              <w:spacing w:before="0" w:after="0"/>
                            </w:pPr>
                            <w:r/>
                            <w:r/>
                          </w:p>
                        </w:txbxContent>
                      </v:textbox>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left:43415;top:26190;width:1333;height:2190;" stroked="f">
                      <v:path textboxrect="0,0,0,0"/>
                      <v:imagedata r:id="rId21"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left:33658;top:26432;width:1333;height:2190;rotation:180;" stroked="f">
                      <v:path textboxrect="0,0,0,0"/>
                      <v:imagedata r:id="rId21" o:title=""/>
                    </v:shape>
                    <v:shape id="shape 16" o:spid="_x0000_s16" o:spt="32" type="#_x0000_t32" style="position:absolute;left:33167;top:30530;width:6072;height:5499;flip:x;visibility:visible;" filled="f" strokecolor="#000000" strokeweight="1.50pt">
                      <v:stroke dashstyle="solid"/>
                    </v:shape>
                    <v:shape id="shape 17" o:spid="_x0000_s17" o:spt="1" type="#_x0000_t1" style="position:absolute;left:37428;top:32564;width:8049;height:6894;v-text-anchor:middle;visibility:visible;" fillcolor="#FFFFFF" strokecolor="#FFFFFF" strokeweight="0.75pt">
                      <v:stroke dashstyle="solid"/>
                      <v:textbox inset="0,0,0,0">
                        <w:txbxContent>
                          <w:p>
                            <w:pPr>
                              <w:jc w:val="left"/>
                              <w:spacing w:before="0" w:after="0"/>
                            </w:pPr>
                            <w:r/>
                            <w:r/>
                          </w:p>
                        </w:txbxContent>
                      </v:textbox>
                    </v:shape>
                    <v:shape id="shape 18" o:spid="_x0000_s18" o:spt="1" type="#_x0000_t1" style="position:absolute;left:39239;top:31399;width:8049;height:822;v-text-anchor:middle;visibility:visible;" fillcolor="#FFFFFF" strokecolor="#FFFFFF" strokeweight="0.75pt">
                      <v:stroke dashstyle="solid"/>
                      <v:textbox inset="0,0,0,0">
                        <w:txbxContent>
                          <w:p>
                            <w:pPr>
                              <w:jc w:val="left"/>
                              <w:spacing w:before="0" w:after="0"/>
                            </w:pPr>
                            <w:r/>
                            <w:r/>
                          </w:p>
                        </w:txbxContent>
                      </v:textbox>
                    </v:shape>
                  </v:group>
                </v:group>
              </v:group>
            </w:pict>
          </mc:Fallback>
        </mc:AlternateContent>
      </w:r>
      <w:r/>
    </w:p>
    <w:p>
      <w:pPr>
        <w:pStyle w:val="914"/>
      </w:pPr>
      <w:r/>
      <w:bookmarkStart w:id="13" w:name="_heading=h.2s8eyo1"/>
      <w:r/>
      <w:bookmarkStart w:id="14" w:name="_Toc93932781"/>
      <w:r/>
      <w:bookmarkEnd w:id="13"/>
      <w:r>
        <w:t xml:space="preserve">Figure </w:t>
      </w:r>
      <w:r>
        <w:fldChar w:fldCharType="begin"/>
      </w:r>
      <w:r>
        <w:instrText xml:space="preserve"> SEQ Figure \* ARABIC </w:instrText>
      </w:r>
      <w:r>
        <w:fldChar w:fldCharType="separate"/>
      </w:r>
      <w:r>
        <w:t xml:space="preserve">1</w:t>
      </w:r>
      <w:r>
        <w:fldChar w:fldCharType="end"/>
      </w:r>
      <w:r>
        <w:t xml:space="preserve">: TOE Interfaces.</w:t>
      </w:r>
      <w:bookmarkEnd w:id="14"/>
      <w:r/>
      <w:r/>
    </w:p>
    <w:p>
      <w:r/>
      <w:r/>
    </w:p>
    <w:p>
      <w:r>
        <w:t xml:space="preserve">Th</w:t>
      </w:r>
      <w:r>
        <w:t xml:space="preserve">e TOE boundary is a tamper resistant hardware module including the software required for its functionality, that is, we are assuming that hardware attacks are not possible. However, logical attacks that exploit the software vulnerabilities are considered. </w:t>
      </w:r>
      <w:r/>
    </w:p>
    <w:p>
      <w:r>
        <w:t xml:space="preserve">The </w:t>
      </w:r>
      <w:r>
        <w:t xml:space="preserve">SafSecPMM</w:t>
      </w:r>
      <w:r>
        <w:t xml:space="preserve"> receives data from the VCS through the firewall (TOE), using HSM to decrypt any encrypted messages, or to check their integrity. The </w:t>
      </w:r>
      <w:r>
        <w:t xml:space="preserve">SafSecPMM</w:t>
      </w:r>
      <w:r>
        <w:t xml:space="preserve"> also uses sensing data available in the VCM, such as information about the distance to any object, speed and localization. The sensor information from the VCM </w:t>
      </w:r>
      <w:r>
        <w:t xml:space="preserve">may be signed</w:t>
      </w:r>
      <w:r>
        <w:t xml:space="preserve"> by HSM to guarantee communication integrity.  </w:t>
      </w:r>
      <w:r/>
    </w:p>
    <w:p>
      <w:r>
        <w:t xml:space="preserve">Moreover, based on the data collected, the </w:t>
      </w:r>
      <w:r>
        <w:t xml:space="preserve">SafSecPMM</w:t>
      </w:r>
      <w:r>
        <w:t xml:space="preserve"> communicates necessary data to other vehicles and stationary deployments through the firewall and the VCS. Communication may be signed/encrypted using HSM. The TOE’s </w:t>
      </w:r>
      <w:r>
        <w:t xml:space="preserve">SafSecPMM</w:t>
      </w:r>
      <w:r>
        <w:t xml:space="preserve"> also sends commands to the VCM actuators, to guarantee the safe and secure operation of the vehicle and the platoon, such as commands setting the speed and the direction vector. </w:t>
      </w:r>
      <w:r/>
    </w:p>
    <w:p>
      <w:pPr>
        <w:jc w:val="left"/>
        <w:rPr>
          <w:color w:val="a6a6a6"/>
        </w:rPr>
      </w:pPr>
      <w:r>
        <w:rPr>
          <w:color w:val="a6a6a6"/>
        </w:rPr>
      </w:r>
      <w:r/>
    </w:p>
    <w:p>
      <w:r>
        <w:t xml:space="preserve"> </w:t>
      </w:r>
      <w:r/>
    </w:p>
    <w:p>
      <w:pPr>
        <w:pStyle w:val="881"/>
        <w:numPr>
          <w:ilvl w:val="0"/>
          <w:numId w:val="23"/>
        </w:numPr>
        <w:pageBreakBefore w:val="0"/>
        <w:spacing w:before="0" w:after="240" w:line="240" w:lineRule="auto"/>
        <w:tabs>
          <w:tab w:val="right" w:pos="1985" w:leader="none"/>
          <w:tab w:val="clear" w:pos="2127" w:leader="none"/>
        </w:tabs>
      </w:pPr>
      <w:r>
        <w:br w:type="page" w:clear="all"/>
      </w:r>
      <w:bookmarkStart w:id="15" w:name="_Toc93931829"/>
      <w:r/>
      <w:bookmarkStart w:id="16" w:name="_Toc93932735"/>
      <w:r>
        <w:t xml:space="preserve">Conformance Claims</w:t>
      </w:r>
      <w:bookmarkEnd w:id="15"/>
      <w:r/>
      <w:bookmarkEnd w:id="16"/>
      <w:r/>
      <w:r/>
    </w:p>
    <w:p>
      <w:pPr>
        <w:pStyle w:val="882"/>
        <w:numPr>
          <w:ilvl w:val="1"/>
          <w:numId w:val="23"/>
        </w:numPr>
        <w:spacing w:before="360"/>
      </w:pPr>
      <w:r/>
      <w:bookmarkStart w:id="17" w:name="_Toc93931830"/>
      <w:r/>
      <w:bookmarkStart w:id="18" w:name="_Toc93932736"/>
      <w:r>
        <w:t xml:space="preserve">CC conformance claim</w:t>
      </w:r>
      <w:bookmarkEnd w:id="17"/>
      <w:r/>
      <w:bookmarkEnd w:id="18"/>
      <w:r/>
      <w:r/>
    </w:p>
    <w:p>
      <w:r>
        <w:t xml:space="preserve">The Protection Profile is conformant to Common Criteria:</w:t>
      </w:r>
      <w:r/>
    </w:p>
    <w:p>
      <w:pPr>
        <w:numPr>
          <w:ilvl w:val="1"/>
          <w:numId w:val="20"/>
        </w:numPr>
        <w:ind w:left="850" w:hanging="357"/>
        <w:spacing w:after="0"/>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Part 1: Introduction and general model </w:t>
      </w:r>
      <w:r>
        <w:rPr>
          <w:color w:val="000000"/>
        </w:rPr>
        <w:fldChar w:fldCharType="begin"/>
      </w:r>
      <w:r>
        <w:rPr>
          <w:color w:val="000000"/>
        </w:rPr>
        <w:instrText xml:space="preserve"> REF _Ref89332645 \r \h </w:instrText>
      </w:r>
      <w:r>
        <w:rPr>
          <w:color w:val="000000"/>
        </w:rPr>
        <w:fldChar w:fldCharType="separate"/>
      </w:r>
      <w:r>
        <w:rPr>
          <w:color w:val="000000"/>
        </w:rPr>
        <w:t xml:space="preserve">[1]</w:t>
      </w:r>
      <w:r>
        <w:rPr>
          <w:color w:val="000000"/>
        </w:rPr>
        <w:fldChar w:fldCharType="end"/>
      </w:r>
      <w:r/>
    </w:p>
    <w:p>
      <w:pPr>
        <w:numPr>
          <w:ilvl w:val="1"/>
          <w:numId w:val="20"/>
        </w:numPr>
        <w:ind w:left="850" w:hanging="357"/>
        <w:spacing w:after="0"/>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Part 2: Security Functional Components </w:t>
      </w:r>
      <w:r>
        <w:rPr>
          <w:color w:val="000000"/>
        </w:rPr>
        <w:fldChar w:fldCharType="begin"/>
      </w:r>
      <w:r>
        <w:rPr>
          <w:color w:val="000000"/>
        </w:rPr>
        <w:instrText xml:space="preserve"> REF _Ref89332648 \r \h </w:instrText>
      </w:r>
      <w:r>
        <w:rPr>
          <w:color w:val="000000"/>
        </w:rPr>
        <w:fldChar w:fldCharType="separate"/>
      </w:r>
      <w:r>
        <w:rPr>
          <w:color w:val="000000"/>
        </w:rPr>
        <w:t xml:space="preserve">[2]</w:t>
      </w:r>
      <w:r>
        <w:rPr>
          <w:color w:val="000000"/>
        </w:rPr>
        <w:fldChar w:fldCharType="end"/>
      </w:r>
      <w:r/>
    </w:p>
    <w:p>
      <w:pPr>
        <w:numPr>
          <w:ilvl w:val="1"/>
          <w:numId w:val="20"/>
        </w:numPr>
        <w:ind w:left="850" w:right="4011" w:hanging="357"/>
        <w:spacing w:after="0"/>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Part 3: Security Assurance Components </w:t>
      </w:r>
      <w:r>
        <w:rPr>
          <w:color w:val="000000"/>
        </w:rPr>
        <w:fldChar w:fldCharType="begin"/>
      </w:r>
      <w:r>
        <w:rPr>
          <w:color w:val="000000"/>
        </w:rPr>
        <w:instrText xml:space="preserve"> REF _Ref89332651 \r \h </w:instrText>
      </w:r>
      <w:r>
        <w:rPr>
          <w:color w:val="000000"/>
        </w:rPr>
        <w:fldChar w:fldCharType="separate"/>
      </w:r>
      <w:r>
        <w:rPr>
          <w:color w:val="000000"/>
        </w:rPr>
        <w:t xml:space="preserve">[3]</w:t>
      </w:r>
      <w:r>
        <w:rPr>
          <w:color w:val="000000"/>
        </w:rPr>
        <w:fldChar w:fldCharType="end"/>
      </w:r>
      <w:r/>
    </w:p>
    <w:p>
      <w:pPr>
        <w:pStyle w:val="882"/>
        <w:numPr>
          <w:ilvl w:val="1"/>
          <w:numId w:val="23"/>
        </w:numPr>
        <w:spacing w:before="360"/>
      </w:pPr>
      <w:r/>
      <w:bookmarkStart w:id="19" w:name="_Toc93931831"/>
      <w:r/>
      <w:bookmarkStart w:id="20" w:name="_Toc93932737"/>
      <w:r>
        <w:t xml:space="preserve">PP conformance claim</w:t>
      </w:r>
      <w:bookmarkEnd w:id="19"/>
      <w:r/>
      <w:bookmarkEnd w:id="20"/>
      <w:r/>
      <w:r/>
    </w:p>
    <w:p>
      <w:r>
        <w:t xml:space="preserve">The Protection Profile does not claim compliance to any Protection Profile.</w:t>
      </w:r>
      <w:r/>
    </w:p>
    <w:p>
      <w:r>
        <w:t xml:space="preserve">However</w:t>
      </w:r>
      <w:r>
        <w:t xml:space="preserve"> this document extend the content of Protection Profile for a Safety and Security Platooning Management Module </w:t>
      </w:r>
      <w:r>
        <w:fldChar w:fldCharType="begin"/>
      </w:r>
      <w:r>
        <w:instrText xml:space="preserve"> REF _Ref89332666 \r \h </w:instrText>
      </w:r>
      <w:r>
        <w:fldChar w:fldCharType="separate"/>
      </w:r>
      <w:r>
        <w:t xml:space="preserve">[4]</w:t>
      </w:r>
      <w:r>
        <w:fldChar w:fldCharType="end"/>
      </w:r>
      <w:r>
        <w:t xml:space="preserve">. </w:t>
      </w:r>
      <w:r/>
    </w:p>
    <w:p>
      <w:pPr>
        <w:pStyle w:val="882"/>
        <w:numPr>
          <w:ilvl w:val="1"/>
          <w:numId w:val="23"/>
        </w:numPr>
        <w:spacing w:before="360"/>
      </w:pPr>
      <w:r/>
      <w:bookmarkStart w:id="21" w:name="_Toc93931832"/>
      <w:r/>
      <w:bookmarkStart w:id="22" w:name="_Toc93932738"/>
      <w:r>
        <w:t xml:space="preserve">Conformance rationale</w:t>
      </w:r>
      <w:bookmarkEnd w:id="21"/>
      <w:r/>
      <w:bookmarkEnd w:id="22"/>
      <w:r/>
      <w:r/>
    </w:p>
    <w:p>
      <w:pPr>
        <w:ind w:right="221"/>
      </w:pPr>
      <w:r>
        <w:t xml:space="preserve">As the PP does not claim conformance to any other Protection Profile, a conformance rationale is not required.</w:t>
      </w:r>
      <w:r/>
    </w:p>
    <w:p>
      <w:pPr>
        <w:pStyle w:val="882"/>
        <w:numPr>
          <w:ilvl w:val="1"/>
          <w:numId w:val="23"/>
        </w:numPr>
        <w:spacing w:before="360"/>
      </w:pPr>
      <w:r/>
      <w:bookmarkStart w:id="23" w:name="_Toc93931833"/>
      <w:r/>
      <w:bookmarkStart w:id="24" w:name="_Toc93932739"/>
      <w:r>
        <w:t xml:space="preserve">Conformance statements</w:t>
      </w:r>
      <w:bookmarkEnd w:id="23"/>
      <w:r/>
      <w:bookmarkEnd w:id="24"/>
      <w:r/>
      <w:r/>
    </w:p>
    <w:p>
      <w:r>
        <w:t xml:space="preserve">The Protection Profile requires strict conformance by any ST or PP claiming conformance to it.</w:t>
      </w:r>
      <w:r/>
    </w:p>
    <w:p>
      <w:r/>
      <w:r/>
    </w:p>
    <w:p>
      <w:pPr>
        <w:pStyle w:val="881"/>
        <w:numPr>
          <w:ilvl w:val="0"/>
          <w:numId w:val="23"/>
        </w:numPr>
        <w:pageBreakBefore w:val="0"/>
        <w:spacing w:before="0" w:after="240" w:line="240" w:lineRule="auto"/>
        <w:tabs>
          <w:tab w:val="right" w:pos="1985" w:leader="none"/>
          <w:tab w:val="clear" w:pos="2127" w:leader="none"/>
        </w:tabs>
      </w:pPr>
      <w:r>
        <w:br w:type="page" w:clear="all"/>
      </w:r>
      <w:bookmarkStart w:id="25" w:name="_Toc93931834"/>
      <w:r/>
      <w:bookmarkStart w:id="26" w:name="_Toc93932740"/>
      <w:r>
        <w:t xml:space="preserve">Security Problem definition</w:t>
      </w:r>
      <w:bookmarkEnd w:id="25"/>
      <w:r/>
      <w:bookmarkEnd w:id="26"/>
      <w:r/>
      <w:r/>
    </w:p>
    <w:p>
      <w:r>
        <w:t xml:space="preserve">The security problem definition </w:t>
      </w:r>
      <w:r>
        <w:t xml:space="preserve">is related</w:t>
      </w:r>
      <w:r>
        <w:t xml:space="preserve"> to threats, security policy and assumptions that can lead to damage of the TOE assets, such as safety-related problems, user-sensitive data, and data used for accountability. </w:t>
      </w:r>
      <w:r/>
    </w:p>
    <w:p>
      <w:pPr>
        <w:pStyle w:val="882"/>
        <w:numPr>
          <w:ilvl w:val="1"/>
          <w:numId w:val="23"/>
        </w:numPr>
        <w:spacing w:before="360"/>
      </w:pPr>
      <w:r/>
      <w:bookmarkStart w:id="27" w:name="_Toc93931835"/>
      <w:r/>
      <w:bookmarkStart w:id="28" w:name="_Toc93932741"/>
      <w:r>
        <w:t xml:space="preserve">Assets</w:t>
      </w:r>
      <w:bookmarkEnd w:id="27"/>
      <w:r/>
      <w:bookmarkEnd w:id="28"/>
      <w:r/>
      <w:r/>
    </w:p>
    <w:p>
      <w:pPr>
        <w:spacing w:after="240"/>
      </w:pPr>
      <w:r>
        <w:t xml:space="preserve">Assets are entities that the owner of the TOE presumably places value </w:t>
      </w:r>
      <w:r>
        <w:t xml:space="preserve">upon</w:t>
      </w:r>
      <w:r>
        <w:t xml:space="preserve">. The following TOE assets </w:t>
      </w:r>
      <w:r>
        <w:t xml:space="preserve">have been identified</w:t>
      </w:r>
      <w:r>
        <w:t xml:space="preserve">: the “Security service - Firewall (SS_FW)” asset has been added to the assets already identified in </w:t>
      </w:r>
      <w:r>
        <w:fldChar w:fldCharType="begin"/>
      </w:r>
      <w:r>
        <w:instrText xml:space="preserve"> REF _Ref89332666 \r \h </w:instrText>
      </w:r>
      <w:r>
        <w:fldChar w:fldCharType="separate"/>
      </w:r>
      <w:r>
        <w:t xml:space="preserve">[4]</w:t>
      </w:r>
      <w:r>
        <w:fldChar w:fldCharType="end"/>
      </w:r>
      <w:r>
        <w:t xml:space="preserve">.</w:t>
      </w:r>
      <w:r/>
    </w:p>
    <w:tbl>
      <w:tblPr>
        <w:tblW w:w="9638"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Look w:val="04A0" w:firstRow="1" w:lastRow="0" w:firstColumn="1" w:lastColumn="0" w:noHBand="0" w:noVBand="1"/>
      </w:tblPr>
      <w:tblGrid>
        <w:gridCol w:w="4819"/>
        <w:gridCol w:w="4819"/>
      </w:tblGrid>
      <w:tr>
        <w:trPr>
          <w:tblHeader/>
        </w:trPr>
        <w:tc>
          <w:tcPr>
            <w:shd w:val="clear" w:color="auto" w:fill="c00000"/>
            <w:tcBorders>
              <w:top w:val="single" w:color="auto" w:sz="4" w:space="0"/>
              <w:left w:val="single" w:color="auto" w:sz="4" w:space="0"/>
              <w:bottom w:val="single" w:color="auto" w:sz="4" w:space="0"/>
              <w:right w:val="single" w:color="auto" w:sz="4" w:space="0"/>
            </w:tcBorders>
            <w:tcW w:w="4819" w:type="dxa"/>
            <w:textDirection w:val="lrTb"/>
            <w:noWrap w:val="false"/>
          </w:tcPr>
          <w:p>
            <w:pPr>
              <w:rPr>
                <w:b/>
              </w:rPr>
            </w:pPr>
            <w:r>
              <w:rPr>
                <w:b/>
              </w:rPr>
              <w:t xml:space="preserve">Asset</w:t>
            </w:r>
            <w:r/>
          </w:p>
        </w:tc>
        <w:tc>
          <w:tcPr>
            <w:shd w:val="clear" w:color="auto" w:fill="c00000"/>
            <w:tcBorders>
              <w:top w:val="single" w:color="auto" w:sz="4" w:space="0"/>
              <w:left w:val="single" w:color="auto" w:sz="4" w:space="0"/>
              <w:bottom w:val="single" w:color="auto" w:sz="4" w:space="0"/>
              <w:right w:val="single" w:color="auto" w:sz="4" w:space="0"/>
            </w:tcBorders>
            <w:tcW w:w="4819" w:type="dxa"/>
            <w:textDirection w:val="lrTb"/>
            <w:noWrap w:val="false"/>
          </w:tcPr>
          <w:p>
            <w:pPr>
              <w:rPr>
                <w:b/>
              </w:rPr>
            </w:pPr>
            <w:r>
              <w:rPr>
                <w:b/>
              </w:rPr>
              <w:t xml:space="preserve">Description</w:t>
            </w:r>
            <w:r/>
          </w:p>
        </w:tc>
      </w:tr>
      <w:tr>
        <w:trPr/>
        <w:tc>
          <w:tcPr>
            <w:tcBorders>
              <w:top w:val="single" w:color="auto" w:sz="4" w:space="0"/>
              <w:right w:val="single" w:color="000000" w:sz="4" w:space="0"/>
            </w:tcBorders>
            <w:tcW w:w="4819" w:type="dxa"/>
            <w:textDirection w:val="lrTb"/>
            <w:noWrap w:val="false"/>
          </w:tcPr>
          <w:p>
            <w:pPr>
              <w:jc w:val="left"/>
            </w:pPr>
            <w:r>
              <w:t xml:space="preserve">Platoon Management Service (PMS) – provided by TOE-SF to users</w:t>
            </w:r>
            <w:r/>
          </w:p>
        </w:tc>
        <w:tc>
          <w:tcPr>
            <w:tcBorders>
              <w:top w:val="single" w:color="auto" w:sz="4" w:space="0"/>
              <w:left w:val="single" w:color="000000" w:sz="4" w:space="0"/>
            </w:tcBorders>
            <w:tcW w:w="4819" w:type="dxa"/>
            <w:textDirection w:val="lrTb"/>
            <w:noWrap w:val="false"/>
          </w:tcPr>
          <w:p>
            <w:r>
              <w:t xml:space="preserve">The TOE is responsible for the safety of the vehicle user and co-responsible for the safety of other vehicle users in the platoon. </w:t>
            </w:r>
            <w:r/>
          </w:p>
          <w:p>
            <w:r>
              <w:t xml:space="preserve">Several types of services are provided by the TOE: </w:t>
            </w:r>
            <w:r/>
          </w:p>
          <w:p>
            <w:pPr>
              <w:numPr>
                <w:ilvl w:val="0"/>
                <w:numId w:val="21"/>
              </w:numPr>
              <w:ind w:left="456" w:hanging="283"/>
              <w:spacing w:before="60"/>
              <w:pBdr>
                <w:top w:val="none" w:color="000000" w:sz="4" w:space="0"/>
                <w:left w:val="none" w:color="000000" w:sz="4" w:space="0"/>
                <w:bottom w:val="none" w:color="000000" w:sz="4" w:space="0"/>
                <w:right w:val="none" w:color="000000" w:sz="4" w:space="0"/>
                <w:between w:val="none" w:color="000000" w:sz="4" w:space="0"/>
              </w:pBdr>
            </w:pPr>
            <w:r>
              <w:rPr>
                <w:b/>
              </w:rPr>
              <w:t xml:space="preserve">Lane following</w:t>
            </w:r>
            <w:r>
              <w:t xml:space="preserve"> function ensuring that the vehicle is within the bounds of the road lane used by the platoon as close as possible to the middle of the lane.</w:t>
            </w:r>
            <w:r/>
          </w:p>
          <w:p>
            <w:pPr>
              <w:numPr>
                <w:ilvl w:val="0"/>
                <w:numId w:val="21"/>
              </w:numPr>
              <w:ind w:left="456" w:hanging="283"/>
              <w:spacing w:before="0" w:after="0"/>
              <w:pBdr>
                <w:top w:val="none" w:color="000000" w:sz="4" w:space="0"/>
                <w:left w:val="none" w:color="000000" w:sz="4" w:space="0"/>
                <w:bottom w:val="none" w:color="000000" w:sz="4" w:space="0"/>
                <w:right w:val="none" w:color="000000" w:sz="4" w:space="0"/>
                <w:between w:val="none" w:color="000000" w:sz="4" w:space="0"/>
              </w:pBdr>
            </w:pPr>
            <w:r>
              <w:rPr>
                <w:b/>
              </w:rPr>
              <w:t xml:space="preserve">Safe distance</w:t>
            </w:r>
            <w:r>
              <w:t xml:space="preserve"> function ensures that the vehicle is not dangerously close to other vehicles. This function uses data sent by other vehicles, and data collected from sensors to decide the behaviour of the vehicle, e.g., which speed and direction to move. </w:t>
            </w:r>
            <w:r/>
          </w:p>
          <w:p>
            <w:pPr>
              <w:numPr>
                <w:ilvl w:val="0"/>
                <w:numId w:val="21"/>
              </w:numPr>
              <w:ind w:left="456" w:hanging="283"/>
              <w:spacing w:before="60" w:after="0"/>
              <w:pBdr>
                <w:top w:val="none" w:color="000000" w:sz="4" w:space="0"/>
                <w:left w:val="none" w:color="000000" w:sz="4" w:space="0"/>
                <w:bottom w:val="none" w:color="000000" w:sz="4" w:space="0"/>
                <w:right w:val="none" w:color="000000" w:sz="4" w:space="0"/>
                <w:between w:val="none" w:color="000000" w:sz="4" w:space="0"/>
              </w:pBdr>
            </w:pPr>
            <w:r>
              <w:rPr>
                <w:b/>
              </w:rPr>
              <w:t xml:space="preserve">Data sharing</w:t>
            </w:r>
            <w:r>
              <w:t xml:space="preserve"> function ensures that sound data, e.g., speed, direction, and position, is sent to vehicles that require that data, e.g., other vehicles that are part of the platoon.</w:t>
            </w:r>
            <w:r/>
          </w:p>
          <w:p>
            <w:pPr>
              <w:rPr>
                <w:u w:val="single"/>
              </w:rPr>
            </w:pPr>
            <w:r>
              <w:rPr>
                <w:u w:val="single"/>
              </w:rPr>
              <w:t xml:space="preserve">These assets </w:t>
            </w:r>
            <w:r>
              <w:rPr>
                <w:u w:val="single"/>
              </w:rPr>
              <w:t xml:space="preserve">must be protected</w:t>
            </w:r>
            <w:r>
              <w:rPr>
                <w:u w:val="single"/>
              </w:rPr>
              <w:t xml:space="preserve"> at least in integrity, and ideally also by authenticity and availability. </w:t>
            </w:r>
            <w:r/>
          </w:p>
        </w:tc>
      </w:tr>
      <w:tr>
        <w:trPr/>
        <w:tc>
          <w:tcPr>
            <w:tcBorders>
              <w:right w:val="single" w:color="000000" w:sz="4" w:space="0"/>
            </w:tcBorders>
            <w:tcW w:w="4819" w:type="dxa"/>
            <w:textDirection w:val="lrTb"/>
            <w:noWrap w:val="false"/>
          </w:tcPr>
          <w:p>
            <w:pPr>
              <w:jc w:val="left"/>
            </w:pPr>
            <w:r>
              <w:t xml:space="preserve">SafSecPMM</w:t>
            </w:r>
            <w:r>
              <w:t xml:space="preserve"> Software (PMM_SW)</w:t>
            </w:r>
            <w:r/>
          </w:p>
        </w:tc>
        <w:tc>
          <w:tcPr>
            <w:tcBorders>
              <w:top w:val="single" w:color="000000" w:sz="8" w:space="0"/>
              <w:left w:val="single" w:color="000000" w:sz="4" w:space="0"/>
              <w:bottom w:val="single" w:color="000000" w:sz="8" w:space="0"/>
            </w:tcBorders>
            <w:tcW w:w="4819" w:type="dxa"/>
            <w:textDirection w:val="lrTb"/>
            <w:noWrap w:val="false"/>
          </w:tcPr>
          <w:p>
            <w:r>
              <w:t xml:space="preserve">Encoded instructions that regulate the behaviour of the TOE. </w:t>
            </w:r>
            <w:r/>
          </w:p>
          <w:p>
            <w:r>
              <w:rPr>
                <w:u w:val="single"/>
              </w:rPr>
              <w:t xml:space="preserve">The TOE software </w:t>
            </w:r>
            <w:r>
              <w:rPr>
                <w:u w:val="single"/>
              </w:rPr>
              <w:t xml:space="preserve">must be protected</w:t>
            </w:r>
            <w:r>
              <w:rPr>
                <w:u w:val="single"/>
              </w:rPr>
              <w:t xml:space="preserve"> in integrity and authenticity.</w:t>
            </w:r>
            <w:r/>
          </w:p>
        </w:tc>
      </w:tr>
      <w:tr>
        <w:trPr/>
        <w:tc>
          <w:tcPr>
            <w:tcBorders>
              <w:right w:val="single" w:color="000000" w:sz="4" w:space="0"/>
            </w:tcBorders>
            <w:tcW w:w="4819" w:type="dxa"/>
            <w:textDirection w:val="lrTb"/>
            <w:noWrap w:val="false"/>
          </w:tcPr>
          <w:p>
            <w:pPr>
              <w:jc w:val="left"/>
            </w:pPr>
            <w:r>
              <w:t xml:space="preserve">Logs and Other Accountability Data (ACC_DATA)</w:t>
            </w:r>
            <w:r/>
          </w:p>
        </w:tc>
        <w:tc>
          <w:tcPr>
            <w:tcBorders>
              <w:left w:val="single" w:color="000000" w:sz="4" w:space="0"/>
            </w:tcBorders>
            <w:tcW w:w="4819" w:type="dxa"/>
            <w:textDirection w:val="lrTb"/>
            <w:noWrap w:val="false"/>
          </w:tcPr>
          <w:p>
            <w:r>
              <w:t xml:space="preserve">The TOE stores data that </w:t>
            </w:r>
            <w:r>
              <w:t xml:space="preserve">can be used</w:t>
            </w:r>
            <w:r>
              <w:t xml:space="preserve"> to trace the activities carried out by the vehicle, e.g., the data that has been received through the VCS or from the available sensor in the VCM, and the messages transmitted by the VCS and the commands sent to the VCM. </w:t>
            </w:r>
            <w:r/>
          </w:p>
          <w:p>
            <w:r>
              <w:rPr>
                <w:u w:val="single"/>
              </w:rPr>
              <w:t xml:space="preserve">This data </w:t>
            </w:r>
            <w:r>
              <w:rPr>
                <w:u w:val="single"/>
              </w:rPr>
              <w:t xml:space="preserve">must be protected</w:t>
            </w:r>
            <w:r>
              <w:rPr>
                <w:u w:val="single"/>
              </w:rPr>
              <w:t xml:space="preserve"> in integrity and authenticity.</w:t>
            </w:r>
            <w:r/>
          </w:p>
        </w:tc>
      </w:tr>
      <w:tr>
        <w:trPr/>
        <w:tc>
          <w:tcPr>
            <w:tcBorders>
              <w:right w:val="single" w:color="000000" w:sz="4" w:space="0"/>
            </w:tcBorders>
            <w:tcW w:w="4819" w:type="dxa"/>
            <w:textDirection w:val="lrTb"/>
            <w:noWrap w:val="false"/>
          </w:tcPr>
          <w:p>
            <w:pPr>
              <w:jc w:val="left"/>
            </w:pPr>
            <w:r>
              <w:t xml:space="preserve">Security service - Firewall (SS_FW)</w:t>
            </w:r>
            <w:r/>
          </w:p>
        </w:tc>
        <w:tc>
          <w:tcPr>
            <w:tcBorders>
              <w:left w:val="single" w:color="000000" w:sz="4" w:space="0"/>
            </w:tcBorders>
            <w:tcW w:w="4819" w:type="dxa"/>
            <w:textDirection w:val="lrTb"/>
            <w:noWrap w:val="false"/>
          </w:tcPr>
          <w:p>
            <w:r>
              <w:t xml:space="preserve">The TOE is responsible for providing security services (a firewall) to manage network traffic. The firewall authorizes or blocks communications according to security policy, e.g. communications from or to an unnecessarily open port.</w:t>
            </w:r>
            <w:r/>
          </w:p>
          <w:p>
            <w:pPr>
              <w:rPr>
                <w:u w:val="single"/>
              </w:rPr>
            </w:pPr>
            <w:r>
              <w:rPr>
                <w:u w:val="single"/>
              </w:rPr>
              <w:t xml:space="preserve">These assets must be protected in integrity, authenticity and availability</w:t>
            </w:r>
            <w:r/>
          </w:p>
        </w:tc>
      </w:tr>
    </w:tbl>
    <w:p>
      <w:pPr>
        <w:pStyle w:val="914"/>
      </w:pPr>
      <w:r/>
      <w:bookmarkStart w:id="29" w:name="_heading=h.2jxsxqh"/>
      <w:r/>
      <w:bookmarkStart w:id="30" w:name="_Toc93932768"/>
      <w:r/>
      <w:bookmarkEnd w:id="29"/>
      <w:r>
        <w:t xml:space="preserve">Table </w:t>
      </w:r>
      <w:r>
        <w:fldChar w:fldCharType="begin"/>
      </w:r>
      <w:r>
        <w:instrText xml:space="preserve"> SEQ Table \* ARABIC </w:instrText>
      </w:r>
      <w:r>
        <w:fldChar w:fldCharType="separate"/>
      </w:r>
      <w:r>
        <w:t xml:space="preserve">1</w:t>
      </w:r>
      <w:r>
        <w:fldChar w:fldCharType="end"/>
      </w:r>
      <w:r>
        <w:t xml:space="preserve">: TOE Assets</w:t>
      </w:r>
      <w:bookmarkEnd w:id="30"/>
      <w:r/>
      <w:r/>
    </w:p>
    <w:p>
      <w:pPr>
        <w:pStyle w:val="882"/>
        <w:numPr>
          <w:ilvl w:val="1"/>
          <w:numId w:val="23"/>
        </w:numPr>
        <w:spacing w:before="360"/>
      </w:pPr>
      <w:r/>
      <w:bookmarkStart w:id="31" w:name="_Toc93931836"/>
      <w:r/>
      <w:bookmarkStart w:id="32" w:name="_Toc93932742"/>
      <w:r>
        <w:t xml:space="preserve">Users</w:t>
      </w:r>
      <w:bookmarkEnd w:id="31"/>
      <w:r/>
      <w:bookmarkEnd w:id="32"/>
      <w:r/>
      <w:r/>
    </w:p>
    <w:p>
      <w:pPr>
        <w:jc w:val="left"/>
        <w:rPr>
          <w:color w:val="a6a6a6"/>
        </w:rPr>
      </w:pPr>
      <w:r>
        <w:t xml:space="preserve">Users are the same as in </w:t>
      </w:r>
      <w:r>
        <w:fldChar w:fldCharType="begin"/>
      </w:r>
      <w:r>
        <w:instrText xml:space="preserve"> REF _Ref89332666 \r \h </w:instrText>
      </w:r>
      <w:r>
        <w:fldChar w:fldCharType="separate"/>
      </w:r>
      <w:r>
        <w:t xml:space="preserve">[4]</w:t>
      </w:r>
      <w:r>
        <w:fldChar w:fldCharType="end"/>
      </w:r>
      <w:r>
        <w:t xml:space="preserve">.</w:t>
      </w:r>
      <w:r/>
    </w:p>
    <w:p>
      <w:pPr>
        <w:spacing w:after="240"/>
        <w:rPr>
          <w:color w:val="a6a6a6"/>
        </w:rPr>
      </w:pPr>
      <w:r>
        <w:t xml:space="preserve">Users are human or IT entities possibly interacting with the TOE from outside of the TOE boundary. The following TOE users </w:t>
      </w:r>
      <w:r>
        <w:t xml:space="preserve">have been identified</w:t>
      </w:r>
      <w:r>
        <w:t xml:space="preserve">.</w:t>
      </w:r>
      <w:r/>
    </w:p>
    <w:tbl>
      <w:tblPr>
        <w:tblW w:w="9638"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Look w:val="04A0" w:firstRow="1" w:lastRow="0" w:firstColumn="1" w:lastColumn="0" w:noHBand="0" w:noVBand="1"/>
      </w:tblPr>
      <w:tblGrid>
        <w:gridCol w:w="4819"/>
        <w:gridCol w:w="4819"/>
      </w:tblGrid>
      <w:tr>
        <w:trPr/>
        <w:tc>
          <w:tcPr>
            <w:shd w:val="clear" w:color="auto" w:fill="c00000"/>
            <w:tcBorders>
              <w:top w:val="single" w:color="auto" w:sz="4" w:space="0"/>
              <w:left w:val="single" w:color="auto" w:sz="4" w:space="0"/>
              <w:bottom w:val="single" w:color="auto" w:sz="4" w:space="0"/>
              <w:right w:val="single" w:color="auto" w:sz="4" w:space="0"/>
            </w:tcBorders>
            <w:tcW w:w="4819" w:type="dxa"/>
            <w:textDirection w:val="lrTb"/>
            <w:noWrap w:val="false"/>
          </w:tcPr>
          <w:p>
            <w:pPr>
              <w:rPr>
                <w:b/>
              </w:rPr>
            </w:pPr>
            <w:r>
              <w:rPr>
                <w:b/>
              </w:rPr>
              <w:t xml:space="preserve">User</w:t>
            </w:r>
            <w:r/>
          </w:p>
        </w:tc>
        <w:tc>
          <w:tcPr>
            <w:shd w:val="clear" w:color="auto" w:fill="c00000"/>
            <w:tcBorders>
              <w:top w:val="single" w:color="auto" w:sz="4" w:space="0"/>
              <w:left w:val="single" w:color="auto" w:sz="4" w:space="0"/>
              <w:bottom w:val="single" w:color="auto" w:sz="4" w:space="0"/>
              <w:right w:val="single" w:color="auto" w:sz="4" w:space="0"/>
            </w:tcBorders>
            <w:tcW w:w="4819" w:type="dxa"/>
            <w:textDirection w:val="lrTb"/>
            <w:noWrap w:val="false"/>
          </w:tcPr>
          <w:p>
            <w:pPr>
              <w:rPr>
                <w:b/>
                <w:u w:val="single"/>
              </w:rPr>
            </w:pPr>
            <w:r>
              <w:rPr>
                <w:b/>
              </w:rPr>
              <w:t xml:space="preserve">Description</w:t>
            </w:r>
            <w:r/>
          </w:p>
        </w:tc>
      </w:tr>
      <w:tr>
        <w:trPr/>
        <w:tc>
          <w:tcPr>
            <w:tcBorders>
              <w:top w:val="single" w:color="auto" w:sz="4" w:space="0"/>
              <w:right w:val="single" w:color="000000" w:sz="4" w:space="0"/>
            </w:tcBorders>
            <w:tcW w:w="4819" w:type="dxa"/>
            <w:textDirection w:val="lrTb"/>
            <w:noWrap w:val="false"/>
          </w:tcPr>
          <w:p>
            <w:pPr>
              <w:jc w:val="left"/>
            </w:pPr>
            <w:r>
              <w:t xml:space="preserve">Vehicles and infrastructure stations</w:t>
            </w:r>
            <w:r/>
          </w:p>
        </w:tc>
        <w:tc>
          <w:tcPr>
            <w:tcBorders>
              <w:top w:val="single" w:color="auto" w:sz="4" w:space="0"/>
              <w:left w:val="single" w:color="000000" w:sz="4" w:space="0"/>
            </w:tcBorders>
            <w:tcW w:w="4819" w:type="dxa"/>
            <w:textDirection w:val="lrTb"/>
            <w:noWrap w:val="false"/>
          </w:tcPr>
          <w:p>
            <w:r>
              <w:t xml:space="preserve">Vehicles that are in the platoon formation or vehicles. The infrastructure stations, such as stations collecting information about the platoon vehicles </w:t>
            </w:r>
            <w:r>
              <w:t xml:space="preserve">and also</w:t>
            </w:r>
            <w:r>
              <w:t xml:space="preserve"> informing these vehicles about traffic conditions.</w:t>
            </w:r>
            <w:r/>
          </w:p>
        </w:tc>
      </w:tr>
      <w:tr>
        <w:trPr/>
        <w:tc>
          <w:tcPr>
            <w:tcBorders>
              <w:right w:val="single" w:color="000000" w:sz="4" w:space="0"/>
            </w:tcBorders>
            <w:tcW w:w="4819" w:type="dxa"/>
            <w:textDirection w:val="lrTb"/>
            <w:noWrap w:val="false"/>
          </w:tcPr>
          <w:p>
            <w:r>
              <w:t xml:space="preserve">VCM</w:t>
            </w:r>
            <w:r/>
          </w:p>
        </w:tc>
        <w:tc>
          <w:tcPr>
            <w:tcBorders>
              <w:top w:val="single" w:color="000000" w:sz="8" w:space="0"/>
              <w:left w:val="single" w:color="000000" w:sz="4" w:space="0"/>
              <w:bottom w:val="single" w:color="000000" w:sz="8" w:space="0"/>
            </w:tcBorders>
            <w:tcW w:w="4819" w:type="dxa"/>
            <w:textDirection w:val="lrTb"/>
            <w:noWrap w:val="false"/>
          </w:tcPr>
          <w:p>
            <w:r>
              <w:t xml:space="preserve">The VCM contains the sensors and actuators of the vehicle.</w:t>
            </w:r>
            <w:r/>
          </w:p>
        </w:tc>
      </w:tr>
      <w:tr>
        <w:trPr/>
        <w:tc>
          <w:tcPr>
            <w:tcBorders>
              <w:right w:val="single" w:color="000000" w:sz="4" w:space="0"/>
            </w:tcBorders>
            <w:tcW w:w="4819" w:type="dxa"/>
            <w:textDirection w:val="lrTb"/>
            <w:noWrap w:val="false"/>
          </w:tcPr>
          <w:p>
            <w:r>
              <w:t xml:space="preserve">Driver</w:t>
            </w:r>
            <w:r/>
          </w:p>
        </w:tc>
        <w:tc>
          <w:tcPr>
            <w:tcBorders>
              <w:left w:val="single" w:color="000000" w:sz="4" w:space="0"/>
            </w:tcBorders>
            <w:tcW w:w="4819" w:type="dxa"/>
            <w:textDirection w:val="lrTb"/>
            <w:noWrap w:val="false"/>
          </w:tcPr>
          <w:p>
            <w:r>
              <w:t xml:space="preserve">The vehicle driver is the person that is in control of the wheel and other functionalities.  </w:t>
            </w:r>
            <w:r/>
          </w:p>
        </w:tc>
      </w:tr>
      <w:tr>
        <w:trPr/>
        <w:tc>
          <w:tcPr>
            <w:tcBorders>
              <w:right w:val="single" w:color="000000" w:sz="4" w:space="0"/>
            </w:tcBorders>
            <w:tcW w:w="4819" w:type="dxa"/>
            <w:textDirection w:val="lrTb"/>
            <w:noWrap w:val="false"/>
          </w:tcPr>
          <w:p>
            <w:r>
              <w:t xml:space="preserve">VCS</w:t>
            </w:r>
            <w:r/>
          </w:p>
        </w:tc>
        <w:tc>
          <w:tcPr>
            <w:tcBorders>
              <w:top w:val="single" w:color="000000" w:sz="8" w:space="0"/>
              <w:left w:val="single" w:color="000000" w:sz="4" w:space="0"/>
              <w:bottom w:val="single" w:color="000000" w:sz="8" w:space="0"/>
            </w:tcBorders>
            <w:tcW w:w="4819" w:type="dxa"/>
            <w:textDirection w:val="lrTb"/>
            <w:noWrap w:val="false"/>
          </w:tcPr>
          <w:p>
            <w:r>
              <w:t xml:space="preserve">The VCS contains the hardware enabling the communication with other vehicles.</w:t>
            </w:r>
            <w:r/>
          </w:p>
        </w:tc>
      </w:tr>
      <w:tr>
        <w:trPr/>
        <w:tc>
          <w:tcPr>
            <w:tcBorders>
              <w:right w:val="single" w:color="000000" w:sz="4" w:space="0"/>
            </w:tcBorders>
            <w:tcW w:w="4819" w:type="dxa"/>
            <w:textDirection w:val="lrTb"/>
            <w:noWrap w:val="false"/>
          </w:tcPr>
          <w:p>
            <w:r>
              <w:t xml:space="preserve">Administrator </w:t>
            </w:r>
            <w:r/>
          </w:p>
        </w:tc>
        <w:tc>
          <w:tcPr>
            <w:tcBorders>
              <w:left w:val="single" w:color="000000" w:sz="4" w:space="0"/>
            </w:tcBorders>
            <w:tcW w:w="4819" w:type="dxa"/>
            <w:textDirection w:val="lrTb"/>
            <w:noWrap w:val="false"/>
          </w:tcPr>
          <w:p>
            <w:r>
              <w:t xml:space="preserve">Administrators manage the TOE lifecycle (update, monitor) in the operation phase.</w:t>
            </w:r>
            <w:r/>
          </w:p>
        </w:tc>
      </w:tr>
    </w:tbl>
    <w:p>
      <w:pPr>
        <w:pStyle w:val="914"/>
      </w:pPr>
      <w:r/>
      <w:bookmarkStart w:id="33" w:name="_heading=h.3j2qqm3"/>
      <w:r/>
      <w:bookmarkStart w:id="34" w:name="_Toc93932769"/>
      <w:r/>
      <w:bookmarkEnd w:id="33"/>
      <w:r>
        <w:t xml:space="preserve">Table </w:t>
      </w:r>
      <w:r>
        <w:fldChar w:fldCharType="begin"/>
      </w:r>
      <w:r>
        <w:instrText xml:space="preserve"> SEQ Table \* ARABIC </w:instrText>
      </w:r>
      <w:r>
        <w:fldChar w:fldCharType="separate"/>
      </w:r>
      <w:r>
        <w:t xml:space="preserve">2</w:t>
      </w:r>
      <w:r>
        <w:fldChar w:fldCharType="end"/>
      </w:r>
      <w:r>
        <w:t xml:space="preserve">: TOE Users</w:t>
      </w:r>
      <w:bookmarkEnd w:id="34"/>
      <w:r/>
      <w:r/>
    </w:p>
    <w:p>
      <w:r/>
      <w:r/>
    </w:p>
    <w:p>
      <w:pPr>
        <w:pStyle w:val="882"/>
        <w:numPr>
          <w:ilvl w:val="1"/>
          <w:numId w:val="23"/>
        </w:numPr>
        <w:spacing w:before="360"/>
      </w:pPr>
      <w:r/>
      <w:bookmarkStart w:id="35" w:name="_Toc93931837"/>
      <w:r/>
      <w:bookmarkStart w:id="36" w:name="_Toc93932743"/>
      <w:r>
        <w:t xml:space="preserve">Threats Agents</w:t>
      </w:r>
      <w:bookmarkEnd w:id="35"/>
      <w:r/>
      <w:bookmarkEnd w:id="36"/>
      <w:r/>
      <w:r/>
    </w:p>
    <w:p>
      <w:pPr>
        <w:jc w:val="left"/>
        <w:rPr>
          <w:color w:val="a6a6a6"/>
        </w:rPr>
      </w:pPr>
      <w:r>
        <w:t xml:space="preserve">Threat agents are the same as in </w:t>
      </w:r>
      <w:r>
        <w:fldChar w:fldCharType="begin"/>
      </w:r>
      <w:r>
        <w:instrText xml:space="preserve"> REF _Ref89332666 \r \h </w:instrText>
      </w:r>
      <w:r>
        <w:fldChar w:fldCharType="separate"/>
      </w:r>
      <w:r>
        <w:t xml:space="preserve">[4]</w:t>
      </w:r>
      <w:r>
        <w:fldChar w:fldCharType="end"/>
      </w:r>
      <w:r>
        <w:t xml:space="preserve">.</w:t>
      </w:r>
      <w:r/>
    </w:p>
    <w:p>
      <w:pPr>
        <w:spacing w:after="240"/>
      </w:pPr>
      <w:r>
        <w:t xml:space="preserve">A threat agent is an entity that can adversely act on assets. The following Threat Agents </w:t>
      </w:r>
      <w:r>
        <w:t xml:space="preserve">have been identified</w:t>
      </w:r>
      <w:r>
        <w:t xml:space="preserve"> for the TOE.</w:t>
      </w:r>
      <w:r/>
    </w:p>
    <w:tbl>
      <w:tblPr>
        <w:tblW w:w="9638"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Look w:val="04A0" w:firstRow="1" w:lastRow="0" w:firstColumn="1" w:lastColumn="0" w:noHBand="0" w:noVBand="1"/>
      </w:tblPr>
      <w:tblGrid>
        <w:gridCol w:w="4819"/>
        <w:gridCol w:w="4819"/>
      </w:tblGrid>
      <w:tr>
        <w:trPr/>
        <w:tc>
          <w:tcPr>
            <w:shd w:val="clear" w:color="auto" w:fill="c00000"/>
            <w:tcBorders>
              <w:top w:val="single" w:color="auto" w:sz="4" w:space="0"/>
              <w:left w:val="single" w:color="auto" w:sz="4" w:space="0"/>
              <w:bottom w:val="single" w:color="auto" w:sz="4" w:space="0"/>
              <w:right w:val="single" w:color="auto" w:sz="4" w:space="0"/>
            </w:tcBorders>
            <w:tcW w:w="4819" w:type="dxa"/>
            <w:textDirection w:val="lrTb"/>
            <w:noWrap w:val="false"/>
          </w:tcPr>
          <w:p>
            <w:pPr>
              <w:rPr>
                <w:b/>
              </w:rPr>
            </w:pPr>
            <w:r>
              <w:rPr>
                <w:b/>
              </w:rPr>
              <w:t xml:space="preserve">Agent</w:t>
            </w:r>
            <w:r/>
          </w:p>
        </w:tc>
        <w:tc>
          <w:tcPr>
            <w:shd w:val="clear" w:color="auto" w:fill="c00000"/>
            <w:tcBorders>
              <w:top w:val="single" w:color="auto" w:sz="4" w:space="0"/>
              <w:left w:val="single" w:color="auto" w:sz="4" w:space="0"/>
              <w:bottom w:val="single" w:color="auto" w:sz="4" w:space="0"/>
              <w:right w:val="single" w:color="auto" w:sz="4" w:space="0"/>
            </w:tcBorders>
            <w:tcW w:w="4819" w:type="dxa"/>
            <w:textDirection w:val="lrTb"/>
            <w:noWrap w:val="false"/>
          </w:tcPr>
          <w:p>
            <w:pPr>
              <w:rPr>
                <w:b/>
                <w:u w:val="single"/>
              </w:rPr>
            </w:pPr>
            <w:r>
              <w:rPr>
                <w:b/>
              </w:rPr>
              <w:t xml:space="preserve">Description</w:t>
            </w:r>
            <w:r/>
          </w:p>
        </w:tc>
      </w:tr>
      <w:tr>
        <w:trPr/>
        <w:tc>
          <w:tcPr>
            <w:tcBorders>
              <w:top w:val="single" w:color="auto" w:sz="4" w:space="0"/>
              <w:right w:val="single" w:color="000000" w:sz="4" w:space="0"/>
            </w:tcBorders>
            <w:tcW w:w="4819" w:type="dxa"/>
            <w:textDirection w:val="lrTb"/>
            <w:noWrap w:val="false"/>
          </w:tcPr>
          <w:p>
            <w:r>
              <w:t xml:space="preserve">Local Attacker</w:t>
            </w:r>
            <w:r/>
          </w:p>
        </w:tc>
        <w:tc>
          <w:tcPr>
            <w:tcBorders>
              <w:top w:val="single" w:color="auto" w:sz="4" w:space="0"/>
              <w:left w:val="single" w:color="000000" w:sz="4" w:space="0"/>
            </w:tcBorders>
            <w:tcW w:w="4819" w:type="dxa"/>
            <w:textDirection w:val="lrTb"/>
            <w:noWrap w:val="false"/>
          </w:tcPr>
          <w:p>
            <w:r>
              <w:t xml:space="preserve">Attacker with physical access to the TOE, either legal owner of the vehicle or not</w:t>
            </w:r>
            <w:r>
              <w:t xml:space="preserve">;</w:t>
            </w:r>
            <w:r>
              <w:t xml:space="preserve"> such attacker does not have an authorized access to TOE services. </w:t>
            </w:r>
            <w:r/>
          </w:p>
          <w:p>
            <w:r>
              <w:t xml:space="preserve">Local attackers can run hardware or software attacks through </w:t>
            </w:r>
            <w:r>
              <w:rPr>
                <w:u w:val="single"/>
              </w:rPr>
              <w:t xml:space="preserve">both physical or</w:t>
            </w:r>
            <w:r>
              <w:rPr>
                <w:u w:val="single"/>
              </w:rPr>
              <w:t xml:space="preserve"> logical</w:t>
            </w:r>
            <w:r>
              <w:t xml:space="preserve"> TOE interfaces.</w:t>
            </w:r>
            <w:r/>
          </w:p>
        </w:tc>
      </w:tr>
      <w:tr>
        <w:trPr/>
        <w:tc>
          <w:tcPr>
            <w:tcBorders>
              <w:right w:val="single" w:color="000000" w:sz="4" w:space="0"/>
            </w:tcBorders>
            <w:tcW w:w="4819" w:type="dxa"/>
            <w:textDirection w:val="lrTb"/>
            <w:noWrap w:val="false"/>
          </w:tcPr>
          <w:p>
            <w:r>
              <w:t xml:space="preserve">Remote Attacker</w:t>
            </w:r>
            <w:r/>
          </w:p>
        </w:tc>
        <w:tc>
          <w:tcPr>
            <w:tcBorders>
              <w:top w:val="single" w:color="000000" w:sz="8" w:space="0"/>
              <w:left w:val="single" w:color="000000" w:sz="4" w:space="0"/>
              <w:bottom w:val="single" w:color="000000" w:sz="8" w:space="0"/>
            </w:tcBorders>
            <w:tcW w:w="4819" w:type="dxa"/>
            <w:textDirection w:val="lrTb"/>
            <w:noWrap w:val="false"/>
          </w:tcPr>
          <w:p>
            <w:r>
              <w:t xml:space="preserve">Attacker incurring through the VCS or the sensors in the VCM. </w:t>
            </w:r>
            <w:r/>
          </w:p>
          <w:p>
            <w:pPr>
              <w:rPr>
                <w:u w:val="single"/>
              </w:rPr>
            </w:pPr>
            <w:r>
              <w:t xml:space="preserve">Remote attackers can run software attacks </w:t>
            </w:r>
            <w:r>
              <w:rPr>
                <w:u w:val="single"/>
              </w:rPr>
              <w:t xml:space="preserve">through logical TOE interfaces only.</w:t>
            </w:r>
            <w:r/>
          </w:p>
        </w:tc>
      </w:tr>
    </w:tbl>
    <w:p>
      <w:pPr>
        <w:pStyle w:val="914"/>
      </w:pPr>
      <w:r/>
      <w:bookmarkStart w:id="37" w:name="_heading=h.4i7ojhp"/>
      <w:r/>
      <w:bookmarkStart w:id="38" w:name="_Toc93932770"/>
      <w:r/>
      <w:bookmarkEnd w:id="37"/>
      <w:r>
        <w:t xml:space="preserve">Table </w:t>
      </w:r>
      <w:r>
        <w:fldChar w:fldCharType="begin"/>
      </w:r>
      <w:r>
        <w:instrText xml:space="preserve"> SEQ Table \* ARABIC </w:instrText>
      </w:r>
      <w:r>
        <w:fldChar w:fldCharType="separate"/>
      </w:r>
      <w:r>
        <w:t xml:space="preserve">3</w:t>
      </w:r>
      <w:r>
        <w:fldChar w:fldCharType="end"/>
      </w:r>
      <w:r>
        <w:t xml:space="preserve">: TOE Threat Agents.</w:t>
      </w:r>
      <w:bookmarkEnd w:id="38"/>
      <w:r/>
      <w:r/>
    </w:p>
    <w:p>
      <w:pPr>
        <w:rPr>
          <w:b/>
          <w:sz w:val="28"/>
          <w:szCs w:val="28"/>
        </w:rPr>
      </w:pPr>
      <w:r>
        <w:br w:type="page" w:clear="all"/>
      </w:r>
      <w:r/>
    </w:p>
    <w:p>
      <w:pPr>
        <w:pStyle w:val="882"/>
        <w:numPr>
          <w:ilvl w:val="1"/>
          <w:numId w:val="23"/>
        </w:numPr>
        <w:spacing w:before="360"/>
      </w:pPr>
      <w:r/>
      <w:bookmarkStart w:id="39" w:name="_Toc93931838"/>
      <w:r/>
      <w:bookmarkStart w:id="40" w:name="_Toc93932744"/>
      <w:r>
        <w:t xml:space="preserve">Threats</w:t>
      </w:r>
      <w:bookmarkEnd w:id="39"/>
      <w:r/>
      <w:bookmarkEnd w:id="40"/>
      <w:r/>
      <w:r/>
    </w:p>
    <w:p>
      <w:pPr>
        <w:jc w:val="left"/>
        <w:rPr>
          <w:color w:val="a6a6a6"/>
        </w:rPr>
      </w:pPr>
      <w:r>
        <w:t xml:space="preserve">Threats are based on the ones in </w:t>
      </w:r>
      <w:r>
        <w:fldChar w:fldCharType="begin"/>
      </w:r>
      <w:r>
        <w:instrText xml:space="preserve"> REF _Ref89332666 \r \h </w:instrText>
      </w:r>
      <w:r>
        <w:fldChar w:fldCharType="separate"/>
      </w:r>
      <w:r>
        <w:t xml:space="preserve">[4]</w:t>
      </w:r>
      <w:r>
        <w:fldChar w:fldCharType="end"/>
      </w:r>
      <w:r>
        <w:t xml:space="preserve"> (grey text) and other specific ones have been added (black text).</w:t>
      </w:r>
      <w:r/>
    </w:p>
    <w:p>
      <w:r>
        <w:t xml:space="preserve">We describe a threat as an adverse action performed by the threat agents on the assets that the TOE has to protect. Attackers will have two main objectives:</w:t>
      </w:r>
      <w:r/>
    </w:p>
    <w:p>
      <w:pPr>
        <w:numPr>
          <w:ilvl w:val="0"/>
          <w:numId w:val="27"/>
        </w:numPr>
        <w:ind w:left="714" w:hanging="357"/>
        <w:spacing w:before="0"/>
        <w:pBdr>
          <w:top w:val="none" w:color="000000" w:sz="4" w:space="0"/>
          <w:left w:val="none" w:color="000000" w:sz="4" w:space="0"/>
          <w:bottom w:val="none" w:color="000000" w:sz="4" w:space="0"/>
          <w:right w:val="none" w:color="000000" w:sz="4" w:space="0"/>
          <w:between w:val="none" w:color="000000" w:sz="4" w:space="0"/>
        </w:pBdr>
      </w:pPr>
      <w:r>
        <w:rPr>
          <w:color w:val="000000"/>
        </w:rPr>
        <w:t xml:space="preserve">Be able to track the vehicle. By tracking a vehicle, the attacker </w:t>
      </w:r>
      <w:r>
        <w:rPr>
          <w:color w:val="000000"/>
        </w:rPr>
        <w:t xml:space="preserve">can, for example, determine</w:t>
      </w:r>
      <w:r>
        <w:rPr>
          <w:color w:val="000000"/>
        </w:rPr>
        <w:t xml:space="preserve"> the route of goods transported by vehicles, which may help them steal the goods. </w:t>
      </w:r>
      <w:r/>
    </w:p>
    <w:p>
      <w:pPr>
        <w:numPr>
          <w:ilvl w:val="0"/>
          <w:numId w:val="25"/>
        </w:numPr>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Cause a safety hazardous situation. For example, the attacker can place the passengers in the vehicles in danger. Script kiddies may </w:t>
      </w:r>
      <w:r>
        <w:rPr>
          <w:color w:val="000000"/>
        </w:rPr>
        <w:t xml:space="preserve">have motivation</w:t>
      </w:r>
      <w:r>
        <w:rPr>
          <w:color w:val="000000"/>
        </w:rPr>
        <w:t xml:space="preserve"> to do so, only to show that they can, while professional cyber-attacks may be motivated to place passengers and vehicles in danger for financial motivations, e.g., carry out ransomware-type attacks.</w:t>
      </w:r>
      <w:r/>
    </w:p>
    <w:p>
      <w:r>
        <w:t xml:space="preserve">The following threats against the TOE </w:t>
      </w:r>
      <w:r>
        <w:t xml:space="preserve">have been identified</w:t>
      </w:r>
      <w:r>
        <w:t xml:space="preserve">.</w:t>
      </w:r>
      <w:r/>
    </w:p>
    <w:tbl>
      <w:tblPr>
        <w:tblW w:w="9636"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Look w:val="04A0" w:firstRow="1" w:lastRow="0" w:firstColumn="1" w:lastColumn="0" w:noHBand="0" w:noVBand="1"/>
      </w:tblPr>
      <w:tblGrid>
        <w:gridCol w:w="3212"/>
        <w:gridCol w:w="3212"/>
        <w:gridCol w:w="3212"/>
      </w:tblGrid>
      <w:tr>
        <w:trPr>
          <w:tblHeader/>
        </w:trPr>
        <w:tc>
          <w:tcPr>
            <w:shd w:val="clear" w:color="auto" w:fill="c00000"/>
            <w:tcBorders>
              <w:top w:val="single" w:color="auto" w:sz="4" w:space="0"/>
              <w:left w:val="single" w:color="auto" w:sz="4" w:space="0"/>
              <w:bottom w:val="single" w:color="auto" w:sz="4" w:space="0"/>
              <w:right w:val="single" w:color="auto" w:sz="4" w:space="0"/>
            </w:tcBorders>
            <w:tcW w:w="3212" w:type="dxa"/>
            <w:textDirection w:val="lrTb"/>
            <w:noWrap w:val="false"/>
          </w:tcPr>
          <w:p>
            <w:pPr>
              <w:rPr>
                <w:b/>
              </w:rPr>
            </w:pPr>
            <w:r/>
            <w:bookmarkStart w:id="41" w:name="_heading=h.1ci93xb"/>
            <w:r/>
            <w:bookmarkEnd w:id="41"/>
            <w:r>
              <w:rPr>
                <w:b/>
              </w:rPr>
              <w:t xml:space="preserve">Name</w:t>
            </w:r>
            <w:r/>
          </w:p>
        </w:tc>
        <w:tc>
          <w:tcPr>
            <w:shd w:val="clear" w:color="auto" w:fill="c00000"/>
            <w:tcBorders>
              <w:top w:val="single" w:color="auto" w:sz="4" w:space="0"/>
              <w:left w:val="single" w:color="auto" w:sz="4" w:space="0"/>
              <w:bottom w:val="single" w:color="auto" w:sz="4" w:space="0"/>
              <w:right w:val="single" w:color="auto" w:sz="4" w:space="0"/>
            </w:tcBorders>
            <w:tcW w:w="3212" w:type="dxa"/>
            <w:textDirection w:val="lrTb"/>
            <w:noWrap w:val="false"/>
          </w:tcPr>
          <w:p>
            <w:pPr>
              <w:rPr>
                <w:b/>
              </w:rPr>
            </w:pPr>
            <w:r>
              <w:rPr>
                <w:b/>
              </w:rPr>
              <w:t xml:space="preserve">Threat against TOE</w:t>
            </w:r>
            <w:r/>
          </w:p>
        </w:tc>
        <w:tc>
          <w:tcPr>
            <w:shd w:val="clear" w:color="auto" w:fill="c00000"/>
            <w:tcBorders>
              <w:top w:val="single" w:color="auto" w:sz="4" w:space="0"/>
              <w:left w:val="single" w:color="auto" w:sz="4" w:space="0"/>
              <w:bottom w:val="single" w:color="auto" w:sz="4" w:space="0"/>
              <w:right w:val="single" w:color="auto" w:sz="4" w:space="0"/>
            </w:tcBorders>
            <w:tcW w:w="3212" w:type="dxa"/>
            <w:textDirection w:val="lrTb"/>
            <w:noWrap w:val="false"/>
          </w:tcPr>
          <w:p>
            <w:pPr>
              <w:rPr>
                <w:b/>
              </w:rPr>
            </w:pPr>
            <w:r>
              <w:rPr>
                <w:b/>
              </w:rPr>
              <w:t xml:space="preserve">Asset / Protection</w:t>
            </w:r>
            <w:r/>
          </w:p>
        </w:tc>
      </w:tr>
      <w:tr>
        <w:trPr/>
        <w:tc>
          <w:tcPr>
            <w:tcBorders>
              <w:top w:val="single" w:color="auto" w:sz="4" w:space="0"/>
              <w:right w:val="single" w:color="000000" w:sz="4" w:space="0"/>
            </w:tcBorders>
            <w:tcW w:w="3212" w:type="dxa"/>
            <w:textDirection w:val="lrTb"/>
            <w:noWrap w:val="false"/>
          </w:tcPr>
          <w:p>
            <w:pPr>
              <w:jc w:val="left"/>
              <w:rPr>
                <w:color w:val="808080"/>
              </w:rPr>
            </w:pPr>
            <w:r>
              <w:rPr>
                <w:color w:val="808080"/>
              </w:rPr>
              <w:t xml:space="preserve">Communication Data Spoofing (T.COM_SPF)</w:t>
            </w:r>
            <w:r/>
          </w:p>
        </w:tc>
        <w:tc>
          <w:tcPr>
            <w:tcBorders>
              <w:top w:val="single" w:color="auto" w:sz="4" w:space="0"/>
              <w:left w:val="single" w:color="000000" w:sz="4" w:space="0"/>
              <w:right w:val="single" w:color="000000" w:sz="4" w:space="0"/>
            </w:tcBorders>
            <w:tcW w:w="3212" w:type="dxa"/>
            <w:textDirection w:val="lrTb"/>
            <w:noWrap w:val="false"/>
          </w:tcPr>
          <w:p>
            <w:pPr>
              <w:rPr>
                <w:color w:val="808080"/>
              </w:rPr>
            </w:pPr>
            <w:r>
              <w:rPr>
                <w:color w:val="808080"/>
              </w:rPr>
              <w:t xml:space="preserve">The </w:t>
            </w:r>
            <w:r>
              <w:rPr>
                <w:color w:val="808080"/>
              </w:rPr>
              <w:t xml:space="preserve">attacker may inject data in the communication channel by, for example, carrying out replay attacks. For another example, if the attacker possesses valid secret encryption keys, stored in the vehicle’s HSM, then Sybil attacks can cause the vehicle to infer </w:t>
            </w:r>
            <w:r>
              <w:rPr>
                <w:color w:val="808080"/>
              </w:rPr>
              <w:t xml:space="preserve">that there is a vehicle that does not actually exist</w:t>
            </w:r>
            <w:r>
              <w:rPr>
                <w:color w:val="808080"/>
              </w:rPr>
              <w:t xml:space="preserve">.</w:t>
            </w:r>
            <w:r/>
          </w:p>
        </w:tc>
        <w:tc>
          <w:tcPr>
            <w:tcBorders>
              <w:top w:val="single" w:color="auto" w:sz="4" w:space="0"/>
              <w:left w:val="single" w:color="000000" w:sz="4" w:space="0"/>
            </w:tcBorders>
            <w:tcW w:w="3212" w:type="dxa"/>
            <w:textDirection w:val="lrTb"/>
            <w:noWrap w:val="false"/>
          </w:tcPr>
          <w:p>
            <w:pPr>
              <w:rPr>
                <w:color w:val="808080"/>
              </w:rPr>
            </w:pPr>
            <w:r>
              <w:rPr>
                <w:color w:val="808080"/>
              </w:rPr>
              <w:t xml:space="preserve">PMS / Authenticity</w:t>
            </w:r>
            <w:r/>
          </w:p>
        </w:tc>
      </w:tr>
      <w:tr>
        <w:trPr/>
        <w:tc>
          <w:tcPr>
            <w:tcBorders>
              <w:right w:val="single" w:color="000000" w:sz="4" w:space="0"/>
            </w:tcBorders>
            <w:tcW w:w="3212" w:type="dxa"/>
            <w:textDirection w:val="lrTb"/>
            <w:noWrap w:val="false"/>
          </w:tcPr>
          <w:p>
            <w:pPr>
              <w:jc w:val="left"/>
              <w:rPr>
                <w:color w:val="808080"/>
              </w:rPr>
            </w:pPr>
            <w:r>
              <w:rPr>
                <w:color w:val="808080"/>
              </w:rPr>
              <w:t xml:space="preserve">VCM Data Spoofing (T.SEN_SPF)</w:t>
            </w:r>
            <w:r/>
          </w:p>
        </w:tc>
        <w:tc>
          <w:tcPr>
            <w:tcBorders>
              <w:top w:val="single" w:color="000000" w:sz="8" w:space="0"/>
              <w:left w:val="single" w:color="000000" w:sz="4" w:space="0"/>
              <w:bottom w:val="single" w:color="000000" w:sz="8" w:space="0"/>
              <w:right w:val="single" w:color="000000" w:sz="4" w:space="0"/>
            </w:tcBorders>
            <w:tcW w:w="3212" w:type="dxa"/>
            <w:textDirection w:val="lrTb"/>
            <w:noWrap w:val="false"/>
          </w:tcPr>
          <w:p>
            <w:pPr>
              <w:rPr>
                <w:color w:val="808080"/>
              </w:rPr>
            </w:pPr>
            <w:r>
              <w:rPr>
                <w:color w:val="808080"/>
              </w:rPr>
              <w:t xml:space="preserve">The attacker can carry environmental attacks that may confuse sensors causing the vehicle to perform incorrectly, e.g., accelerate the vehicle placing its passengers in danger.</w:t>
            </w:r>
            <w:r/>
          </w:p>
        </w:tc>
        <w:tc>
          <w:tcPr>
            <w:tcBorders>
              <w:left w:val="single" w:color="000000" w:sz="4" w:space="0"/>
            </w:tcBorders>
            <w:tcW w:w="3212" w:type="dxa"/>
            <w:textDirection w:val="lrTb"/>
            <w:noWrap w:val="false"/>
          </w:tcPr>
          <w:p>
            <w:pPr>
              <w:rPr>
                <w:color w:val="808080"/>
              </w:rPr>
            </w:pPr>
            <w:r>
              <w:rPr>
                <w:color w:val="808080"/>
              </w:rPr>
              <w:t xml:space="preserve">PMS / Authenticity</w:t>
            </w:r>
            <w:r/>
          </w:p>
        </w:tc>
      </w:tr>
      <w:tr>
        <w:trPr/>
        <w:tc>
          <w:tcPr>
            <w:tcBorders>
              <w:right w:val="single" w:color="000000" w:sz="4" w:space="0"/>
            </w:tcBorders>
            <w:tcW w:w="3212" w:type="dxa"/>
            <w:textDirection w:val="lrTb"/>
            <w:noWrap w:val="false"/>
          </w:tcPr>
          <w:p>
            <w:pPr>
              <w:rPr>
                <w:color w:val="808080"/>
                <w:lang w:val="fr-FR"/>
              </w:rPr>
            </w:pPr>
            <w:r>
              <w:rPr>
                <w:color w:val="808080"/>
                <w:lang w:val="fr-FR"/>
              </w:rPr>
              <w:t xml:space="preserve">Communication DoS (T.COM_DOS)</w:t>
            </w:r>
            <w:r/>
          </w:p>
        </w:tc>
        <w:tc>
          <w:tcPr>
            <w:tcBorders>
              <w:left w:val="single" w:color="000000" w:sz="4" w:space="0"/>
              <w:right w:val="single" w:color="000000" w:sz="4" w:space="0"/>
            </w:tcBorders>
            <w:tcW w:w="3212" w:type="dxa"/>
            <w:textDirection w:val="lrTb"/>
            <w:noWrap w:val="false"/>
          </w:tcPr>
          <w:p>
            <w:pPr>
              <w:rPr>
                <w:color w:val="808080"/>
              </w:rPr>
            </w:pPr>
            <w:r>
              <w:rPr>
                <w:color w:val="808080"/>
              </w:rPr>
              <w:t xml:space="preserve">The attacker can carry out denial of service attacks on the communication channels used. </w:t>
            </w:r>
            <w:r/>
          </w:p>
        </w:tc>
        <w:tc>
          <w:tcPr>
            <w:tcBorders>
              <w:left w:val="single" w:color="000000" w:sz="4" w:space="0"/>
            </w:tcBorders>
            <w:tcW w:w="3212" w:type="dxa"/>
            <w:textDirection w:val="lrTb"/>
            <w:noWrap w:val="false"/>
          </w:tcPr>
          <w:p>
            <w:pPr>
              <w:rPr>
                <w:color w:val="808080"/>
              </w:rPr>
            </w:pPr>
            <w:r>
              <w:rPr>
                <w:color w:val="808080"/>
              </w:rPr>
              <w:t xml:space="preserve">PMS / Availability</w:t>
            </w:r>
            <w:r/>
          </w:p>
        </w:tc>
      </w:tr>
      <w:tr>
        <w:trPr/>
        <w:tc>
          <w:tcPr>
            <w:tcBorders>
              <w:right w:val="single" w:color="000000" w:sz="4" w:space="0"/>
            </w:tcBorders>
            <w:tcW w:w="3212" w:type="dxa"/>
            <w:textDirection w:val="lrTb"/>
            <w:noWrap w:val="false"/>
          </w:tcPr>
          <w:p>
            <w:pPr>
              <w:jc w:val="left"/>
              <w:rPr>
                <w:color w:val="808080"/>
                <w:lang w:val="de-AT"/>
              </w:rPr>
            </w:pPr>
            <w:r>
              <w:rPr>
                <w:color w:val="808080"/>
                <w:lang w:val="de-AT"/>
              </w:rPr>
              <w:t xml:space="preserve">VCM DoS (T.VCM_DOS)</w:t>
            </w:r>
            <w:r/>
          </w:p>
        </w:tc>
        <w:tc>
          <w:tcPr>
            <w:tcBorders>
              <w:top w:val="single" w:color="000000" w:sz="8" w:space="0"/>
              <w:left w:val="single" w:color="000000" w:sz="4" w:space="0"/>
              <w:bottom w:val="single" w:color="000000" w:sz="8" w:space="0"/>
              <w:right w:val="single" w:color="000000" w:sz="4" w:space="0"/>
            </w:tcBorders>
            <w:tcW w:w="3212" w:type="dxa"/>
            <w:textDirection w:val="lrTb"/>
            <w:noWrap w:val="false"/>
          </w:tcPr>
          <w:p>
            <w:pPr>
              <w:rPr>
                <w:color w:val="808080"/>
              </w:rPr>
            </w:pPr>
            <w:r>
              <w:rPr>
                <w:color w:val="808080"/>
              </w:rPr>
              <w:t xml:space="preserve">The attacker may deny the service of a sensor by, for example, covering the lenses of a camera/LIDAR used to infer objects. </w:t>
            </w:r>
            <w:r/>
          </w:p>
        </w:tc>
        <w:tc>
          <w:tcPr>
            <w:tcBorders>
              <w:left w:val="single" w:color="000000" w:sz="4" w:space="0"/>
            </w:tcBorders>
            <w:tcW w:w="3212" w:type="dxa"/>
            <w:textDirection w:val="lrTb"/>
            <w:noWrap w:val="false"/>
          </w:tcPr>
          <w:p>
            <w:pPr>
              <w:rPr>
                <w:color w:val="808080"/>
              </w:rPr>
            </w:pPr>
            <w:r>
              <w:rPr>
                <w:color w:val="808080"/>
              </w:rPr>
              <w:t xml:space="preserve">PMS / Availability</w:t>
            </w:r>
            <w:r/>
          </w:p>
        </w:tc>
      </w:tr>
      <w:tr>
        <w:trPr/>
        <w:tc>
          <w:tcPr>
            <w:tcBorders>
              <w:right w:val="single" w:color="000000" w:sz="4" w:space="0"/>
            </w:tcBorders>
            <w:tcW w:w="3212" w:type="dxa"/>
            <w:textDirection w:val="lrTb"/>
            <w:noWrap w:val="false"/>
          </w:tcPr>
          <w:p>
            <w:pPr>
              <w:jc w:val="left"/>
              <w:rPr>
                <w:color w:val="808080"/>
              </w:rPr>
            </w:pPr>
            <w:r>
              <w:rPr>
                <w:color w:val="808080"/>
              </w:rPr>
              <w:t xml:space="preserve">SafSecPMM</w:t>
            </w:r>
            <w:r>
              <w:rPr>
                <w:color w:val="808080"/>
              </w:rPr>
              <w:t xml:space="preserve"> Software Tamper</w:t>
            </w:r>
            <w:r/>
          </w:p>
          <w:p>
            <w:pPr>
              <w:jc w:val="left"/>
              <w:rPr>
                <w:color w:val="808080"/>
              </w:rPr>
            </w:pPr>
            <w:r>
              <w:rPr>
                <w:color w:val="808080"/>
              </w:rPr>
              <w:t xml:space="preserve">(T.SW_TAMPER)</w:t>
            </w:r>
            <w:r/>
          </w:p>
        </w:tc>
        <w:tc>
          <w:tcPr>
            <w:tcBorders>
              <w:left w:val="single" w:color="000000" w:sz="4" w:space="0"/>
              <w:right w:val="single" w:color="000000" w:sz="4" w:space="0"/>
            </w:tcBorders>
            <w:tcW w:w="3212" w:type="dxa"/>
            <w:textDirection w:val="lrTb"/>
            <w:noWrap w:val="false"/>
          </w:tcPr>
          <w:p>
            <w:pPr>
              <w:rPr>
                <w:color w:val="808080"/>
              </w:rPr>
            </w:pPr>
            <w:r>
              <w:rPr>
                <w:color w:val="808080"/>
              </w:rPr>
              <w:t xml:space="preserve">The attacker may tamper with the software installed in the TOE causing the attacker to control the vehicle.</w:t>
            </w:r>
            <w:r/>
          </w:p>
        </w:tc>
        <w:tc>
          <w:tcPr>
            <w:tcBorders>
              <w:left w:val="single" w:color="000000" w:sz="4" w:space="0"/>
            </w:tcBorders>
            <w:tcW w:w="3212" w:type="dxa"/>
            <w:textDirection w:val="lrTb"/>
            <w:noWrap w:val="false"/>
          </w:tcPr>
          <w:p>
            <w:pPr>
              <w:jc w:val="left"/>
              <w:rPr>
                <w:color w:val="808080"/>
              </w:rPr>
            </w:pPr>
            <w:r>
              <w:rPr>
                <w:color w:val="808080"/>
              </w:rPr>
              <w:t xml:space="preserve">PMM_SW / Authenticity</w:t>
            </w:r>
            <w:r/>
          </w:p>
        </w:tc>
      </w:tr>
      <w:tr>
        <w:trPr/>
        <w:tc>
          <w:tcPr>
            <w:tcBorders>
              <w:right w:val="single" w:color="000000" w:sz="4" w:space="0"/>
            </w:tcBorders>
            <w:tcW w:w="3212" w:type="dxa"/>
            <w:textDirection w:val="lrTb"/>
            <w:noWrap w:val="false"/>
          </w:tcPr>
          <w:p>
            <w:pPr>
              <w:jc w:val="left"/>
              <w:rPr>
                <w:color w:val="808080"/>
              </w:rPr>
            </w:pPr>
            <w:r>
              <w:rPr>
                <w:color w:val="808080"/>
              </w:rPr>
              <w:t xml:space="preserve">Exploit Service Defects</w:t>
            </w:r>
            <w:r/>
          </w:p>
          <w:p>
            <w:pPr>
              <w:jc w:val="left"/>
              <w:rPr>
                <w:color w:val="808080"/>
              </w:rPr>
            </w:pPr>
            <w:r>
              <w:rPr>
                <w:color w:val="808080"/>
              </w:rPr>
              <w:t xml:space="preserve">(T.SW_DEFECTS)</w:t>
            </w:r>
            <w:r/>
          </w:p>
        </w:tc>
        <w:tc>
          <w:tcPr>
            <w:tcBorders>
              <w:top w:val="single" w:color="000000" w:sz="8" w:space="0"/>
              <w:left w:val="single" w:color="000000" w:sz="4" w:space="0"/>
              <w:bottom w:val="single" w:color="000000" w:sz="8" w:space="0"/>
              <w:right w:val="single" w:color="000000" w:sz="4" w:space="0"/>
            </w:tcBorders>
            <w:tcW w:w="3212" w:type="dxa"/>
            <w:textDirection w:val="lrTb"/>
            <w:noWrap w:val="false"/>
          </w:tcPr>
          <w:p>
            <w:pPr>
              <w:rPr>
                <w:color w:val="808080"/>
              </w:rPr>
            </w:pPr>
            <w:r>
              <w:rPr>
                <w:color w:val="808080"/>
              </w:rPr>
              <w:t xml:space="preserve">The attacker may take advantage of a TOE </w:t>
            </w:r>
            <w:r>
              <w:rPr>
                <w:color w:val="808080"/>
              </w:rPr>
              <w:t xml:space="preserve">malfunction/defect of the Platooning Management Service. </w:t>
            </w:r>
            <w:r/>
          </w:p>
        </w:tc>
        <w:tc>
          <w:tcPr>
            <w:tcBorders>
              <w:left w:val="single" w:color="000000" w:sz="4" w:space="0"/>
            </w:tcBorders>
            <w:tcW w:w="3212" w:type="dxa"/>
            <w:textDirection w:val="lrTb"/>
            <w:noWrap w:val="false"/>
          </w:tcPr>
          <w:p>
            <w:pPr>
              <w:rPr>
                <w:color w:val="808080"/>
              </w:rPr>
            </w:pPr>
            <w:r>
              <w:rPr>
                <w:color w:val="808080"/>
              </w:rPr>
              <w:t xml:space="preserve">PMS / Integrity</w:t>
            </w:r>
            <w:r/>
          </w:p>
        </w:tc>
      </w:tr>
      <w:tr>
        <w:trPr/>
        <w:tc>
          <w:tcPr>
            <w:tcBorders>
              <w:right w:val="single" w:color="000000" w:sz="4" w:space="0"/>
            </w:tcBorders>
            <w:tcW w:w="3212" w:type="dxa"/>
            <w:textDirection w:val="lrTb"/>
            <w:noWrap w:val="false"/>
          </w:tcPr>
          <w:p>
            <w:pPr>
              <w:jc w:val="left"/>
              <w:rPr>
                <w:color w:val="808080"/>
              </w:rPr>
            </w:pPr>
            <w:r>
              <w:rPr>
                <w:color w:val="808080"/>
              </w:rPr>
              <w:t xml:space="preserve">Tamper Accountability Data (T.ACC_TAMPER)</w:t>
            </w:r>
            <w:r/>
          </w:p>
        </w:tc>
        <w:tc>
          <w:tcPr>
            <w:tcBorders>
              <w:left w:val="single" w:color="000000" w:sz="4" w:space="0"/>
              <w:right w:val="single" w:color="000000" w:sz="4" w:space="0"/>
            </w:tcBorders>
            <w:tcW w:w="3212" w:type="dxa"/>
            <w:textDirection w:val="lrTb"/>
            <w:noWrap w:val="false"/>
          </w:tcPr>
          <w:p>
            <w:pPr>
              <w:rPr>
                <w:color w:val="808080"/>
              </w:rPr>
            </w:pPr>
            <w:r>
              <w:rPr>
                <w:color w:val="808080"/>
              </w:rPr>
              <w:t xml:space="preserve">The attacker may tamper the accountability data, thus avoiding attacks that </w:t>
            </w:r>
            <w:r>
              <w:rPr>
                <w:color w:val="808080"/>
              </w:rPr>
              <w:t xml:space="preserve">have been carried</w:t>
            </w:r>
            <w:r>
              <w:rPr>
                <w:color w:val="808080"/>
              </w:rPr>
              <w:t xml:space="preserve"> to be accounted for.</w:t>
            </w:r>
            <w:r/>
          </w:p>
        </w:tc>
        <w:tc>
          <w:tcPr>
            <w:tcBorders>
              <w:left w:val="single" w:color="000000" w:sz="4" w:space="0"/>
            </w:tcBorders>
            <w:tcW w:w="3212" w:type="dxa"/>
            <w:textDirection w:val="lrTb"/>
            <w:noWrap w:val="false"/>
          </w:tcPr>
          <w:p>
            <w:pPr>
              <w:jc w:val="left"/>
              <w:tabs>
                <w:tab w:val="center" w:pos="4536" w:leader="none"/>
                <w:tab w:val="right" w:pos="9072" w:leader="none"/>
              </w:tabs>
              <w:rPr>
                <w:color w:val="808080"/>
              </w:rPr>
            </w:pPr>
            <w:r>
              <w:rPr>
                <w:color w:val="808080"/>
              </w:rPr>
              <w:t xml:space="preserve">ACC_DATA / Integrity, Non-repudiation</w:t>
            </w:r>
            <w:r/>
          </w:p>
        </w:tc>
      </w:tr>
      <w:tr>
        <w:trPr/>
        <w:tc>
          <w:tcPr>
            <w:tcBorders>
              <w:right w:val="single" w:color="000000" w:sz="4" w:space="0"/>
            </w:tcBorders>
            <w:tcW w:w="3212" w:type="dxa"/>
            <w:textDirection w:val="lrTb"/>
            <w:noWrap w:val="false"/>
          </w:tcPr>
          <w:p>
            <w:pPr>
              <w:jc w:val="left"/>
              <w:rPr>
                <w:color w:val="808080"/>
              </w:rPr>
            </w:pPr>
            <w:r>
              <w:rPr>
                <w:color w:val="808080"/>
              </w:rPr>
              <w:t xml:space="preserve">Attack Software Update Mechanism</w:t>
            </w:r>
            <w:r/>
          </w:p>
          <w:p>
            <w:pPr>
              <w:jc w:val="left"/>
              <w:rPr>
                <w:color w:val="808080"/>
              </w:rPr>
            </w:pPr>
            <w:r>
              <w:rPr>
                <w:color w:val="808080"/>
              </w:rPr>
              <w:t xml:space="preserve">(T.SW_UPDATE)</w:t>
            </w:r>
            <w:r/>
          </w:p>
        </w:tc>
        <w:tc>
          <w:tcPr>
            <w:tcBorders>
              <w:top w:val="single" w:color="000000" w:sz="8" w:space="0"/>
              <w:left w:val="single" w:color="000000" w:sz="4" w:space="0"/>
              <w:bottom w:val="single" w:color="000000" w:sz="8" w:space="0"/>
              <w:right w:val="single" w:color="000000" w:sz="4" w:space="0"/>
            </w:tcBorders>
            <w:tcW w:w="3212" w:type="dxa"/>
            <w:textDirection w:val="lrTb"/>
            <w:noWrap w:val="false"/>
          </w:tcPr>
          <w:p>
            <w:pPr>
              <w:rPr>
                <w:color w:val="808080"/>
              </w:rPr>
            </w:pPr>
            <w:r>
              <w:rPr>
                <w:color w:val="808080"/>
              </w:rPr>
              <w:t xml:space="preserve">The attacker may attack the mechanisms used by vehicles to update the TOE software to install malwares or other malicious software. </w:t>
            </w:r>
            <w:r/>
          </w:p>
        </w:tc>
        <w:tc>
          <w:tcPr>
            <w:tcBorders>
              <w:left w:val="single" w:color="000000" w:sz="4" w:space="0"/>
            </w:tcBorders>
            <w:tcW w:w="3212" w:type="dxa"/>
            <w:textDirection w:val="lrTb"/>
            <w:noWrap w:val="false"/>
          </w:tcPr>
          <w:p>
            <w:pPr>
              <w:rPr>
                <w:color w:val="808080"/>
              </w:rPr>
            </w:pPr>
            <w:r>
              <w:rPr>
                <w:color w:val="808080"/>
              </w:rPr>
              <w:t xml:space="preserve">PMS / Authenticity</w:t>
            </w:r>
            <w:r/>
          </w:p>
        </w:tc>
      </w:tr>
      <w:tr>
        <w:trPr/>
        <w:tc>
          <w:tcPr>
            <w:tcBorders>
              <w:right w:val="single" w:color="000000" w:sz="4" w:space="0"/>
            </w:tcBorders>
            <w:tcW w:w="3212" w:type="dxa"/>
            <w:textDirection w:val="lrTb"/>
            <w:noWrap w:val="false"/>
          </w:tcPr>
          <w:p>
            <w:pPr>
              <w:jc w:val="left"/>
              <w:rPr>
                <w:color w:val="808080"/>
              </w:rPr>
            </w:pPr>
            <w:r>
              <w:rPr>
                <w:color w:val="808080"/>
              </w:rPr>
              <w:t xml:space="preserve">Attack system access</w:t>
            </w:r>
            <w:r/>
          </w:p>
          <w:p>
            <w:pPr>
              <w:jc w:val="left"/>
              <w:rPr>
                <w:color w:val="808080"/>
              </w:rPr>
            </w:pPr>
            <w:r>
              <w:rPr>
                <w:color w:val="808080"/>
              </w:rPr>
              <w:t xml:space="preserve">(T.ECU_ACCESS)</w:t>
            </w:r>
            <w:r/>
          </w:p>
        </w:tc>
        <w:tc>
          <w:tcPr>
            <w:tcBorders>
              <w:left w:val="single" w:color="000000" w:sz="4" w:space="0"/>
              <w:right w:val="single" w:color="000000" w:sz="4" w:space="0"/>
            </w:tcBorders>
            <w:tcW w:w="3212" w:type="dxa"/>
            <w:textDirection w:val="lrTb"/>
            <w:noWrap w:val="false"/>
          </w:tcPr>
          <w:p>
            <w:pPr>
              <w:rPr>
                <w:color w:val="808080"/>
              </w:rPr>
            </w:pPr>
            <w:r>
              <w:rPr>
                <w:color w:val="808080"/>
              </w:rPr>
              <w:t xml:space="preserve">The attacker may get unauthorized access to the vehicle ECU via the network getting the control of the vehicle, e.g., Brute-force password attack.</w:t>
            </w:r>
            <w:r/>
          </w:p>
        </w:tc>
        <w:tc>
          <w:tcPr>
            <w:tcBorders>
              <w:left w:val="single" w:color="000000" w:sz="4" w:space="0"/>
            </w:tcBorders>
            <w:tcW w:w="3212" w:type="dxa"/>
            <w:textDirection w:val="lrTb"/>
            <w:noWrap w:val="false"/>
          </w:tcPr>
          <w:p>
            <w:pPr>
              <w:jc w:val="left"/>
              <w:rPr>
                <w:color w:val="808080"/>
              </w:rPr>
            </w:pPr>
            <w:r>
              <w:rPr>
                <w:color w:val="808080"/>
              </w:rPr>
              <w:t xml:space="preserve">PMS / Confidentiality,  Integrity and Authenticity</w:t>
            </w:r>
            <w:r/>
          </w:p>
        </w:tc>
      </w:tr>
      <w:tr>
        <w:trPr/>
        <w:tc>
          <w:tcPr>
            <w:tcBorders>
              <w:right w:val="single" w:color="000000" w:sz="4" w:space="0"/>
            </w:tcBorders>
            <w:tcW w:w="3212" w:type="dxa"/>
            <w:textDirection w:val="lrTb"/>
            <w:noWrap w:val="false"/>
          </w:tcPr>
          <w:p>
            <w:pPr>
              <w:jc w:val="left"/>
            </w:pPr>
            <w:r>
              <w:t xml:space="preserve">Network Intrusion</w:t>
            </w:r>
            <w:r/>
          </w:p>
          <w:p>
            <w:pPr>
              <w:jc w:val="left"/>
              <w:spacing w:before="0" w:after="0"/>
              <w:widowControl w:val="off"/>
            </w:pPr>
            <w:r>
              <w:t xml:space="preserve">(T.NETWORK_INTRUSION)</w:t>
            </w:r>
            <w:r/>
          </w:p>
        </w:tc>
        <w:tc>
          <w:tcPr>
            <w:tcBorders>
              <w:left w:val="single" w:color="000000" w:sz="4" w:space="0"/>
              <w:right w:val="single" w:color="000000" w:sz="4" w:space="0"/>
            </w:tcBorders>
            <w:tcW w:w="3212" w:type="dxa"/>
            <w:textDirection w:val="lrTb"/>
            <w:noWrap w:val="false"/>
          </w:tcPr>
          <w:p>
            <w:pPr>
              <w:jc w:val="left"/>
              <w:spacing w:before="0" w:after="0"/>
              <w:widowControl w:val="off"/>
            </w:pPr>
            <w:r>
              <w:t xml:space="preserve">a user of one of the external networks accesses </w:t>
            </w:r>
            <w:r>
              <w:t xml:space="preserve">SafeSecPMM</w:t>
            </w:r>
            <w:r>
              <w:t xml:space="preserve"> internal network with malicious intent</w:t>
            </w:r>
            <w:r/>
          </w:p>
        </w:tc>
        <w:tc>
          <w:tcPr>
            <w:tcBorders>
              <w:left w:val="single" w:color="000000" w:sz="4" w:space="0"/>
            </w:tcBorders>
            <w:tcW w:w="3212" w:type="dxa"/>
            <w:textDirection w:val="lrTb"/>
            <w:noWrap w:val="false"/>
          </w:tcPr>
          <w:p>
            <w:pPr>
              <w:jc w:val="left"/>
            </w:pPr>
            <w:r>
              <w:t xml:space="preserve">PMM/Firewall</w:t>
            </w:r>
            <w:r/>
          </w:p>
          <w:p>
            <w:pPr>
              <w:jc w:val="left"/>
            </w:pPr>
            <w:r>
              <w:t xml:space="preserve">Confidentiality,  Integrity and Authenticity</w:t>
            </w:r>
            <w:r/>
          </w:p>
        </w:tc>
      </w:tr>
      <w:tr>
        <w:trPr/>
        <w:tc>
          <w:tcPr>
            <w:tcBorders>
              <w:right w:val="single" w:color="000000" w:sz="4" w:space="0"/>
            </w:tcBorders>
            <w:tcW w:w="3212" w:type="dxa"/>
            <w:textDirection w:val="lrTb"/>
            <w:noWrap w:val="false"/>
          </w:tcPr>
          <w:p>
            <w:pPr>
              <w:jc w:val="left"/>
            </w:pPr>
            <w:r>
              <w:t xml:space="preserve">TOE Intrusion</w:t>
            </w:r>
            <w:r/>
          </w:p>
          <w:p>
            <w:pPr>
              <w:jc w:val="left"/>
              <w:spacing w:before="0" w:after="0"/>
              <w:widowControl w:val="off"/>
            </w:pPr>
            <w:r>
              <w:t xml:space="preserve">T.FIREWALL_INTRUSION</w:t>
            </w:r>
            <w:r/>
          </w:p>
        </w:tc>
        <w:tc>
          <w:tcPr>
            <w:tcBorders>
              <w:left w:val="single" w:color="000000" w:sz="4" w:space="0"/>
              <w:right w:val="single" w:color="000000" w:sz="4" w:space="0"/>
            </w:tcBorders>
            <w:tcW w:w="3212" w:type="dxa"/>
            <w:textDirection w:val="lrTb"/>
            <w:noWrap w:val="false"/>
          </w:tcPr>
          <w:p>
            <w:pPr>
              <w:jc w:val="left"/>
              <w:spacing w:before="0" w:after="0"/>
              <w:widowControl w:val="off"/>
            </w:pPr>
            <w:r>
              <w:t xml:space="preserve">an</w:t>
            </w:r>
            <w:r>
              <w:t xml:space="preserve"> attacker obtains unauthorized remote access to the firewall. He could change the configuration, add unauthorized accesses, modify audit traces, and saturate the firewall.</w:t>
            </w:r>
            <w:r/>
          </w:p>
        </w:tc>
        <w:tc>
          <w:tcPr>
            <w:tcBorders>
              <w:left w:val="single" w:color="000000" w:sz="4" w:space="0"/>
            </w:tcBorders>
            <w:tcW w:w="3212" w:type="dxa"/>
            <w:textDirection w:val="lrTb"/>
            <w:noWrap w:val="false"/>
          </w:tcPr>
          <w:p>
            <w:pPr>
              <w:jc w:val="left"/>
            </w:pPr>
            <w:r>
              <w:t xml:space="preserve">PMM/Firewall</w:t>
            </w:r>
            <w:r/>
          </w:p>
          <w:p>
            <w:pPr>
              <w:jc w:val="left"/>
            </w:pPr>
            <w:r>
              <w:t xml:space="preserve">Confidentiality,  Integrity and Authenticity</w:t>
            </w:r>
            <w:r/>
          </w:p>
        </w:tc>
      </w:tr>
      <w:tr>
        <w:trPr>
          <w:trHeight w:val="1161"/>
        </w:trPr>
        <w:tc>
          <w:tcPr>
            <w:tcBorders>
              <w:right w:val="single" w:color="000000" w:sz="4" w:space="0"/>
            </w:tcBorders>
            <w:tcW w:w="3212" w:type="dxa"/>
            <w:textDirection w:val="lrTb"/>
            <w:noWrap w:val="false"/>
          </w:tcPr>
          <w:p>
            <w:pPr>
              <w:jc w:val="left"/>
              <w:rPr>
                <w:highlight w:val="white"/>
              </w:rPr>
            </w:pPr>
            <w:r>
              <w:rPr>
                <w:highlight w:val="white"/>
              </w:rPr>
              <w:t xml:space="preserve">Firewall </w:t>
            </w:r>
            <w:r>
              <w:rPr>
                <w:highlight w:val="white"/>
              </w:rPr>
              <w:t xml:space="preserve">compromission</w:t>
            </w:r>
            <w:r/>
          </w:p>
          <w:p>
            <w:pPr>
              <w:jc w:val="left"/>
              <w:rPr>
                <w:highlight w:val="white"/>
              </w:rPr>
            </w:pPr>
            <w:r>
              <w:rPr>
                <w:highlight w:val="white"/>
              </w:rPr>
              <w:t xml:space="preserve">T.FIREWALL_COMPROMISE </w:t>
            </w:r>
            <w:r/>
          </w:p>
        </w:tc>
        <w:tc>
          <w:tcPr>
            <w:tcBorders>
              <w:left w:val="single" w:color="000000" w:sz="4" w:space="0"/>
              <w:right w:val="single" w:color="000000" w:sz="4" w:space="0"/>
            </w:tcBorders>
            <w:tcW w:w="3212" w:type="dxa"/>
            <w:textDirection w:val="lrTb"/>
            <w:noWrap w:val="false"/>
          </w:tcPr>
          <w:p>
            <w:pPr>
              <w:rPr>
                <w:highlight w:val="white"/>
              </w:rPr>
            </w:pPr>
            <w:r/>
            <w:sdt>
              <w:sdtPr>
                <w15:appearance w15:val="boundingBox"/>
                <w:id w:val="-1061471957"/>
                <w:showingPlcHdr w:val="true"/>
                <w:tag w:val="goog_rdk_1"/>
                <w:rPr/>
              </w:sdtPr>
              <w:sdtContent>
                <w:r>
                  <w:t xml:space="preserve">    </w:t>
                </w:r>
              </w:sdtContent>
            </w:sdt>
            <w:r/>
            <w:sdt>
              <w:sdtPr>
                <w15:appearance w15:val="boundingBox"/>
                <w:id w:val="1866787899"/>
                <w:showingPlcHdr w:val="true"/>
                <w:tag w:val="goog_rdk_2"/>
                <w:rPr/>
              </w:sdtPr>
              <w:sdtContent>
                <w:r>
                  <w:t xml:space="preserve">    </w:t>
                </w:r>
              </w:sdtContent>
            </w:sdt>
            <w:r/>
            <w:sdt>
              <w:sdtPr>
                <w15:appearance w15:val="boundingBox"/>
                <w:id w:val="152730884"/>
                <w:showingPlcHdr w:val="true"/>
                <w:tag w:val="goog_rdk_3"/>
                <w:rPr/>
              </w:sdtPr>
              <w:sdtContent>
                <w:r>
                  <w:t xml:space="preserve">    </w:t>
                </w:r>
              </w:sdtContent>
            </w:sdt>
            <w:r/>
            <w:sdt>
              <w:sdtPr>
                <w15:appearance w15:val="boundingBox"/>
                <w:id w:val="1800649339"/>
                <w:showingPlcHdr w:val="true"/>
                <w:tag w:val="goog_rdk_4"/>
                <w:rPr/>
              </w:sdtPr>
              <w:sdtContent>
                <w:r>
                  <w:t xml:space="preserve">    </w:t>
                </w:r>
              </w:sdtContent>
            </w:sdt>
            <w:r>
              <w:rPr>
                <w:highlight w:val="white"/>
              </w:rPr>
              <w:t xml:space="preserve">as</w:t>
            </w:r>
            <w:r>
              <w:rPr>
                <w:highlight w:val="white"/>
              </w:rPr>
              <w:t xml:space="preserve"> the firewall is a reused open source component, an attacker can corrupt the update channel of the firewall to compromise the TOE. </w:t>
            </w:r>
            <w:r/>
          </w:p>
        </w:tc>
        <w:tc>
          <w:tcPr>
            <w:tcBorders>
              <w:left w:val="single" w:color="000000" w:sz="4" w:space="0"/>
            </w:tcBorders>
            <w:tcW w:w="3212" w:type="dxa"/>
            <w:textDirection w:val="lrTb"/>
            <w:noWrap w:val="false"/>
          </w:tcPr>
          <w:p>
            <w:pPr>
              <w:jc w:val="left"/>
            </w:pPr>
            <w:r>
              <w:t xml:space="preserve">PMM/Firewall</w:t>
            </w:r>
            <w:r/>
          </w:p>
          <w:p>
            <w:pPr>
              <w:jc w:val="left"/>
            </w:pPr>
            <w:r>
              <w:t xml:space="preserve">Confidentiality,  Integrity and Authenticity</w:t>
            </w:r>
            <w:r/>
          </w:p>
        </w:tc>
      </w:tr>
    </w:tbl>
    <w:p>
      <w:pPr>
        <w:pStyle w:val="914"/>
      </w:pPr>
      <w:r/>
      <w:bookmarkStart w:id="42" w:name="_heading=h.3whwml4"/>
      <w:r/>
      <w:bookmarkStart w:id="43" w:name="_Toc93932771"/>
      <w:r/>
      <w:bookmarkEnd w:id="42"/>
      <w:r>
        <w:t xml:space="preserve">Table </w:t>
      </w:r>
      <w:r>
        <w:fldChar w:fldCharType="begin"/>
      </w:r>
      <w:r>
        <w:instrText xml:space="preserve"> SEQ Table \* ARABIC </w:instrText>
      </w:r>
      <w:r>
        <w:fldChar w:fldCharType="separate"/>
      </w:r>
      <w:r>
        <w:t xml:space="preserve">4</w:t>
      </w:r>
      <w:r>
        <w:fldChar w:fldCharType="end"/>
      </w:r>
      <w:r>
        <w:t xml:space="preserve">: Threats against TOE</w:t>
      </w:r>
      <w:bookmarkEnd w:id="43"/>
      <w:r/>
      <w:r/>
    </w:p>
    <w:p>
      <w:r/>
      <w:r/>
    </w:p>
    <w:p>
      <w:pPr>
        <w:pStyle w:val="882"/>
        <w:numPr>
          <w:ilvl w:val="1"/>
          <w:numId w:val="23"/>
        </w:numPr>
        <w:spacing w:before="360"/>
      </w:pPr>
      <w:r/>
      <w:bookmarkStart w:id="44" w:name="_Toc93931839"/>
      <w:r/>
      <w:bookmarkStart w:id="45" w:name="_Toc93932745"/>
      <w:r>
        <w:t xml:space="preserve">Organizational security policies</w:t>
      </w:r>
      <w:bookmarkEnd w:id="44"/>
      <w:r/>
      <w:bookmarkEnd w:id="45"/>
      <w:r/>
      <w:r/>
    </w:p>
    <w:p>
      <w:pPr>
        <w:jc w:val="left"/>
        <w:rPr>
          <w:color w:val="a6a6a6"/>
        </w:rPr>
      </w:pPr>
      <w:r>
        <w:t xml:space="preserve">Organizational Security Policies are based on the ones in </w:t>
      </w:r>
      <w:r>
        <w:fldChar w:fldCharType="begin"/>
      </w:r>
      <w:r>
        <w:instrText xml:space="preserve"> REF _Ref89332666 \r \h </w:instrText>
      </w:r>
      <w:r>
        <w:fldChar w:fldCharType="separate"/>
      </w:r>
      <w:r>
        <w:t xml:space="preserve">[4]</w:t>
      </w:r>
      <w:r>
        <w:fldChar w:fldCharType="end"/>
      </w:r>
      <w:r>
        <w:t xml:space="preserve"> (grey text) and other specific ones have been added (black text).</w:t>
      </w:r>
      <w:r/>
    </w:p>
    <w:p>
      <w:pPr>
        <w:spacing w:after="240"/>
      </w:pPr>
      <w:r>
        <w:t xml:space="preserve">Organisational Security Policies (OSPs) are security rules,</w:t>
      </w:r>
      <w:r>
        <w:t xml:space="preserve"> procedures, or guidelines imposed (or presumed to be imposed) now and/or in the future by an actual or hypothetical organisation in the operational environment. OSPs can apply to the TOE and/or the operational environment of the TOE. The OSPs that are to </w:t>
      </w:r>
      <w:r>
        <w:t xml:space="preserve">be enforced</w:t>
      </w:r>
      <w:r>
        <w:t xml:space="preserve"> by the TOE are defined in the following table.</w:t>
      </w:r>
      <w:r/>
    </w:p>
    <w:tbl>
      <w:tblPr>
        <w:tblW w:w="9638"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Look w:val="04A0" w:firstRow="1" w:lastRow="0" w:firstColumn="1" w:lastColumn="0" w:noHBand="0" w:noVBand="1"/>
      </w:tblPr>
      <w:tblGrid>
        <w:gridCol w:w="4819"/>
        <w:gridCol w:w="4819"/>
      </w:tblGrid>
      <w:tr>
        <w:trPr>
          <w:tblHeader/>
        </w:trPr>
        <w:tc>
          <w:tcPr>
            <w:shd w:val="clear" w:color="auto" w:fill="c00000"/>
            <w:tcBorders>
              <w:top w:val="single" w:color="auto" w:sz="4" w:space="0"/>
              <w:left w:val="single" w:color="auto" w:sz="4" w:space="0"/>
              <w:bottom w:val="single" w:color="auto" w:sz="4" w:space="0"/>
              <w:right w:val="single" w:color="auto" w:sz="4" w:space="0"/>
            </w:tcBorders>
            <w:tcW w:w="4819" w:type="dxa"/>
            <w:textDirection w:val="lrTb"/>
            <w:noWrap w:val="false"/>
          </w:tcPr>
          <w:p>
            <w:pPr>
              <w:keepNext/>
              <w:rPr>
                <w:b/>
              </w:rPr>
            </w:pPr>
            <w:r/>
            <w:bookmarkStart w:id="46" w:name="_heading=h.qsh70q"/>
            <w:r/>
            <w:bookmarkEnd w:id="46"/>
            <w:r>
              <w:rPr>
                <w:b/>
              </w:rPr>
              <w:t xml:space="preserve">Name</w:t>
            </w:r>
            <w:r/>
          </w:p>
        </w:tc>
        <w:tc>
          <w:tcPr>
            <w:shd w:val="clear" w:color="auto" w:fill="c00000"/>
            <w:tcBorders>
              <w:top w:val="single" w:color="auto" w:sz="4" w:space="0"/>
              <w:left w:val="single" w:color="auto" w:sz="4" w:space="0"/>
              <w:bottom w:val="single" w:color="auto" w:sz="4" w:space="0"/>
              <w:right w:val="single" w:color="auto" w:sz="4" w:space="0"/>
            </w:tcBorders>
            <w:tcW w:w="4819" w:type="dxa"/>
            <w:textDirection w:val="lrTb"/>
            <w:noWrap w:val="false"/>
          </w:tcPr>
          <w:p>
            <w:pPr>
              <w:keepNext/>
              <w:rPr>
                <w:b/>
                <w:u w:val="single"/>
              </w:rPr>
            </w:pPr>
            <w:r>
              <w:rPr>
                <w:b/>
              </w:rPr>
              <w:t xml:space="preserve">Organisational Security Policies</w:t>
            </w:r>
            <w:r/>
          </w:p>
        </w:tc>
      </w:tr>
      <w:tr>
        <w:trPr/>
        <w:tc>
          <w:tcPr>
            <w:tcBorders>
              <w:top w:val="single" w:color="auto" w:sz="4" w:space="0"/>
              <w:right w:val="single" w:color="000000" w:sz="4" w:space="0"/>
            </w:tcBorders>
            <w:tcW w:w="4819" w:type="dxa"/>
            <w:textDirection w:val="lrTb"/>
            <w:noWrap w:val="false"/>
          </w:tcPr>
          <w:p>
            <w:pPr>
              <w:keepNext/>
              <w:rPr>
                <w:color w:val="808080"/>
              </w:rPr>
            </w:pPr>
            <w:r>
              <w:rPr>
                <w:color w:val="808080"/>
              </w:rPr>
              <w:t xml:space="preserve">P.LANE_KEEPING</w:t>
            </w:r>
            <w:r/>
          </w:p>
        </w:tc>
        <w:tc>
          <w:tcPr>
            <w:tcBorders>
              <w:top w:val="single" w:color="auto" w:sz="4" w:space="0"/>
              <w:left w:val="single" w:color="000000" w:sz="4" w:space="0"/>
            </w:tcBorders>
            <w:tcW w:w="4819" w:type="dxa"/>
            <w:textDirection w:val="lrTb"/>
            <w:noWrap w:val="false"/>
          </w:tcPr>
          <w:p>
            <w:pPr>
              <w:keepNext/>
              <w:rPr>
                <w:color w:val="808080"/>
              </w:rPr>
            </w:pPr>
            <w:r>
              <w:rPr>
                <w:color w:val="808080"/>
              </w:rPr>
              <w:t xml:space="preserve">The TOE shall ensure that the vehicle does not leave the platooning lane for the duration when the vehicle belongs to a platoon.</w:t>
            </w:r>
            <w:r/>
          </w:p>
        </w:tc>
      </w:tr>
      <w:tr>
        <w:trPr/>
        <w:tc>
          <w:tcPr>
            <w:tcBorders>
              <w:right w:val="single" w:color="000000" w:sz="4" w:space="0"/>
            </w:tcBorders>
            <w:tcW w:w="4819" w:type="dxa"/>
            <w:textDirection w:val="lrTb"/>
            <w:noWrap w:val="false"/>
          </w:tcPr>
          <w:p>
            <w:pPr>
              <w:rPr>
                <w:color w:val="808080"/>
              </w:rPr>
            </w:pPr>
            <w:r>
              <w:rPr>
                <w:color w:val="808080"/>
              </w:rPr>
              <w:t xml:space="preserve">P.DATA_INTEGRITY</w:t>
            </w:r>
            <w:r/>
          </w:p>
        </w:tc>
        <w:tc>
          <w:tcPr>
            <w:tcBorders>
              <w:top w:val="single" w:color="000000" w:sz="8" w:space="0"/>
              <w:left w:val="single" w:color="000000" w:sz="4" w:space="0"/>
              <w:bottom w:val="single" w:color="000000" w:sz="8" w:space="0"/>
            </w:tcBorders>
            <w:tcW w:w="4819" w:type="dxa"/>
            <w:textDirection w:val="lrTb"/>
            <w:noWrap w:val="false"/>
          </w:tcPr>
          <w:p>
            <w:pPr>
              <w:rPr>
                <w:color w:val="808080"/>
              </w:rPr>
            </w:pPr>
            <w:r>
              <w:rPr>
                <w:color w:val="808080"/>
              </w:rPr>
              <w:t xml:space="preserve">The TOE environment shall communicate data to other vehicles of the platoon, e.g., its speed, direction, position, with integrity and authenticity. Moreover, this communication </w:t>
            </w:r>
            <w:r>
              <w:rPr>
                <w:color w:val="808080"/>
              </w:rPr>
              <w:t xml:space="preserve">is done</w:t>
            </w:r>
            <w:r>
              <w:rPr>
                <w:color w:val="808080"/>
              </w:rPr>
              <w:t xml:space="preserve"> periodicity small enough to ensure the safe operation of the vehicle.</w:t>
            </w:r>
            <w:r/>
          </w:p>
        </w:tc>
      </w:tr>
      <w:tr>
        <w:trPr/>
        <w:tc>
          <w:tcPr>
            <w:tcBorders>
              <w:right w:val="single" w:color="000000" w:sz="4" w:space="0"/>
            </w:tcBorders>
            <w:tcW w:w="4819" w:type="dxa"/>
            <w:textDirection w:val="lrTb"/>
            <w:noWrap w:val="false"/>
          </w:tcPr>
          <w:p>
            <w:pPr>
              <w:rPr>
                <w:color w:val="808080"/>
              </w:rPr>
            </w:pPr>
            <w:r>
              <w:rPr>
                <w:color w:val="808080"/>
              </w:rPr>
              <w:t xml:space="preserve">P.ACCOUNTABILITY</w:t>
            </w:r>
            <w:r/>
          </w:p>
        </w:tc>
        <w:tc>
          <w:tcPr>
            <w:tcBorders>
              <w:left w:val="single" w:color="000000" w:sz="4" w:space="0"/>
            </w:tcBorders>
            <w:tcW w:w="4819" w:type="dxa"/>
            <w:textDirection w:val="lrTb"/>
            <w:noWrap w:val="false"/>
          </w:tcPr>
          <w:p>
            <w:pPr>
              <w:rPr>
                <w:color w:val="808080"/>
              </w:rPr>
            </w:pPr>
            <w:r>
              <w:rPr>
                <w:color w:val="808080"/>
              </w:rPr>
              <w:t xml:space="preserve">The TOE shall be able to store securely (preserving the integrity) all the data necessary to reproduce the logical steps used by the TOE to the decisions taken. </w:t>
            </w:r>
            <w:r/>
          </w:p>
        </w:tc>
      </w:tr>
      <w:tr>
        <w:trPr/>
        <w:tc>
          <w:tcPr>
            <w:tcBorders>
              <w:right w:val="single" w:color="000000" w:sz="4" w:space="0"/>
            </w:tcBorders>
            <w:tcW w:w="4819" w:type="dxa"/>
            <w:textDirection w:val="lrTb"/>
            <w:noWrap w:val="false"/>
          </w:tcPr>
          <w:p>
            <w:pPr>
              <w:rPr>
                <w:color w:val="808080"/>
              </w:rPr>
            </w:pPr>
            <w:r>
              <w:rPr>
                <w:color w:val="808080"/>
              </w:rPr>
              <w:t xml:space="preserve">P.SAFETY_DISTANCE</w:t>
            </w:r>
            <w:r/>
          </w:p>
        </w:tc>
        <w:tc>
          <w:tcPr>
            <w:tcBorders>
              <w:top w:val="single" w:color="000000" w:sz="8" w:space="0"/>
              <w:left w:val="single" w:color="000000" w:sz="4" w:space="0"/>
              <w:bottom w:val="single" w:color="000000" w:sz="8" w:space="0"/>
            </w:tcBorders>
            <w:tcW w:w="4819" w:type="dxa"/>
            <w:textDirection w:val="lrTb"/>
            <w:noWrap w:val="false"/>
          </w:tcPr>
          <w:p>
            <w:pPr>
              <w:rPr>
                <w:color w:val="808080"/>
              </w:rPr>
            </w:pPr>
            <w:r>
              <w:rPr>
                <w:color w:val="808080"/>
              </w:rPr>
              <w:t xml:space="preserve">The TOE sha</w:t>
            </w:r>
            <w:r>
              <w:rPr>
                <w:color w:val="808080"/>
              </w:rPr>
              <w:t xml:space="preserve">ll ensure a distance greater than a minimal distance to other vehicles in the platoon so that the vehicles are safe. The exact minimal distance will depend on among other factors on the speed of the platoon, the operation mode (emergency brake, following, </w:t>
            </w:r>
            <w:r>
              <w:rPr>
                <w:color w:val="808080"/>
              </w:rPr>
              <w:t xml:space="preserve">etc</w:t>
            </w:r>
            <w:r>
              <w:rPr>
                <w:color w:val="808080"/>
              </w:rPr>
              <w:t xml:space="preserve">).</w:t>
            </w:r>
            <w:r/>
          </w:p>
        </w:tc>
      </w:tr>
      <w:tr>
        <w:trPr/>
        <w:tc>
          <w:tcPr>
            <w:tcBorders>
              <w:right w:val="single" w:color="000000" w:sz="4" w:space="0"/>
            </w:tcBorders>
            <w:tcW w:w="4819" w:type="dxa"/>
            <w:textDirection w:val="lrTb"/>
            <w:noWrap w:val="false"/>
          </w:tcPr>
          <w:p>
            <w:r>
              <w:t xml:space="preserve">P.FIREWALL_ENABLED</w:t>
            </w:r>
            <w:r/>
          </w:p>
        </w:tc>
        <w:tc>
          <w:tcPr>
            <w:tcBorders>
              <w:left w:val="single" w:color="000000" w:sz="4" w:space="0"/>
            </w:tcBorders>
            <w:tcW w:w="4819" w:type="dxa"/>
            <w:textDirection w:val="lrTb"/>
            <w:noWrap w:val="false"/>
          </w:tcPr>
          <w:p>
            <w:r>
              <w:t xml:space="preserve">The TOE shall ensure that the firewall is enabled and filtering traffic in and out of the TOE.</w:t>
            </w:r>
            <w:r/>
          </w:p>
        </w:tc>
      </w:tr>
      <w:tr>
        <w:trPr/>
        <w:tc>
          <w:tcPr>
            <w:tcBorders>
              <w:right w:val="single" w:color="000000" w:sz="4" w:space="0"/>
            </w:tcBorders>
            <w:tcW w:w="4819" w:type="dxa"/>
            <w:textDirection w:val="lrTb"/>
            <w:noWrap w:val="false"/>
          </w:tcPr>
          <w:p>
            <w:r>
              <w:t xml:space="preserve">P.FIREWALL_SECURE_CONFIG</w:t>
            </w:r>
            <w:r/>
          </w:p>
        </w:tc>
        <w:tc>
          <w:tcPr>
            <w:tcBorders>
              <w:top w:val="single" w:color="000000" w:sz="8" w:space="0"/>
              <w:left w:val="single" w:color="000000" w:sz="4" w:space="0"/>
              <w:bottom w:val="single" w:color="000000" w:sz="8" w:space="0"/>
            </w:tcBorders>
            <w:tcW w:w="4819" w:type="dxa"/>
            <w:textDirection w:val="lrTb"/>
            <w:noWrap w:val="false"/>
          </w:tcPr>
          <w:p>
            <w:r>
              <w:t xml:space="preserve">The TOE shall ensure that the firewall </w:t>
            </w:r>
            <w:r>
              <w:t xml:space="preserve">is configured</w:t>
            </w:r>
            <w:r>
              <w:t xml:space="preserve"> with security rules implementing a secure profile. e.g. ensure unneeded network ports are closed</w:t>
            </w:r>
            <w:r/>
          </w:p>
        </w:tc>
      </w:tr>
    </w:tbl>
    <w:p>
      <w:pPr>
        <w:pStyle w:val="914"/>
      </w:pPr>
      <w:r/>
      <w:bookmarkStart w:id="47" w:name="_Toc93932772"/>
      <w:r>
        <w:t xml:space="preserve">Table </w:t>
      </w:r>
      <w:r>
        <w:fldChar w:fldCharType="begin"/>
      </w:r>
      <w:r>
        <w:instrText xml:space="preserve"> SEQ Table \* ARABIC </w:instrText>
      </w:r>
      <w:r>
        <w:fldChar w:fldCharType="separate"/>
      </w:r>
      <w:r>
        <w:t xml:space="preserve">5</w:t>
      </w:r>
      <w:r>
        <w:fldChar w:fldCharType="end"/>
      </w:r>
      <w:r>
        <w:t xml:space="preserve">: Organizational security policies</w:t>
      </w:r>
      <w:bookmarkEnd w:id="47"/>
      <w:r/>
      <w:r/>
    </w:p>
    <w:p>
      <w:pPr>
        <w:pStyle w:val="882"/>
        <w:numPr>
          <w:ilvl w:val="1"/>
          <w:numId w:val="23"/>
        </w:numPr>
        <w:spacing w:before="360"/>
      </w:pPr>
      <w:r/>
      <w:bookmarkStart w:id="48" w:name="_Toc93931840"/>
      <w:r/>
      <w:bookmarkStart w:id="49" w:name="_Toc93932746"/>
      <w:r>
        <w:t xml:space="preserve">Assumptions</w:t>
      </w:r>
      <w:bookmarkEnd w:id="48"/>
      <w:r/>
      <w:bookmarkEnd w:id="49"/>
      <w:r/>
      <w:r/>
    </w:p>
    <w:p>
      <w:pPr>
        <w:jc w:val="left"/>
        <w:rPr>
          <w:color w:val="a6a6a6"/>
        </w:rPr>
      </w:pPr>
      <w:r>
        <w:t xml:space="preserve">Assumptions are based on the ones in </w:t>
      </w:r>
      <w:r>
        <w:fldChar w:fldCharType="begin"/>
      </w:r>
      <w:r>
        <w:instrText xml:space="preserve"> REF _Ref89332666 \r \h </w:instrText>
      </w:r>
      <w:r>
        <w:fldChar w:fldCharType="separate"/>
      </w:r>
      <w:r>
        <w:t xml:space="preserve">[4]</w:t>
      </w:r>
      <w:r>
        <w:fldChar w:fldCharType="end"/>
      </w:r>
      <w:r>
        <w:t xml:space="preserve"> (grey text) and other specific ones have been added (black text).</w:t>
      </w:r>
      <w:r/>
    </w:p>
    <w:p>
      <w:pPr>
        <w:spacing w:after="240"/>
      </w:pPr>
      <w:r>
        <w:t xml:space="preserve">The following table establishes assumptions that </w:t>
      </w:r>
      <w:r>
        <w:t xml:space="preserve">are made</w:t>
      </w:r>
      <w:r>
        <w:t xml:space="preserve"> on the TOE operational environment in order to be able to provide security functionality. Assumptions are on physical and connectivity of the TOE operational environment. During the evaluation these assumptions are considered </w:t>
      </w:r>
      <w:r>
        <w:t xml:space="preserve">to be true</w:t>
      </w:r>
      <w:r>
        <w:t xml:space="preserve">, i.e. they are not tested in any way.</w:t>
      </w:r>
      <w:r/>
    </w:p>
    <w:tbl>
      <w:tblPr>
        <w:tblW w:w="9638"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Look w:val="04A0" w:firstRow="1" w:lastRow="0" w:firstColumn="1" w:lastColumn="0" w:noHBand="0" w:noVBand="1"/>
      </w:tblPr>
      <w:tblGrid>
        <w:gridCol w:w="4819"/>
        <w:gridCol w:w="4819"/>
      </w:tblGrid>
      <w:tr>
        <w:trPr>
          <w:tblHeader/>
        </w:trPr>
        <w:tc>
          <w:tcPr>
            <w:shd w:val="clear" w:color="auto" w:fill="c00000"/>
            <w:tcBorders>
              <w:top w:val="single" w:color="auto" w:sz="4" w:space="0"/>
              <w:left w:val="single" w:color="auto" w:sz="4" w:space="0"/>
              <w:bottom w:val="single" w:color="auto" w:sz="4" w:space="0"/>
              <w:right w:val="single" w:color="auto" w:sz="4" w:space="0"/>
            </w:tcBorders>
            <w:tcW w:w="4819" w:type="dxa"/>
            <w:textDirection w:val="lrTb"/>
            <w:noWrap w:val="false"/>
          </w:tcPr>
          <w:p>
            <w:pPr>
              <w:rPr>
                <w:b/>
              </w:rPr>
            </w:pPr>
            <w:r>
              <w:rPr>
                <w:b/>
              </w:rPr>
              <w:t xml:space="preserve">Name</w:t>
            </w:r>
            <w:r/>
          </w:p>
        </w:tc>
        <w:tc>
          <w:tcPr>
            <w:shd w:val="clear" w:color="auto" w:fill="c00000"/>
            <w:tcBorders>
              <w:top w:val="single" w:color="auto" w:sz="4" w:space="0"/>
              <w:left w:val="single" w:color="auto" w:sz="4" w:space="0"/>
              <w:bottom w:val="single" w:color="auto" w:sz="4" w:space="0"/>
              <w:right w:val="single" w:color="auto" w:sz="4" w:space="0"/>
            </w:tcBorders>
            <w:tcW w:w="4819" w:type="dxa"/>
            <w:textDirection w:val="lrTb"/>
            <w:noWrap w:val="false"/>
          </w:tcPr>
          <w:p>
            <w:pPr>
              <w:rPr>
                <w:b/>
                <w:u w:val="single"/>
              </w:rPr>
            </w:pPr>
            <w:r>
              <w:rPr>
                <w:b/>
              </w:rPr>
              <w:t xml:space="preserve">Assumptions on the TOE operational environment</w:t>
            </w:r>
            <w:r/>
          </w:p>
        </w:tc>
      </w:tr>
      <w:tr>
        <w:trPr/>
        <w:tc>
          <w:tcPr>
            <w:tcBorders>
              <w:top w:val="single" w:color="auto" w:sz="4" w:space="0"/>
              <w:right w:val="single" w:color="000000" w:sz="4" w:space="0"/>
            </w:tcBorders>
            <w:tcW w:w="4819" w:type="dxa"/>
            <w:textDirection w:val="lrTb"/>
            <w:noWrap w:val="false"/>
          </w:tcPr>
          <w:p>
            <w:pPr>
              <w:rPr>
                <w:color w:val="808080"/>
              </w:rPr>
            </w:pPr>
            <w:r>
              <w:rPr>
                <w:color w:val="808080"/>
              </w:rPr>
              <w:t xml:space="preserve">A.PLATOON_FORMATION</w:t>
            </w:r>
            <w:r/>
          </w:p>
        </w:tc>
        <w:tc>
          <w:tcPr>
            <w:tcBorders>
              <w:top w:val="single" w:color="auto" w:sz="4" w:space="0"/>
              <w:left w:val="single" w:color="000000" w:sz="4" w:space="0"/>
            </w:tcBorders>
            <w:tcW w:w="4819" w:type="dxa"/>
            <w:textDirection w:val="lrTb"/>
            <w:noWrap w:val="false"/>
          </w:tcPr>
          <w:p>
            <w:pPr>
              <w:rPr>
                <w:color w:val="808080"/>
              </w:rPr>
            </w:pPr>
            <w:r>
              <w:rPr>
                <w:color w:val="808080"/>
              </w:rPr>
              <w:t xml:space="preserve">We assume that the platoon </w:t>
            </w:r>
            <w:r>
              <w:rPr>
                <w:color w:val="808080"/>
              </w:rPr>
              <w:t xml:space="preserve">is formed</w:t>
            </w:r>
            <w:r>
              <w:rPr>
                <w:color w:val="808080"/>
              </w:rPr>
              <w:t xml:space="preserve">, that is, we are not assuming manoeuvres where the vehicles need to join or split a platoon. </w:t>
            </w:r>
            <w:r/>
          </w:p>
        </w:tc>
      </w:tr>
      <w:tr>
        <w:trPr/>
        <w:tc>
          <w:tcPr>
            <w:tcBorders>
              <w:right w:val="single" w:color="000000" w:sz="4" w:space="0"/>
            </w:tcBorders>
            <w:tcW w:w="4819" w:type="dxa"/>
            <w:textDirection w:val="lrTb"/>
            <w:noWrap w:val="false"/>
          </w:tcPr>
          <w:p>
            <w:pPr>
              <w:rPr>
                <w:color w:val="808080"/>
              </w:rPr>
            </w:pPr>
            <w:r>
              <w:rPr>
                <w:color w:val="808080"/>
              </w:rPr>
              <w:t xml:space="preserve">A.HIGHWAY</w:t>
            </w:r>
            <w:r/>
          </w:p>
        </w:tc>
        <w:tc>
          <w:tcPr>
            <w:tcBorders>
              <w:top w:val="single" w:color="000000" w:sz="8" w:space="0"/>
              <w:left w:val="single" w:color="000000" w:sz="4" w:space="0"/>
              <w:bottom w:val="single" w:color="000000" w:sz="8" w:space="0"/>
            </w:tcBorders>
            <w:tcW w:w="4819" w:type="dxa"/>
            <w:textDirection w:val="lrTb"/>
            <w:noWrap w:val="false"/>
          </w:tcPr>
          <w:p>
            <w:pPr>
              <w:rPr>
                <w:color w:val="808080"/>
              </w:rPr>
            </w:pPr>
            <w:r>
              <w:rPr>
                <w:color w:val="808080"/>
              </w:rPr>
              <w:t xml:space="preserve">We assume that the platoon is moving on a highway with a dedicated lane, where other vehicles may not navigate. Moreover, there are no crossroads nor junctions.</w:t>
            </w:r>
            <w:r/>
          </w:p>
        </w:tc>
      </w:tr>
      <w:tr>
        <w:trPr/>
        <w:tc>
          <w:tcPr>
            <w:tcBorders>
              <w:right w:val="single" w:color="000000" w:sz="4" w:space="0"/>
            </w:tcBorders>
            <w:tcW w:w="4819" w:type="dxa"/>
            <w:textDirection w:val="lrTb"/>
            <w:noWrap w:val="false"/>
          </w:tcPr>
          <w:p>
            <w:pPr>
              <w:rPr>
                <w:color w:val="808080"/>
              </w:rPr>
            </w:pPr>
            <w:r>
              <w:rPr>
                <w:color w:val="808080"/>
              </w:rPr>
              <w:t xml:space="preserve">A.OPERATION_MODES</w:t>
            </w:r>
            <w:r/>
          </w:p>
        </w:tc>
        <w:tc>
          <w:tcPr>
            <w:tcBorders>
              <w:left w:val="single" w:color="000000" w:sz="4" w:space="0"/>
            </w:tcBorders>
            <w:tcW w:w="4819" w:type="dxa"/>
            <w:textDirection w:val="lrTb"/>
            <w:noWrap w:val="false"/>
          </w:tcPr>
          <w:p>
            <w:pPr>
              <w:rPr>
                <w:color w:val="808080"/>
              </w:rPr>
            </w:pPr>
            <w:r>
              <w:rPr>
                <w:color w:val="808080"/>
              </w:rPr>
              <w:t xml:space="preserve">A vehicle in a platoon is either a leader or a follower. The TOE shall support both modes of operation.</w:t>
            </w:r>
            <w:r/>
          </w:p>
        </w:tc>
      </w:tr>
      <w:tr>
        <w:trPr/>
        <w:tc>
          <w:tcPr>
            <w:tcBorders>
              <w:right w:val="single" w:color="000000" w:sz="4" w:space="0"/>
            </w:tcBorders>
            <w:tcW w:w="4819" w:type="dxa"/>
            <w:textDirection w:val="lrTb"/>
            <w:noWrap w:val="false"/>
          </w:tcPr>
          <w:p>
            <w:pPr>
              <w:ind w:right="601"/>
              <w:rPr>
                <w:color w:val="808080"/>
              </w:rPr>
            </w:pPr>
            <w:r>
              <w:rPr>
                <w:color w:val="808080"/>
              </w:rPr>
              <w:t xml:space="preserve">A.COMM_INTEGRITY</w:t>
            </w:r>
            <w:r/>
          </w:p>
        </w:tc>
        <w:tc>
          <w:tcPr>
            <w:tcBorders>
              <w:top w:val="single" w:color="000000" w:sz="8" w:space="0"/>
              <w:left w:val="single" w:color="000000" w:sz="4" w:space="0"/>
              <w:bottom w:val="single" w:color="000000" w:sz="8" w:space="0"/>
            </w:tcBorders>
            <w:tcW w:w="4819" w:type="dxa"/>
            <w:textDirection w:val="lrTb"/>
            <w:noWrap w:val="false"/>
          </w:tcPr>
          <w:p>
            <w:pPr>
              <w:rPr>
                <w:color w:val="808080"/>
              </w:rPr>
            </w:pPr>
            <w:r>
              <w:rPr>
                <w:color w:val="808080"/>
              </w:rPr>
              <w:t xml:space="preserve">We assume that the communication between the VCM and TOE and between VCS and TOE have integrity.</w:t>
            </w:r>
            <w:r/>
          </w:p>
        </w:tc>
      </w:tr>
      <w:tr>
        <w:trPr/>
        <w:tc>
          <w:tcPr>
            <w:tcBorders>
              <w:right w:val="single" w:color="000000" w:sz="4" w:space="0"/>
            </w:tcBorders>
            <w:tcW w:w="4819" w:type="dxa"/>
            <w:textDirection w:val="lrTb"/>
            <w:noWrap w:val="false"/>
          </w:tcPr>
          <w:p>
            <w:pPr>
              <w:ind w:right="601"/>
              <w:keepNext/>
              <w:rPr>
                <w:color w:val="808080"/>
              </w:rPr>
            </w:pPr>
            <w:r>
              <w:rPr>
                <w:color w:val="808080"/>
              </w:rPr>
              <w:t xml:space="preserve">A.INTEGRATION</w:t>
            </w:r>
            <w:r/>
          </w:p>
        </w:tc>
        <w:tc>
          <w:tcPr>
            <w:tcBorders>
              <w:left w:val="single" w:color="000000" w:sz="4" w:space="0"/>
            </w:tcBorders>
            <w:tcW w:w="4819" w:type="dxa"/>
            <w:textDirection w:val="lrTb"/>
            <w:noWrap w:val="false"/>
          </w:tcPr>
          <w:p>
            <w:pPr>
              <w:keepNext/>
              <w:rPr>
                <w:color w:val="808080"/>
              </w:rPr>
            </w:pPr>
            <w:r>
              <w:rPr>
                <w:color w:val="808080"/>
              </w:rPr>
              <w:t xml:space="preserve">We assume that appropriate technical and/or organisational security measures in the Platform Integration </w:t>
            </w:r>
            <w:r>
              <w:rPr>
                <w:color w:val="808080"/>
              </w:rPr>
              <w:t xml:space="preserve">have been taken</w:t>
            </w:r>
            <w:r>
              <w:rPr>
                <w:color w:val="808080"/>
              </w:rPr>
              <w:t xml:space="preserve"> to guarantee the integrity, confidentiality and authenticity of the TOE assets.</w:t>
            </w:r>
            <w:r/>
          </w:p>
        </w:tc>
      </w:tr>
      <w:tr>
        <w:trPr/>
        <w:tc>
          <w:tcPr>
            <w:tcBorders>
              <w:top w:val="single" w:color="000000" w:sz="8" w:space="0"/>
              <w:left w:val="single" w:color="000000" w:sz="8" w:space="0"/>
              <w:bottom w:val="single" w:color="000000" w:sz="8" w:space="0"/>
              <w:right w:val="single" w:color="000000" w:sz="4" w:space="0"/>
            </w:tcBorders>
            <w:tcW w:w="4819" w:type="dxa"/>
            <w:textDirection w:val="lrTb"/>
            <w:noWrap w:val="false"/>
          </w:tcPr>
          <w:p>
            <w:pPr>
              <w:jc w:val="left"/>
              <w:spacing w:before="0" w:after="240"/>
              <w:widowControl w:val="off"/>
            </w:pPr>
            <w:r>
              <w:t xml:space="preserve">A.FIREWALL_PHYSICAL_PROTECTION</w:t>
            </w:r>
            <w:r/>
          </w:p>
        </w:tc>
        <w:tc>
          <w:tcPr>
            <w:tcBorders>
              <w:top w:val="single" w:color="000000" w:sz="8" w:space="0"/>
              <w:left w:val="single" w:color="000000" w:sz="4" w:space="0"/>
              <w:bottom w:val="single" w:color="000000" w:sz="8" w:space="0"/>
              <w:right w:val="single" w:color="000000" w:sz="8" w:space="0"/>
            </w:tcBorders>
            <w:tcW w:w="4819" w:type="dxa"/>
            <w:textDirection w:val="lrTb"/>
            <w:noWrap w:val="false"/>
          </w:tcPr>
          <w:p>
            <w:pPr>
              <w:jc w:val="left"/>
              <w:spacing w:before="0" w:after="240"/>
              <w:widowControl w:val="off"/>
            </w:pPr>
            <w:r>
              <w:t xml:space="preserve">the TOE firewall is protected against all unauthorized access attempts (tamper resistant hardware module) </w:t>
            </w:r>
            <w:r/>
          </w:p>
        </w:tc>
      </w:tr>
      <w:tr>
        <w:trPr/>
        <w:tc>
          <w:tcPr>
            <w:tcBorders>
              <w:right w:val="single" w:color="000000" w:sz="4" w:space="0"/>
            </w:tcBorders>
            <w:tcW w:w="4819" w:type="dxa"/>
            <w:textDirection w:val="lrTb"/>
            <w:noWrap w:val="false"/>
          </w:tcPr>
          <w:p>
            <w:pPr>
              <w:jc w:val="left"/>
              <w:spacing w:before="0" w:after="240"/>
              <w:widowControl w:val="off"/>
            </w:pPr>
            <w:r>
              <w:t xml:space="preserve">A.FIREWALL_TRUSTED_ADMINISTRATOR</w:t>
            </w:r>
            <w:r/>
          </w:p>
        </w:tc>
        <w:tc>
          <w:tcPr>
            <w:tcBorders>
              <w:left w:val="single" w:color="000000" w:sz="4" w:space="0"/>
            </w:tcBorders>
            <w:tcW w:w="4819" w:type="dxa"/>
            <w:textDirection w:val="lrTb"/>
            <w:noWrap w:val="false"/>
          </w:tcPr>
          <w:p>
            <w:pPr>
              <w:jc w:val="left"/>
              <w:spacing w:before="0" w:after="240"/>
              <w:widowControl w:val="off"/>
            </w:pPr>
            <w:r>
              <w:t xml:space="preserve">The assumption that the Security Administrator is trusted</w:t>
            </w:r>
            <w:r/>
          </w:p>
        </w:tc>
      </w:tr>
      <w:tr>
        <w:trPr/>
        <w:tc>
          <w:tcPr>
            <w:tcBorders>
              <w:top w:val="single" w:color="000000" w:sz="8" w:space="0"/>
              <w:left w:val="single" w:color="000000" w:sz="8" w:space="0"/>
              <w:bottom w:val="single" w:color="000000" w:sz="8" w:space="0"/>
              <w:right w:val="single" w:color="000000" w:sz="4" w:space="0"/>
            </w:tcBorders>
            <w:tcW w:w="4819" w:type="dxa"/>
            <w:textDirection w:val="lrTb"/>
            <w:noWrap w:val="false"/>
          </w:tcPr>
          <w:p>
            <w:pPr>
              <w:jc w:val="left"/>
              <w:spacing w:before="0" w:after="240"/>
              <w:widowControl w:val="off"/>
            </w:pPr>
            <w:r>
              <w:t xml:space="preserve">A.FIREWALL_REGULAR_UPDATES</w:t>
            </w:r>
            <w:r/>
          </w:p>
        </w:tc>
        <w:tc>
          <w:tcPr>
            <w:tcBorders>
              <w:top w:val="single" w:color="000000" w:sz="8" w:space="0"/>
              <w:left w:val="single" w:color="000000" w:sz="4" w:space="0"/>
              <w:bottom w:val="single" w:color="000000" w:sz="8" w:space="0"/>
              <w:right w:val="single" w:color="000000" w:sz="8" w:space="0"/>
            </w:tcBorders>
            <w:tcW w:w="4819" w:type="dxa"/>
            <w:textDirection w:val="lrTb"/>
            <w:noWrap w:val="false"/>
          </w:tcPr>
          <w:p>
            <w:pPr>
              <w:jc w:val="left"/>
              <w:spacing w:before="0" w:after="240"/>
              <w:widowControl w:val="off"/>
            </w:pPr>
            <w:r>
              <w:t xml:space="preserve">The assumption that the devices firmware and software is updated regularly</w:t>
            </w:r>
            <w:r/>
          </w:p>
        </w:tc>
      </w:tr>
      <w:tr>
        <w:trPr/>
        <w:tc>
          <w:tcPr>
            <w:tcBorders>
              <w:right w:val="single" w:color="000000" w:sz="4" w:space="0"/>
            </w:tcBorders>
            <w:tcW w:w="4819" w:type="dxa"/>
            <w:textDirection w:val="lrTb"/>
            <w:noWrap w:val="false"/>
          </w:tcPr>
          <w:p>
            <w:pPr>
              <w:jc w:val="left"/>
              <w:spacing w:before="0" w:after="240"/>
              <w:widowControl w:val="off"/>
            </w:pPr>
            <w:r>
              <w:t xml:space="preserve">A.FIREWALL_ADMIN_CREDENTIALS_SECURE</w:t>
            </w:r>
            <w:r/>
          </w:p>
        </w:tc>
        <w:tc>
          <w:tcPr>
            <w:tcBorders>
              <w:left w:val="single" w:color="000000" w:sz="4" w:space="0"/>
            </w:tcBorders>
            <w:tcW w:w="4819" w:type="dxa"/>
            <w:textDirection w:val="lrTb"/>
            <w:noWrap w:val="false"/>
          </w:tcPr>
          <w:p>
            <w:pPr>
              <w:jc w:val="left"/>
              <w:spacing w:before="0" w:after="240"/>
              <w:widowControl w:val="off"/>
            </w:pPr>
            <w:r>
              <w:t xml:space="preserve">The assumption that the Security Administrator’s credentials are protected by the platform they are stored on</w:t>
            </w:r>
            <w:r/>
          </w:p>
        </w:tc>
      </w:tr>
      <w:tr>
        <w:trPr/>
        <w:tc>
          <w:tcPr>
            <w:tcBorders>
              <w:top w:val="single" w:color="000000" w:sz="8" w:space="0"/>
              <w:left w:val="single" w:color="000000" w:sz="8" w:space="0"/>
              <w:bottom w:val="single" w:color="000000" w:sz="8" w:space="0"/>
              <w:right w:val="single" w:color="000000" w:sz="4" w:space="0"/>
            </w:tcBorders>
            <w:tcW w:w="4819" w:type="dxa"/>
            <w:textDirection w:val="lrTb"/>
            <w:noWrap w:val="false"/>
          </w:tcPr>
          <w:p>
            <w:pPr>
              <w:jc w:val="left"/>
              <w:spacing w:before="0" w:after="240"/>
              <w:widowControl w:val="off"/>
            </w:pPr>
            <w:r>
              <w:t xml:space="preserve">A.FIREWALL_COMPONENTS_RUNNING</w:t>
            </w:r>
            <w:r/>
          </w:p>
        </w:tc>
        <w:tc>
          <w:tcPr>
            <w:tcBorders>
              <w:top w:val="single" w:color="000000" w:sz="8" w:space="0"/>
              <w:left w:val="single" w:color="000000" w:sz="4" w:space="0"/>
              <w:bottom w:val="single" w:color="000000" w:sz="8" w:space="0"/>
              <w:right w:val="single" w:color="000000" w:sz="8" w:space="0"/>
            </w:tcBorders>
            <w:tcW w:w="4819" w:type="dxa"/>
            <w:textDirection w:val="lrTb"/>
            <w:noWrap w:val="false"/>
          </w:tcPr>
          <w:p>
            <w:pPr>
              <w:jc w:val="left"/>
              <w:spacing w:before="0" w:after="240"/>
              <w:widowControl w:val="off"/>
            </w:pPr>
            <w:r>
              <w:t xml:space="preserve">The assumption that each component of the firewall system is functioning properly</w:t>
            </w:r>
            <w:r/>
          </w:p>
        </w:tc>
      </w:tr>
    </w:tbl>
    <w:p>
      <w:pPr>
        <w:pStyle w:val="914"/>
      </w:pPr>
      <w:r/>
      <w:bookmarkStart w:id="50" w:name="_heading=h.1pxezwc"/>
      <w:r/>
      <w:bookmarkStart w:id="51" w:name="_Toc93932773"/>
      <w:r/>
      <w:bookmarkEnd w:id="50"/>
      <w:r>
        <w:t xml:space="preserve">Table </w:t>
      </w:r>
      <w:r>
        <w:fldChar w:fldCharType="begin"/>
      </w:r>
      <w:r>
        <w:instrText xml:space="preserve"> SEQ Table \* ARABIC </w:instrText>
      </w:r>
      <w:r>
        <w:fldChar w:fldCharType="separate"/>
      </w:r>
      <w:r>
        <w:t xml:space="preserve">6</w:t>
      </w:r>
      <w:r>
        <w:fldChar w:fldCharType="end"/>
      </w:r>
      <w:r>
        <w:t xml:space="preserve">: Assumptions on the TOE operational environment</w:t>
      </w:r>
      <w:bookmarkEnd w:id="51"/>
      <w:r/>
      <w:r/>
    </w:p>
    <w:p>
      <w:pPr>
        <w:jc w:val="left"/>
        <w:spacing w:before="0" w:after="0"/>
        <w:pBdr>
          <w:top w:val="none" w:color="000000" w:sz="4" w:space="0"/>
          <w:left w:val="none" w:color="000000" w:sz="4" w:space="0"/>
          <w:bottom w:val="none" w:color="000000" w:sz="4" w:space="0"/>
          <w:right w:val="none" w:color="000000" w:sz="4" w:space="0"/>
          <w:between w:val="none" w:color="000000" w:sz="4" w:space="0"/>
        </w:pBdr>
      </w:pPr>
      <w:r/>
      <w:r/>
    </w:p>
    <w:p>
      <w:pPr>
        <w:pStyle w:val="881"/>
        <w:numPr>
          <w:ilvl w:val="0"/>
          <w:numId w:val="23"/>
        </w:numPr>
        <w:pageBreakBefore w:val="0"/>
        <w:spacing w:before="0" w:after="240" w:line="240" w:lineRule="auto"/>
        <w:tabs>
          <w:tab w:val="right" w:pos="1985" w:leader="none"/>
          <w:tab w:val="clear" w:pos="2127" w:leader="none"/>
        </w:tabs>
      </w:pPr>
      <w:r>
        <w:br w:type="page" w:clear="all"/>
      </w:r>
      <w:bookmarkStart w:id="52" w:name="_Toc93931841"/>
      <w:r/>
      <w:bookmarkStart w:id="53" w:name="_Toc93932747"/>
      <w:r>
        <w:t xml:space="preserve">Security Objectives</w:t>
      </w:r>
      <w:bookmarkEnd w:id="52"/>
      <w:r/>
      <w:bookmarkEnd w:id="53"/>
      <w:r/>
      <w:r/>
    </w:p>
    <w:p>
      <w:r>
        <w:t xml:space="preserve">The security objectives are a concise and abstract statement of the intended solution to the problem defined by the Security Problem definition (see Chapter 3). They provide a high-level, natural language solution of the problem.</w:t>
      </w:r>
      <w:r/>
    </w:p>
    <w:p>
      <w:r>
        <w:t xml:space="preserve">Security Objectives </w:t>
      </w:r>
      <w:r>
        <w:t xml:space="preserve">are based</w:t>
      </w:r>
      <w:r>
        <w:t xml:space="preserve"> on the ones in </w:t>
      </w:r>
      <w:r>
        <w:fldChar w:fldCharType="begin"/>
      </w:r>
      <w:r>
        <w:instrText xml:space="preserve"> REF _Ref89332666 \r \h </w:instrText>
      </w:r>
      <w:r>
        <w:fldChar w:fldCharType="separate"/>
      </w:r>
      <w:r>
        <w:t xml:space="preserve">[4]</w:t>
      </w:r>
      <w:r>
        <w:fldChar w:fldCharType="end"/>
      </w:r>
      <w:r>
        <w:t xml:space="preserve"> and other specific ones have been added (NETWORK or FIREWALL).</w:t>
      </w:r>
      <w:r/>
    </w:p>
    <w:p>
      <w:pPr>
        <w:pStyle w:val="882"/>
        <w:numPr>
          <w:ilvl w:val="1"/>
          <w:numId w:val="23"/>
        </w:numPr>
        <w:spacing w:before="360"/>
      </w:pPr>
      <w:r/>
      <w:bookmarkStart w:id="54" w:name="_Toc93931842"/>
      <w:r/>
      <w:bookmarkStart w:id="55" w:name="_Toc93932748"/>
      <w:r>
        <w:t xml:space="preserve">Security Objectives for the TOE</w:t>
      </w:r>
      <w:bookmarkEnd w:id="54"/>
      <w:r/>
      <w:bookmarkEnd w:id="55"/>
      <w:r/>
      <w:r/>
    </w:p>
    <w:p>
      <w:pPr>
        <w:spacing w:after="240"/>
      </w:pPr>
      <w:r>
        <w:t xml:space="preserve">The following table defines the security objectives for the TOE, i.e. the set of objectives that the TOE should achieve in order to solve its part of the problem.</w:t>
      </w:r>
      <w:r/>
    </w:p>
    <w:tbl>
      <w:tblPr>
        <w:tblW w:w="9322"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Look w:val="04A0" w:firstRow="1" w:lastRow="0" w:firstColumn="1" w:lastColumn="0" w:noHBand="0" w:noVBand="1"/>
      </w:tblPr>
      <w:tblGrid>
        <w:gridCol w:w="3236"/>
        <w:gridCol w:w="6086"/>
      </w:tblGrid>
      <w:tr>
        <w:trPr>
          <w:tblHeader/>
        </w:trPr>
        <w:tc>
          <w:tcPr>
            <w:shd w:val="clear" w:color="auto" w:fill="c00000"/>
            <w:tcBorders>
              <w:top w:val="single" w:color="auto" w:sz="4" w:space="0"/>
              <w:left w:val="single" w:color="auto" w:sz="4" w:space="0"/>
              <w:bottom w:val="single" w:color="auto" w:sz="4" w:space="0"/>
              <w:right w:val="single" w:color="auto" w:sz="4" w:space="0"/>
            </w:tcBorders>
            <w:tcW w:w="3236" w:type="dxa"/>
            <w:textDirection w:val="lrTb"/>
            <w:noWrap w:val="false"/>
          </w:tcPr>
          <w:p>
            <w:pPr>
              <w:rPr>
                <w:b/>
              </w:rPr>
            </w:pPr>
            <w:r>
              <w:rPr>
                <w:b/>
              </w:rPr>
              <w:t xml:space="preserve">Security Objective</w:t>
            </w:r>
            <w:r/>
          </w:p>
        </w:tc>
        <w:tc>
          <w:tcPr>
            <w:shd w:val="clear" w:color="auto" w:fill="c00000"/>
            <w:tcBorders>
              <w:top w:val="single" w:color="auto" w:sz="4" w:space="0"/>
              <w:left w:val="single" w:color="auto" w:sz="4" w:space="0"/>
              <w:bottom w:val="single" w:color="auto" w:sz="4" w:space="0"/>
              <w:right w:val="single" w:color="auto" w:sz="4" w:space="0"/>
            </w:tcBorders>
            <w:tcW w:w="6086" w:type="dxa"/>
            <w:textDirection w:val="lrTb"/>
            <w:noWrap w:val="false"/>
          </w:tcPr>
          <w:p>
            <w:pPr>
              <w:ind w:left="360"/>
              <w:rPr>
                <w:b/>
                <w:u w:val="single"/>
              </w:rPr>
            </w:pPr>
            <w:r>
              <w:rPr>
                <w:b/>
              </w:rPr>
              <w:t xml:space="preserve">Description</w:t>
            </w:r>
            <w:r/>
          </w:p>
        </w:tc>
      </w:tr>
      <w:tr>
        <w:trPr/>
        <w:tc>
          <w:tcPr>
            <w:tcBorders>
              <w:top w:val="single" w:color="auto" w:sz="4" w:space="0"/>
              <w:right w:val="single" w:color="000000" w:sz="4" w:space="0"/>
            </w:tcBorders>
            <w:tcW w:w="3236" w:type="dxa"/>
            <w:textDirection w:val="lrTb"/>
            <w:noWrap w:val="false"/>
          </w:tcPr>
          <w:p>
            <w:pPr>
              <w:rPr>
                <w:color w:val="808080"/>
              </w:rPr>
            </w:pPr>
            <w:r>
              <w:rPr>
                <w:color w:val="808080"/>
              </w:rPr>
              <w:t xml:space="preserve">OT.VCS_DATA</w:t>
            </w:r>
            <w:r/>
          </w:p>
        </w:tc>
        <w:tc>
          <w:tcPr>
            <w:tcBorders>
              <w:top w:val="single" w:color="auto" w:sz="4" w:space="0"/>
              <w:left w:val="single" w:color="000000" w:sz="4" w:space="0"/>
            </w:tcBorders>
            <w:tcW w:w="6086" w:type="dxa"/>
            <w:textDirection w:val="lrTb"/>
            <w:noWrap w:val="false"/>
          </w:tcPr>
          <w:p>
            <w:pPr>
              <w:rPr>
                <w:color w:val="808080"/>
              </w:rPr>
            </w:pPr>
            <w:r>
              <w:rPr>
                <w:color w:val="808080"/>
              </w:rPr>
              <w:t xml:space="preserve">The TOE shall provide periodically to the VCS data about the vehicle, e.g., speed, direction, position. This data shall reflect the actual state of the vehicle.</w:t>
            </w:r>
            <w:r/>
          </w:p>
        </w:tc>
      </w:tr>
      <w:tr>
        <w:trPr/>
        <w:tc>
          <w:tcPr>
            <w:tcBorders>
              <w:right w:val="single" w:color="000000" w:sz="4" w:space="0"/>
            </w:tcBorders>
            <w:tcW w:w="3236" w:type="dxa"/>
            <w:textDirection w:val="lrTb"/>
            <w:noWrap w:val="false"/>
          </w:tcPr>
          <w:p>
            <w:pPr>
              <w:rPr>
                <w:color w:val="808080"/>
              </w:rPr>
            </w:pPr>
            <w:r>
              <w:rPr>
                <w:color w:val="808080"/>
              </w:rPr>
              <w:t xml:space="preserve">OT.INCORRECT_VCM_DATA</w:t>
            </w:r>
            <w:r/>
          </w:p>
        </w:tc>
        <w:tc>
          <w:tcPr>
            <w:tcBorders>
              <w:top w:val="single" w:color="000000" w:sz="8" w:space="0"/>
              <w:left w:val="single" w:color="000000" w:sz="4" w:space="0"/>
              <w:bottom w:val="single" w:color="000000" w:sz="8" w:space="0"/>
            </w:tcBorders>
            <w:tcW w:w="6086" w:type="dxa"/>
            <w:textDirection w:val="lrTb"/>
            <w:noWrap w:val="false"/>
          </w:tcPr>
          <w:p>
            <w:pPr>
              <w:rPr>
                <w:color w:val="808080"/>
              </w:rPr>
            </w:pPr>
            <w:r>
              <w:rPr>
                <w:color w:val="808080"/>
              </w:rPr>
              <w:t xml:space="preserve">The TOE shall be able to detect when data incoming from the VCM is incorrect, i.e., it differs from the actual state of the world.</w:t>
            </w:r>
            <w:r/>
          </w:p>
        </w:tc>
      </w:tr>
      <w:tr>
        <w:trPr/>
        <w:tc>
          <w:tcPr>
            <w:tcBorders>
              <w:right w:val="single" w:color="000000" w:sz="4" w:space="0"/>
            </w:tcBorders>
            <w:tcW w:w="3236" w:type="dxa"/>
            <w:textDirection w:val="lrTb"/>
            <w:noWrap w:val="false"/>
          </w:tcPr>
          <w:p>
            <w:pPr>
              <w:rPr>
                <w:color w:val="808080"/>
              </w:rPr>
            </w:pPr>
            <w:r>
              <w:rPr>
                <w:color w:val="808080"/>
              </w:rPr>
              <w:t xml:space="preserve">OT.INCORRECT_VCS_DATA</w:t>
            </w:r>
            <w:r/>
          </w:p>
        </w:tc>
        <w:tc>
          <w:tcPr>
            <w:tcBorders>
              <w:left w:val="single" w:color="000000" w:sz="4" w:space="0"/>
            </w:tcBorders>
            <w:tcW w:w="6086" w:type="dxa"/>
            <w:textDirection w:val="lrTb"/>
            <w:noWrap w:val="false"/>
          </w:tcPr>
          <w:p>
            <w:pPr>
              <w:rPr>
                <w:color w:val="808080"/>
              </w:rPr>
            </w:pPr>
            <w:r>
              <w:rPr>
                <w:color w:val="808080"/>
              </w:rPr>
              <w:t xml:space="preserve">The TOE shall be able to detect when data incoming from the VCS is incorrect, i.e., it differs from the actual state of the world.</w:t>
            </w:r>
            <w:r/>
          </w:p>
        </w:tc>
      </w:tr>
      <w:tr>
        <w:trPr/>
        <w:tc>
          <w:tcPr>
            <w:tcBorders>
              <w:right w:val="single" w:color="000000" w:sz="4" w:space="0"/>
            </w:tcBorders>
            <w:tcW w:w="3236" w:type="dxa"/>
            <w:textDirection w:val="lrTb"/>
            <w:noWrap w:val="false"/>
          </w:tcPr>
          <w:p>
            <w:pPr>
              <w:rPr>
                <w:color w:val="808080"/>
              </w:rPr>
            </w:pPr>
            <w:r>
              <w:rPr>
                <w:color w:val="808080"/>
              </w:rPr>
              <w:t xml:space="preserve">OT.SENSOR_FAIL</w:t>
            </w:r>
            <w:r/>
          </w:p>
        </w:tc>
        <w:tc>
          <w:tcPr>
            <w:tcBorders>
              <w:top w:val="single" w:color="000000" w:sz="8" w:space="0"/>
              <w:left w:val="single" w:color="000000" w:sz="4" w:space="0"/>
              <w:bottom w:val="single" w:color="000000" w:sz="8" w:space="0"/>
            </w:tcBorders>
            <w:tcW w:w="6086" w:type="dxa"/>
            <w:textDirection w:val="lrTb"/>
            <w:noWrap w:val="false"/>
          </w:tcPr>
          <w:p>
            <w:pPr>
              <w:rPr>
                <w:color w:val="808080"/>
              </w:rPr>
            </w:pPr>
            <w:r>
              <w:rPr>
                <w:color w:val="808080"/>
              </w:rPr>
              <w:t xml:space="preserve">The TOE shall be able to guarantee the safety of the vehicle even if a sensor fails, either due to an attack or due to some component failure.</w:t>
            </w:r>
            <w:r/>
          </w:p>
        </w:tc>
      </w:tr>
      <w:tr>
        <w:trPr/>
        <w:tc>
          <w:tcPr>
            <w:tcBorders>
              <w:right w:val="single" w:color="000000" w:sz="4" w:space="0"/>
            </w:tcBorders>
            <w:tcW w:w="3236" w:type="dxa"/>
            <w:textDirection w:val="lrTb"/>
            <w:noWrap w:val="false"/>
          </w:tcPr>
          <w:p>
            <w:pPr>
              <w:rPr>
                <w:color w:val="808080"/>
              </w:rPr>
            </w:pPr>
            <w:r>
              <w:rPr>
                <w:color w:val="808080"/>
              </w:rPr>
              <w:t xml:space="preserve">OT.COMM_FAIL</w:t>
            </w:r>
            <w:r/>
          </w:p>
        </w:tc>
        <w:tc>
          <w:tcPr>
            <w:tcBorders>
              <w:left w:val="single" w:color="000000" w:sz="4" w:space="0"/>
            </w:tcBorders>
            <w:tcW w:w="6086" w:type="dxa"/>
            <w:textDirection w:val="lrTb"/>
            <w:noWrap w:val="false"/>
          </w:tcPr>
          <w:p>
            <w:pPr>
              <w:rPr>
                <w:color w:val="808080"/>
              </w:rPr>
            </w:pPr>
            <w:r>
              <w:rPr>
                <w:color w:val="808080"/>
              </w:rPr>
              <w:t xml:space="preserve">The TOE shall be able to guarantee the safety of the vehicle even if a communication channel fails, either due to a DoS attack or due to some component failure, e.g., by going to a safe-mode and informing the driver.</w:t>
            </w:r>
            <w:r/>
          </w:p>
        </w:tc>
      </w:tr>
      <w:tr>
        <w:trPr/>
        <w:tc>
          <w:tcPr>
            <w:tcBorders>
              <w:right w:val="single" w:color="000000" w:sz="4" w:space="0"/>
            </w:tcBorders>
            <w:tcW w:w="3236" w:type="dxa"/>
            <w:textDirection w:val="lrTb"/>
            <w:noWrap w:val="false"/>
          </w:tcPr>
          <w:p>
            <w:pPr>
              <w:rPr>
                <w:color w:val="808080"/>
              </w:rPr>
            </w:pPr>
            <w:r>
              <w:rPr>
                <w:color w:val="808080"/>
              </w:rPr>
              <w:t xml:space="preserve">OT.VCM_DATA</w:t>
            </w:r>
            <w:r/>
          </w:p>
        </w:tc>
        <w:tc>
          <w:tcPr>
            <w:tcBorders>
              <w:top w:val="single" w:color="000000" w:sz="8" w:space="0"/>
              <w:left w:val="single" w:color="000000" w:sz="4" w:space="0"/>
              <w:bottom w:val="single" w:color="000000" w:sz="8" w:space="0"/>
            </w:tcBorders>
            <w:tcW w:w="6086" w:type="dxa"/>
            <w:textDirection w:val="lrTb"/>
            <w:noWrap w:val="false"/>
          </w:tcPr>
          <w:p>
            <w:pPr>
              <w:rPr>
                <w:color w:val="808080"/>
              </w:rPr>
            </w:pPr>
            <w:r>
              <w:rPr>
                <w:color w:val="808080"/>
              </w:rPr>
              <w:t xml:space="preserve">The TOE shall provide periodically to the VCM data to </w:t>
            </w:r>
            <w:r>
              <w:rPr>
                <w:color w:val="808080"/>
              </w:rPr>
              <w:t xml:space="preserve">be consumed</w:t>
            </w:r>
            <w:r>
              <w:rPr>
                <w:color w:val="808080"/>
              </w:rPr>
              <w:t xml:space="preserve"> by the VCM actuators. The data </w:t>
            </w:r>
            <w:r>
              <w:rPr>
                <w:color w:val="808080"/>
              </w:rPr>
              <w:t xml:space="preserve">shall be used</w:t>
            </w:r>
            <w:r>
              <w:rPr>
                <w:color w:val="808080"/>
              </w:rPr>
              <w:t xml:space="preserve"> to ensure the safety of the vehicle, e.g., keep the platoon lane and a safe distance to all other vehicles.</w:t>
            </w:r>
            <w:r/>
          </w:p>
        </w:tc>
      </w:tr>
      <w:tr>
        <w:trPr/>
        <w:tc>
          <w:tcPr>
            <w:tcBorders>
              <w:right w:val="single" w:color="000000" w:sz="4" w:space="0"/>
            </w:tcBorders>
            <w:tcW w:w="3236" w:type="dxa"/>
            <w:textDirection w:val="lrTb"/>
            <w:noWrap w:val="false"/>
          </w:tcPr>
          <w:p>
            <w:pPr>
              <w:rPr>
                <w:color w:val="808080"/>
              </w:rPr>
            </w:pPr>
            <w:r>
              <w:rPr>
                <w:color w:val="808080"/>
              </w:rPr>
              <w:t xml:space="preserve">OT.TOE_SELF-PROTECTION</w:t>
            </w:r>
            <w:r/>
          </w:p>
        </w:tc>
        <w:tc>
          <w:tcPr>
            <w:tcBorders>
              <w:left w:val="single" w:color="000000" w:sz="4" w:space="0"/>
            </w:tcBorders>
            <w:tcW w:w="6086" w:type="dxa"/>
            <w:textDirection w:val="lrTb"/>
            <w:noWrap w:val="false"/>
          </w:tcPr>
          <w:p>
            <w:pPr>
              <w:rPr>
                <w:color w:val="808080"/>
              </w:rPr>
            </w:pPr>
            <w:r>
              <w:rPr>
                <w:color w:val="808080"/>
              </w:rPr>
              <w:t xml:space="preserve">The TOE shall be able to protect itself and its assets from manipulation including physical and software tampering.</w:t>
            </w:r>
            <w:r/>
          </w:p>
          <w:p>
            <w:pPr>
              <w:rPr>
                <w:color w:val="808080"/>
              </w:rPr>
            </w:pPr>
            <w:r>
              <w:rPr>
                <w:color w:val="808080"/>
              </w:rPr>
              <w:t xml:space="preserve">Moreover, the following is assumed by the TOE:</w:t>
            </w:r>
            <w:r/>
          </w:p>
          <w:p>
            <w:pPr>
              <w:numPr>
                <w:ilvl w:val="0"/>
                <w:numId w:val="18"/>
              </w:numPr>
              <w:ind w:left="453"/>
              <w:spacing w:after="0"/>
              <w:pBdr>
                <w:top w:val="none" w:color="000000" w:sz="4" w:space="0"/>
                <w:left w:val="none" w:color="000000" w:sz="4" w:space="0"/>
                <w:bottom w:val="none" w:color="000000" w:sz="4" w:space="0"/>
                <w:right w:val="none" w:color="000000" w:sz="4" w:space="0"/>
                <w:between w:val="none" w:color="000000" w:sz="4" w:space="0"/>
              </w:pBdr>
            </w:pPr>
            <w:r>
              <w:rPr>
                <w:color w:val="808080"/>
              </w:rPr>
              <w:t xml:space="preserve">Messages outgoing from the VCS </w:t>
            </w:r>
            <w:r>
              <w:rPr>
                <w:color w:val="808080"/>
              </w:rPr>
              <w:t xml:space="preserve">shall be digitally signed</w:t>
            </w:r>
            <w:r>
              <w:rPr>
                <w:color w:val="808080"/>
              </w:rPr>
              <w:t xml:space="preserve"> by the HSM.</w:t>
            </w:r>
            <w:r/>
          </w:p>
          <w:p>
            <w:pPr>
              <w:numPr>
                <w:ilvl w:val="0"/>
                <w:numId w:val="18"/>
              </w:numPr>
              <w:ind w:left="453"/>
              <w:spacing w:before="0"/>
              <w:pBdr>
                <w:top w:val="none" w:color="000000" w:sz="4" w:space="0"/>
                <w:left w:val="none" w:color="000000" w:sz="4" w:space="0"/>
                <w:bottom w:val="none" w:color="000000" w:sz="4" w:space="0"/>
                <w:right w:val="none" w:color="000000" w:sz="4" w:space="0"/>
                <w:between w:val="none" w:color="000000" w:sz="4" w:space="0"/>
              </w:pBdr>
            </w:pPr>
            <w:r>
              <w:rPr>
                <w:color w:val="808080"/>
              </w:rPr>
              <w:t xml:space="preserve">The digital certificate of messages in incoming flows from the VCS </w:t>
            </w:r>
            <w:r>
              <w:rPr>
                <w:color w:val="808080"/>
              </w:rPr>
              <w:t xml:space="preserve">shall be checked</w:t>
            </w:r>
            <w:r>
              <w:rPr>
                <w:color w:val="808080"/>
              </w:rPr>
              <w:t xml:space="preserve"> by the HSM.</w:t>
            </w:r>
            <w:r/>
          </w:p>
        </w:tc>
      </w:tr>
      <w:tr>
        <w:trPr/>
        <w:tc>
          <w:tcPr>
            <w:tcBorders>
              <w:right w:val="single" w:color="000000" w:sz="4" w:space="0"/>
            </w:tcBorders>
            <w:tcW w:w="3236" w:type="dxa"/>
            <w:textDirection w:val="lrTb"/>
            <w:noWrap w:val="false"/>
          </w:tcPr>
          <w:p>
            <w:pPr>
              <w:rPr>
                <w:color w:val="808080"/>
              </w:rPr>
            </w:pPr>
            <w:r>
              <w:rPr>
                <w:color w:val="808080"/>
              </w:rPr>
              <w:t xml:space="preserve">OT.ACCOUNTABILITY</w:t>
            </w:r>
            <w:r/>
          </w:p>
        </w:tc>
        <w:tc>
          <w:tcPr>
            <w:tcBorders>
              <w:top w:val="single" w:color="000000" w:sz="8" w:space="0"/>
              <w:left w:val="single" w:color="000000" w:sz="4" w:space="0"/>
              <w:bottom w:val="single" w:color="000000" w:sz="8" w:space="0"/>
            </w:tcBorders>
            <w:tcW w:w="6086" w:type="dxa"/>
            <w:textDirection w:val="lrTb"/>
            <w:noWrap w:val="false"/>
          </w:tcPr>
          <w:p>
            <w:pPr>
              <w:rPr>
                <w:color w:val="808080"/>
              </w:rPr>
            </w:pPr>
            <w:r>
              <w:rPr>
                <w:color w:val="808080"/>
              </w:rPr>
              <w:t xml:space="preserve">The TOE shall provide accountability for all the decisions made that affect the behaviour of the vehicle. The TOE shall provide proof of the integrity and origin in order any message </w:t>
            </w:r>
            <w:r>
              <w:rPr>
                <w:color w:val="808080"/>
              </w:rPr>
              <w:t xml:space="preserve">stored in the memory </w:t>
            </w:r>
            <w:r>
              <w:rPr>
                <w:color w:val="808080"/>
              </w:rPr>
              <w:t xml:space="preserve">can be said</w:t>
            </w:r>
            <w:r>
              <w:rPr>
                <w:color w:val="808080"/>
              </w:rPr>
              <w:t xml:space="preserve"> to be genuine with high confidence.</w:t>
            </w:r>
            <w:r/>
          </w:p>
        </w:tc>
      </w:tr>
      <w:tr>
        <w:trPr/>
        <w:tc>
          <w:tcPr>
            <w:tcBorders>
              <w:right w:val="single" w:color="000000" w:sz="4" w:space="0"/>
            </w:tcBorders>
            <w:tcW w:w="3236" w:type="dxa"/>
            <w:textDirection w:val="lrTb"/>
            <w:noWrap w:val="false"/>
          </w:tcPr>
          <w:p>
            <w:r>
              <w:t xml:space="preserve">OT.NETWORK_ACCESS</w:t>
            </w:r>
            <w:r/>
          </w:p>
        </w:tc>
        <w:tc>
          <w:tcPr>
            <w:tcBorders>
              <w:left w:val="single" w:color="000000" w:sz="4" w:space="0"/>
            </w:tcBorders>
            <w:tcW w:w="6086" w:type="dxa"/>
            <w:textDirection w:val="lrTb"/>
            <w:noWrap w:val="false"/>
          </w:tcPr>
          <w:p>
            <w:r>
              <w:t xml:space="preserve">The TOE must supply access control between two connected netwo</w:t>
            </w:r>
            <w:r>
              <w:t xml:space="preserve">rks that filters access according to security policy rules. For access to certain services authentication of users is required. The rules should cover user identity, the nature of applications, the actions performed and their options, the flow of control. </w:t>
            </w:r>
            <w:r/>
          </w:p>
        </w:tc>
      </w:tr>
      <w:tr>
        <w:trPr/>
        <w:tc>
          <w:tcPr>
            <w:tcBorders>
              <w:right w:val="single" w:color="000000" w:sz="4" w:space="0"/>
            </w:tcBorders>
            <w:tcW w:w="3236" w:type="dxa"/>
            <w:textDirection w:val="lrTb"/>
            <w:noWrap w:val="false"/>
          </w:tcPr>
          <w:p>
            <w:r>
              <w:t xml:space="preserve">OT.FIREWALL_ROLES</w:t>
            </w:r>
            <w:r/>
          </w:p>
        </w:tc>
        <w:tc>
          <w:tcPr>
            <w:tcBorders>
              <w:left w:val="single" w:color="000000" w:sz="4" w:space="0"/>
            </w:tcBorders>
            <w:tcW w:w="6086" w:type="dxa"/>
            <w:textDirection w:val="lrTb"/>
            <w:noWrap w:val="false"/>
          </w:tcPr>
          <w:p>
            <w:r>
              <w:t xml:space="preserve">The TOE must not allow operators to perform operations they are not authorised to perform.</w:t>
            </w:r>
            <w:r/>
          </w:p>
        </w:tc>
      </w:tr>
      <w:tr>
        <w:trPr/>
        <w:tc>
          <w:tcPr>
            <w:tcBorders>
              <w:right w:val="single" w:color="000000" w:sz="4" w:space="0"/>
            </w:tcBorders>
            <w:tcW w:w="3236" w:type="dxa"/>
            <w:textDirection w:val="lrTb"/>
            <w:noWrap w:val="false"/>
          </w:tcPr>
          <w:p>
            <w:r>
              <w:t xml:space="preserve">OT.FIREWALL_DATA_PROTECT</w:t>
            </w:r>
            <w:r/>
          </w:p>
        </w:tc>
        <w:tc>
          <w:tcPr>
            <w:tcBorders>
              <w:left w:val="single" w:color="000000" w:sz="4" w:space="0"/>
            </w:tcBorders>
            <w:tcW w:w="6086" w:type="dxa"/>
            <w:textDirection w:val="lrTb"/>
            <w:noWrap w:val="false"/>
          </w:tcPr>
          <w:p>
            <w:r>
              <w:t xml:space="preserve">Information/Configuration specific to the TOE, user information stored temporarily in the TOE and the TOE binaries themselves (at rest or in transit during the update process) </w:t>
            </w:r>
            <w:r>
              <w:t xml:space="preserve">must be protected</w:t>
            </w:r>
            <w:r>
              <w:t xml:space="preserve"> against attacks targeting their confidentiality, integrity and availability.</w:t>
            </w:r>
            <w:r/>
          </w:p>
        </w:tc>
      </w:tr>
    </w:tbl>
    <w:p>
      <w:pPr>
        <w:pStyle w:val="914"/>
      </w:pPr>
      <w:r/>
      <w:bookmarkStart w:id="56" w:name="_heading=h.147n2zr"/>
      <w:r/>
      <w:bookmarkStart w:id="57" w:name="_Toc93932774"/>
      <w:r/>
      <w:bookmarkEnd w:id="56"/>
      <w:r>
        <w:t xml:space="preserve">Table </w:t>
      </w:r>
      <w:r>
        <w:fldChar w:fldCharType="begin"/>
      </w:r>
      <w:r>
        <w:instrText xml:space="preserve"> SEQ Table \* ARABIC </w:instrText>
      </w:r>
      <w:r>
        <w:fldChar w:fldCharType="separate"/>
      </w:r>
      <w:r>
        <w:t xml:space="preserve">7</w:t>
      </w:r>
      <w:r>
        <w:fldChar w:fldCharType="end"/>
      </w:r>
      <w:r>
        <w:t xml:space="preserve">: Security Objectives for the TOE.</w:t>
      </w:r>
      <w:bookmarkEnd w:id="57"/>
      <w:r/>
      <w:r/>
    </w:p>
    <w:p>
      <w:r/>
      <w:r/>
    </w:p>
    <w:p>
      <w:pPr>
        <w:pStyle w:val="882"/>
        <w:numPr>
          <w:ilvl w:val="1"/>
          <w:numId w:val="23"/>
        </w:numPr>
        <w:spacing w:before="360"/>
      </w:pPr>
      <w:r/>
      <w:bookmarkStart w:id="58" w:name="_Toc93931843"/>
      <w:r/>
      <w:bookmarkStart w:id="59" w:name="_Toc93932749"/>
      <w:r>
        <w:t xml:space="preserve">Security Objectives for the Operational Environment</w:t>
      </w:r>
      <w:bookmarkEnd w:id="58"/>
      <w:r/>
      <w:bookmarkEnd w:id="59"/>
      <w:r/>
      <w:r/>
    </w:p>
    <w:p>
      <w:pPr>
        <w:spacing w:after="240"/>
      </w:pPr>
      <w:r>
        <w:t xml:space="preserve">The following table defines the security objectives for Operational Environment, i.e. the set of statements describing the goals that the operational environment should achieve.</w:t>
      </w:r>
      <w:r/>
    </w:p>
    <w:tbl>
      <w:tblPr>
        <w:tblW w:w="9322"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Look w:val="04A0" w:firstRow="1" w:lastRow="0" w:firstColumn="1" w:lastColumn="0" w:noHBand="0" w:noVBand="1"/>
      </w:tblPr>
      <w:tblGrid>
        <w:gridCol w:w="2376"/>
        <w:gridCol w:w="6946"/>
      </w:tblGrid>
      <w:tr>
        <w:trPr>
          <w:tblHeader/>
        </w:trPr>
        <w:tc>
          <w:tcPr>
            <w:shd w:val="clear" w:color="auto" w:fill="c00000"/>
            <w:tcBorders>
              <w:top w:val="single" w:color="auto" w:sz="4" w:space="0"/>
              <w:left w:val="single" w:color="auto" w:sz="4" w:space="0"/>
              <w:bottom w:val="single" w:color="auto" w:sz="4" w:space="0"/>
              <w:right w:val="single" w:color="auto" w:sz="4" w:space="0"/>
            </w:tcBorders>
            <w:tcW w:w="2376" w:type="dxa"/>
            <w:textDirection w:val="lrTb"/>
            <w:noWrap w:val="false"/>
          </w:tcPr>
          <w:p>
            <w:pPr>
              <w:keepNext/>
              <w:rPr>
                <w:b/>
              </w:rPr>
            </w:pPr>
            <w:r>
              <w:rPr>
                <w:b/>
              </w:rPr>
              <w:t xml:space="preserve">Security Objective</w:t>
            </w:r>
            <w:r/>
          </w:p>
        </w:tc>
        <w:tc>
          <w:tcPr>
            <w:shd w:val="clear" w:color="auto" w:fill="c00000"/>
            <w:tcBorders>
              <w:top w:val="single" w:color="auto" w:sz="4" w:space="0"/>
              <w:left w:val="single" w:color="auto" w:sz="4" w:space="0"/>
              <w:bottom w:val="single" w:color="auto" w:sz="4" w:space="0"/>
              <w:right w:val="single" w:color="auto" w:sz="4" w:space="0"/>
            </w:tcBorders>
            <w:tcW w:w="6946" w:type="dxa"/>
            <w:textDirection w:val="lrTb"/>
            <w:noWrap w:val="false"/>
          </w:tcPr>
          <w:p>
            <w:pPr>
              <w:keepNext/>
              <w:rPr>
                <w:b/>
                <w:u w:val="single"/>
              </w:rPr>
            </w:pPr>
            <w:r>
              <w:rPr>
                <w:b/>
              </w:rPr>
              <w:t xml:space="preserve">Description</w:t>
            </w:r>
            <w:r/>
          </w:p>
        </w:tc>
      </w:tr>
      <w:tr>
        <w:trPr/>
        <w:tc>
          <w:tcPr>
            <w:tcBorders>
              <w:top w:val="single" w:color="auto" w:sz="4" w:space="0"/>
              <w:right w:val="single" w:color="000000" w:sz="4" w:space="0"/>
            </w:tcBorders>
            <w:tcW w:w="2376" w:type="dxa"/>
            <w:textDirection w:val="lrTb"/>
            <w:noWrap w:val="false"/>
          </w:tcPr>
          <w:p>
            <w:pPr>
              <w:rPr>
                <w:color w:val="808080"/>
              </w:rPr>
            </w:pPr>
            <w:r>
              <w:rPr>
                <w:color w:val="808080"/>
              </w:rPr>
              <w:t xml:space="preserve">OE.SECURE_COMM</w:t>
            </w:r>
            <w:r/>
          </w:p>
        </w:tc>
        <w:tc>
          <w:tcPr>
            <w:tcBorders>
              <w:top w:val="single" w:color="auto" w:sz="4" w:space="0"/>
              <w:left w:val="single" w:color="000000" w:sz="4" w:space="0"/>
            </w:tcBorders>
            <w:tcW w:w="6946" w:type="dxa"/>
            <w:textDirection w:val="lrTb"/>
            <w:noWrap w:val="false"/>
          </w:tcPr>
          <w:p>
            <w:pPr>
              <w:rPr>
                <w:color w:val="808080"/>
              </w:rPr>
            </w:pPr>
            <w:r>
              <w:rPr>
                <w:color w:val="808080"/>
              </w:rPr>
              <w:t xml:space="preserve">The TOE operational environment shall implement protections for the integrity, authenticity and confidentiality of the data exchanged between vehicles and between vehicles and stationary deployments. </w:t>
            </w:r>
            <w:r/>
          </w:p>
        </w:tc>
      </w:tr>
      <w:tr>
        <w:trPr/>
        <w:tc>
          <w:tcPr>
            <w:tcBorders>
              <w:right w:val="single" w:color="000000" w:sz="4" w:space="0"/>
            </w:tcBorders>
            <w:tcW w:w="2376" w:type="dxa"/>
            <w:textDirection w:val="lrTb"/>
            <w:noWrap w:val="false"/>
          </w:tcPr>
          <w:p>
            <w:pPr>
              <w:rPr>
                <w:color w:val="808080"/>
              </w:rPr>
            </w:pPr>
            <w:r>
              <w:rPr>
                <w:color w:val="808080"/>
              </w:rPr>
              <w:t xml:space="preserve">OE.CORRECT_IMP</w:t>
            </w:r>
            <w:r/>
          </w:p>
        </w:tc>
        <w:tc>
          <w:tcPr>
            <w:tcBorders>
              <w:top w:val="single" w:color="000000" w:sz="8" w:space="0"/>
              <w:left w:val="single" w:color="000000" w:sz="4" w:space="0"/>
              <w:bottom w:val="single" w:color="000000" w:sz="8" w:space="0"/>
            </w:tcBorders>
            <w:tcW w:w="6946" w:type="dxa"/>
            <w:textDirection w:val="lrTb"/>
            <w:noWrap w:val="false"/>
          </w:tcPr>
          <w:p>
            <w:pPr>
              <w:rPr>
                <w:color w:val="808080"/>
              </w:rPr>
            </w:pPr>
            <w:r>
              <w:rPr>
                <w:color w:val="808080"/>
              </w:rPr>
              <w:t xml:space="preserve">The TOE operational environment shall ensure that the TOE software does not have defects, such as, software bugs that can be exploited by the attacker, e.g., to </w:t>
            </w:r>
            <w:r>
              <w:rPr>
                <w:color w:val="808080"/>
              </w:rPr>
              <w:t xml:space="preserve">carry-out</w:t>
            </w:r>
            <w:r>
              <w:rPr>
                <w:color w:val="808080"/>
              </w:rPr>
              <w:t xml:space="preserve"> buffer overflows, badly configured access control.</w:t>
            </w:r>
            <w:r/>
          </w:p>
        </w:tc>
      </w:tr>
      <w:tr>
        <w:trPr/>
        <w:tc>
          <w:tcPr>
            <w:tcBorders>
              <w:right w:val="single" w:color="000000" w:sz="4" w:space="0"/>
            </w:tcBorders>
            <w:tcW w:w="2376" w:type="dxa"/>
            <w:textDirection w:val="lrTb"/>
            <w:noWrap w:val="false"/>
          </w:tcPr>
          <w:p>
            <w:pPr>
              <w:rPr>
                <w:color w:val="808080"/>
              </w:rPr>
            </w:pPr>
            <w:r>
              <w:rPr>
                <w:color w:val="808080"/>
              </w:rPr>
              <w:t xml:space="preserve">OE.INTEGRATION </w:t>
            </w:r>
            <w:r/>
          </w:p>
        </w:tc>
        <w:tc>
          <w:tcPr>
            <w:tcBorders>
              <w:left w:val="single" w:color="000000" w:sz="4" w:space="0"/>
            </w:tcBorders>
            <w:tcW w:w="6946" w:type="dxa"/>
            <w:textDirection w:val="lrTb"/>
            <w:noWrap w:val="false"/>
          </w:tcPr>
          <w:p>
            <w:pPr>
              <w:rPr>
                <w:color w:val="808080"/>
              </w:rPr>
            </w:pPr>
            <w:r>
              <w:rPr>
                <w:color w:val="808080"/>
              </w:rPr>
              <w:t xml:space="preserve">Appropriate technical and/or organisational security measures shall be in place during platform integration phase.</w:t>
            </w:r>
            <w:r/>
          </w:p>
        </w:tc>
      </w:tr>
      <w:tr>
        <w:trPr/>
        <w:tc>
          <w:tcPr>
            <w:tcBorders>
              <w:right w:val="single" w:color="000000" w:sz="4" w:space="0"/>
            </w:tcBorders>
            <w:tcW w:w="2376" w:type="dxa"/>
            <w:textDirection w:val="lrTb"/>
            <w:noWrap w:val="false"/>
          </w:tcPr>
          <w:p>
            <w:pPr>
              <w:rPr>
                <w:color w:val="808080"/>
              </w:rPr>
            </w:pPr>
            <w:r>
              <w:rPr>
                <w:color w:val="808080"/>
              </w:rPr>
              <w:t xml:space="preserve">OE.TOE_ACCESS</w:t>
            </w:r>
            <w:r/>
          </w:p>
        </w:tc>
        <w:tc>
          <w:tcPr>
            <w:tcBorders>
              <w:top w:val="single" w:color="000000" w:sz="8" w:space="0"/>
              <w:left w:val="single" w:color="000000" w:sz="4" w:space="0"/>
              <w:bottom w:val="single" w:color="000000" w:sz="8" w:space="0"/>
            </w:tcBorders>
            <w:tcW w:w="6946" w:type="dxa"/>
            <w:textDirection w:val="lrTb"/>
            <w:noWrap w:val="false"/>
          </w:tcPr>
          <w:p>
            <w:pPr>
              <w:rPr>
                <w:color w:val="808080"/>
              </w:rPr>
            </w:pPr>
            <w:r>
              <w:rPr>
                <w:color w:val="808080"/>
              </w:rPr>
              <w:t xml:space="preserve">The TOE environment shall implement security measures to ensure that the TOE is only accessible from the VCS and the VCM by deploying measures for authenticity and access control.</w:t>
            </w:r>
            <w:r/>
          </w:p>
        </w:tc>
      </w:tr>
      <w:tr>
        <w:trPr/>
        <w:tc>
          <w:tcPr>
            <w:tcBorders>
              <w:right w:val="single" w:color="000000" w:sz="4" w:space="0"/>
            </w:tcBorders>
            <w:tcW w:w="2376" w:type="dxa"/>
            <w:textDirection w:val="lrTb"/>
            <w:noWrap w:val="false"/>
          </w:tcPr>
          <w:p>
            <w:pPr>
              <w:rPr>
                <w:color w:val="808080"/>
              </w:rPr>
            </w:pPr>
            <w:r>
              <w:rPr>
                <w:color w:val="808080"/>
              </w:rPr>
              <w:t xml:space="preserve">OE.VCM_SEN_FAIL</w:t>
            </w:r>
            <w:r/>
          </w:p>
        </w:tc>
        <w:tc>
          <w:tcPr>
            <w:tcBorders>
              <w:left w:val="single" w:color="000000" w:sz="4" w:space="0"/>
            </w:tcBorders>
            <w:tcW w:w="6946" w:type="dxa"/>
            <w:textDirection w:val="lrTb"/>
            <w:noWrap w:val="false"/>
          </w:tcPr>
          <w:p>
            <w:pPr>
              <w:rPr>
                <w:color w:val="808080"/>
              </w:rPr>
            </w:pPr>
            <w:r>
              <w:rPr>
                <w:color w:val="808080"/>
              </w:rPr>
              <w:t xml:space="preserve">The VCM must be able to detect when a sensor has failed and inform the sensor fail to the TOE whenever this occurs.</w:t>
            </w:r>
            <w:r/>
          </w:p>
        </w:tc>
      </w:tr>
      <w:tr>
        <w:trPr/>
        <w:tc>
          <w:tcPr>
            <w:tcBorders>
              <w:right w:val="single" w:color="000000" w:sz="4" w:space="0"/>
            </w:tcBorders>
            <w:tcW w:w="2376" w:type="dxa"/>
            <w:textDirection w:val="lrTb"/>
            <w:noWrap w:val="false"/>
          </w:tcPr>
          <w:p>
            <w:pPr>
              <w:rPr>
                <w:color w:val="808080"/>
              </w:rPr>
            </w:pPr>
            <w:r>
              <w:rPr>
                <w:color w:val="808080"/>
              </w:rPr>
              <w:t xml:space="preserve">OE.VCS_CMM_FAIL</w:t>
            </w:r>
            <w:r/>
          </w:p>
        </w:tc>
        <w:tc>
          <w:tcPr>
            <w:tcBorders>
              <w:top w:val="single" w:color="000000" w:sz="8" w:space="0"/>
              <w:left w:val="single" w:color="000000" w:sz="4" w:space="0"/>
              <w:bottom w:val="single" w:color="000000" w:sz="8" w:space="0"/>
            </w:tcBorders>
            <w:tcW w:w="6946" w:type="dxa"/>
            <w:textDirection w:val="lrTb"/>
            <w:noWrap w:val="false"/>
          </w:tcPr>
          <w:p>
            <w:pPr>
              <w:rPr>
                <w:color w:val="808080"/>
              </w:rPr>
            </w:pPr>
            <w:r>
              <w:rPr>
                <w:color w:val="808080"/>
              </w:rPr>
              <w:t xml:space="preserve">The VCS must be able to detect when a communication link to other vehicles/infrastructure stations fails and inform which link failed to the TOE whenever this occurs.</w:t>
            </w:r>
            <w:r/>
          </w:p>
        </w:tc>
      </w:tr>
      <w:tr>
        <w:trPr/>
        <w:tc>
          <w:tcPr>
            <w:tcBorders>
              <w:right w:val="single" w:color="000000" w:sz="4" w:space="0"/>
            </w:tcBorders>
            <w:tcW w:w="2376" w:type="dxa"/>
            <w:textDirection w:val="lrTb"/>
            <w:noWrap w:val="false"/>
          </w:tcPr>
          <w:p>
            <w:r>
              <w:t xml:space="preserve">OE.EXT_PERSON</w:t>
            </w:r>
            <w:r/>
          </w:p>
        </w:tc>
        <w:tc>
          <w:tcPr>
            <w:tcBorders>
              <w:left w:val="single" w:color="000000" w:sz="4" w:space="0"/>
            </w:tcBorders>
            <w:tcW w:w="6946" w:type="dxa"/>
            <w:textDirection w:val="lrTb"/>
            <w:noWrap w:val="false"/>
          </w:tcPr>
          <w:p>
            <w:r>
              <w:t xml:space="preserve">An external person having access to the </w:t>
            </w:r>
            <w:r>
              <w:t xml:space="preserve">TOE,</w:t>
            </w:r>
            <w:r>
              <w:t xml:space="preserve"> should only be able to do so in accordance with the security policy in place.</w:t>
            </w:r>
            <w:r/>
          </w:p>
        </w:tc>
      </w:tr>
      <w:tr>
        <w:trPr/>
        <w:tc>
          <w:tcPr>
            <w:tcBorders>
              <w:right w:val="single" w:color="000000" w:sz="4" w:space="0"/>
            </w:tcBorders>
            <w:tcW w:w="2376" w:type="dxa"/>
            <w:textDirection w:val="lrTb"/>
            <w:noWrap w:val="false"/>
          </w:tcPr>
          <w:p>
            <w:r>
              <w:t xml:space="preserve">OE.FIREWALL_INSTALL</w:t>
            </w:r>
            <w:r/>
          </w:p>
        </w:tc>
        <w:tc>
          <w:tcPr>
            <w:tcBorders>
              <w:left w:val="single" w:color="000000" w:sz="4" w:space="0"/>
            </w:tcBorders>
            <w:tcW w:w="6946" w:type="dxa"/>
            <w:textDirection w:val="lrTb"/>
            <w:noWrap w:val="false"/>
          </w:tcPr>
          <w:p>
            <w:r>
              <w:t xml:space="preserve">The TOE must be delivered, installed and updated securely so that security policies about network interconnection are respected</w:t>
            </w:r>
            <w:r/>
          </w:p>
        </w:tc>
      </w:tr>
      <w:tr>
        <w:trPr/>
        <w:tc>
          <w:tcPr>
            <w:tcBorders>
              <w:right w:val="single" w:color="000000" w:sz="4" w:space="0"/>
            </w:tcBorders>
            <w:tcW w:w="2376" w:type="dxa"/>
            <w:textDirection w:val="lrTb"/>
            <w:noWrap w:val="false"/>
          </w:tcPr>
          <w:p>
            <w:r>
              <w:t xml:space="preserve">OE.FIREWALL_PROTECT</w:t>
            </w:r>
            <w:r/>
          </w:p>
        </w:tc>
        <w:tc>
          <w:tcPr>
            <w:tcBorders>
              <w:left w:val="single" w:color="000000" w:sz="4" w:space="0"/>
            </w:tcBorders>
            <w:tcW w:w="6946" w:type="dxa"/>
            <w:textDirection w:val="lrTb"/>
            <w:noWrap w:val="false"/>
          </w:tcPr>
          <w:p>
            <w:r>
              <w:t xml:space="preserve">The TOE must be located in a protected enclosure. The means implemented must be in accordance with the security policy governing the interconnection of networks.</w:t>
            </w:r>
            <w:r/>
          </w:p>
        </w:tc>
      </w:tr>
    </w:tbl>
    <w:p>
      <w:pPr>
        <w:pStyle w:val="914"/>
      </w:pPr>
      <w:r/>
      <w:bookmarkStart w:id="60" w:name="_heading=h.23ckvvd"/>
      <w:r/>
      <w:bookmarkStart w:id="61" w:name="_Toc93932775"/>
      <w:r/>
      <w:bookmarkEnd w:id="60"/>
      <w:r>
        <w:t xml:space="preserve">Table </w:t>
      </w:r>
      <w:r>
        <w:fldChar w:fldCharType="begin"/>
      </w:r>
      <w:r>
        <w:instrText xml:space="preserve"> SEQ Table \* ARABIC </w:instrText>
      </w:r>
      <w:r>
        <w:fldChar w:fldCharType="separate"/>
      </w:r>
      <w:r>
        <w:t xml:space="preserve">8</w:t>
      </w:r>
      <w:r>
        <w:fldChar w:fldCharType="end"/>
      </w:r>
      <w:r>
        <w:t xml:space="preserve">: Security Objectives for the Operational Environment</w:t>
      </w:r>
      <w:bookmarkEnd w:id="61"/>
      <w:r/>
      <w:r/>
    </w:p>
    <w:p>
      <w:pPr>
        <w:pStyle w:val="882"/>
        <w:numPr>
          <w:ilvl w:val="1"/>
          <w:numId w:val="23"/>
        </w:numPr>
        <w:spacing w:before="360"/>
      </w:pPr>
      <w:r/>
      <w:bookmarkStart w:id="62" w:name="_Toc93931844"/>
      <w:r/>
      <w:bookmarkStart w:id="63" w:name="_Toc93932750"/>
      <w:r>
        <w:t xml:space="preserve">Security Objectives Rationale</w:t>
      </w:r>
      <w:bookmarkEnd w:id="62"/>
      <w:r/>
      <w:bookmarkEnd w:id="63"/>
      <w:r/>
      <w:r/>
    </w:p>
    <w:p>
      <w:pPr>
        <w:spacing w:before="0" w:after="0"/>
      </w:pPr>
      <w:r>
        <w:t xml:space="preserve">The objective of this section is to establish a relation between the TOE Security Objectives and the Security Problem definition and provide a set of justifications that shows that all threats, OSPs and assumptions </w:t>
      </w:r>
      <w:r>
        <w:t xml:space="preserve">are effectively addressed</w:t>
      </w:r>
      <w:r>
        <w:t xml:space="preserve"> by the security objectives.</w:t>
      </w:r>
      <w:r/>
    </w:p>
    <w:p>
      <w:pPr>
        <w:pStyle w:val="883"/>
        <w:numPr>
          <w:ilvl w:val="2"/>
          <w:numId w:val="23"/>
        </w:numPr>
        <w:keepNext/>
        <w:spacing w:before="360"/>
      </w:pPr>
      <w:r/>
      <w:bookmarkStart w:id="64" w:name="_Toc93931845"/>
      <w:r/>
      <w:bookmarkStart w:id="65" w:name="_Toc93932751"/>
      <w:r>
        <w:t xml:space="preserve">Security Objectives Coverage</w:t>
      </w:r>
      <w:bookmarkEnd w:id="64"/>
      <w:r/>
      <w:bookmarkEnd w:id="65"/>
      <w:r/>
      <w:r/>
    </w:p>
    <w:p>
      <w:r>
        <w:t xml:space="preserve">The following table provides a tracing </w:t>
      </w:r>
      <w:r>
        <w:t xml:space="preserve">showing which Security Objectives (see Sections 4.1 and 4.2) address which threats, OSPs, and assumptions of the firewall module of the TOE described in the Security Problem definition (see Chapter 3) for the additional Firewall objectives. The other ones </w:t>
      </w:r>
      <w:r>
        <w:t xml:space="preserve">are fully covered</w:t>
      </w:r>
      <w:r>
        <w:t xml:space="preserve"> in [4].</w:t>
      </w:r>
      <w:r/>
    </w:p>
    <w:p>
      <w:pPr>
        <w:spacing w:before="0" w:after="0"/>
      </w:pPr>
      <w:r>
        <w:t xml:space="preserve">As shown in the table, each security objective traces to at least one threat, OSP or assumption; each threat, OSP and assumption has at least one security objective tracing to it; and security objectives for the TOE do not trace back to assumptions.</w:t>
      </w:r>
      <w:r/>
    </w:p>
    <w:p>
      <w:r>
        <w:br w:type="page" w:clear="all"/>
      </w:r>
      <w:r/>
    </w:p>
    <w:p>
      <w:pPr>
        <w:jc w:val="left"/>
        <w:spacing w:before="0" w:after="0" w:line="276" w:lineRule="auto"/>
        <w:widowControl w:val="off"/>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r>
      <w:r/>
    </w:p>
    <w:tbl>
      <w:tblPr>
        <w:tblW w:w="8640" w:type="dxa"/>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Look w:val="0400" w:firstRow="0" w:lastRow="0" w:firstColumn="0" w:lastColumn="0" w:noHBand="0" w:noVBand="1"/>
      </w:tblPr>
      <w:tblGrid>
        <w:gridCol w:w="4636"/>
        <w:gridCol w:w="478"/>
        <w:gridCol w:w="565"/>
        <w:gridCol w:w="616"/>
        <w:gridCol w:w="582"/>
        <w:gridCol w:w="565"/>
        <w:gridCol w:w="565"/>
        <w:gridCol w:w="633"/>
      </w:tblGrid>
      <w:tr>
        <w:trPr>
          <w:jc w:val="center"/>
          <w:trHeight w:val="5721"/>
        </w:trPr>
        <w:tc>
          <w:tcPr>
            <w:tcBorders>
              <w:top w:val="none" w:color="000000" w:sz="4" w:space="0"/>
              <w:left w:val="none" w:color="000000" w:sz="4" w:space="0"/>
              <w:right w:val="single" w:color="auto" w:sz="4" w:space="0"/>
            </w:tcBorders>
            <w:tcW w:w="4065" w:type="dxa"/>
            <w:textDirection w:val="lrTb"/>
            <w:noWrap w:val="false"/>
          </w:tcPr>
          <w:p>
            <w:pPr>
              <w:ind w:left="238"/>
              <w:rPr>
                <w:sz w:val="20"/>
                <w:szCs w:val="20"/>
              </w:rPr>
            </w:pPr>
            <w:r>
              <w:rPr>
                <w:sz w:val="20"/>
                <w:szCs w:val="20"/>
              </w:rPr>
            </w:r>
            <w:r/>
          </w:p>
        </w:tc>
        <w:tc>
          <w:tcPr>
            <w:shd w:val="clear" w:color="auto" w:fill="c00000"/>
            <w:tcBorders>
              <w:top w:val="single" w:color="auto" w:sz="4" w:space="0"/>
              <w:left w:val="single" w:color="auto" w:sz="4" w:space="0"/>
              <w:bottom w:val="single" w:color="auto" w:sz="4" w:space="0"/>
              <w:right w:val="single" w:color="auto" w:sz="4" w:space="0"/>
            </w:tcBorders>
            <w:tcW w:w="420" w:type="dxa"/>
            <w:textDirection w:val="lrTb"/>
            <w:noWrap w:val="false"/>
          </w:tcPr>
          <w:p>
            <w:pPr>
              <w:ind w:left="113" w:right="113"/>
              <w:spacing w:before="0" w:after="0"/>
              <w:rPr>
                <w:b/>
                <w:color w:val="ffffff"/>
                <w:sz w:val="20"/>
                <w:szCs w:val="20"/>
              </w:rPr>
            </w:pPr>
            <w:r>
              <w:rPr>
                <w:b/>
                <w:color w:val="ffffff"/>
                <w:sz w:val="20"/>
                <w:szCs w:val="20"/>
              </w:rPr>
              <w:t xml:space="preserve">OT.NETWORK_ACCESS</w:t>
            </w:r>
            <w:r/>
          </w:p>
        </w:tc>
        <w:tc>
          <w:tcPr>
            <w:shd w:val="clear" w:color="auto" w:fill="c00000"/>
            <w:tcBorders>
              <w:top w:val="single" w:color="auto" w:sz="4" w:space="0"/>
              <w:left w:val="single" w:color="auto" w:sz="4" w:space="0"/>
              <w:bottom w:val="single" w:color="auto" w:sz="4" w:space="0"/>
              <w:right w:val="single" w:color="auto" w:sz="4" w:space="0"/>
            </w:tcBorders>
            <w:tcW w:w="495" w:type="dxa"/>
            <w:textDirection w:val="lrTb"/>
            <w:noWrap w:val="false"/>
          </w:tcPr>
          <w:p>
            <w:pPr>
              <w:ind w:left="113" w:right="113"/>
              <w:spacing w:before="0" w:after="0"/>
              <w:rPr>
                <w:b/>
                <w:color w:val="ffffff"/>
                <w:sz w:val="20"/>
                <w:szCs w:val="20"/>
              </w:rPr>
            </w:pPr>
            <w:r>
              <w:rPr>
                <w:b/>
                <w:color w:val="ffffff"/>
                <w:sz w:val="20"/>
                <w:szCs w:val="20"/>
              </w:rPr>
              <w:t xml:space="preserve">OT.FIREWALL_ROLES</w:t>
            </w:r>
            <w:r/>
          </w:p>
        </w:tc>
        <w:tc>
          <w:tcPr>
            <w:shd w:val="clear" w:color="auto" w:fill="c00000"/>
            <w:tcBorders>
              <w:top w:val="single" w:color="auto" w:sz="4" w:space="0"/>
              <w:left w:val="single" w:color="auto" w:sz="4" w:space="0"/>
              <w:bottom w:val="single" w:color="auto" w:sz="4" w:space="0"/>
              <w:right w:val="single" w:color="auto" w:sz="4" w:space="0"/>
            </w:tcBorders>
            <w:tcW w:w="540" w:type="dxa"/>
            <w:textDirection w:val="lrTb"/>
            <w:noWrap w:val="false"/>
          </w:tcPr>
          <w:p>
            <w:pPr>
              <w:ind w:left="113" w:right="113"/>
              <w:spacing w:before="0" w:after="0"/>
              <w:rPr>
                <w:b/>
                <w:color w:val="ffffff"/>
                <w:sz w:val="20"/>
                <w:szCs w:val="20"/>
              </w:rPr>
            </w:pPr>
            <w:r>
              <w:rPr>
                <w:b/>
                <w:color w:val="ffffff"/>
                <w:sz w:val="20"/>
                <w:szCs w:val="20"/>
              </w:rPr>
              <w:t xml:space="preserve">OT.FIREWALL_DATA_PROTECT</w:t>
            </w:r>
            <w:r/>
          </w:p>
        </w:tc>
        <w:tc>
          <w:tcPr>
            <w:shd w:val="clear" w:color="auto" w:fill="c00000"/>
            <w:tcBorders>
              <w:top w:val="single" w:color="auto" w:sz="4" w:space="0"/>
              <w:left w:val="single" w:color="auto" w:sz="4" w:space="0"/>
              <w:bottom w:val="single" w:color="auto" w:sz="4" w:space="0"/>
              <w:right w:val="single" w:color="auto" w:sz="4" w:space="0"/>
            </w:tcBorders>
            <w:tcW w:w="510" w:type="dxa"/>
            <w:textDirection w:val="lrTb"/>
            <w:noWrap w:val="false"/>
          </w:tcPr>
          <w:p>
            <w:pPr>
              <w:ind w:left="113" w:right="113"/>
              <w:spacing w:before="0" w:after="0"/>
              <w:rPr>
                <w:b/>
                <w:color w:val="ffffff"/>
                <w:sz w:val="20"/>
                <w:szCs w:val="20"/>
              </w:rPr>
            </w:pPr>
            <w:r>
              <w:rPr>
                <w:b/>
                <w:color w:val="ffffff"/>
                <w:sz w:val="20"/>
                <w:szCs w:val="20"/>
              </w:rPr>
              <w:t xml:space="preserve">OE.FIREWALL_PLATFORM</w:t>
            </w:r>
            <w:r/>
          </w:p>
          <w:p>
            <w:pPr>
              <w:ind w:left="113" w:right="113"/>
              <w:spacing w:before="0" w:after="0"/>
              <w:rPr>
                <w:b/>
                <w:color w:val="ffffff"/>
                <w:sz w:val="20"/>
                <w:szCs w:val="20"/>
              </w:rPr>
            </w:pPr>
            <w:r>
              <w:rPr>
                <w:b/>
                <w:color w:val="ffffff"/>
                <w:sz w:val="20"/>
                <w:szCs w:val="20"/>
              </w:rPr>
            </w:r>
            <w:r/>
          </w:p>
          <w:p>
            <w:pPr>
              <w:ind w:left="113" w:right="113"/>
              <w:spacing w:before="0" w:after="0"/>
              <w:rPr>
                <w:b/>
                <w:color w:val="ffffff"/>
                <w:sz w:val="20"/>
                <w:szCs w:val="20"/>
              </w:rPr>
            </w:pPr>
            <w:r>
              <w:rPr>
                <w:b/>
                <w:color w:val="ffffff"/>
                <w:sz w:val="20"/>
                <w:szCs w:val="20"/>
              </w:rPr>
            </w:r>
            <w:r/>
          </w:p>
        </w:tc>
        <w:tc>
          <w:tcPr>
            <w:shd w:val="clear" w:color="auto" w:fill="c00000"/>
            <w:tcBorders>
              <w:top w:val="single" w:color="auto" w:sz="4" w:space="0"/>
              <w:left w:val="single" w:color="auto" w:sz="4" w:space="0"/>
              <w:bottom w:val="single" w:color="auto" w:sz="4" w:space="0"/>
              <w:right w:val="single" w:color="auto" w:sz="4" w:space="0"/>
            </w:tcBorders>
            <w:tcW w:w="495" w:type="dxa"/>
            <w:textDirection w:val="lrTb"/>
            <w:noWrap w:val="false"/>
          </w:tcPr>
          <w:p>
            <w:pPr>
              <w:ind w:left="113" w:right="113"/>
              <w:spacing w:before="0" w:after="0"/>
              <w:rPr>
                <w:b/>
                <w:color w:val="ffffff"/>
                <w:sz w:val="20"/>
                <w:szCs w:val="20"/>
              </w:rPr>
            </w:pPr>
            <w:r>
              <w:rPr>
                <w:b/>
                <w:color w:val="ffffff"/>
                <w:sz w:val="20"/>
                <w:szCs w:val="20"/>
              </w:rPr>
              <w:t xml:space="preserve">OE.EXT_PERSON</w:t>
            </w:r>
            <w:r/>
          </w:p>
        </w:tc>
        <w:tc>
          <w:tcPr>
            <w:shd w:val="clear" w:color="auto" w:fill="c00000"/>
            <w:tcBorders>
              <w:top w:val="single" w:color="auto" w:sz="4" w:space="0"/>
              <w:left w:val="single" w:color="auto" w:sz="4" w:space="0"/>
              <w:bottom w:val="single" w:color="auto" w:sz="4" w:space="0"/>
              <w:right w:val="single" w:color="auto" w:sz="4" w:space="0"/>
            </w:tcBorders>
            <w:tcW w:w="495" w:type="dxa"/>
            <w:textDirection w:val="lrTb"/>
            <w:noWrap w:val="false"/>
          </w:tcPr>
          <w:p>
            <w:pPr>
              <w:ind w:left="113" w:right="113"/>
              <w:spacing w:before="0" w:after="0"/>
              <w:rPr>
                <w:b/>
                <w:color w:val="ffffff"/>
                <w:sz w:val="20"/>
                <w:szCs w:val="20"/>
              </w:rPr>
            </w:pPr>
            <w:r>
              <w:rPr>
                <w:b/>
                <w:color w:val="ffffff"/>
                <w:sz w:val="20"/>
                <w:szCs w:val="20"/>
              </w:rPr>
              <w:t xml:space="preserve">OE.FIREWALL_INSTALL</w:t>
            </w:r>
            <w:r/>
          </w:p>
        </w:tc>
        <w:tc>
          <w:tcPr>
            <w:shd w:val="clear" w:color="auto" w:fill="c00000"/>
            <w:tcBorders>
              <w:top w:val="single" w:color="auto" w:sz="4" w:space="0"/>
              <w:left w:val="single" w:color="auto" w:sz="4" w:space="0"/>
              <w:bottom w:val="single" w:color="auto" w:sz="4" w:space="0"/>
              <w:right w:val="single" w:color="auto" w:sz="4" w:space="0"/>
            </w:tcBorders>
            <w:tcW w:w="555" w:type="dxa"/>
            <w:textDirection w:val="lrTb"/>
            <w:noWrap w:val="false"/>
          </w:tcPr>
          <w:p>
            <w:pPr>
              <w:ind w:left="113" w:right="113"/>
              <w:spacing w:before="0" w:after="0"/>
              <w:rPr>
                <w:b/>
                <w:color w:val="ffffff"/>
                <w:sz w:val="20"/>
                <w:szCs w:val="20"/>
              </w:rPr>
            </w:pPr>
            <w:r>
              <w:rPr>
                <w:b/>
                <w:color w:val="ffffff"/>
                <w:sz w:val="20"/>
                <w:szCs w:val="20"/>
              </w:rPr>
              <w:t xml:space="preserve">OE.FIREWALL_PROTECT</w:t>
            </w:r>
            <w:r/>
          </w:p>
        </w:tc>
      </w:tr>
      <w:tr>
        <w:trPr>
          <w:jc w:val="center"/>
        </w:trPr>
        <w:tc>
          <w:tcPr>
            <w:shd w:val="clear" w:color="auto" w:fill="d9d9d9"/>
            <w:tcW w:w="4065" w:type="dxa"/>
            <w:textDirection w:val="lrTb"/>
            <w:noWrap w:val="false"/>
          </w:tcPr>
          <w:p>
            <w:pPr>
              <w:jc w:val="center"/>
              <w:tabs>
                <w:tab w:val="center" w:pos="4536" w:leader="none"/>
                <w:tab w:val="right" w:pos="9072" w:leader="none"/>
              </w:tabs>
              <w:rPr>
                <w:sz w:val="20"/>
                <w:szCs w:val="20"/>
              </w:rPr>
            </w:pPr>
            <w:r>
              <w:rPr>
                <w:sz w:val="20"/>
                <w:szCs w:val="20"/>
              </w:rPr>
              <w:t xml:space="preserve">T.NETWORK_INTRUSION</w:t>
            </w:r>
            <w:r/>
          </w:p>
        </w:tc>
        <w:tc>
          <w:tcPr>
            <w:tcBorders>
              <w:top w:val="single" w:color="auto" w:sz="4" w:space="0"/>
            </w:tcBorders>
            <w:tcW w:w="420" w:type="dxa"/>
            <w:textDirection w:val="lrTb"/>
            <w:noWrap w:val="false"/>
          </w:tcPr>
          <w:p>
            <w:pPr>
              <w:jc w:val="center"/>
              <w:spacing w:before="0" w:after="0"/>
              <w:rPr>
                <w:sz w:val="20"/>
                <w:szCs w:val="20"/>
              </w:rPr>
            </w:pPr>
            <w:r>
              <w:rPr>
                <w:sz w:val="20"/>
                <w:szCs w:val="20"/>
              </w:rPr>
              <w:t xml:space="preserve">X</w:t>
            </w:r>
            <w:r/>
          </w:p>
        </w:tc>
        <w:tc>
          <w:tcPr>
            <w:tcBorders>
              <w:top w:val="single" w:color="auto" w:sz="4" w:space="0"/>
            </w:tcBorders>
            <w:tcW w:w="495" w:type="dxa"/>
            <w:textDirection w:val="lrTb"/>
            <w:noWrap w:val="false"/>
          </w:tcPr>
          <w:p>
            <w:pPr>
              <w:jc w:val="center"/>
              <w:spacing w:before="0" w:after="0"/>
              <w:rPr>
                <w:sz w:val="20"/>
                <w:szCs w:val="20"/>
              </w:rPr>
            </w:pPr>
            <w:r>
              <w:rPr>
                <w:sz w:val="20"/>
                <w:szCs w:val="20"/>
              </w:rPr>
            </w:r>
            <w:r/>
          </w:p>
        </w:tc>
        <w:tc>
          <w:tcPr>
            <w:tcBorders>
              <w:top w:val="single" w:color="auto" w:sz="4" w:space="0"/>
            </w:tcBorders>
            <w:tcW w:w="540" w:type="dxa"/>
            <w:textDirection w:val="lrTb"/>
            <w:noWrap w:val="false"/>
          </w:tcPr>
          <w:p>
            <w:pPr>
              <w:jc w:val="center"/>
              <w:spacing w:before="0" w:after="0"/>
              <w:rPr>
                <w:sz w:val="20"/>
                <w:szCs w:val="20"/>
              </w:rPr>
            </w:pPr>
            <w:r>
              <w:rPr>
                <w:sz w:val="20"/>
                <w:szCs w:val="20"/>
              </w:rPr>
              <w:t xml:space="preserve">X</w:t>
            </w:r>
            <w:r/>
          </w:p>
        </w:tc>
        <w:tc>
          <w:tcPr>
            <w:tcBorders>
              <w:top w:val="single" w:color="auto" w:sz="4" w:space="0"/>
            </w:tcBorders>
            <w:tcW w:w="510" w:type="dxa"/>
            <w:textDirection w:val="lrTb"/>
            <w:noWrap w:val="false"/>
          </w:tcPr>
          <w:p>
            <w:pPr>
              <w:jc w:val="center"/>
              <w:spacing w:before="0" w:after="0"/>
              <w:rPr>
                <w:sz w:val="20"/>
                <w:szCs w:val="20"/>
              </w:rPr>
            </w:pPr>
            <w:r>
              <w:rPr>
                <w:sz w:val="20"/>
                <w:szCs w:val="20"/>
              </w:rPr>
            </w:r>
            <w:r/>
          </w:p>
        </w:tc>
        <w:tc>
          <w:tcPr>
            <w:tcBorders>
              <w:top w:val="single" w:color="auto" w:sz="4" w:space="0"/>
            </w:tcBorders>
            <w:tcW w:w="495" w:type="dxa"/>
            <w:textDirection w:val="lrTb"/>
            <w:noWrap w:val="false"/>
          </w:tcPr>
          <w:p>
            <w:pPr>
              <w:jc w:val="center"/>
              <w:spacing w:before="0" w:after="0"/>
              <w:rPr>
                <w:sz w:val="20"/>
                <w:szCs w:val="20"/>
              </w:rPr>
            </w:pPr>
            <w:r>
              <w:rPr>
                <w:sz w:val="20"/>
                <w:szCs w:val="20"/>
              </w:rPr>
            </w:r>
            <w:r/>
          </w:p>
        </w:tc>
        <w:tc>
          <w:tcPr>
            <w:tcBorders>
              <w:top w:val="single" w:color="auto" w:sz="4" w:space="0"/>
            </w:tcBorders>
            <w:tcW w:w="495" w:type="dxa"/>
            <w:textDirection w:val="lrTb"/>
            <w:noWrap w:val="false"/>
          </w:tcPr>
          <w:p>
            <w:pPr>
              <w:jc w:val="center"/>
              <w:spacing w:before="0" w:after="0"/>
              <w:rPr>
                <w:sz w:val="20"/>
                <w:szCs w:val="20"/>
              </w:rPr>
            </w:pPr>
            <w:r>
              <w:rPr>
                <w:sz w:val="20"/>
                <w:szCs w:val="20"/>
              </w:rPr>
            </w:r>
            <w:r/>
          </w:p>
        </w:tc>
        <w:tc>
          <w:tcPr>
            <w:tcBorders>
              <w:top w:val="single" w:color="auto" w:sz="4" w:space="0"/>
            </w:tcBorders>
            <w:tcW w:w="555" w:type="dxa"/>
            <w:textDirection w:val="lrTb"/>
            <w:noWrap w:val="false"/>
          </w:tcPr>
          <w:p>
            <w:pPr>
              <w:jc w:val="center"/>
              <w:spacing w:before="0" w:after="0"/>
              <w:rPr>
                <w:sz w:val="20"/>
                <w:szCs w:val="20"/>
              </w:rPr>
            </w:pPr>
            <w:r>
              <w:rPr>
                <w:sz w:val="20"/>
                <w:szCs w:val="20"/>
              </w:rPr>
            </w:r>
            <w:r/>
          </w:p>
        </w:tc>
      </w:tr>
      <w:tr>
        <w:trPr>
          <w:jc w:val="center"/>
        </w:trPr>
        <w:tc>
          <w:tcPr>
            <w:shd w:val="clear" w:color="auto" w:fill="d9d9d9"/>
            <w:tcW w:w="4065" w:type="dxa"/>
            <w:textDirection w:val="lrTb"/>
            <w:noWrap w:val="false"/>
          </w:tcPr>
          <w:p>
            <w:pPr>
              <w:jc w:val="center"/>
              <w:tabs>
                <w:tab w:val="center" w:pos="4536" w:leader="none"/>
                <w:tab w:val="right" w:pos="9072" w:leader="none"/>
              </w:tabs>
              <w:rPr>
                <w:sz w:val="20"/>
                <w:szCs w:val="20"/>
              </w:rPr>
            </w:pPr>
            <w:r>
              <w:rPr>
                <w:sz w:val="20"/>
                <w:szCs w:val="20"/>
              </w:rPr>
              <w:t xml:space="preserve">T.FIREWALL_INTRUSION</w:t>
            </w:r>
            <w:r/>
          </w:p>
        </w:tc>
        <w:tc>
          <w:tcPr>
            <w:tcW w:w="420" w:type="dxa"/>
            <w:textDirection w:val="lrTb"/>
            <w:noWrap w:val="false"/>
          </w:tcPr>
          <w:p>
            <w:pPr>
              <w:jc w:val="center"/>
              <w:spacing w:before="0" w:after="0"/>
              <w:rPr>
                <w:sz w:val="20"/>
                <w:szCs w:val="20"/>
              </w:rPr>
            </w:pPr>
            <w:r>
              <w:rPr>
                <w:sz w:val="20"/>
                <w:szCs w:val="20"/>
              </w:rPr>
              <w:t xml:space="preserve">X</w:t>
            </w:r>
            <w:r/>
          </w:p>
        </w:tc>
        <w:tc>
          <w:tcPr>
            <w:tcW w:w="495" w:type="dxa"/>
            <w:textDirection w:val="lrTb"/>
            <w:noWrap w:val="false"/>
          </w:tcPr>
          <w:p>
            <w:pPr>
              <w:jc w:val="center"/>
              <w:spacing w:before="0" w:after="0"/>
              <w:rPr>
                <w:sz w:val="20"/>
                <w:szCs w:val="20"/>
              </w:rPr>
            </w:pPr>
            <w:r>
              <w:rPr>
                <w:sz w:val="20"/>
                <w:szCs w:val="20"/>
              </w:rPr>
            </w:r>
            <w:r/>
          </w:p>
        </w:tc>
        <w:tc>
          <w:tcPr>
            <w:tcW w:w="540" w:type="dxa"/>
            <w:textDirection w:val="lrTb"/>
            <w:noWrap w:val="false"/>
          </w:tcPr>
          <w:p>
            <w:pPr>
              <w:jc w:val="center"/>
              <w:spacing w:before="0" w:after="0"/>
              <w:rPr>
                <w:sz w:val="20"/>
                <w:szCs w:val="20"/>
              </w:rPr>
            </w:pPr>
            <w:r>
              <w:rPr>
                <w:sz w:val="20"/>
                <w:szCs w:val="20"/>
              </w:rPr>
              <w:t xml:space="preserve">X</w:t>
            </w:r>
            <w:r/>
          </w:p>
        </w:tc>
        <w:tc>
          <w:tcPr>
            <w:tcW w:w="510" w:type="dxa"/>
            <w:textDirection w:val="lrTb"/>
            <w:noWrap w:val="false"/>
          </w:tcPr>
          <w:p>
            <w:pPr>
              <w:jc w:val="center"/>
              <w:spacing w:before="0" w:after="0"/>
              <w:rPr>
                <w:sz w:val="20"/>
                <w:szCs w:val="20"/>
              </w:rPr>
            </w:pPr>
            <w:r>
              <w:rPr>
                <w:sz w:val="20"/>
                <w:szCs w:val="20"/>
              </w:rPr>
            </w:r>
            <w:r/>
          </w:p>
        </w:tc>
        <w:tc>
          <w:tcPr>
            <w:tcW w:w="495" w:type="dxa"/>
            <w:textDirection w:val="lrTb"/>
            <w:noWrap w:val="false"/>
          </w:tcPr>
          <w:p>
            <w:pPr>
              <w:jc w:val="center"/>
              <w:spacing w:before="0" w:after="0"/>
              <w:rPr>
                <w:sz w:val="20"/>
                <w:szCs w:val="20"/>
              </w:rPr>
            </w:pPr>
            <w:r>
              <w:rPr>
                <w:sz w:val="20"/>
                <w:szCs w:val="20"/>
              </w:rPr>
            </w:r>
            <w:r/>
          </w:p>
        </w:tc>
        <w:tc>
          <w:tcPr>
            <w:tcW w:w="495" w:type="dxa"/>
            <w:textDirection w:val="lrTb"/>
            <w:noWrap w:val="false"/>
          </w:tcPr>
          <w:p>
            <w:pPr>
              <w:jc w:val="center"/>
              <w:spacing w:before="0" w:after="0"/>
              <w:rPr>
                <w:sz w:val="20"/>
                <w:szCs w:val="20"/>
              </w:rPr>
            </w:pPr>
            <w:r>
              <w:rPr>
                <w:sz w:val="20"/>
                <w:szCs w:val="20"/>
              </w:rPr>
            </w:r>
            <w:r/>
          </w:p>
        </w:tc>
        <w:tc>
          <w:tcPr>
            <w:tcW w:w="555" w:type="dxa"/>
            <w:textDirection w:val="lrTb"/>
            <w:noWrap w:val="false"/>
          </w:tcPr>
          <w:p>
            <w:pPr>
              <w:jc w:val="center"/>
              <w:spacing w:before="0" w:after="0"/>
              <w:rPr>
                <w:sz w:val="20"/>
                <w:szCs w:val="20"/>
              </w:rPr>
            </w:pPr>
            <w:r>
              <w:rPr>
                <w:sz w:val="20"/>
                <w:szCs w:val="20"/>
              </w:rPr>
            </w:r>
            <w:r/>
          </w:p>
        </w:tc>
      </w:tr>
      <w:tr>
        <w:trPr>
          <w:jc w:val="center"/>
        </w:trPr>
        <w:tc>
          <w:tcPr>
            <w:shd w:val="clear" w:color="auto" w:fill="d9d9d9"/>
            <w:tcW w:w="4065" w:type="dxa"/>
            <w:textDirection w:val="lrTb"/>
            <w:noWrap w:val="false"/>
          </w:tcPr>
          <w:p>
            <w:pPr>
              <w:jc w:val="center"/>
              <w:tabs>
                <w:tab w:val="center" w:pos="4536" w:leader="none"/>
                <w:tab w:val="right" w:pos="9072" w:leader="none"/>
              </w:tabs>
              <w:rPr>
                <w:sz w:val="20"/>
                <w:szCs w:val="20"/>
              </w:rPr>
            </w:pPr>
            <w:r>
              <w:rPr>
                <w:sz w:val="20"/>
                <w:szCs w:val="20"/>
              </w:rPr>
              <w:t xml:space="preserve">T.FIREWALL_COMPROMISE</w:t>
            </w:r>
            <w:r/>
          </w:p>
        </w:tc>
        <w:tc>
          <w:tcPr>
            <w:tcW w:w="420" w:type="dxa"/>
            <w:textDirection w:val="lrTb"/>
            <w:noWrap w:val="false"/>
          </w:tcPr>
          <w:p>
            <w:pPr>
              <w:jc w:val="center"/>
              <w:spacing w:before="0" w:after="0"/>
              <w:rPr>
                <w:sz w:val="20"/>
                <w:szCs w:val="20"/>
              </w:rPr>
            </w:pPr>
            <w:r>
              <w:rPr>
                <w:sz w:val="20"/>
                <w:szCs w:val="20"/>
              </w:rPr>
            </w:r>
            <w:r/>
          </w:p>
        </w:tc>
        <w:tc>
          <w:tcPr>
            <w:tcW w:w="495" w:type="dxa"/>
            <w:textDirection w:val="lrTb"/>
            <w:noWrap w:val="false"/>
          </w:tcPr>
          <w:p>
            <w:pPr>
              <w:jc w:val="center"/>
              <w:spacing w:before="0" w:after="0"/>
              <w:rPr>
                <w:sz w:val="20"/>
                <w:szCs w:val="20"/>
              </w:rPr>
            </w:pPr>
            <w:r>
              <w:rPr>
                <w:sz w:val="20"/>
                <w:szCs w:val="20"/>
              </w:rPr>
            </w:r>
            <w:r/>
          </w:p>
        </w:tc>
        <w:tc>
          <w:tcPr>
            <w:tcW w:w="540" w:type="dxa"/>
            <w:textDirection w:val="lrTb"/>
            <w:noWrap w:val="false"/>
          </w:tcPr>
          <w:p>
            <w:pPr>
              <w:jc w:val="center"/>
              <w:spacing w:before="0" w:after="0"/>
              <w:rPr>
                <w:sz w:val="20"/>
                <w:szCs w:val="20"/>
              </w:rPr>
            </w:pPr>
            <w:r>
              <w:rPr>
                <w:sz w:val="20"/>
                <w:szCs w:val="20"/>
              </w:rPr>
              <w:t xml:space="preserve">X</w:t>
            </w:r>
            <w:r/>
          </w:p>
        </w:tc>
        <w:tc>
          <w:tcPr>
            <w:tcW w:w="510" w:type="dxa"/>
            <w:textDirection w:val="lrTb"/>
            <w:noWrap w:val="false"/>
          </w:tcPr>
          <w:p>
            <w:pPr>
              <w:jc w:val="center"/>
              <w:spacing w:before="0" w:after="0"/>
              <w:rPr>
                <w:sz w:val="20"/>
                <w:szCs w:val="20"/>
              </w:rPr>
            </w:pPr>
            <w:r>
              <w:rPr>
                <w:sz w:val="20"/>
                <w:szCs w:val="20"/>
              </w:rPr>
            </w:r>
            <w:r/>
          </w:p>
        </w:tc>
        <w:tc>
          <w:tcPr>
            <w:tcW w:w="495" w:type="dxa"/>
            <w:textDirection w:val="lrTb"/>
            <w:noWrap w:val="false"/>
          </w:tcPr>
          <w:p>
            <w:pPr>
              <w:jc w:val="center"/>
              <w:spacing w:before="0" w:after="0"/>
              <w:rPr>
                <w:sz w:val="20"/>
                <w:szCs w:val="20"/>
              </w:rPr>
            </w:pPr>
            <w:r>
              <w:rPr>
                <w:sz w:val="20"/>
                <w:szCs w:val="20"/>
              </w:rPr>
            </w:r>
            <w:r/>
          </w:p>
        </w:tc>
        <w:tc>
          <w:tcPr>
            <w:tcW w:w="495" w:type="dxa"/>
            <w:textDirection w:val="lrTb"/>
            <w:noWrap w:val="false"/>
          </w:tcPr>
          <w:p>
            <w:pPr>
              <w:jc w:val="center"/>
              <w:spacing w:before="0" w:after="0"/>
              <w:rPr>
                <w:sz w:val="20"/>
                <w:szCs w:val="20"/>
              </w:rPr>
            </w:pPr>
            <w:r>
              <w:rPr>
                <w:sz w:val="20"/>
                <w:szCs w:val="20"/>
              </w:rPr>
            </w:r>
            <w:r/>
          </w:p>
        </w:tc>
        <w:tc>
          <w:tcPr>
            <w:tcW w:w="555" w:type="dxa"/>
            <w:textDirection w:val="lrTb"/>
            <w:noWrap w:val="false"/>
          </w:tcPr>
          <w:p>
            <w:pPr>
              <w:jc w:val="center"/>
              <w:spacing w:before="0" w:after="0"/>
              <w:rPr>
                <w:sz w:val="20"/>
                <w:szCs w:val="20"/>
              </w:rPr>
            </w:pPr>
            <w:r>
              <w:rPr>
                <w:sz w:val="20"/>
                <w:szCs w:val="20"/>
              </w:rPr>
            </w:r>
            <w:r/>
          </w:p>
        </w:tc>
      </w:tr>
      <w:tr>
        <w:trPr>
          <w:jc w:val="center"/>
        </w:trPr>
        <w:tc>
          <w:tcPr>
            <w:shd w:val="clear" w:color="auto" w:fill="d9d9d9"/>
            <w:tcW w:w="4065" w:type="dxa"/>
            <w:textDirection w:val="lrTb"/>
            <w:noWrap w:val="false"/>
          </w:tcPr>
          <w:p>
            <w:pPr>
              <w:jc w:val="center"/>
              <w:tabs>
                <w:tab w:val="center" w:pos="4536" w:leader="none"/>
                <w:tab w:val="right" w:pos="9072" w:leader="none"/>
              </w:tabs>
              <w:rPr>
                <w:sz w:val="20"/>
                <w:szCs w:val="20"/>
              </w:rPr>
            </w:pPr>
            <w:r>
              <w:rPr>
                <w:sz w:val="20"/>
                <w:szCs w:val="20"/>
              </w:rPr>
              <w:t xml:space="preserve">P.FIREWALL_ENABLED</w:t>
            </w:r>
            <w:r/>
          </w:p>
        </w:tc>
        <w:tc>
          <w:tcPr>
            <w:tcW w:w="420" w:type="dxa"/>
            <w:textDirection w:val="lrTb"/>
            <w:noWrap w:val="false"/>
          </w:tcPr>
          <w:p>
            <w:pPr>
              <w:jc w:val="center"/>
              <w:spacing w:before="0" w:after="0"/>
              <w:rPr>
                <w:sz w:val="20"/>
                <w:szCs w:val="20"/>
              </w:rPr>
            </w:pPr>
            <w:r>
              <w:rPr>
                <w:sz w:val="20"/>
                <w:szCs w:val="20"/>
              </w:rPr>
              <w:t xml:space="preserve">X</w:t>
            </w:r>
            <w:r/>
          </w:p>
        </w:tc>
        <w:tc>
          <w:tcPr>
            <w:tcW w:w="495" w:type="dxa"/>
            <w:textDirection w:val="lrTb"/>
            <w:noWrap w:val="false"/>
          </w:tcPr>
          <w:p>
            <w:pPr>
              <w:jc w:val="center"/>
              <w:spacing w:before="0" w:after="0"/>
              <w:rPr>
                <w:sz w:val="20"/>
                <w:szCs w:val="20"/>
              </w:rPr>
            </w:pPr>
            <w:r>
              <w:rPr>
                <w:sz w:val="20"/>
                <w:szCs w:val="20"/>
              </w:rPr>
            </w:r>
            <w:r/>
          </w:p>
        </w:tc>
        <w:tc>
          <w:tcPr>
            <w:tcW w:w="540" w:type="dxa"/>
            <w:textDirection w:val="lrTb"/>
            <w:noWrap w:val="false"/>
          </w:tcPr>
          <w:p>
            <w:pPr>
              <w:jc w:val="center"/>
              <w:spacing w:before="0" w:after="0"/>
              <w:rPr>
                <w:sz w:val="20"/>
                <w:szCs w:val="20"/>
              </w:rPr>
            </w:pPr>
            <w:r>
              <w:rPr>
                <w:sz w:val="20"/>
                <w:szCs w:val="20"/>
              </w:rPr>
              <w:t xml:space="preserve">X</w:t>
            </w:r>
            <w:r/>
          </w:p>
        </w:tc>
        <w:tc>
          <w:tcPr>
            <w:tcW w:w="510" w:type="dxa"/>
            <w:textDirection w:val="lrTb"/>
            <w:noWrap w:val="false"/>
          </w:tcPr>
          <w:p>
            <w:pPr>
              <w:jc w:val="center"/>
              <w:spacing w:before="0" w:after="0"/>
              <w:rPr>
                <w:sz w:val="20"/>
                <w:szCs w:val="20"/>
              </w:rPr>
            </w:pPr>
            <w:r>
              <w:rPr>
                <w:sz w:val="20"/>
                <w:szCs w:val="20"/>
              </w:rPr>
            </w:r>
            <w:r/>
          </w:p>
        </w:tc>
        <w:tc>
          <w:tcPr>
            <w:tcW w:w="495" w:type="dxa"/>
            <w:textDirection w:val="lrTb"/>
            <w:noWrap w:val="false"/>
          </w:tcPr>
          <w:p>
            <w:pPr>
              <w:jc w:val="center"/>
              <w:spacing w:before="0" w:after="0"/>
              <w:rPr>
                <w:sz w:val="20"/>
                <w:szCs w:val="20"/>
              </w:rPr>
            </w:pPr>
            <w:r>
              <w:rPr>
                <w:sz w:val="20"/>
                <w:szCs w:val="20"/>
              </w:rPr>
            </w:r>
            <w:r/>
          </w:p>
        </w:tc>
        <w:tc>
          <w:tcPr>
            <w:tcW w:w="495" w:type="dxa"/>
            <w:textDirection w:val="lrTb"/>
            <w:noWrap w:val="false"/>
          </w:tcPr>
          <w:p>
            <w:pPr>
              <w:jc w:val="center"/>
              <w:spacing w:before="0" w:after="0"/>
              <w:rPr>
                <w:sz w:val="20"/>
                <w:szCs w:val="20"/>
              </w:rPr>
            </w:pPr>
            <w:r>
              <w:rPr>
                <w:sz w:val="20"/>
                <w:szCs w:val="20"/>
              </w:rPr>
            </w:r>
            <w:r/>
          </w:p>
        </w:tc>
        <w:tc>
          <w:tcPr>
            <w:tcW w:w="555" w:type="dxa"/>
            <w:textDirection w:val="lrTb"/>
            <w:noWrap w:val="false"/>
          </w:tcPr>
          <w:p>
            <w:pPr>
              <w:jc w:val="center"/>
              <w:spacing w:before="0" w:after="0"/>
              <w:rPr>
                <w:sz w:val="20"/>
                <w:szCs w:val="20"/>
              </w:rPr>
            </w:pPr>
            <w:r>
              <w:rPr>
                <w:sz w:val="20"/>
                <w:szCs w:val="20"/>
              </w:rPr>
            </w:r>
            <w:r/>
          </w:p>
        </w:tc>
      </w:tr>
      <w:tr>
        <w:trPr>
          <w:jc w:val="center"/>
        </w:trPr>
        <w:tc>
          <w:tcPr>
            <w:shd w:val="clear" w:color="auto" w:fill="d9d9d9"/>
            <w:tcW w:w="4065" w:type="dxa"/>
            <w:textDirection w:val="lrTb"/>
            <w:noWrap w:val="false"/>
          </w:tcPr>
          <w:p>
            <w:pPr>
              <w:jc w:val="center"/>
              <w:tabs>
                <w:tab w:val="center" w:pos="4536" w:leader="none"/>
                <w:tab w:val="right" w:pos="9072" w:leader="none"/>
              </w:tabs>
              <w:rPr>
                <w:sz w:val="20"/>
                <w:szCs w:val="20"/>
              </w:rPr>
            </w:pPr>
            <w:r>
              <w:rPr>
                <w:sz w:val="20"/>
                <w:szCs w:val="20"/>
              </w:rPr>
              <w:t xml:space="preserve">P.FIREWALL_SECURE_CONFIG</w:t>
            </w:r>
            <w:r/>
          </w:p>
        </w:tc>
        <w:tc>
          <w:tcPr>
            <w:tcW w:w="420" w:type="dxa"/>
            <w:textDirection w:val="lrTb"/>
            <w:noWrap w:val="false"/>
          </w:tcPr>
          <w:p>
            <w:pPr>
              <w:jc w:val="center"/>
              <w:spacing w:before="0" w:after="0"/>
              <w:rPr>
                <w:sz w:val="20"/>
                <w:szCs w:val="20"/>
              </w:rPr>
            </w:pPr>
            <w:r>
              <w:rPr>
                <w:sz w:val="20"/>
                <w:szCs w:val="20"/>
              </w:rPr>
            </w:r>
            <w:r/>
          </w:p>
        </w:tc>
        <w:tc>
          <w:tcPr>
            <w:tcW w:w="495" w:type="dxa"/>
            <w:textDirection w:val="lrTb"/>
            <w:noWrap w:val="false"/>
          </w:tcPr>
          <w:p>
            <w:pPr>
              <w:jc w:val="center"/>
              <w:spacing w:before="0" w:after="0"/>
              <w:rPr>
                <w:sz w:val="20"/>
                <w:szCs w:val="20"/>
              </w:rPr>
            </w:pPr>
            <w:r>
              <w:rPr>
                <w:sz w:val="20"/>
                <w:szCs w:val="20"/>
              </w:rPr>
              <w:t xml:space="preserve">X</w:t>
            </w:r>
            <w:r/>
          </w:p>
        </w:tc>
        <w:tc>
          <w:tcPr>
            <w:tcW w:w="540" w:type="dxa"/>
            <w:textDirection w:val="lrTb"/>
            <w:noWrap w:val="false"/>
          </w:tcPr>
          <w:p>
            <w:pPr>
              <w:jc w:val="center"/>
              <w:spacing w:before="0" w:after="0"/>
              <w:rPr>
                <w:sz w:val="20"/>
                <w:szCs w:val="20"/>
              </w:rPr>
            </w:pPr>
            <w:r>
              <w:rPr>
                <w:sz w:val="20"/>
                <w:szCs w:val="20"/>
              </w:rPr>
              <w:t xml:space="preserve">X</w:t>
            </w:r>
            <w:r/>
          </w:p>
        </w:tc>
        <w:tc>
          <w:tcPr>
            <w:tcW w:w="510" w:type="dxa"/>
            <w:textDirection w:val="lrTb"/>
            <w:noWrap w:val="false"/>
          </w:tcPr>
          <w:p>
            <w:pPr>
              <w:jc w:val="center"/>
              <w:spacing w:before="0" w:after="0"/>
              <w:rPr>
                <w:sz w:val="20"/>
                <w:szCs w:val="20"/>
              </w:rPr>
            </w:pPr>
            <w:r>
              <w:rPr>
                <w:sz w:val="20"/>
                <w:szCs w:val="20"/>
              </w:rPr>
            </w:r>
            <w:r/>
          </w:p>
        </w:tc>
        <w:tc>
          <w:tcPr>
            <w:tcW w:w="495" w:type="dxa"/>
            <w:textDirection w:val="lrTb"/>
            <w:noWrap w:val="false"/>
          </w:tcPr>
          <w:p>
            <w:pPr>
              <w:jc w:val="center"/>
              <w:spacing w:before="0" w:after="0"/>
              <w:rPr>
                <w:sz w:val="20"/>
                <w:szCs w:val="20"/>
              </w:rPr>
            </w:pPr>
            <w:r>
              <w:rPr>
                <w:sz w:val="20"/>
                <w:szCs w:val="20"/>
              </w:rPr>
            </w:r>
            <w:r/>
          </w:p>
        </w:tc>
        <w:tc>
          <w:tcPr>
            <w:tcW w:w="495" w:type="dxa"/>
            <w:textDirection w:val="lrTb"/>
            <w:noWrap w:val="false"/>
          </w:tcPr>
          <w:p>
            <w:pPr>
              <w:jc w:val="center"/>
              <w:spacing w:before="0" w:after="0"/>
              <w:rPr>
                <w:sz w:val="20"/>
                <w:szCs w:val="20"/>
              </w:rPr>
            </w:pPr>
            <w:r>
              <w:rPr>
                <w:sz w:val="20"/>
                <w:szCs w:val="20"/>
              </w:rPr>
            </w:r>
            <w:r/>
          </w:p>
        </w:tc>
        <w:tc>
          <w:tcPr>
            <w:tcW w:w="555" w:type="dxa"/>
            <w:textDirection w:val="lrTb"/>
            <w:noWrap w:val="false"/>
          </w:tcPr>
          <w:p>
            <w:pPr>
              <w:jc w:val="center"/>
              <w:spacing w:before="0" w:after="0"/>
              <w:rPr>
                <w:sz w:val="20"/>
                <w:szCs w:val="20"/>
              </w:rPr>
            </w:pPr>
            <w:r>
              <w:rPr>
                <w:sz w:val="20"/>
                <w:szCs w:val="20"/>
              </w:rPr>
            </w:r>
            <w:r/>
          </w:p>
        </w:tc>
      </w:tr>
      <w:tr>
        <w:trPr>
          <w:jc w:val="center"/>
        </w:trPr>
        <w:tc>
          <w:tcPr>
            <w:shd w:val="clear" w:color="auto" w:fill="d9d9d9"/>
            <w:tcBorders>
              <w:top w:val="single" w:color="000000" w:sz="8" w:space="0"/>
              <w:left w:val="single" w:color="000000" w:sz="8" w:space="0"/>
              <w:bottom w:val="single" w:color="000000" w:sz="8" w:space="0"/>
              <w:right w:val="single" w:color="000000" w:sz="8" w:space="0"/>
            </w:tcBorders>
            <w:tcW w:w="4065" w:type="dxa"/>
            <w:textDirection w:val="lrTb"/>
            <w:noWrap w:val="false"/>
          </w:tcPr>
          <w:p>
            <w:pPr>
              <w:jc w:val="center"/>
              <w:tabs>
                <w:tab w:val="center" w:pos="4536" w:leader="none"/>
                <w:tab w:val="right" w:pos="9072" w:leader="none"/>
              </w:tabs>
              <w:rPr>
                <w:sz w:val="20"/>
                <w:szCs w:val="20"/>
              </w:rPr>
            </w:pPr>
            <w:r>
              <w:rPr>
                <w:sz w:val="20"/>
                <w:szCs w:val="20"/>
              </w:rPr>
              <w:t xml:space="preserve">A.FIREWALL_PHYSICAL_PROTECTION</w:t>
            </w:r>
            <w:r/>
          </w:p>
        </w:tc>
        <w:tc>
          <w:tcPr>
            <w:shd w:val="clear" w:color="auto" w:fill="7f7f7f"/>
            <w:tcBorders>
              <w:top w:val="single" w:color="000000" w:sz="8" w:space="0"/>
              <w:left w:val="single" w:color="000000" w:sz="8" w:space="0"/>
              <w:bottom w:val="single" w:color="000000" w:sz="8" w:space="0"/>
              <w:right w:val="single" w:color="000000" w:sz="8" w:space="0"/>
            </w:tcBorders>
            <w:tcW w:w="420" w:type="dxa"/>
            <w:textDirection w:val="lrTb"/>
            <w:noWrap w:val="false"/>
          </w:tcPr>
          <w:p>
            <w:pPr>
              <w:jc w:val="center"/>
              <w:spacing w:before="0" w:after="0"/>
              <w:rPr>
                <w:sz w:val="20"/>
                <w:szCs w:val="20"/>
              </w:rPr>
            </w:pPr>
            <w:r>
              <w:rPr>
                <w:sz w:val="20"/>
                <w:szCs w:val="20"/>
              </w:rPr>
            </w:r>
            <w:r/>
          </w:p>
        </w:tc>
        <w:tc>
          <w:tcPr>
            <w:shd w:val="clear" w:color="auto" w:fill="7f7f7f"/>
            <w:tcBorders>
              <w:top w:val="single" w:color="000000" w:sz="8" w:space="0"/>
              <w:left w:val="single" w:color="000000" w:sz="8" w:space="0"/>
              <w:bottom w:val="single" w:color="000000" w:sz="8" w:space="0"/>
              <w:right w:val="single" w:color="000000" w:sz="8" w:space="0"/>
            </w:tcBorders>
            <w:tcW w:w="495" w:type="dxa"/>
            <w:textDirection w:val="lrTb"/>
            <w:noWrap w:val="false"/>
          </w:tcPr>
          <w:p>
            <w:pPr>
              <w:jc w:val="center"/>
              <w:spacing w:before="0" w:after="0"/>
              <w:rPr>
                <w:sz w:val="20"/>
                <w:szCs w:val="20"/>
              </w:rPr>
            </w:pPr>
            <w:r>
              <w:rPr>
                <w:sz w:val="20"/>
                <w:szCs w:val="20"/>
              </w:rPr>
            </w:r>
            <w:r/>
          </w:p>
        </w:tc>
        <w:tc>
          <w:tcPr>
            <w:shd w:val="clear" w:color="auto" w:fill="7f7f7f"/>
            <w:tcBorders>
              <w:top w:val="single" w:color="000000" w:sz="8" w:space="0"/>
              <w:left w:val="single" w:color="000000" w:sz="8" w:space="0"/>
              <w:bottom w:val="single" w:color="000000" w:sz="8" w:space="0"/>
              <w:right w:val="single" w:color="000000" w:sz="8" w:space="0"/>
            </w:tcBorders>
            <w:tcW w:w="540" w:type="dxa"/>
            <w:textDirection w:val="lrTb"/>
            <w:noWrap w:val="false"/>
          </w:tcPr>
          <w:p>
            <w:pPr>
              <w:jc w:val="center"/>
              <w:spacing w:before="0" w:after="0"/>
              <w:rPr>
                <w:sz w:val="20"/>
                <w:szCs w:val="20"/>
              </w:rPr>
            </w:pPr>
            <w:r>
              <w:rPr>
                <w:sz w:val="20"/>
                <w:szCs w:val="20"/>
              </w:rPr>
            </w:r>
            <w:r/>
          </w:p>
        </w:tc>
        <w:tc>
          <w:tcPr>
            <w:tcBorders>
              <w:top w:val="single" w:color="000000" w:sz="8" w:space="0"/>
              <w:left w:val="single" w:color="000000" w:sz="8" w:space="0"/>
              <w:bottom w:val="single" w:color="000000" w:sz="8" w:space="0"/>
              <w:right w:val="single" w:color="000000" w:sz="8" w:space="0"/>
            </w:tcBorders>
            <w:tcW w:w="510" w:type="dxa"/>
            <w:textDirection w:val="lrTb"/>
            <w:noWrap w:val="false"/>
          </w:tcPr>
          <w:p>
            <w:pPr>
              <w:jc w:val="center"/>
              <w:spacing w:before="0" w:after="0"/>
              <w:rPr>
                <w:sz w:val="20"/>
                <w:szCs w:val="20"/>
              </w:rPr>
            </w:pPr>
            <w:r>
              <w:rPr>
                <w:sz w:val="20"/>
                <w:szCs w:val="20"/>
              </w:rPr>
              <w:t xml:space="preserve">X</w:t>
            </w:r>
            <w:r/>
          </w:p>
        </w:tc>
        <w:tc>
          <w:tcPr>
            <w:tcBorders>
              <w:top w:val="single" w:color="000000" w:sz="8" w:space="0"/>
              <w:left w:val="single" w:color="000000" w:sz="8" w:space="0"/>
              <w:bottom w:val="single" w:color="000000" w:sz="8" w:space="0"/>
              <w:right w:val="single" w:color="000000" w:sz="8" w:space="0"/>
            </w:tcBorders>
            <w:tcW w:w="495" w:type="dxa"/>
            <w:textDirection w:val="lrTb"/>
            <w:noWrap w:val="false"/>
          </w:tcPr>
          <w:p>
            <w:pPr>
              <w:jc w:val="center"/>
              <w:spacing w:before="0" w:after="0"/>
              <w:rPr>
                <w:sz w:val="20"/>
                <w:szCs w:val="20"/>
              </w:rPr>
            </w:pPr>
            <w:r>
              <w:rPr>
                <w:sz w:val="20"/>
                <w:szCs w:val="20"/>
              </w:rPr>
              <w:t xml:space="preserve">X</w:t>
            </w:r>
            <w:r/>
          </w:p>
        </w:tc>
        <w:tc>
          <w:tcPr>
            <w:tcBorders>
              <w:top w:val="single" w:color="000000" w:sz="8" w:space="0"/>
              <w:left w:val="single" w:color="000000" w:sz="8" w:space="0"/>
              <w:bottom w:val="single" w:color="000000" w:sz="8" w:space="0"/>
              <w:right w:val="single" w:color="000000" w:sz="8" w:space="0"/>
            </w:tcBorders>
            <w:tcW w:w="495" w:type="dxa"/>
            <w:textDirection w:val="lrTb"/>
            <w:noWrap w:val="false"/>
          </w:tcPr>
          <w:p>
            <w:pPr>
              <w:jc w:val="center"/>
              <w:spacing w:before="0" w:after="0"/>
              <w:rPr>
                <w:sz w:val="20"/>
                <w:szCs w:val="20"/>
              </w:rPr>
            </w:pPr>
            <w:r>
              <w:rPr>
                <w:sz w:val="20"/>
                <w:szCs w:val="20"/>
              </w:rPr>
            </w:r>
            <w:r/>
          </w:p>
        </w:tc>
        <w:tc>
          <w:tcPr>
            <w:tcBorders>
              <w:top w:val="single" w:color="000000" w:sz="8" w:space="0"/>
              <w:left w:val="single" w:color="000000" w:sz="8" w:space="0"/>
              <w:bottom w:val="single" w:color="000000" w:sz="8" w:space="0"/>
              <w:right w:val="single" w:color="000000" w:sz="8" w:space="0"/>
            </w:tcBorders>
            <w:tcW w:w="555" w:type="dxa"/>
            <w:textDirection w:val="lrTb"/>
            <w:noWrap w:val="false"/>
          </w:tcPr>
          <w:p>
            <w:pPr>
              <w:jc w:val="center"/>
              <w:spacing w:before="0" w:after="0"/>
              <w:rPr>
                <w:sz w:val="20"/>
                <w:szCs w:val="20"/>
              </w:rPr>
            </w:pPr>
            <w:r>
              <w:rPr>
                <w:sz w:val="20"/>
                <w:szCs w:val="20"/>
              </w:rPr>
              <w:t xml:space="preserve">X</w:t>
            </w:r>
            <w:r/>
          </w:p>
        </w:tc>
      </w:tr>
      <w:tr>
        <w:trPr>
          <w:jc w:val="center"/>
        </w:trPr>
        <w:tc>
          <w:tcPr>
            <w:shd w:val="clear" w:color="auto" w:fill="d9d9d9"/>
            <w:tcBorders>
              <w:top w:val="single" w:color="000000" w:sz="8" w:space="0"/>
              <w:left w:val="single" w:color="000000" w:sz="8" w:space="0"/>
              <w:bottom w:val="single" w:color="000000" w:sz="8" w:space="0"/>
              <w:right w:val="single" w:color="000000" w:sz="8" w:space="0"/>
            </w:tcBorders>
            <w:tcW w:w="4065" w:type="dxa"/>
            <w:textDirection w:val="lrTb"/>
            <w:noWrap w:val="false"/>
          </w:tcPr>
          <w:p>
            <w:pPr>
              <w:jc w:val="center"/>
              <w:tabs>
                <w:tab w:val="center" w:pos="4536" w:leader="none"/>
                <w:tab w:val="right" w:pos="9072" w:leader="none"/>
              </w:tabs>
              <w:rPr>
                <w:sz w:val="20"/>
                <w:szCs w:val="20"/>
              </w:rPr>
            </w:pPr>
            <w:r>
              <w:rPr>
                <w:sz w:val="20"/>
                <w:szCs w:val="20"/>
              </w:rPr>
              <w:t xml:space="preserve">A.FIREWALL_TRUSTED_ADMINISTRATOR</w:t>
            </w:r>
            <w:r/>
          </w:p>
        </w:tc>
        <w:tc>
          <w:tcPr>
            <w:shd w:val="clear" w:color="auto" w:fill="7f7f7f"/>
            <w:tcBorders>
              <w:top w:val="single" w:color="000000" w:sz="8" w:space="0"/>
              <w:left w:val="single" w:color="000000" w:sz="8" w:space="0"/>
              <w:bottom w:val="single" w:color="000000" w:sz="8" w:space="0"/>
              <w:right w:val="single" w:color="000000" w:sz="8" w:space="0"/>
            </w:tcBorders>
            <w:tcW w:w="420" w:type="dxa"/>
            <w:textDirection w:val="lrTb"/>
            <w:noWrap w:val="false"/>
          </w:tcPr>
          <w:p>
            <w:pPr>
              <w:jc w:val="center"/>
              <w:spacing w:before="0" w:after="0"/>
              <w:rPr>
                <w:sz w:val="20"/>
                <w:szCs w:val="20"/>
              </w:rPr>
            </w:pPr>
            <w:r>
              <w:rPr>
                <w:sz w:val="20"/>
                <w:szCs w:val="20"/>
              </w:rPr>
            </w:r>
            <w:r/>
          </w:p>
        </w:tc>
        <w:tc>
          <w:tcPr>
            <w:shd w:val="clear" w:color="auto" w:fill="7f7f7f"/>
            <w:tcBorders>
              <w:top w:val="single" w:color="000000" w:sz="8" w:space="0"/>
              <w:left w:val="single" w:color="000000" w:sz="8" w:space="0"/>
              <w:bottom w:val="single" w:color="000000" w:sz="8" w:space="0"/>
              <w:right w:val="single" w:color="000000" w:sz="8" w:space="0"/>
            </w:tcBorders>
            <w:tcW w:w="495" w:type="dxa"/>
            <w:textDirection w:val="lrTb"/>
            <w:noWrap w:val="false"/>
          </w:tcPr>
          <w:p>
            <w:pPr>
              <w:jc w:val="center"/>
              <w:spacing w:before="0" w:after="0"/>
              <w:rPr>
                <w:sz w:val="20"/>
                <w:szCs w:val="20"/>
              </w:rPr>
            </w:pPr>
            <w:r>
              <w:rPr>
                <w:sz w:val="20"/>
                <w:szCs w:val="20"/>
              </w:rPr>
            </w:r>
            <w:r/>
          </w:p>
        </w:tc>
        <w:tc>
          <w:tcPr>
            <w:shd w:val="clear" w:color="auto" w:fill="7f7f7f"/>
            <w:tcBorders>
              <w:top w:val="single" w:color="000000" w:sz="8" w:space="0"/>
              <w:left w:val="single" w:color="000000" w:sz="8" w:space="0"/>
              <w:bottom w:val="single" w:color="000000" w:sz="8" w:space="0"/>
              <w:right w:val="single" w:color="000000" w:sz="8" w:space="0"/>
            </w:tcBorders>
            <w:tcW w:w="540" w:type="dxa"/>
            <w:textDirection w:val="lrTb"/>
            <w:noWrap w:val="false"/>
          </w:tcPr>
          <w:p>
            <w:pPr>
              <w:jc w:val="center"/>
              <w:spacing w:before="0" w:after="0"/>
              <w:rPr>
                <w:sz w:val="20"/>
                <w:szCs w:val="20"/>
              </w:rPr>
            </w:pPr>
            <w:r>
              <w:rPr>
                <w:sz w:val="20"/>
                <w:szCs w:val="20"/>
              </w:rPr>
            </w:r>
            <w:r/>
          </w:p>
        </w:tc>
        <w:tc>
          <w:tcPr>
            <w:tcBorders>
              <w:top w:val="single" w:color="000000" w:sz="8" w:space="0"/>
              <w:left w:val="single" w:color="000000" w:sz="8" w:space="0"/>
              <w:bottom w:val="single" w:color="000000" w:sz="8" w:space="0"/>
              <w:right w:val="single" w:color="000000" w:sz="8" w:space="0"/>
            </w:tcBorders>
            <w:tcW w:w="510" w:type="dxa"/>
            <w:textDirection w:val="lrTb"/>
            <w:noWrap w:val="false"/>
          </w:tcPr>
          <w:p>
            <w:pPr>
              <w:jc w:val="center"/>
              <w:spacing w:before="0" w:after="0"/>
              <w:rPr>
                <w:sz w:val="20"/>
                <w:szCs w:val="20"/>
              </w:rPr>
            </w:pPr>
            <w:r>
              <w:rPr>
                <w:sz w:val="20"/>
                <w:szCs w:val="20"/>
              </w:rPr>
            </w:r>
            <w:r/>
          </w:p>
        </w:tc>
        <w:tc>
          <w:tcPr>
            <w:tcBorders>
              <w:top w:val="single" w:color="000000" w:sz="8" w:space="0"/>
              <w:left w:val="single" w:color="000000" w:sz="8" w:space="0"/>
              <w:bottom w:val="single" w:color="000000" w:sz="8" w:space="0"/>
              <w:right w:val="single" w:color="000000" w:sz="8" w:space="0"/>
            </w:tcBorders>
            <w:tcW w:w="495" w:type="dxa"/>
            <w:textDirection w:val="lrTb"/>
            <w:noWrap w:val="false"/>
          </w:tcPr>
          <w:p>
            <w:pPr>
              <w:jc w:val="center"/>
              <w:spacing w:before="0" w:after="0"/>
              <w:rPr>
                <w:sz w:val="20"/>
                <w:szCs w:val="20"/>
              </w:rPr>
            </w:pPr>
            <w:r>
              <w:rPr>
                <w:sz w:val="20"/>
                <w:szCs w:val="20"/>
              </w:rPr>
              <w:t xml:space="preserve">X</w:t>
            </w:r>
            <w:r/>
          </w:p>
        </w:tc>
        <w:tc>
          <w:tcPr>
            <w:tcBorders>
              <w:top w:val="single" w:color="000000" w:sz="8" w:space="0"/>
              <w:left w:val="single" w:color="000000" w:sz="8" w:space="0"/>
              <w:bottom w:val="single" w:color="000000" w:sz="8" w:space="0"/>
              <w:right w:val="single" w:color="000000" w:sz="8" w:space="0"/>
            </w:tcBorders>
            <w:tcW w:w="495" w:type="dxa"/>
            <w:textDirection w:val="lrTb"/>
            <w:noWrap w:val="false"/>
          </w:tcPr>
          <w:p>
            <w:pPr>
              <w:jc w:val="center"/>
              <w:spacing w:before="0" w:after="0"/>
              <w:rPr>
                <w:sz w:val="20"/>
                <w:szCs w:val="20"/>
              </w:rPr>
            </w:pPr>
            <w:r>
              <w:rPr>
                <w:sz w:val="20"/>
                <w:szCs w:val="20"/>
              </w:rPr>
            </w:r>
            <w:r/>
          </w:p>
        </w:tc>
        <w:tc>
          <w:tcPr>
            <w:tcBorders>
              <w:top w:val="single" w:color="000000" w:sz="8" w:space="0"/>
              <w:left w:val="single" w:color="000000" w:sz="8" w:space="0"/>
              <w:bottom w:val="single" w:color="000000" w:sz="8" w:space="0"/>
              <w:right w:val="single" w:color="000000" w:sz="8" w:space="0"/>
            </w:tcBorders>
            <w:tcW w:w="555" w:type="dxa"/>
            <w:textDirection w:val="lrTb"/>
            <w:noWrap w:val="false"/>
          </w:tcPr>
          <w:p>
            <w:pPr>
              <w:jc w:val="center"/>
              <w:spacing w:before="0" w:after="0"/>
              <w:rPr>
                <w:sz w:val="20"/>
                <w:szCs w:val="20"/>
              </w:rPr>
            </w:pPr>
            <w:r>
              <w:rPr>
                <w:sz w:val="20"/>
                <w:szCs w:val="20"/>
              </w:rPr>
            </w:r>
            <w:r/>
          </w:p>
        </w:tc>
      </w:tr>
      <w:tr>
        <w:trPr>
          <w:jc w:val="center"/>
        </w:trPr>
        <w:tc>
          <w:tcPr>
            <w:shd w:val="clear" w:color="auto" w:fill="d9d9d9"/>
            <w:tcBorders>
              <w:top w:val="single" w:color="000000" w:sz="8" w:space="0"/>
              <w:left w:val="single" w:color="000000" w:sz="8" w:space="0"/>
              <w:bottom w:val="single" w:color="000000" w:sz="8" w:space="0"/>
              <w:right w:val="single" w:color="000000" w:sz="8" w:space="0"/>
            </w:tcBorders>
            <w:tcW w:w="4065" w:type="dxa"/>
            <w:textDirection w:val="lrTb"/>
            <w:noWrap w:val="false"/>
          </w:tcPr>
          <w:p>
            <w:pPr>
              <w:jc w:val="center"/>
              <w:tabs>
                <w:tab w:val="center" w:pos="4536" w:leader="none"/>
                <w:tab w:val="right" w:pos="9072" w:leader="none"/>
              </w:tabs>
              <w:rPr>
                <w:sz w:val="20"/>
                <w:szCs w:val="20"/>
              </w:rPr>
            </w:pPr>
            <w:r>
              <w:rPr>
                <w:sz w:val="20"/>
                <w:szCs w:val="20"/>
              </w:rPr>
              <w:t xml:space="preserve">A.FIREWALL_REGULAR_UPDATES</w:t>
            </w:r>
            <w:r/>
          </w:p>
        </w:tc>
        <w:tc>
          <w:tcPr>
            <w:shd w:val="clear" w:color="auto" w:fill="7f7f7f"/>
            <w:tcBorders>
              <w:top w:val="single" w:color="000000" w:sz="8" w:space="0"/>
              <w:left w:val="single" w:color="000000" w:sz="8" w:space="0"/>
              <w:bottom w:val="single" w:color="000000" w:sz="8" w:space="0"/>
              <w:right w:val="single" w:color="000000" w:sz="8" w:space="0"/>
            </w:tcBorders>
            <w:tcW w:w="420" w:type="dxa"/>
            <w:textDirection w:val="lrTb"/>
            <w:noWrap w:val="false"/>
          </w:tcPr>
          <w:p>
            <w:pPr>
              <w:jc w:val="center"/>
              <w:spacing w:before="0" w:after="0"/>
              <w:rPr>
                <w:sz w:val="20"/>
                <w:szCs w:val="20"/>
              </w:rPr>
            </w:pPr>
            <w:r>
              <w:rPr>
                <w:sz w:val="20"/>
                <w:szCs w:val="20"/>
              </w:rPr>
            </w:r>
            <w:r/>
          </w:p>
        </w:tc>
        <w:tc>
          <w:tcPr>
            <w:shd w:val="clear" w:color="auto" w:fill="7f7f7f"/>
            <w:tcBorders>
              <w:top w:val="single" w:color="000000" w:sz="8" w:space="0"/>
              <w:left w:val="single" w:color="000000" w:sz="8" w:space="0"/>
              <w:bottom w:val="single" w:color="000000" w:sz="8" w:space="0"/>
              <w:right w:val="single" w:color="000000" w:sz="8" w:space="0"/>
            </w:tcBorders>
            <w:tcW w:w="495" w:type="dxa"/>
            <w:textDirection w:val="lrTb"/>
            <w:noWrap w:val="false"/>
          </w:tcPr>
          <w:p>
            <w:pPr>
              <w:jc w:val="center"/>
              <w:spacing w:before="0" w:after="0"/>
              <w:rPr>
                <w:sz w:val="20"/>
                <w:szCs w:val="20"/>
              </w:rPr>
            </w:pPr>
            <w:r>
              <w:rPr>
                <w:sz w:val="20"/>
                <w:szCs w:val="20"/>
              </w:rPr>
            </w:r>
            <w:r/>
          </w:p>
        </w:tc>
        <w:tc>
          <w:tcPr>
            <w:shd w:val="clear" w:color="auto" w:fill="7f7f7f"/>
            <w:tcBorders>
              <w:top w:val="single" w:color="000000" w:sz="8" w:space="0"/>
              <w:left w:val="single" w:color="000000" w:sz="8" w:space="0"/>
              <w:bottom w:val="single" w:color="000000" w:sz="8" w:space="0"/>
              <w:right w:val="single" w:color="000000" w:sz="8" w:space="0"/>
            </w:tcBorders>
            <w:tcW w:w="540" w:type="dxa"/>
            <w:textDirection w:val="lrTb"/>
            <w:noWrap w:val="false"/>
          </w:tcPr>
          <w:p>
            <w:pPr>
              <w:jc w:val="center"/>
              <w:spacing w:before="0" w:after="0"/>
              <w:rPr>
                <w:sz w:val="20"/>
                <w:szCs w:val="20"/>
              </w:rPr>
            </w:pPr>
            <w:r>
              <w:rPr>
                <w:sz w:val="20"/>
                <w:szCs w:val="20"/>
              </w:rPr>
            </w:r>
            <w:r/>
          </w:p>
        </w:tc>
        <w:tc>
          <w:tcPr>
            <w:tcBorders>
              <w:top w:val="single" w:color="000000" w:sz="8" w:space="0"/>
              <w:left w:val="single" w:color="000000" w:sz="8" w:space="0"/>
              <w:bottom w:val="single" w:color="000000" w:sz="8" w:space="0"/>
              <w:right w:val="single" w:color="000000" w:sz="8" w:space="0"/>
            </w:tcBorders>
            <w:tcW w:w="510" w:type="dxa"/>
            <w:textDirection w:val="lrTb"/>
            <w:noWrap w:val="false"/>
          </w:tcPr>
          <w:p>
            <w:pPr>
              <w:jc w:val="center"/>
              <w:spacing w:before="0" w:after="0"/>
              <w:rPr>
                <w:sz w:val="20"/>
                <w:szCs w:val="20"/>
              </w:rPr>
            </w:pPr>
            <w:r>
              <w:rPr>
                <w:sz w:val="20"/>
                <w:szCs w:val="20"/>
              </w:rPr>
            </w:r>
            <w:r/>
          </w:p>
        </w:tc>
        <w:tc>
          <w:tcPr>
            <w:tcBorders>
              <w:top w:val="single" w:color="000000" w:sz="8" w:space="0"/>
              <w:left w:val="single" w:color="000000" w:sz="8" w:space="0"/>
              <w:bottom w:val="single" w:color="000000" w:sz="8" w:space="0"/>
              <w:right w:val="single" w:color="000000" w:sz="8" w:space="0"/>
            </w:tcBorders>
            <w:tcW w:w="495" w:type="dxa"/>
            <w:textDirection w:val="lrTb"/>
            <w:noWrap w:val="false"/>
          </w:tcPr>
          <w:p>
            <w:pPr>
              <w:jc w:val="center"/>
              <w:spacing w:before="0" w:after="0"/>
              <w:rPr>
                <w:sz w:val="20"/>
                <w:szCs w:val="20"/>
              </w:rPr>
            </w:pPr>
            <w:r>
              <w:rPr>
                <w:sz w:val="20"/>
                <w:szCs w:val="20"/>
              </w:rPr>
            </w:r>
            <w:r/>
          </w:p>
        </w:tc>
        <w:tc>
          <w:tcPr>
            <w:tcBorders>
              <w:top w:val="single" w:color="000000" w:sz="8" w:space="0"/>
              <w:left w:val="single" w:color="000000" w:sz="8" w:space="0"/>
              <w:bottom w:val="single" w:color="000000" w:sz="8" w:space="0"/>
              <w:right w:val="single" w:color="000000" w:sz="8" w:space="0"/>
            </w:tcBorders>
            <w:tcW w:w="495" w:type="dxa"/>
            <w:textDirection w:val="lrTb"/>
            <w:noWrap w:val="false"/>
          </w:tcPr>
          <w:p>
            <w:pPr>
              <w:jc w:val="center"/>
              <w:spacing w:before="0" w:after="0"/>
              <w:rPr>
                <w:sz w:val="20"/>
                <w:szCs w:val="20"/>
              </w:rPr>
            </w:pPr>
            <w:r>
              <w:rPr>
                <w:sz w:val="20"/>
                <w:szCs w:val="20"/>
              </w:rPr>
              <w:t xml:space="preserve">X</w:t>
            </w:r>
            <w:r/>
          </w:p>
        </w:tc>
        <w:tc>
          <w:tcPr>
            <w:tcBorders>
              <w:top w:val="single" w:color="000000" w:sz="8" w:space="0"/>
              <w:left w:val="single" w:color="000000" w:sz="8" w:space="0"/>
              <w:bottom w:val="single" w:color="000000" w:sz="8" w:space="0"/>
              <w:right w:val="single" w:color="000000" w:sz="8" w:space="0"/>
            </w:tcBorders>
            <w:tcW w:w="555" w:type="dxa"/>
            <w:textDirection w:val="lrTb"/>
            <w:noWrap w:val="false"/>
          </w:tcPr>
          <w:p>
            <w:pPr>
              <w:jc w:val="center"/>
              <w:spacing w:before="0" w:after="0"/>
              <w:rPr>
                <w:sz w:val="20"/>
                <w:szCs w:val="20"/>
              </w:rPr>
            </w:pPr>
            <w:r>
              <w:rPr>
                <w:sz w:val="20"/>
                <w:szCs w:val="20"/>
              </w:rPr>
            </w:r>
            <w:r/>
          </w:p>
        </w:tc>
      </w:tr>
      <w:tr>
        <w:trPr>
          <w:jc w:val="center"/>
        </w:trPr>
        <w:tc>
          <w:tcPr>
            <w:shd w:val="clear" w:color="auto" w:fill="d9d9d9"/>
            <w:tcBorders>
              <w:top w:val="single" w:color="000000" w:sz="8" w:space="0"/>
              <w:left w:val="single" w:color="000000" w:sz="8" w:space="0"/>
              <w:bottom w:val="single" w:color="000000" w:sz="8" w:space="0"/>
              <w:right w:val="single" w:color="000000" w:sz="8" w:space="0"/>
            </w:tcBorders>
            <w:tcW w:w="4065" w:type="dxa"/>
            <w:textDirection w:val="lrTb"/>
            <w:noWrap w:val="false"/>
          </w:tcPr>
          <w:p>
            <w:pPr>
              <w:jc w:val="center"/>
              <w:tabs>
                <w:tab w:val="center" w:pos="4536" w:leader="none"/>
                <w:tab w:val="right" w:pos="9072" w:leader="none"/>
              </w:tabs>
              <w:rPr>
                <w:sz w:val="20"/>
                <w:szCs w:val="20"/>
              </w:rPr>
            </w:pPr>
            <w:r>
              <w:rPr>
                <w:sz w:val="20"/>
                <w:szCs w:val="20"/>
              </w:rPr>
              <w:t xml:space="preserve">A.FIREWALL_ADMIN_CREDENTIALS_SECURE</w:t>
            </w:r>
            <w:r/>
          </w:p>
        </w:tc>
        <w:tc>
          <w:tcPr>
            <w:shd w:val="clear" w:color="auto" w:fill="7f7f7f"/>
            <w:tcBorders>
              <w:top w:val="single" w:color="000000" w:sz="8" w:space="0"/>
              <w:left w:val="single" w:color="000000" w:sz="8" w:space="0"/>
              <w:bottom w:val="single" w:color="000000" w:sz="8" w:space="0"/>
              <w:right w:val="single" w:color="000000" w:sz="8" w:space="0"/>
            </w:tcBorders>
            <w:tcW w:w="420" w:type="dxa"/>
            <w:textDirection w:val="lrTb"/>
            <w:noWrap w:val="false"/>
          </w:tcPr>
          <w:p>
            <w:pPr>
              <w:jc w:val="center"/>
              <w:spacing w:before="0" w:after="0"/>
              <w:rPr>
                <w:sz w:val="20"/>
                <w:szCs w:val="20"/>
              </w:rPr>
            </w:pPr>
            <w:r>
              <w:rPr>
                <w:sz w:val="20"/>
                <w:szCs w:val="20"/>
              </w:rPr>
            </w:r>
            <w:r/>
          </w:p>
        </w:tc>
        <w:tc>
          <w:tcPr>
            <w:shd w:val="clear" w:color="auto" w:fill="7f7f7f"/>
            <w:tcBorders>
              <w:top w:val="single" w:color="000000" w:sz="8" w:space="0"/>
              <w:left w:val="single" w:color="000000" w:sz="8" w:space="0"/>
              <w:bottom w:val="single" w:color="000000" w:sz="8" w:space="0"/>
              <w:right w:val="single" w:color="000000" w:sz="8" w:space="0"/>
            </w:tcBorders>
            <w:tcW w:w="495" w:type="dxa"/>
            <w:textDirection w:val="lrTb"/>
            <w:noWrap w:val="false"/>
          </w:tcPr>
          <w:p>
            <w:pPr>
              <w:jc w:val="center"/>
              <w:spacing w:before="0" w:after="0"/>
              <w:rPr>
                <w:sz w:val="20"/>
                <w:szCs w:val="20"/>
              </w:rPr>
            </w:pPr>
            <w:r>
              <w:rPr>
                <w:sz w:val="20"/>
                <w:szCs w:val="20"/>
              </w:rPr>
            </w:r>
            <w:r/>
          </w:p>
        </w:tc>
        <w:tc>
          <w:tcPr>
            <w:shd w:val="clear" w:color="auto" w:fill="7f7f7f"/>
            <w:tcBorders>
              <w:top w:val="single" w:color="000000" w:sz="8" w:space="0"/>
              <w:left w:val="single" w:color="000000" w:sz="8" w:space="0"/>
              <w:bottom w:val="single" w:color="000000" w:sz="8" w:space="0"/>
              <w:right w:val="single" w:color="000000" w:sz="8" w:space="0"/>
            </w:tcBorders>
            <w:tcW w:w="540" w:type="dxa"/>
            <w:textDirection w:val="lrTb"/>
            <w:noWrap w:val="false"/>
          </w:tcPr>
          <w:p>
            <w:pPr>
              <w:jc w:val="center"/>
              <w:spacing w:before="0" w:after="0"/>
              <w:rPr>
                <w:sz w:val="20"/>
                <w:szCs w:val="20"/>
              </w:rPr>
            </w:pPr>
            <w:r>
              <w:rPr>
                <w:sz w:val="20"/>
                <w:szCs w:val="20"/>
              </w:rPr>
            </w:r>
            <w:r/>
          </w:p>
        </w:tc>
        <w:tc>
          <w:tcPr>
            <w:tcBorders>
              <w:top w:val="single" w:color="000000" w:sz="8" w:space="0"/>
              <w:left w:val="single" w:color="000000" w:sz="8" w:space="0"/>
              <w:bottom w:val="single" w:color="000000" w:sz="8" w:space="0"/>
              <w:right w:val="single" w:color="000000" w:sz="8" w:space="0"/>
            </w:tcBorders>
            <w:tcW w:w="510" w:type="dxa"/>
            <w:textDirection w:val="lrTb"/>
            <w:noWrap w:val="false"/>
          </w:tcPr>
          <w:p>
            <w:pPr>
              <w:jc w:val="center"/>
              <w:spacing w:before="0" w:after="0"/>
              <w:rPr>
                <w:sz w:val="20"/>
                <w:szCs w:val="20"/>
              </w:rPr>
            </w:pPr>
            <w:r>
              <w:rPr>
                <w:sz w:val="20"/>
                <w:szCs w:val="20"/>
              </w:rPr>
            </w:r>
            <w:r/>
          </w:p>
        </w:tc>
        <w:tc>
          <w:tcPr>
            <w:tcBorders>
              <w:top w:val="single" w:color="000000" w:sz="8" w:space="0"/>
              <w:left w:val="single" w:color="000000" w:sz="8" w:space="0"/>
              <w:bottom w:val="single" w:color="000000" w:sz="8" w:space="0"/>
              <w:right w:val="single" w:color="000000" w:sz="8" w:space="0"/>
            </w:tcBorders>
            <w:tcW w:w="495" w:type="dxa"/>
            <w:textDirection w:val="lrTb"/>
            <w:noWrap w:val="false"/>
          </w:tcPr>
          <w:p>
            <w:pPr>
              <w:jc w:val="center"/>
              <w:spacing w:before="0" w:after="0"/>
              <w:rPr>
                <w:sz w:val="20"/>
                <w:szCs w:val="20"/>
              </w:rPr>
            </w:pPr>
            <w:r>
              <w:rPr>
                <w:sz w:val="20"/>
                <w:szCs w:val="20"/>
              </w:rPr>
              <w:t xml:space="preserve">X</w:t>
            </w:r>
            <w:r/>
          </w:p>
        </w:tc>
        <w:tc>
          <w:tcPr>
            <w:tcBorders>
              <w:top w:val="single" w:color="000000" w:sz="8" w:space="0"/>
              <w:left w:val="single" w:color="000000" w:sz="8" w:space="0"/>
              <w:bottom w:val="single" w:color="000000" w:sz="8" w:space="0"/>
              <w:right w:val="single" w:color="000000" w:sz="8" w:space="0"/>
            </w:tcBorders>
            <w:tcW w:w="495" w:type="dxa"/>
            <w:textDirection w:val="lrTb"/>
            <w:noWrap w:val="false"/>
          </w:tcPr>
          <w:p>
            <w:pPr>
              <w:jc w:val="center"/>
              <w:spacing w:before="0" w:after="0"/>
              <w:rPr>
                <w:sz w:val="20"/>
                <w:szCs w:val="20"/>
              </w:rPr>
            </w:pPr>
            <w:r>
              <w:rPr>
                <w:sz w:val="20"/>
                <w:szCs w:val="20"/>
              </w:rPr>
            </w:r>
            <w:r/>
          </w:p>
        </w:tc>
        <w:tc>
          <w:tcPr>
            <w:tcBorders>
              <w:top w:val="single" w:color="000000" w:sz="8" w:space="0"/>
              <w:left w:val="single" w:color="000000" w:sz="8" w:space="0"/>
              <w:bottom w:val="single" w:color="000000" w:sz="8" w:space="0"/>
              <w:right w:val="single" w:color="000000" w:sz="8" w:space="0"/>
            </w:tcBorders>
            <w:tcW w:w="555" w:type="dxa"/>
            <w:textDirection w:val="lrTb"/>
            <w:noWrap w:val="false"/>
          </w:tcPr>
          <w:p>
            <w:pPr>
              <w:jc w:val="center"/>
              <w:spacing w:before="0" w:after="0"/>
              <w:rPr>
                <w:sz w:val="20"/>
                <w:szCs w:val="20"/>
              </w:rPr>
            </w:pPr>
            <w:r>
              <w:rPr>
                <w:sz w:val="20"/>
                <w:szCs w:val="20"/>
              </w:rPr>
            </w:r>
            <w:r/>
          </w:p>
        </w:tc>
      </w:tr>
      <w:tr>
        <w:trPr>
          <w:jc w:val="center"/>
        </w:trPr>
        <w:tc>
          <w:tcPr>
            <w:shd w:val="clear" w:color="auto" w:fill="d9d9d9"/>
            <w:tcBorders>
              <w:top w:val="single" w:color="000000" w:sz="8" w:space="0"/>
              <w:left w:val="single" w:color="000000" w:sz="8" w:space="0"/>
              <w:bottom w:val="single" w:color="000000" w:sz="8" w:space="0"/>
              <w:right w:val="single" w:color="000000" w:sz="8" w:space="0"/>
            </w:tcBorders>
            <w:tcW w:w="4065" w:type="dxa"/>
            <w:textDirection w:val="lrTb"/>
            <w:noWrap w:val="false"/>
          </w:tcPr>
          <w:p>
            <w:pPr>
              <w:jc w:val="center"/>
              <w:tabs>
                <w:tab w:val="center" w:pos="4536" w:leader="none"/>
                <w:tab w:val="right" w:pos="9072" w:leader="none"/>
              </w:tabs>
              <w:rPr>
                <w:sz w:val="20"/>
                <w:szCs w:val="20"/>
              </w:rPr>
            </w:pPr>
            <w:r>
              <w:rPr>
                <w:sz w:val="20"/>
                <w:szCs w:val="20"/>
              </w:rPr>
              <w:t xml:space="preserve">A.FIREWALL_COMPONENTS_RUNNING</w:t>
            </w:r>
            <w:r/>
          </w:p>
        </w:tc>
        <w:tc>
          <w:tcPr>
            <w:shd w:val="clear" w:color="auto" w:fill="7f7f7f"/>
            <w:tcBorders>
              <w:top w:val="single" w:color="000000" w:sz="8" w:space="0"/>
              <w:left w:val="single" w:color="000000" w:sz="8" w:space="0"/>
              <w:bottom w:val="single" w:color="000000" w:sz="8" w:space="0"/>
              <w:right w:val="single" w:color="000000" w:sz="8" w:space="0"/>
            </w:tcBorders>
            <w:tcW w:w="420" w:type="dxa"/>
            <w:textDirection w:val="lrTb"/>
            <w:noWrap w:val="false"/>
          </w:tcPr>
          <w:p>
            <w:pPr>
              <w:jc w:val="center"/>
              <w:spacing w:before="0" w:after="0"/>
              <w:rPr>
                <w:sz w:val="20"/>
                <w:szCs w:val="20"/>
              </w:rPr>
            </w:pPr>
            <w:r>
              <w:rPr>
                <w:sz w:val="20"/>
                <w:szCs w:val="20"/>
              </w:rPr>
            </w:r>
            <w:r/>
          </w:p>
        </w:tc>
        <w:tc>
          <w:tcPr>
            <w:shd w:val="clear" w:color="auto" w:fill="7f7f7f"/>
            <w:tcBorders>
              <w:top w:val="single" w:color="000000" w:sz="8" w:space="0"/>
              <w:left w:val="single" w:color="000000" w:sz="8" w:space="0"/>
              <w:bottom w:val="single" w:color="000000" w:sz="8" w:space="0"/>
              <w:right w:val="single" w:color="000000" w:sz="8" w:space="0"/>
            </w:tcBorders>
            <w:tcW w:w="495" w:type="dxa"/>
            <w:textDirection w:val="lrTb"/>
            <w:noWrap w:val="false"/>
          </w:tcPr>
          <w:p>
            <w:pPr>
              <w:jc w:val="center"/>
              <w:spacing w:before="0" w:after="0"/>
              <w:rPr>
                <w:sz w:val="20"/>
                <w:szCs w:val="20"/>
              </w:rPr>
            </w:pPr>
            <w:r>
              <w:rPr>
                <w:sz w:val="20"/>
                <w:szCs w:val="20"/>
              </w:rPr>
            </w:r>
            <w:r/>
          </w:p>
        </w:tc>
        <w:tc>
          <w:tcPr>
            <w:shd w:val="clear" w:color="auto" w:fill="7f7f7f"/>
            <w:tcBorders>
              <w:top w:val="single" w:color="000000" w:sz="8" w:space="0"/>
              <w:left w:val="single" w:color="000000" w:sz="8" w:space="0"/>
              <w:bottom w:val="single" w:color="000000" w:sz="8" w:space="0"/>
              <w:right w:val="single" w:color="000000" w:sz="8" w:space="0"/>
            </w:tcBorders>
            <w:tcW w:w="540" w:type="dxa"/>
            <w:textDirection w:val="lrTb"/>
            <w:noWrap w:val="false"/>
          </w:tcPr>
          <w:p>
            <w:pPr>
              <w:jc w:val="center"/>
              <w:spacing w:before="0" w:after="0"/>
              <w:rPr>
                <w:sz w:val="20"/>
                <w:szCs w:val="20"/>
              </w:rPr>
            </w:pPr>
            <w:r>
              <w:rPr>
                <w:sz w:val="20"/>
                <w:szCs w:val="20"/>
              </w:rPr>
            </w:r>
            <w:r/>
          </w:p>
        </w:tc>
        <w:tc>
          <w:tcPr>
            <w:tcBorders>
              <w:top w:val="single" w:color="000000" w:sz="8" w:space="0"/>
              <w:left w:val="single" w:color="000000" w:sz="8" w:space="0"/>
              <w:bottom w:val="single" w:color="000000" w:sz="8" w:space="0"/>
              <w:right w:val="single" w:color="000000" w:sz="8" w:space="0"/>
            </w:tcBorders>
            <w:tcW w:w="510" w:type="dxa"/>
            <w:textDirection w:val="lrTb"/>
            <w:noWrap w:val="false"/>
          </w:tcPr>
          <w:p>
            <w:pPr>
              <w:jc w:val="center"/>
              <w:spacing w:before="0" w:after="0"/>
              <w:rPr>
                <w:sz w:val="20"/>
                <w:szCs w:val="20"/>
              </w:rPr>
            </w:pPr>
            <w:r>
              <w:rPr>
                <w:sz w:val="20"/>
                <w:szCs w:val="20"/>
              </w:rPr>
            </w:r>
            <w:r/>
          </w:p>
        </w:tc>
        <w:tc>
          <w:tcPr>
            <w:tcBorders>
              <w:top w:val="single" w:color="000000" w:sz="8" w:space="0"/>
              <w:left w:val="single" w:color="000000" w:sz="8" w:space="0"/>
              <w:bottom w:val="single" w:color="000000" w:sz="8" w:space="0"/>
              <w:right w:val="single" w:color="000000" w:sz="8" w:space="0"/>
            </w:tcBorders>
            <w:tcW w:w="495" w:type="dxa"/>
            <w:textDirection w:val="lrTb"/>
            <w:noWrap w:val="false"/>
          </w:tcPr>
          <w:p>
            <w:pPr>
              <w:jc w:val="center"/>
              <w:spacing w:before="0" w:after="0"/>
              <w:rPr>
                <w:sz w:val="20"/>
                <w:szCs w:val="20"/>
              </w:rPr>
            </w:pPr>
            <w:r>
              <w:rPr>
                <w:sz w:val="20"/>
                <w:szCs w:val="20"/>
              </w:rPr>
            </w:r>
            <w:r/>
          </w:p>
        </w:tc>
        <w:tc>
          <w:tcPr>
            <w:tcBorders>
              <w:top w:val="single" w:color="000000" w:sz="8" w:space="0"/>
              <w:left w:val="single" w:color="000000" w:sz="8" w:space="0"/>
              <w:bottom w:val="single" w:color="000000" w:sz="8" w:space="0"/>
              <w:right w:val="single" w:color="000000" w:sz="8" w:space="0"/>
            </w:tcBorders>
            <w:tcW w:w="495" w:type="dxa"/>
            <w:textDirection w:val="lrTb"/>
            <w:noWrap w:val="false"/>
          </w:tcPr>
          <w:p>
            <w:pPr>
              <w:jc w:val="center"/>
              <w:spacing w:before="0" w:after="0"/>
              <w:rPr>
                <w:sz w:val="20"/>
                <w:szCs w:val="20"/>
              </w:rPr>
            </w:pPr>
            <w:r>
              <w:rPr>
                <w:sz w:val="20"/>
                <w:szCs w:val="20"/>
              </w:rPr>
              <w:t xml:space="preserve">X</w:t>
            </w:r>
            <w:r/>
          </w:p>
        </w:tc>
        <w:tc>
          <w:tcPr>
            <w:tcBorders>
              <w:top w:val="single" w:color="000000" w:sz="8" w:space="0"/>
              <w:left w:val="single" w:color="000000" w:sz="8" w:space="0"/>
              <w:bottom w:val="single" w:color="000000" w:sz="8" w:space="0"/>
              <w:right w:val="single" w:color="000000" w:sz="8" w:space="0"/>
            </w:tcBorders>
            <w:tcW w:w="555" w:type="dxa"/>
            <w:textDirection w:val="lrTb"/>
            <w:noWrap w:val="false"/>
          </w:tcPr>
          <w:p>
            <w:pPr>
              <w:jc w:val="center"/>
              <w:spacing w:before="0" w:after="0"/>
              <w:rPr>
                <w:sz w:val="20"/>
                <w:szCs w:val="20"/>
              </w:rPr>
            </w:pPr>
            <w:r>
              <w:rPr>
                <w:sz w:val="20"/>
                <w:szCs w:val="20"/>
              </w:rPr>
            </w:r>
            <w:r/>
          </w:p>
        </w:tc>
      </w:tr>
    </w:tbl>
    <w:p>
      <w:pPr>
        <w:pStyle w:val="914"/>
      </w:pPr>
      <w:r/>
      <w:bookmarkStart w:id="66" w:name="_heading=h.1hmsyys"/>
      <w:r/>
      <w:bookmarkStart w:id="67" w:name="_Toc93932776"/>
      <w:r/>
      <w:bookmarkEnd w:id="66"/>
      <w:r>
        <w:t xml:space="preserve">Table </w:t>
      </w:r>
      <w:r>
        <w:fldChar w:fldCharType="begin"/>
      </w:r>
      <w:r>
        <w:instrText xml:space="preserve"> SEQ Table \* ARABIC </w:instrText>
      </w:r>
      <w:r>
        <w:fldChar w:fldCharType="separate"/>
      </w:r>
      <w:r>
        <w:t xml:space="preserve">9</w:t>
      </w:r>
      <w:r>
        <w:fldChar w:fldCharType="end"/>
      </w:r>
      <w:r>
        <w:t xml:space="preserve">: Security Objectives coverage – Firewall</w:t>
      </w:r>
      <w:bookmarkEnd w:id="67"/>
      <w:r/>
      <w:r/>
    </w:p>
    <w:p>
      <w:pPr>
        <w:jc w:val="center"/>
        <w:rPr>
          <w:sz w:val="20"/>
          <w:szCs w:val="20"/>
        </w:rPr>
      </w:pPr>
      <w:r>
        <w:rPr>
          <w:sz w:val="20"/>
          <w:szCs w:val="20"/>
        </w:rPr>
      </w:r>
      <w:r/>
    </w:p>
    <w:p>
      <w:pPr>
        <w:pStyle w:val="883"/>
        <w:numPr>
          <w:ilvl w:val="2"/>
          <w:numId w:val="23"/>
        </w:numPr>
        <w:keepNext/>
        <w:spacing w:before="360"/>
      </w:pPr>
      <w:r/>
      <w:bookmarkStart w:id="68" w:name="_Toc93931846"/>
      <w:r/>
      <w:bookmarkStart w:id="69" w:name="_Toc93932752"/>
      <w:r>
        <w:t xml:space="preserve">Security Objectives Sufficiency</w:t>
      </w:r>
      <w:bookmarkEnd w:id="68"/>
      <w:r/>
      <w:bookmarkEnd w:id="69"/>
      <w:r/>
      <w:r/>
    </w:p>
    <w:p>
      <w:r>
        <w:t xml:space="preserve">The security objectives rationale demonstrates that the tracing is effective, i.e. all the given threats, OSPs and assumptions are addressed if all security objectives tracing to a particular threat, OSP or assumption are achieved.</w:t>
      </w:r>
      <w:r/>
    </w:p>
    <w:tbl>
      <w:tblPr>
        <w:tblW w:w="9632"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Look w:val="04A0" w:firstRow="1" w:lastRow="0" w:firstColumn="1" w:lastColumn="0" w:noHBand="0" w:noVBand="1"/>
      </w:tblPr>
      <w:tblGrid>
        <w:gridCol w:w="3212"/>
        <w:gridCol w:w="3360"/>
        <w:gridCol w:w="3060"/>
      </w:tblGrid>
      <w:tr>
        <w:trPr>
          <w:tblHeader/>
        </w:trPr>
        <w:tc>
          <w:tcPr>
            <w:shd w:val="clear" w:color="auto" w:fill="c00000"/>
            <w:tcBorders>
              <w:top w:val="single" w:color="auto" w:sz="4" w:space="0"/>
              <w:left w:val="single" w:color="auto" w:sz="4" w:space="0"/>
              <w:bottom w:val="single" w:color="auto" w:sz="4" w:space="0"/>
              <w:right w:val="single" w:color="auto" w:sz="4" w:space="0"/>
            </w:tcBorders>
            <w:tcW w:w="3212" w:type="dxa"/>
            <w:textDirection w:val="lrTb"/>
            <w:noWrap w:val="false"/>
          </w:tcPr>
          <w:p>
            <w:pPr>
              <w:tabs>
                <w:tab w:val="center" w:pos="4536" w:leader="none"/>
                <w:tab w:val="right" w:pos="9072" w:leader="none"/>
              </w:tabs>
              <w:rPr>
                <w:b/>
                <w:sz w:val="20"/>
                <w:szCs w:val="20"/>
              </w:rPr>
            </w:pPr>
            <w:r>
              <w:rPr>
                <w:b/>
                <w:sz w:val="20"/>
                <w:szCs w:val="20"/>
              </w:rPr>
              <w:t xml:space="preserve">Threat/OSP/Assumption</w:t>
            </w:r>
            <w:r/>
          </w:p>
        </w:tc>
        <w:tc>
          <w:tcPr>
            <w:shd w:val="clear" w:color="auto" w:fill="c00000"/>
            <w:tcBorders>
              <w:top w:val="single" w:color="auto" w:sz="4" w:space="0"/>
              <w:left w:val="single" w:color="auto" w:sz="4" w:space="0"/>
              <w:bottom w:val="single" w:color="auto" w:sz="4" w:space="0"/>
              <w:right w:val="single" w:color="auto" w:sz="4" w:space="0"/>
            </w:tcBorders>
            <w:tcW w:w="3360" w:type="dxa"/>
            <w:textDirection w:val="lrTb"/>
            <w:noWrap w:val="false"/>
          </w:tcPr>
          <w:p>
            <w:pPr>
              <w:tabs>
                <w:tab w:val="center" w:pos="4536" w:leader="none"/>
                <w:tab w:val="right" w:pos="9072" w:leader="none"/>
              </w:tabs>
              <w:rPr>
                <w:b/>
                <w:sz w:val="20"/>
                <w:szCs w:val="20"/>
              </w:rPr>
            </w:pPr>
            <w:r>
              <w:rPr>
                <w:b/>
                <w:sz w:val="20"/>
                <w:szCs w:val="20"/>
              </w:rPr>
              <w:t xml:space="preserve">Security Objective</w:t>
            </w:r>
            <w:r/>
          </w:p>
        </w:tc>
        <w:tc>
          <w:tcPr>
            <w:shd w:val="clear" w:color="auto" w:fill="c00000"/>
            <w:tcBorders>
              <w:top w:val="single" w:color="auto" w:sz="4" w:space="0"/>
              <w:left w:val="single" w:color="auto" w:sz="4" w:space="0"/>
              <w:bottom w:val="single" w:color="auto" w:sz="4" w:space="0"/>
              <w:right w:val="single" w:color="auto" w:sz="4" w:space="0"/>
            </w:tcBorders>
            <w:tcW w:w="3060" w:type="dxa"/>
            <w:textDirection w:val="lrTb"/>
            <w:noWrap w:val="false"/>
          </w:tcPr>
          <w:p>
            <w:pPr>
              <w:tabs>
                <w:tab w:val="center" w:pos="4536" w:leader="none"/>
                <w:tab w:val="right" w:pos="9072" w:leader="none"/>
              </w:tabs>
              <w:rPr>
                <w:b/>
                <w:sz w:val="20"/>
                <w:szCs w:val="20"/>
              </w:rPr>
            </w:pPr>
            <w:r>
              <w:rPr>
                <w:b/>
                <w:sz w:val="20"/>
                <w:szCs w:val="20"/>
              </w:rPr>
              <w:t xml:space="preserve">Rationale</w:t>
            </w:r>
            <w:r/>
          </w:p>
        </w:tc>
      </w:tr>
      <w:tr>
        <w:trPr>
          <w:trHeight w:val="509"/>
        </w:trPr>
        <w:tc>
          <w:tcPr>
            <w:tcBorders>
              <w:top w:val="single" w:color="auto" w:sz="4" w:space="0"/>
              <w:right w:val="single" w:color="000000" w:sz="4" w:space="0"/>
            </w:tcBorders>
            <w:tcW w:w="3212" w:type="dxa"/>
            <w:textDirection w:val="lrTb"/>
            <w:noWrap w:val="false"/>
          </w:tcPr>
          <w:p>
            <w:pPr>
              <w:ind w:left="-57" w:right="-57"/>
              <w:jc w:val="left"/>
              <w:rPr>
                <w:sz w:val="20"/>
                <w:szCs w:val="20"/>
              </w:rPr>
            </w:pPr>
            <w:r>
              <w:rPr>
                <w:sz w:val="20"/>
                <w:szCs w:val="20"/>
              </w:rPr>
              <w:t xml:space="preserve">T.NETWORK_INTRUSION </w:t>
            </w:r>
            <w:r/>
          </w:p>
        </w:tc>
        <w:tc>
          <w:tcPr>
            <w:tcBorders>
              <w:top w:val="single" w:color="auto" w:sz="4" w:space="0"/>
              <w:left w:val="single" w:color="000000" w:sz="4" w:space="0"/>
              <w:right w:val="single" w:color="000000" w:sz="4" w:space="0"/>
            </w:tcBorders>
            <w:tcW w:w="3360" w:type="dxa"/>
            <w:textDirection w:val="lrTb"/>
            <w:noWrap w:val="false"/>
          </w:tcPr>
          <w:p>
            <w:pPr>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t xml:space="preserve">OT.NETWORK_ACCESS</w:t>
            </w:r>
            <w:r/>
          </w:p>
        </w:tc>
        <w:tc>
          <w:tcPr>
            <w:tcBorders>
              <w:top w:val="single" w:color="auto" w:sz="4" w:space="0"/>
              <w:left w:val="single" w:color="000000" w:sz="4" w:space="0"/>
            </w:tcBorders>
            <w:tcW w:w="3060" w:type="dxa"/>
            <w:textDirection w:val="lrTb"/>
            <w:noWrap w:val="false"/>
          </w:tcPr>
          <w:p>
            <w:pPr>
              <w:rPr>
                <w:sz w:val="20"/>
                <w:szCs w:val="20"/>
              </w:rPr>
            </w:pPr>
            <w:r>
              <w:rPr>
                <w:sz w:val="20"/>
                <w:szCs w:val="20"/>
              </w:rPr>
              <w:t xml:space="preserve">The objectives’ aim is to cover this threat (preventing access from one network to the other).</w:t>
            </w:r>
            <w:r/>
          </w:p>
        </w:tc>
      </w:tr>
      <w:tr>
        <w:trPr>
          <w:trHeight w:val="399"/>
        </w:trPr>
        <w:tc>
          <w:tcPr>
            <w:tcBorders>
              <w:right w:val="single" w:color="000000" w:sz="4" w:space="0"/>
            </w:tcBorders>
            <w:tcW w:w="3212" w:type="dxa"/>
            <w:vMerge w:val="restart"/>
            <w:textDirection w:val="lrTb"/>
            <w:noWrap w:val="false"/>
          </w:tcPr>
          <w:p>
            <w:pPr>
              <w:ind w:left="-57" w:right="-57"/>
              <w:jc w:val="left"/>
              <w:rPr>
                <w:sz w:val="20"/>
                <w:szCs w:val="20"/>
              </w:rPr>
            </w:pPr>
            <w:r>
              <w:rPr>
                <w:sz w:val="20"/>
                <w:szCs w:val="20"/>
              </w:rPr>
              <w:t xml:space="preserve">T.FIREWALL_INTRUSION</w:t>
            </w:r>
            <w:r/>
          </w:p>
        </w:tc>
        <w:tc>
          <w:tcPr>
            <w:tcBorders>
              <w:left w:val="single" w:color="000000" w:sz="4" w:space="0"/>
              <w:right w:val="single" w:color="000000" w:sz="4" w:space="0"/>
            </w:tcBorders>
            <w:tcW w:w="3360" w:type="dxa"/>
            <w:textDirection w:val="lrTb"/>
            <w:noWrap w:val="false"/>
          </w:tcPr>
          <w:p>
            <w:pPr>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t xml:space="preserve">OT.FIREWALL_DATA_PROTECT</w:t>
            </w:r>
            <w:r/>
          </w:p>
        </w:tc>
        <w:tc>
          <w:tcPr>
            <w:tcBorders>
              <w:left w:val="single" w:color="000000" w:sz="4" w:space="0"/>
            </w:tcBorders>
            <w:tcW w:w="3060" w:type="dxa"/>
            <w:textDirection w:val="lrTb"/>
            <w:noWrap w:val="false"/>
          </w:tcPr>
          <w:p>
            <w:pPr>
              <w:rPr>
                <w:sz w:val="20"/>
                <w:szCs w:val="20"/>
              </w:rPr>
            </w:pPr>
            <w:r>
              <w:rPr>
                <w:sz w:val="20"/>
                <w:szCs w:val="20"/>
              </w:rPr>
              <w:t xml:space="preserve">The firewall </w:t>
            </w:r>
            <w:r>
              <w:rPr>
                <w:sz w:val="20"/>
                <w:szCs w:val="20"/>
              </w:rPr>
              <w:t xml:space="preserve">shall be protected</w:t>
            </w:r>
            <w:r>
              <w:rPr>
                <w:sz w:val="20"/>
                <w:szCs w:val="20"/>
              </w:rPr>
              <w:t xml:space="preserve"> against any gathering or modification of the information/configuration it uses.</w:t>
            </w:r>
            <w:r/>
          </w:p>
        </w:tc>
      </w:tr>
      <w:tr>
        <w:trPr/>
        <w:tc>
          <w:tcPr>
            <w:tcBorders>
              <w:right w:val="single" w:color="000000" w:sz="4" w:space="0"/>
            </w:tcBorders>
            <w:tcW w:w="3212" w:type="dxa"/>
            <w:vMerge w:val="continue"/>
            <w:textDirection w:val="lrTb"/>
            <w:noWrap w:val="false"/>
          </w:tcPr>
          <w:p>
            <w:pPr>
              <w:jc w:val="left"/>
              <w:spacing w:before="0" w:after="0" w:line="276" w:lineRule="auto"/>
              <w:widowControl w:val="off"/>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r>
            <w:r/>
          </w:p>
        </w:tc>
        <w:tc>
          <w:tcPr>
            <w:tcBorders>
              <w:left w:val="single" w:color="000000" w:sz="4" w:space="0"/>
              <w:right w:val="single" w:color="000000" w:sz="4" w:space="0"/>
            </w:tcBorders>
            <w:tcW w:w="3360" w:type="dxa"/>
            <w:textDirection w:val="lrTb"/>
            <w:noWrap w:val="false"/>
          </w:tcPr>
          <w:p>
            <w:pPr>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t xml:space="preserve">OT.NETWORK_ACCESS</w:t>
            </w:r>
            <w:r/>
          </w:p>
        </w:tc>
        <w:tc>
          <w:tcPr>
            <w:tcBorders>
              <w:left w:val="single" w:color="000000" w:sz="4" w:space="0"/>
            </w:tcBorders>
            <w:tcW w:w="3060" w:type="dxa"/>
            <w:textDirection w:val="lrTb"/>
            <w:noWrap w:val="false"/>
          </w:tcPr>
          <w:p>
            <w:pPr>
              <w:rPr>
                <w:sz w:val="20"/>
                <w:szCs w:val="20"/>
              </w:rPr>
            </w:pPr>
            <w:r>
              <w:rPr>
                <w:sz w:val="20"/>
                <w:szCs w:val="20"/>
              </w:rPr>
              <w:t xml:space="preserve">As the firewall can be considered as an equipment of the network, the firewall shall also protect itself from any intrusion with the same mechanism used against </w:t>
            </w:r>
            <w:r>
              <w:rPr>
                <w:sz w:val="20"/>
                <w:szCs w:val="20"/>
              </w:rPr>
              <w:t xml:space="preserve">T.Network_intrusion</w:t>
            </w:r>
            <w:r>
              <w:rPr>
                <w:sz w:val="20"/>
                <w:szCs w:val="20"/>
              </w:rPr>
              <w:t xml:space="preserve"> (</w:t>
            </w:r>
            <w:r>
              <w:rPr>
                <w:sz w:val="20"/>
                <w:szCs w:val="20"/>
              </w:rPr>
              <w:t xml:space="preserve">reject unauthorized</w:t>
            </w:r>
            <w:r>
              <w:rPr>
                <w:sz w:val="20"/>
                <w:szCs w:val="20"/>
              </w:rPr>
              <w:t xml:space="preserve"> traffic).</w:t>
            </w:r>
            <w:r/>
          </w:p>
        </w:tc>
      </w:tr>
      <w:tr>
        <w:trPr>
          <w:trHeight w:val="805"/>
        </w:trPr>
        <w:tc>
          <w:tcPr>
            <w:tcBorders>
              <w:right w:val="single" w:color="000000" w:sz="4" w:space="0"/>
            </w:tcBorders>
            <w:tcW w:w="3212" w:type="dxa"/>
            <w:textDirection w:val="lrTb"/>
            <w:noWrap w:val="false"/>
          </w:tcPr>
          <w:p>
            <w:pPr>
              <w:ind w:left="-57" w:right="-57"/>
              <w:jc w:val="left"/>
              <w:rPr>
                <w:sz w:val="20"/>
                <w:szCs w:val="20"/>
              </w:rPr>
            </w:pPr>
            <w:r>
              <w:rPr>
                <w:sz w:val="20"/>
                <w:szCs w:val="20"/>
              </w:rPr>
              <w:t xml:space="preserve">T.FIREWALL_COMPROMISE </w:t>
            </w:r>
            <w:r/>
          </w:p>
        </w:tc>
        <w:tc>
          <w:tcPr>
            <w:tcBorders>
              <w:left w:val="single" w:color="000000" w:sz="4" w:space="0"/>
              <w:right w:val="single" w:color="000000" w:sz="4" w:space="0"/>
            </w:tcBorders>
            <w:tcW w:w="3360" w:type="dxa"/>
            <w:textDirection w:val="lrTb"/>
            <w:noWrap w:val="false"/>
          </w:tcPr>
          <w:p>
            <w:pPr>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t xml:space="preserve">OT.FIREWALL_DATA_PROTECT</w:t>
            </w:r>
            <w:r/>
          </w:p>
        </w:tc>
        <w:tc>
          <w:tcPr>
            <w:tcBorders>
              <w:left w:val="single" w:color="000000" w:sz="4" w:space="0"/>
            </w:tcBorders>
            <w:tcW w:w="3060" w:type="dxa"/>
            <w:textDirection w:val="lrTb"/>
            <w:noWrap w:val="false"/>
          </w:tcPr>
          <w:p>
            <w:pPr>
              <w:rPr>
                <w:sz w:val="20"/>
                <w:szCs w:val="20"/>
              </w:rPr>
            </w:pPr>
            <w:r/>
            <w:sdt>
              <w:sdtPr>
                <w15:appearance w15:val="boundingBox"/>
                <w:id w:val="2110841499"/>
                <w:showingPlcHdr w:val="true"/>
                <w:tag w:val="goog_rdk_5"/>
                <w:rPr/>
              </w:sdtPr>
              <w:sdtContent>
                <w:r>
                  <w:t xml:space="preserve">    </w:t>
                </w:r>
              </w:sdtContent>
            </w:sdt>
            <w:r/>
            <w:sdt>
              <w:sdtPr>
                <w15:appearance w15:val="boundingBox"/>
                <w:id w:val="-1032496171"/>
                <w:showingPlcHdr w:val="true"/>
                <w:tag w:val="goog_rdk_6"/>
                <w:rPr/>
              </w:sdtPr>
              <w:sdtContent>
                <w:r>
                  <w:t xml:space="preserve">    </w:t>
                </w:r>
              </w:sdtContent>
            </w:sdt>
            <w:r>
              <w:rPr>
                <w:sz w:val="20"/>
                <w:szCs w:val="20"/>
              </w:rPr>
              <w:t xml:space="preserve">Verifying the firewall integrity shall prevent any compromise of its software or configuration.</w:t>
            </w:r>
            <w:r/>
          </w:p>
        </w:tc>
      </w:tr>
      <w:tr>
        <w:trPr>
          <w:trHeight w:val="471"/>
        </w:trPr>
        <w:tc>
          <w:tcPr>
            <w:tcBorders>
              <w:right w:val="single" w:color="000000" w:sz="4" w:space="0"/>
            </w:tcBorders>
            <w:tcW w:w="3212" w:type="dxa"/>
            <w:vMerge w:val="restart"/>
            <w:textDirection w:val="lrTb"/>
            <w:noWrap w:val="false"/>
          </w:tcPr>
          <w:p>
            <w:pPr>
              <w:ind w:left="-57" w:right="-57"/>
              <w:jc w:val="left"/>
              <w:rPr>
                <w:sz w:val="20"/>
                <w:szCs w:val="20"/>
              </w:rPr>
            </w:pPr>
            <w:r>
              <w:rPr>
                <w:sz w:val="20"/>
                <w:szCs w:val="20"/>
              </w:rPr>
              <w:t xml:space="preserve">P.FIREWALL_ENABLED </w:t>
            </w:r>
            <w:r/>
          </w:p>
        </w:tc>
        <w:tc>
          <w:tcPr>
            <w:tcBorders>
              <w:left w:val="single" w:color="000000" w:sz="4" w:space="0"/>
              <w:right w:val="single" w:color="000000" w:sz="4" w:space="0"/>
            </w:tcBorders>
            <w:tcW w:w="3360" w:type="dxa"/>
            <w:textDirection w:val="lrTb"/>
            <w:noWrap w:val="false"/>
          </w:tcPr>
          <w:p>
            <w:pPr>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t xml:space="preserve">OT.NETWORK_ACCESS</w:t>
            </w:r>
            <w:r/>
          </w:p>
        </w:tc>
        <w:tc>
          <w:tcPr>
            <w:tcBorders>
              <w:left w:val="single" w:color="000000" w:sz="4" w:space="0"/>
            </w:tcBorders>
            <w:tcW w:w="3060" w:type="dxa"/>
            <w:textDirection w:val="lrTb"/>
            <w:noWrap w:val="false"/>
          </w:tcPr>
          <w:p>
            <w:pPr>
              <w:rPr>
                <w:sz w:val="20"/>
                <w:szCs w:val="20"/>
              </w:rPr>
            </w:pPr>
            <w:r>
              <w:rPr>
                <w:sz w:val="20"/>
                <w:szCs w:val="20"/>
              </w:rPr>
              <w:t xml:space="preserve">The firewall </w:t>
            </w:r>
            <w:r>
              <w:rPr>
                <w:sz w:val="20"/>
                <w:szCs w:val="20"/>
              </w:rPr>
              <w:t xml:space="preserve">shall be enabled</w:t>
            </w:r>
            <w:r>
              <w:rPr>
                <w:sz w:val="20"/>
                <w:szCs w:val="20"/>
              </w:rPr>
              <w:t xml:space="preserve"> to allow network access. </w:t>
            </w:r>
            <w:r/>
          </w:p>
        </w:tc>
      </w:tr>
      <w:tr>
        <w:trPr>
          <w:trHeight w:val="260"/>
        </w:trPr>
        <w:tc>
          <w:tcPr>
            <w:tcBorders>
              <w:top w:val="single" w:color="000000" w:sz="8" w:space="0"/>
              <w:right w:val="single" w:color="000000" w:sz="4" w:space="0"/>
            </w:tcBorders>
            <w:tcW w:w="3212" w:type="dxa"/>
            <w:vMerge w:val="continue"/>
            <w:textDirection w:val="lrTb"/>
            <w:noWrap w:val="false"/>
          </w:tcPr>
          <w:p>
            <w:pPr>
              <w:jc w:val="left"/>
              <w:spacing w:before="0" w:after="0" w:line="276" w:lineRule="auto"/>
              <w:widowControl w:val="off"/>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r>
            <w:r/>
          </w:p>
        </w:tc>
        <w:tc>
          <w:tcPr>
            <w:tcBorders>
              <w:left w:val="single" w:color="000000" w:sz="4" w:space="0"/>
              <w:right w:val="single" w:color="000000" w:sz="4" w:space="0"/>
            </w:tcBorders>
            <w:tcW w:w="3360" w:type="dxa"/>
            <w:textDirection w:val="lrTb"/>
            <w:noWrap w:val="false"/>
          </w:tcPr>
          <w:p>
            <w:pPr>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t xml:space="preserve">OT.FIREWALL_DATA_PROTECT</w:t>
            </w:r>
            <w:r/>
          </w:p>
        </w:tc>
        <w:tc>
          <w:tcPr>
            <w:tcBorders>
              <w:left w:val="single" w:color="000000" w:sz="4" w:space="0"/>
            </w:tcBorders>
            <w:tcW w:w="3060" w:type="dxa"/>
            <w:textDirection w:val="lrTb"/>
            <w:noWrap w:val="false"/>
          </w:tcPr>
          <w:p>
            <w:pPr>
              <w:rPr>
                <w:sz w:val="20"/>
                <w:szCs w:val="20"/>
              </w:rPr>
            </w:pPr>
            <w:r>
              <w:rPr>
                <w:sz w:val="20"/>
                <w:szCs w:val="20"/>
              </w:rPr>
              <w:t xml:space="preserve">The firewall </w:t>
            </w:r>
            <w:r>
              <w:rPr>
                <w:sz w:val="20"/>
                <w:szCs w:val="20"/>
              </w:rPr>
              <w:t xml:space="preserve">shall be enabled</w:t>
            </w:r>
            <w:r>
              <w:rPr>
                <w:sz w:val="20"/>
                <w:szCs w:val="20"/>
              </w:rPr>
              <w:t xml:space="preserve"> to modify information/configuration it uses.</w:t>
            </w:r>
            <w:r/>
          </w:p>
        </w:tc>
      </w:tr>
      <w:tr>
        <w:trPr>
          <w:trHeight w:val="260"/>
        </w:trPr>
        <w:tc>
          <w:tcPr>
            <w:tcW w:w="3212" w:type="dxa"/>
            <w:vMerge w:val="restart"/>
            <w:textDirection w:val="lrTb"/>
            <w:noWrap w:val="false"/>
          </w:tcPr>
          <w:p>
            <w:pPr>
              <w:ind w:left="-57" w:right="-57"/>
              <w:jc w:val="left"/>
              <w:rPr>
                <w:sz w:val="20"/>
                <w:szCs w:val="20"/>
              </w:rPr>
            </w:pPr>
            <w:r>
              <w:rPr>
                <w:sz w:val="20"/>
                <w:szCs w:val="20"/>
              </w:rPr>
              <w:t xml:space="preserve">P.FIREWALL_SECURE_CONFIG </w:t>
            </w:r>
            <w:r/>
          </w:p>
        </w:tc>
        <w:tc>
          <w:tcPr>
            <w:tcBorders>
              <w:left w:val="single" w:color="000000" w:sz="4" w:space="0"/>
              <w:right w:val="single" w:color="000000" w:sz="4" w:space="0"/>
            </w:tcBorders>
            <w:tcW w:w="3360" w:type="dxa"/>
            <w:textDirection w:val="lrTb"/>
            <w:noWrap w:val="false"/>
          </w:tcPr>
          <w:p>
            <w:pPr>
              <w:rPr>
                <w:sz w:val="20"/>
                <w:szCs w:val="20"/>
              </w:rPr>
            </w:pPr>
            <w:r>
              <w:rPr>
                <w:sz w:val="20"/>
                <w:szCs w:val="20"/>
              </w:rPr>
              <w:t xml:space="preserve">OT.FIREWALL_ROLES</w:t>
            </w:r>
            <w:r/>
          </w:p>
        </w:tc>
        <w:tc>
          <w:tcPr>
            <w:tcBorders>
              <w:left w:val="single" w:color="000000" w:sz="4" w:space="0"/>
            </w:tcBorders>
            <w:tcW w:w="3060" w:type="dxa"/>
            <w:textDirection w:val="lrTb"/>
            <w:noWrap w:val="false"/>
          </w:tcPr>
          <w:p>
            <w:pPr>
              <w:rPr>
                <w:sz w:val="20"/>
                <w:szCs w:val="20"/>
              </w:rPr>
            </w:pPr>
            <w:r>
              <w:rPr>
                <w:sz w:val="20"/>
                <w:szCs w:val="20"/>
              </w:rPr>
              <w:t xml:space="preserve">The firewall shall guarantee that the configuration is secure to apply roles.</w:t>
            </w:r>
            <w:r/>
          </w:p>
        </w:tc>
      </w:tr>
      <w:tr>
        <w:trPr>
          <w:trHeight w:val="260"/>
        </w:trPr>
        <w:tc>
          <w:tcPr>
            <w:tcW w:w="3212" w:type="dxa"/>
            <w:vMerge w:val="continue"/>
            <w:textDirection w:val="lrTb"/>
            <w:noWrap w:val="false"/>
          </w:tcPr>
          <w:p>
            <w:pPr>
              <w:jc w:val="left"/>
              <w:spacing w:before="0" w:after="0" w:line="276" w:lineRule="auto"/>
              <w:widowControl w:val="off"/>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r>
            <w:r/>
          </w:p>
        </w:tc>
        <w:tc>
          <w:tcPr>
            <w:tcBorders>
              <w:left w:val="single" w:color="000000" w:sz="4" w:space="0"/>
              <w:right w:val="single" w:color="000000" w:sz="4" w:space="0"/>
            </w:tcBorders>
            <w:tcW w:w="3360" w:type="dxa"/>
            <w:textDirection w:val="lrTb"/>
            <w:noWrap w:val="false"/>
          </w:tcPr>
          <w:p>
            <w:pPr>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t xml:space="preserve">OT.FIREWALL_DATA_PROTECT</w:t>
            </w:r>
            <w:r/>
          </w:p>
        </w:tc>
        <w:tc>
          <w:tcPr>
            <w:tcBorders>
              <w:left w:val="single" w:color="000000" w:sz="4" w:space="0"/>
            </w:tcBorders>
            <w:tcW w:w="3060" w:type="dxa"/>
            <w:textDirection w:val="lrTb"/>
            <w:noWrap w:val="false"/>
          </w:tcPr>
          <w:p>
            <w:pPr>
              <w:rPr>
                <w:sz w:val="20"/>
                <w:szCs w:val="20"/>
              </w:rPr>
            </w:pPr>
            <w:r>
              <w:rPr>
                <w:sz w:val="20"/>
                <w:szCs w:val="20"/>
              </w:rPr>
              <w:t xml:space="preserve">The firewall shall guarantee that the configuration is secure to modify information/configuration it uses.</w:t>
            </w:r>
            <w:r/>
          </w:p>
        </w:tc>
      </w:tr>
      <w:tr>
        <w:trPr>
          <w:trHeight w:val="260"/>
        </w:trPr>
        <w:tc>
          <w:tcPr>
            <w:tcW w:w="3212" w:type="dxa"/>
            <w:vMerge w:val="restart"/>
            <w:textDirection w:val="lrTb"/>
            <w:noWrap w:val="false"/>
          </w:tcPr>
          <w:p>
            <w:pPr>
              <w:ind w:left="-57" w:right="-57"/>
              <w:jc w:val="left"/>
              <w:rPr>
                <w:sz w:val="20"/>
                <w:szCs w:val="20"/>
              </w:rPr>
            </w:pPr>
            <w:r>
              <w:rPr>
                <w:sz w:val="20"/>
                <w:szCs w:val="20"/>
              </w:rPr>
              <w:t xml:space="preserve">A.FIREWALL_PHYSICAL_PROTECTION </w:t>
            </w:r>
            <w:r/>
          </w:p>
        </w:tc>
        <w:tc>
          <w:tcPr>
            <w:tcBorders>
              <w:left w:val="single" w:color="000000" w:sz="4" w:space="0"/>
              <w:right w:val="single" w:color="000000" w:sz="4" w:space="0"/>
            </w:tcBorders>
            <w:tcW w:w="3360" w:type="dxa"/>
            <w:textDirection w:val="lrTb"/>
            <w:noWrap w:val="false"/>
          </w:tcPr>
          <w:p>
            <w:pPr>
              <w:rPr>
                <w:sz w:val="20"/>
                <w:szCs w:val="20"/>
              </w:rPr>
            </w:pPr>
            <w:r>
              <w:rPr>
                <w:sz w:val="20"/>
                <w:szCs w:val="20"/>
              </w:rPr>
              <w:t xml:space="preserve">OE.FIREWALL_PLATFORM</w:t>
            </w:r>
            <w:r/>
          </w:p>
        </w:tc>
        <w:tc>
          <w:tcPr>
            <w:tcBorders>
              <w:left w:val="single" w:color="000000" w:sz="4" w:space="0"/>
            </w:tcBorders>
            <w:tcW w:w="3060" w:type="dxa"/>
            <w:textDirection w:val="lrTb"/>
            <w:noWrap w:val="false"/>
          </w:tcPr>
          <w:p>
            <w:pPr>
              <w:rPr>
                <w:sz w:val="20"/>
                <w:szCs w:val="20"/>
              </w:rPr>
            </w:pPr>
            <w:r>
              <w:rPr>
                <w:rFonts w:ascii="Roboto" w:hAnsi="Roboto" w:eastAsia="Roboto" w:cs="Roboto"/>
                <w:color w:val="3c4043"/>
                <w:sz w:val="21"/>
                <w:szCs w:val="21"/>
                <w:highlight w:val="white"/>
              </w:rPr>
              <w:t xml:space="preserve">The </w:t>
            </w:r>
            <w:r>
              <w:rPr>
                <w:rFonts w:ascii="Roboto" w:hAnsi="Roboto" w:eastAsia="Roboto" w:cs="Roboto"/>
                <w:color w:val="3c4043"/>
                <w:sz w:val="21"/>
                <w:szCs w:val="21"/>
                <w:highlight w:val="white"/>
              </w:rPr>
              <w:t xml:space="preserve">assumption of physical protection of the firewall is addressed by the OE that requires the TOE to run on a trusted Hardware</w:t>
            </w:r>
            <w:r>
              <w:rPr>
                <w:rFonts w:ascii="Roboto" w:hAnsi="Roboto" w:eastAsia="Roboto" w:cs="Roboto"/>
                <w:color w:val="3c4043"/>
                <w:sz w:val="21"/>
                <w:szCs w:val="21"/>
                <w:highlight w:val="white"/>
              </w:rPr>
              <w:t xml:space="preserve">.</w:t>
            </w:r>
            <w:r/>
          </w:p>
        </w:tc>
      </w:tr>
      <w:tr>
        <w:trPr>
          <w:trHeight w:val="260"/>
        </w:trPr>
        <w:tc>
          <w:tcPr>
            <w:tcW w:w="3212" w:type="dxa"/>
            <w:vMerge w:val="continue"/>
            <w:textDirection w:val="lrTb"/>
            <w:noWrap w:val="false"/>
          </w:tcPr>
          <w:p>
            <w:pPr>
              <w:jc w:val="left"/>
              <w:spacing w:before="0" w:after="0" w:line="276" w:lineRule="auto"/>
              <w:widowControl w:val="off"/>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r>
            <w:r/>
          </w:p>
        </w:tc>
        <w:tc>
          <w:tcPr>
            <w:tcBorders>
              <w:left w:val="single" w:color="000000" w:sz="4" w:space="0"/>
              <w:right w:val="single" w:color="000000" w:sz="4" w:space="0"/>
            </w:tcBorders>
            <w:tcW w:w="3360" w:type="dxa"/>
            <w:textDirection w:val="lrTb"/>
            <w:noWrap w:val="false"/>
          </w:tcPr>
          <w:p>
            <w:pPr>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t xml:space="preserve">OE.EXT_PERSON</w:t>
            </w:r>
            <w:r/>
          </w:p>
        </w:tc>
        <w:tc>
          <w:tcPr>
            <w:tcBorders>
              <w:left w:val="single" w:color="000000" w:sz="4" w:space="0"/>
            </w:tcBorders>
            <w:tcW w:w="3060" w:type="dxa"/>
            <w:textDirection w:val="lrTb"/>
            <w:noWrap w:val="false"/>
          </w:tcPr>
          <w:p>
            <w:pPr>
              <w:rPr>
                <w:sz w:val="20"/>
                <w:szCs w:val="20"/>
              </w:rPr>
            </w:pPr>
            <w:r>
              <w:rPr>
                <w:rFonts w:ascii="Roboto" w:hAnsi="Roboto" w:eastAsia="Roboto" w:cs="Roboto"/>
                <w:color w:val="3c4043"/>
                <w:sz w:val="21"/>
                <w:szCs w:val="21"/>
                <w:highlight w:val="white"/>
              </w:rPr>
              <w:t xml:space="preserve">The assumption of physical protection of the firewall is addressed by the OE that requires the TOE can only be accessed according to security policies</w:t>
            </w:r>
            <w:r>
              <w:rPr>
                <w:rFonts w:ascii="Roboto" w:hAnsi="Roboto" w:eastAsia="Roboto" w:cs="Roboto"/>
                <w:color w:val="3c4043"/>
                <w:sz w:val="21"/>
                <w:szCs w:val="21"/>
                <w:highlight w:val="white"/>
              </w:rPr>
              <w:t xml:space="preserve">..</w:t>
            </w:r>
            <w:r/>
          </w:p>
        </w:tc>
      </w:tr>
      <w:tr>
        <w:trPr>
          <w:trHeight w:val="260"/>
        </w:trPr>
        <w:tc>
          <w:tcPr>
            <w:tcW w:w="3212" w:type="dxa"/>
            <w:vMerge w:val="continue"/>
            <w:textDirection w:val="lrTb"/>
            <w:noWrap w:val="false"/>
          </w:tcPr>
          <w:p>
            <w:pPr>
              <w:jc w:val="left"/>
              <w:spacing w:before="0" w:after="0" w:line="276" w:lineRule="auto"/>
              <w:widowControl w:val="off"/>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r>
            <w:r/>
          </w:p>
        </w:tc>
        <w:tc>
          <w:tcPr>
            <w:tcBorders>
              <w:left w:val="single" w:color="000000" w:sz="4" w:space="0"/>
              <w:right w:val="single" w:color="000000" w:sz="4" w:space="0"/>
            </w:tcBorders>
            <w:tcW w:w="3360" w:type="dxa"/>
            <w:textDirection w:val="lrTb"/>
            <w:noWrap w:val="false"/>
          </w:tcPr>
          <w:p>
            <w:pPr>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t xml:space="preserve">OE.FIREWALL_PROTECT</w:t>
            </w:r>
            <w:r/>
          </w:p>
        </w:tc>
        <w:tc>
          <w:tcPr>
            <w:tcBorders>
              <w:left w:val="single" w:color="000000" w:sz="4" w:space="0"/>
            </w:tcBorders>
            <w:tcW w:w="3060" w:type="dxa"/>
            <w:textDirection w:val="lrTb"/>
            <w:noWrap w:val="false"/>
          </w:tcPr>
          <w:p>
            <w:pPr>
              <w:rPr>
                <w:sz w:val="20"/>
                <w:szCs w:val="20"/>
              </w:rPr>
            </w:pPr>
            <w:r>
              <w:rPr>
                <w:rFonts w:ascii="Roboto" w:hAnsi="Roboto" w:eastAsia="Roboto" w:cs="Roboto"/>
                <w:color w:val="3c4043"/>
                <w:sz w:val="21"/>
                <w:szCs w:val="21"/>
                <w:highlight w:val="white"/>
              </w:rPr>
              <w:t xml:space="preserve">The </w:t>
            </w:r>
            <w:r>
              <w:rPr>
                <w:rFonts w:ascii="Roboto" w:hAnsi="Roboto" w:eastAsia="Roboto" w:cs="Roboto"/>
                <w:color w:val="3c4043"/>
                <w:sz w:val="21"/>
                <w:szCs w:val="21"/>
                <w:highlight w:val="white"/>
              </w:rPr>
              <w:t xml:space="preserve">assumption of physical protection of the firewall is addressed by the OE that requires the TOE is located in a protected enclosure</w:t>
            </w:r>
            <w:r>
              <w:rPr>
                <w:rFonts w:ascii="Roboto" w:hAnsi="Roboto" w:eastAsia="Roboto" w:cs="Roboto"/>
                <w:color w:val="3c4043"/>
                <w:sz w:val="21"/>
                <w:szCs w:val="21"/>
                <w:highlight w:val="white"/>
              </w:rPr>
              <w:t xml:space="preserve">.</w:t>
            </w:r>
            <w:r/>
          </w:p>
        </w:tc>
      </w:tr>
      <w:tr>
        <w:trPr>
          <w:trHeight w:val="260"/>
        </w:trPr>
        <w:tc>
          <w:tcPr>
            <w:tcW w:w="3212" w:type="dxa"/>
            <w:textDirection w:val="lrTb"/>
            <w:noWrap w:val="false"/>
          </w:tcPr>
          <w:p>
            <w:pPr>
              <w:ind w:left="-57" w:right="-57"/>
              <w:jc w:val="left"/>
              <w:rPr>
                <w:sz w:val="20"/>
                <w:szCs w:val="20"/>
              </w:rPr>
            </w:pPr>
            <w:r>
              <w:rPr>
                <w:sz w:val="20"/>
                <w:szCs w:val="20"/>
              </w:rPr>
              <w:t xml:space="preserve">A.FIREWALL_TRUSTED_ADMINISTRATOR </w:t>
            </w:r>
            <w:r/>
          </w:p>
        </w:tc>
        <w:tc>
          <w:tcPr>
            <w:tcBorders>
              <w:left w:val="single" w:color="000000" w:sz="4" w:space="0"/>
              <w:right w:val="single" w:color="000000" w:sz="4" w:space="0"/>
            </w:tcBorders>
            <w:tcW w:w="3360" w:type="dxa"/>
            <w:textDirection w:val="lrTb"/>
            <w:noWrap w:val="false"/>
          </w:tcPr>
          <w:p>
            <w:pPr>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t xml:space="preserve">OE.EXT_PERSON</w:t>
            </w:r>
            <w:r/>
          </w:p>
        </w:tc>
        <w:tc>
          <w:tcPr>
            <w:tcBorders>
              <w:left w:val="single" w:color="000000" w:sz="4" w:space="0"/>
            </w:tcBorders>
            <w:tcW w:w="3060" w:type="dxa"/>
            <w:textDirection w:val="lrTb"/>
            <w:noWrap w:val="false"/>
          </w:tcPr>
          <w:p>
            <w:pPr>
              <w:rPr>
                <w:sz w:val="20"/>
                <w:szCs w:val="20"/>
              </w:rPr>
            </w:pPr>
            <w:r>
              <w:rPr>
                <w:rFonts w:ascii="Roboto" w:hAnsi="Roboto" w:eastAsia="Roboto" w:cs="Roboto"/>
                <w:color w:val="3c4043"/>
                <w:sz w:val="21"/>
                <w:szCs w:val="21"/>
                <w:highlight w:val="white"/>
              </w:rPr>
              <w:t xml:space="preserve">The </w:t>
            </w:r>
            <w:r>
              <w:rPr>
                <w:rFonts w:ascii="Roboto" w:hAnsi="Roboto" w:eastAsia="Roboto" w:cs="Roboto"/>
                <w:color w:val="3c4043"/>
                <w:sz w:val="21"/>
                <w:szCs w:val="21"/>
                <w:highlight w:val="white"/>
              </w:rPr>
              <w:t xml:space="preserve">assumption of trusted administration is addressed by the OE that requires the TOE can only be accessed according to security policies</w:t>
            </w:r>
            <w:r>
              <w:rPr>
                <w:rFonts w:ascii="Roboto" w:hAnsi="Roboto" w:eastAsia="Roboto" w:cs="Roboto"/>
                <w:color w:val="3c4043"/>
                <w:sz w:val="21"/>
                <w:szCs w:val="21"/>
                <w:highlight w:val="white"/>
              </w:rPr>
              <w:t xml:space="preserve">.</w:t>
            </w:r>
            <w:r/>
          </w:p>
        </w:tc>
      </w:tr>
      <w:tr>
        <w:trPr>
          <w:trHeight w:val="585"/>
        </w:trPr>
        <w:tc>
          <w:tcPr>
            <w:tcBorders>
              <w:right w:val="single" w:color="000000" w:sz="4" w:space="0"/>
            </w:tcBorders>
            <w:tcW w:w="3212" w:type="dxa"/>
            <w:textDirection w:val="lrTb"/>
            <w:noWrap w:val="false"/>
          </w:tcPr>
          <w:p>
            <w:pPr>
              <w:ind w:left="-57" w:right="-57"/>
              <w:jc w:val="left"/>
              <w:rPr>
                <w:sz w:val="20"/>
                <w:szCs w:val="20"/>
              </w:rPr>
            </w:pPr>
            <w:r>
              <w:rPr>
                <w:sz w:val="20"/>
                <w:szCs w:val="20"/>
              </w:rPr>
              <w:t xml:space="preserve">A.FIREWALL_REGULAR_UPDATES </w:t>
            </w:r>
            <w:r/>
          </w:p>
        </w:tc>
        <w:tc>
          <w:tcPr>
            <w:tcBorders>
              <w:left w:val="single" w:color="000000" w:sz="4" w:space="0"/>
              <w:right w:val="single" w:color="000000" w:sz="4" w:space="0"/>
            </w:tcBorders>
            <w:tcW w:w="3360" w:type="dxa"/>
            <w:textDirection w:val="lrTb"/>
            <w:noWrap w:val="false"/>
          </w:tcPr>
          <w:p>
            <w:pPr>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t xml:space="preserve">OE.FIREWALL_INSTALL </w:t>
            </w:r>
            <w:r/>
          </w:p>
        </w:tc>
        <w:tc>
          <w:tcPr>
            <w:tcBorders>
              <w:left w:val="single" w:color="000000" w:sz="4" w:space="0"/>
            </w:tcBorders>
            <w:tcW w:w="3060" w:type="dxa"/>
            <w:textDirection w:val="lrTb"/>
            <w:noWrap w:val="false"/>
          </w:tcPr>
          <w:p>
            <w:pPr>
              <w:rPr>
                <w:sz w:val="20"/>
                <w:szCs w:val="20"/>
              </w:rPr>
            </w:pPr>
            <w:r>
              <w:rPr>
                <w:sz w:val="20"/>
                <w:szCs w:val="20"/>
              </w:rPr>
              <w:t xml:space="preserve">The firewall </w:t>
            </w:r>
            <w:r>
              <w:rPr>
                <w:sz w:val="20"/>
                <w:szCs w:val="20"/>
              </w:rPr>
              <w:t xml:space="preserve">shall be updated</w:t>
            </w:r>
            <w:r>
              <w:rPr>
                <w:sz w:val="20"/>
                <w:szCs w:val="20"/>
              </w:rPr>
              <w:t xml:space="preserve"> according to the installation procedures and policies.</w:t>
            </w:r>
            <w:r/>
          </w:p>
        </w:tc>
      </w:tr>
      <w:tr>
        <w:trPr>
          <w:trHeight w:val="382"/>
        </w:trPr>
        <w:tc>
          <w:tcPr>
            <w:tcW w:w="3212" w:type="dxa"/>
            <w:textDirection w:val="lrTb"/>
            <w:noWrap w:val="false"/>
          </w:tcPr>
          <w:p>
            <w:pPr>
              <w:ind w:left="-57" w:right="-111"/>
              <w:jc w:val="left"/>
              <w:rPr>
                <w:sz w:val="20"/>
                <w:szCs w:val="20"/>
              </w:rPr>
            </w:pPr>
            <w:r>
              <w:rPr>
                <w:sz w:val="20"/>
                <w:szCs w:val="20"/>
              </w:rPr>
              <w:t xml:space="preserve">A.FIREWALL_ADMIN_CREDENTIALS_SECURE </w:t>
            </w:r>
            <w:r/>
          </w:p>
        </w:tc>
        <w:tc>
          <w:tcPr>
            <w:tcBorders>
              <w:left w:val="single" w:color="000000" w:sz="4" w:space="0"/>
              <w:right w:val="single" w:color="000000" w:sz="4" w:space="0"/>
            </w:tcBorders>
            <w:tcW w:w="3360" w:type="dxa"/>
            <w:textDirection w:val="lrTb"/>
            <w:noWrap w:val="false"/>
          </w:tcPr>
          <w:p>
            <w:pPr>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t xml:space="preserve">OE.EXT_PERSON</w:t>
            </w:r>
            <w:r/>
          </w:p>
        </w:tc>
        <w:tc>
          <w:tcPr>
            <w:tcBorders>
              <w:left w:val="single" w:color="000000" w:sz="4" w:space="0"/>
            </w:tcBorders>
            <w:tcW w:w="3060" w:type="dxa"/>
            <w:textDirection w:val="lrTb"/>
            <w:noWrap w:val="false"/>
          </w:tcPr>
          <w:p>
            <w:pPr>
              <w:rPr>
                <w:sz w:val="20"/>
                <w:szCs w:val="20"/>
              </w:rPr>
            </w:pPr>
            <w:r>
              <w:rPr>
                <w:rFonts w:ascii="Roboto" w:hAnsi="Roboto" w:eastAsia="Roboto" w:cs="Roboto"/>
                <w:color w:val="3c4043"/>
                <w:sz w:val="21"/>
                <w:szCs w:val="21"/>
                <w:highlight w:val="white"/>
              </w:rPr>
              <w:t xml:space="preserve">The </w:t>
            </w:r>
            <w:r>
              <w:rPr>
                <w:rFonts w:ascii="Roboto" w:hAnsi="Roboto" w:eastAsia="Roboto" w:cs="Roboto"/>
                <w:color w:val="3c4043"/>
                <w:sz w:val="21"/>
                <w:szCs w:val="21"/>
                <w:highlight w:val="white"/>
              </w:rPr>
              <w:t xml:space="preserve">assumption of secure admin credentials is addressed by the OE that requires that the TOE can only be accessed according to security policies</w:t>
            </w:r>
            <w:r>
              <w:rPr>
                <w:rFonts w:ascii="Roboto" w:hAnsi="Roboto" w:eastAsia="Roboto" w:cs="Roboto"/>
                <w:color w:val="3c4043"/>
                <w:sz w:val="21"/>
                <w:szCs w:val="21"/>
                <w:highlight w:val="white"/>
              </w:rPr>
              <w:t xml:space="preserve">.</w:t>
            </w:r>
            <w:r/>
          </w:p>
        </w:tc>
      </w:tr>
      <w:tr>
        <w:trPr>
          <w:trHeight w:val="173"/>
        </w:trPr>
        <w:tc>
          <w:tcPr>
            <w:tcW w:w="3212" w:type="dxa"/>
            <w:textDirection w:val="lrTb"/>
            <w:noWrap w:val="false"/>
          </w:tcPr>
          <w:p>
            <w:pPr>
              <w:ind w:left="-57" w:right="-57"/>
              <w:jc w:val="left"/>
              <w:rPr>
                <w:sz w:val="20"/>
                <w:szCs w:val="20"/>
              </w:rPr>
            </w:pPr>
            <w:r>
              <w:rPr>
                <w:sz w:val="20"/>
                <w:szCs w:val="20"/>
              </w:rPr>
              <w:t xml:space="preserve">A.FIREWALL_COMPONENTS_RUNNING </w:t>
            </w:r>
            <w:r/>
          </w:p>
        </w:tc>
        <w:tc>
          <w:tcPr>
            <w:tcBorders>
              <w:left w:val="single" w:color="000000" w:sz="4" w:space="0"/>
              <w:right w:val="single" w:color="000000" w:sz="4" w:space="0"/>
            </w:tcBorders>
            <w:tcW w:w="3360" w:type="dxa"/>
            <w:textDirection w:val="lrTb"/>
            <w:noWrap w:val="false"/>
          </w:tcPr>
          <w:p>
            <w:pPr>
              <w:rPr>
                <w:sz w:val="20"/>
                <w:szCs w:val="20"/>
              </w:rPr>
              <w:pBdr>
                <w:top w:val="none" w:color="000000" w:sz="4" w:space="0"/>
                <w:left w:val="none" w:color="000000" w:sz="4" w:space="0"/>
                <w:bottom w:val="none" w:color="000000" w:sz="4" w:space="0"/>
                <w:right w:val="none" w:color="000000" w:sz="4" w:space="0"/>
                <w:between w:val="none" w:color="000000" w:sz="4" w:space="0"/>
              </w:pBdr>
            </w:pPr>
            <w:r>
              <w:rPr>
                <w:sz w:val="20"/>
                <w:szCs w:val="20"/>
              </w:rPr>
              <w:t xml:space="preserve">OE.FIREWALL_INSTALL </w:t>
            </w:r>
            <w:r/>
          </w:p>
        </w:tc>
        <w:tc>
          <w:tcPr>
            <w:tcBorders>
              <w:left w:val="single" w:color="000000" w:sz="4" w:space="0"/>
            </w:tcBorders>
            <w:tcW w:w="3060" w:type="dxa"/>
            <w:textDirection w:val="lrTb"/>
            <w:noWrap w:val="false"/>
          </w:tcPr>
          <w:p>
            <w:pPr>
              <w:rPr>
                <w:sz w:val="20"/>
                <w:szCs w:val="20"/>
              </w:rPr>
            </w:pPr>
            <w:r>
              <w:rPr>
                <w:rFonts w:ascii="Roboto" w:hAnsi="Roboto" w:eastAsia="Roboto" w:cs="Roboto"/>
                <w:color w:val="3c4043"/>
                <w:sz w:val="21"/>
                <w:szCs w:val="21"/>
                <w:highlight w:val="white"/>
              </w:rPr>
              <w:t xml:space="preserve">The assumption of firewall components running is addressed by the OE that requires the TOE to be installed and updated according to security policies</w:t>
            </w:r>
            <w:r>
              <w:rPr>
                <w:rFonts w:ascii="Roboto" w:hAnsi="Roboto" w:eastAsia="Roboto" w:cs="Roboto"/>
                <w:color w:val="3c4043"/>
                <w:sz w:val="21"/>
                <w:szCs w:val="21"/>
                <w:highlight w:val="white"/>
              </w:rPr>
              <w:t xml:space="preserve">..</w:t>
            </w:r>
            <w:r/>
          </w:p>
        </w:tc>
      </w:tr>
    </w:tbl>
    <w:p>
      <w:pPr>
        <w:pStyle w:val="914"/>
      </w:pPr>
      <w:r/>
      <w:bookmarkStart w:id="70" w:name="_Toc93932777"/>
      <w:r>
        <w:t xml:space="preserve">Table </w:t>
      </w:r>
      <w:r>
        <w:fldChar w:fldCharType="begin"/>
      </w:r>
      <w:r>
        <w:instrText xml:space="preserve"> SEQ Table \* ARABIC </w:instrText>
      </w:r>
      <w:r>
        <w:fldChar w:fldCharType="separate"/>
      </w:r>
      <w:r>
        <w:t xml:space="preserve">10</w:t>
      </w:r>
      <w:r>
        <w:fldChar w:fldCharType="end"/>
      </w:r>
      <w:r>
        <w:t xml:space="preserve">: Security Objectives sufficiency</w:t>
      </w:r>
      <w:bookmarkEnd w:id="70"/>
      <w:r/>
      <w:r/>
    </w:p>
    <w:p>
      <w:r/>
      <w:r/>
    </w:p>
    <w:p>
      <w:pPr>
        <w:pStyle w:val="882"/>
        <w:numPr>
          <w:ilvl w:val="1"/>
          <w:numId w:val="23"/>
        </w:numPr>
        <w:spacing w:before="360"/>
      </w:pPr>
      <w:r/>
      <w:bookmarkStart w:id="71" w:name="_Toc93931847"/>
      <w:r/>
      <w:bookmarkStart w:id="72" w:name="_Toc93932753"/>
      <w:r>
        <w:t xml:space="preserve">Security Objectives Conclusion</w:t>
      </w:r>
      <w:bookmarkEnd w:id="71"/>
      <w:r/>
      <w:bookmarkEnd w:id="72"/>
      <w:r/>
      <w:r/>
    </w:p>
    <w:p>
      <w:pPr>
        <w:rPr>
          <w:color w:val="a6a6a6"/>
        </w:rPr>
      </w:pPr>
      <w:r>
        <w:t xml:space="preserve">We can conclude that all the security objectives </w:t>
      </w:r>
      <w:r>
        <w:t xml:space="preserve">are achieved</w:t>
      </w:r>
      <w:r>
        <w:t xml:space="preserve">, therefore the security problem as defined in Security problem definition (see Chapter 3) is solved: all threats are countered, all OSPs are enforced, and all assumptions are upheld.</w:t>
      </w:r>
      <w:r/>
    </w:p>
    <w:p>
      <w:pPr>
        <w:pStyle w:val="881"/>
        <w:numPr>
          <w:ilvl w:val="0"/>
          <w:numId w:val="23"/>
        </w:numPr>
        <w:pageBreakBefore w:val="0"/>
        <w:spacing w:before="0" w:after="240" w:line="240" w:lineRule="auto"/>
        <w:tabs>
          <w:tab w:val="right" w:pos="1985" w:leader="none"/>
          <w:tab w:val="clear" w:pos="2127" w:leader="none"/>
        </w:tabs>
      </w:pPr>
      <w:r>
        <w:br w:type="page" w:clear="all"/>
      </w:r>
      <w:bookmarkStart w:id="73" w:name="_Toc93931848"/>
      <w:r/>
      <w:bookmarkStart w:id="74" w:name="_Toc93932754"/>
      <w:r>
        <w:t xml:space="preserve">Security Requirements</w:t>
      </w:r>
      <w:bookmarkEnd w:id="73"/>
      <w:r/>
      <w:bookmarkEnd w:id="74"/>
      <w:r/>
      <w:r/>
    </w:p>
    <w:p>
      <w:pPr>
        <w:spacing w:after="0"/>
      </w:pPr>
      <w:r>
        <w:t xml:space="preserve">The security requirements consist of two groups of requirements that </w:t>
      </w:r>
      <w:r>
        <w:t xml:space="preserve">are discussed</w:t>
      </w:r>
      <w:r>
        <w:t xml:space="preserve"> in the following sections:</w:t>
      </w:r>
      <w:r/>
    </w:p>
    <w:p>
      <w:pPr>
        <w:numPr>
          <w:ilvl w:val="0"/>
          <w:numId w:val="19"/>
        </w:numPr>
        <w:spacing w:after="0"/>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Security functional requirements (SFRs): a translation of the security objectives for the TOE into a standardised language.</w:t>
      </w:r>
      <w:r/>
    </w:p>
    <w:p>
      <w:pPr>
        <w:numPr>
          <w:ilvl w:val="0"/>
          <w:numId w:val="19"/>
        </w:numPr>
        <w:spacing w:after="0"/>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Security assurance requirements (SARs): a description of how assurance is to be gained that the TOE meets the SFRs.</w:t>
      </w:r>
      <w:r/>
    </w:p>
    <w:p>
      <w:pPr>
        <w:spacing w:after="0"/>
        <w:pBdr>
          <w:top w:val="none" w:color="000000" w:sz="4" w:space="0"/>
          <w:left w:val="none" w:color="000000" w:sz="4" w:space="0"/>
          <w:bottom w:val="none" w:color="000000" w:sz="4" w:space="0"/>
          <w:right w:val="none" w:color="000000" w:sz="4" w:space="0"/>
          <w:between w:val="none" w:color="000000" w:sz="4" w:space="0"/>
        </w:pBdr>
      </w:pPr>
      <w:r>
        <w:t xml:space="preserve">SFR from [4] are valid also for this PP.</w:t>
      </w:r>
      <w:r/>
    </w:p>
    <w:p>
      <w:pPr>
        <w:pStyle w:val="882"/>
        <w:numPr>
          <w:ilvl w:val="1"/>
          <w:numId w:val="23"/>
        </w:numPr>
        <w:spacing w:before="360"/>
      </w:pPr>
      <w:r/>
      <w:bookmarkStart w:id="75" w:name="_Toc93931849"/>
      <w:r/>
      <w:bookmarkStart w:id="76" w:name="_Toc93932755"/>
      <w:r>
        <w:t xml:space="preserve">Formatting conventions</w:t>
      </w:r>
      <w:bookmarkEnd w:id="75"/>
      <w:r/>
      <w:bookmarkEnd w:id="76"/>
      <w:r/>
      <w:r/>
    </w:p>
    <w:p>
      <w:pPr>
        <w:spacing w:after="0"/>
      </w:pPr>
      <w:r>
        <w:t xml:space="preserve">The CC defines the following operations on SFRs: assignments, refinements, selections and iterations. This document uses the following font conventions to identify those operations:</w:t>
      </w:r>
      <w:r/>
    </w:p>
    <w:p>
      <w:pPr>
        <w:numPr>
          <w:ilvl w:val="0"/>
          <w:numId w:val="26"/>
        </w:numPr>
        <w:ind w:left="851"/>
        <w:spacing w:after="0"/>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Assignment: Indicated with </w:t>
      </w:r>
      <w:r>
        <w:rPr>
          <w:b/>
          <w:color w:val="000000"/>
        </w:rPr>
        <w:t xml:space="preserve">[</w:t>
      </w:r>
      <w:r>
        <w:rPr>
          <w:b/>
          <w:i/>
          <w:color w:val="000000"/>
        </w:rPr>
        <w:t xml:space="preserve">italic bold</w:t>
      </w:r>
      <w:r>
        <w:rPr>
          <w:b/>
          <w:color w:val="000000"/>
        </w:rPr>
        <w:t xml:space="preserve"> </w:t>
      </w:r>
      <w:r>
        <w:rPr>
          <w:b/>
          <w:i/>
          <w:color w:val="000000"/>
        </w:rPr>
        <w:t xml:space="preserve">text</w:t>
      </w:r>
      <w:r>
        <w:rPr>
          <w:b/>
          <w:color w:val="000000"/>
        </w:rPr>
        <w:t xml:space="preserve">] </w:t>
      </w:r>
      <w:r>
        <w:rPr>
          <w:color w:val="000000"/>
        </w:rPr>
        <w:t xml:space="preserve">surrounded by square brackets;</w:t>
      </w:r>
      <w:r/>
    </w:p>
    <w:p>
      <w:pPr>
        <w:numPr>
          <w:ilvl w:val="0"/>
          <w:numId w:val="26"/>
        </w:numPr>
        <w:ind w:left="851"/>
        <w:spacing w:before="0" w:after="0"/>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Selection: Indicated with </w:t>
      </w:r>
      <w:r>
        <w:rPr>
          <w:b/>
          <w:color w:val="000000"/>
        </w:rPr>
        <w:t xml:space="preserve">[</w:t>
      </w:r>
      <w:r>
        <w:rPr>
          <w:b/>
          <w:color w:val="000000"/>
          <w:u w:val="single"/>
        </w:rPr>
        <w:t xml:space="preserve">underlined bold text</w:t>
      </w:r>
      <w:r>
        <w:rPr>
          <w:b/>
          <w:color w:val="000000"/>
        </w:rPr>
        <w:t xml:space="preserve">]</w:t>
      </w:r>
      <w:r>
        <w:rPr>
          <w:color w:val="000000"/>
        </w:rPr>
        <w:t xml:space="preserve"> surrounded by brackets;</w:t>
      </w:r>
      <w:r/>
    </w:p>
    <w:p>
      <w:pPr>
        <w:numPr>
          <w:ilvl w:val="0"/>
          <w:numId w:val="26"/>
        </w:numPr>
        <w:ind w:left="851"/>
        <w:spacing w:before="0" w:after="0"/>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Refinement: Indicated with </w:t>
      </w:r>
      <w:r>
        <w:rPr>
          <w:b/>
          <w:i/>
          <w:color w:val="000000"/>
        </w:rPr>
        <w:t xml:space="preserve">italic bold text</w:t>
      </w:r>
      <w:r>
        <w:rPr>
          <w:color w:val="000000"/>
        </w:rPr>
        <w:t xml:space="preserve"> and </w:t>
      </w:r>
      <w:r>
        <w:rPr>
          <w:strike/>
          <w:color w:val="000000"/>
        </w:rPr>
        <w:t xml:space="preserve">strikethroughs</w:t>
      </w:r>
      <w:r>
        <w:rPr>
          <w:color w:val="000000"/>
        </w:rPr>
        <w:t xml:space="preserve">, if necessary;</w:t>
      </w:r>
      <w:r/>
    </w:p>
    <w:p>
      <w:pPr>
        <w:numPr>
          <w:ilvl w:val="0"/>
          <w:numId w:val="26"/>
        </w:numPr>
        <w:ind w:left="851"/>
        <w:spacing w:before="0" w:after="0"/>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Iteration: Indicated by appending the iteration number in parenthesis, e.g., (1), (2), (3); and</w:t>
      </w:r>
      <w:r/>
    </w:p>
    <w:p>
      <w:pPr>
        <w:spacing w:after="0"/>
      </w:pPr>
      <w:r>
        <w:t xml:space="preserve">Besides that, extended SFRs </w:t>
      </w:r>
      <w:r>
        <w:t xml:space="preserve">are identified</w:t>
      </w:r>
      <w:r>
        <w:t xml:space="preserve"> by having a label ‘EXT’ after the requirement name for TOE SFRs.</w:t>
      </w:r>
      <w:r/>
    </w:p>
    <w:p>
      <w:pPr>
        <w:pStyle w:val="882"/>
        <w:numPr>
          <w:ilvl w:val="1"/>
          <w:numId w:val="23"/>
        </w:numPr>
        <w:spacing w:before="360"/>
      </w:pPr>
      <w:r/>
      <w:bookmarkStart w:id="77" w:name="_Toc93931850"/>
      <w:r/>
      <w:bookmarkStart w:id="78" w:name="_Toc93932756"/>
      <w:r>
        <w:t xml:space="preserve">Security Functional Requirements</w:t>
      </w:r>
      <w:bookmarkEnd w:id="77"/>
      <w:r/>
      <w:bookmarkEnd w:id="78"/>
      <w:r/>
      <w:r/>
    </w:p>
    <w:p>
      <w:r>
        <w:t xml:space="preserve">This section describes the SFRs that </w:t>
      </w:r>
      <w:r>
        <w:t xml:space="preserve">must be satisfied</w:t>
      </w:r>
      <w:r>
        <w:t xml:space="preserve"> by the TOE. These requirements are a translation into a standardized language of the security objectives defined for the TOE (see Chapter 4). </w:t>
      </w:r>
      <w:r/>
    </w:p>
    <w:p>
      <w:r>
        <w:t xml:space="preserve">We focus on relevant requirements for the base operation of the firewall in our use </w:t>
      </w:r>
      <w:r>
        <w:t xml:space="preserve">case,</w:t>
      </w:r>
      <w:r>
        <w:t xml:space="preserve"> other requirements (for example FMT_MSA.1 Management of security attributes, FMT_MSA.2 Secure security attributes, FMT_MSA.3 Static attribute initialisation) could be included in a more detailed protection profile.</w:t>
      </w:r>
      <w:sdt>
        <w:sdtPr>
          <w15:appearance w15:val="boundingBox"/>
          <w:id w:val="-1241941189"/>
          <w:showingPlcHdr w:val="true"/>
          <w:tag w:val="goog_rdk_10"/>
          <w:rPr/>
        </w:sdtPr>
        <w:sdtContent>
          <w:r>
            <w:t xml:space="preserve">     </w:t>
          </w:r>
        </w:sdtContent>
      </w:sdt>
      <w:r/>
      <w:r/>
    </w:p>
    <w:p>
      <w:pPr>
        <w:pStyle w:val="883"/>
        <w:numPr>
          <w:ilvl w:val="2"/>
          <w:numId w:val="23"/>
        </w:numPr>
        <w:keepNext/>
        <w:spacing w:before="360"/>
      </w:pPr>
      <w:r/>
      <w:bookmarkStart w:id="79" w:name="_Toc93931851"/>
      <w:r/>
      <w:bookmarkStart w:id="80" w:name="_Toc93932757"/>
      <w:r>
        <w:t xml:space="preserve">CLASS FDP: User Data Protection</w:t>
      </w:r>
      <w:bookmarkEnd w:id="79"/>
      <w:r/>
      <w:bookmarkEnd w:id="80"/>
      <w:r>
        <w:t xml:space="preserve"> </w:t>
      </w:r>
      <w:r/>
    </w:p>
    <w:p>
      <w:pPr>
        <w:pStyle w:val="884"/>
        <w:numPr>
          <w:ilvl w:val="3"/>
          <w:numId w:val="23"/>
        </w:numPr>
        <w:keepNext/>
        <w:spacing w:before="360"/>
      </w:pPr>
      <w:r>
        <w:t xml:space="preserve">Security Attribute based access control (FDP_ACF.1)</w:t>
      </w:r>
      <w:r/>
    </w:p>
    <w:p>
      <w:pPr>
        <w:keepNext/>
        <w:spacing w:before="240"/>
        <w:tabs>
          <w:tab w:val="left" w:pos="1418" w:leader="none"/>
        </w:tabs>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FDP_ACF.1.1</w:t>
      </w:r>
      <w:r>
        <w:rPr>
          <w:b/>
          <w:color w:val="000000"/>
        </w:rPr>
        <w:tab/>
      </w:r>
      <w:r>
        <w:rPr>
          <w:b/>
          <w:color w:val="000000"/>
        </w:rPr>
        <w:tab/>
      </w:r>
      <w:r>
        <w:rPr>
          <w:color w:val="000000"/>
        </w:rPr>
        <w:t xml:space="preserve">The TSF shall enforce the</w:t>
      </w:r>
      <w:r>
        <w:rPr>
          <w:b/>
          <w:color w:val="000000"/>
        </w:rPr>
        <w:t xml:space="preserve"> [assignment: </w:t>
      </w:r>
      <w:r>
        <w:rPr>
          <w:b/>
          <w:i/>
          <w:color w:val="000000"/>
        </w:rPr>
        <w:t xml:space="preserve">access control SFP</w:t>
      </w:r>
      <w:r>
        <w:rPr>
          <w:b/>
          <w:color w:val="000000"/>
        </w:rPr>
        <w:t xml:space="preserve">] </w:t>
      </w:r>
      <w:r>
        <w:rPr>
          <w:color w:val="000000"/>
        </w:rPr>
        <w:t xml:space="preserve">to objects based on</w:t>
      </w:r>
      <w:r>
        <w:rPr>
          <w:b/>
          <w:color w:val="000000"/>
        </w:rPr>
        <w:t xml:space="preserve"> [assignment: </w:t>
      </w:r>
      <w:r>
        <w:rPr>
          <w:b/>
          <w:i/>
          <w:color w:val="000000"/>
        </w:rPr>
        <w:t xml:space="preserve">security attributes, named groups of security attributes</w:t>
      </w:r>
      <w:r>
        <w:rPr>
          <w:b/>
          <w:color w:val="000000"/>
        </w:rPr>
        <w:t xml:space="preserve">]. </w:t>
      </w:r>
      <w:r/>
    </w:p>
    <w:p>
      <w:pPr>
        <w:ind w:left="1429"/>
        <w:jc w:val="left"/>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Hierarchical to: No other components. </w:t>
      </w:r>
      <w:r/>
    </w:p>
    <w:p>
      <w:pPr>
        <w:jc w:val="left"/>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ab/>
        <w:t xml:space="preserve">Dependencies: No dependencies. </w:t>
      </w:r>
      <w:r/>
    </w:p>
    <w:p>
      <w:pPr>
        <w:keepNext/>
        <w:spacing w:before="240"/>
        <w:tabs>
          <w:tab w:val="left" w:pos="1418" w:leader="none"/>
        </w:tabs>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FDP_ACF.1.2</w:t>
      </w:r>
      <w:r>
        <w:rPr>
          <w:b/>
          <w:color w:val="000000"/>
        </w:rPr>
        <w:tab/>
      </w:r>
      <w:r>
        <w:rPr>
          <w:b/>
          <w:color w:val="000000"/>
        </w:rPr>
        <w:tab/>
      </w:r>
      <w:r>
        <w:rPr>
          <w:color w:val="000000"/>
        </w:rPr>
        <w:t xml:space="preserve">The TSF shall enforce the following rules to determine if an operation among controlled subjects and controlled objects </w:t>
      </w:r>
      <w:r>
        <w:rPr>
          <w:color w:val="000000"/>
        </w:rPr>
        <w:t xml:space="preserve">is allowed</w:t>
      </w:r>
      <w:r>
        <w:rPr>
          <w:color w:val="000000"/>
        </w:rPr>
        <w:t xml:space="preserve">: </w:t>
      </w:r>
      <w:r>
        <w:rPr>
          <w:b/>
          <w:color w:val="000000"/>
        </w:rPr>
        <w:t xml:space="preserve">[assignment: </w:t>
      </w:r>
      <w:r>
        <w:rPr>
          <w:b/>
          <w:i/>
          <w:color w:val="000000"/>
        </w:rPr>
        <w:t xml:space="preserve">rules governing access among controlled subjects and controlled objects using controlled operations on controlled objects</w:t>
      </w:r>
      <w:r>
        <w:rPr>
          <w:b/>
          <w:color w:val="000000"/>
        </w:rPr>
        <w:t xml:space="preserve">]</w:t>
      </w:r>
      <w:r>
        <w:rPr>
          <w:color w:val="000000"/>
        </w:rPr>
        <w:t xml:space="preserve">.</w:t>
      </w:r>
      <w:r>
        <w:rPr>
          <w:b/>
          <w:color w:val="000000"/>
        </w:rPr>
        <w:t xml:space="preserve"> </w:t>
      </w:r>
      <w:r/>
    </w:p>
    <w:p>
      <w:pPr>
        <w:ind w:left="1429"/>
        <w:jc w:val="left"/>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Hierarchical to: No other components. </w:t>
      </w:r>
      <w:r/>
    </w:p>
    <w:p>
      <w:pPr>
        <w:jc w:val="left"/>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ab/>
        <w:t xml:space="preserve">Dependencies: No dependencies. </w:t>
      </w:r>
      <w:r/>
    </w:p>
    <w:p>
      <w:pPr>
        <w:keepNext/>
        <w:spacing w:before="240"/>
        <w:tabs>
          <w:tab w:val="left" w:pos="1418" w:leader="none"/>
        </w:tabs>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FDP_ACF.1.3</w:t>
      </w:r>
      <w:r>
        <w:rPr>
          <w:b/>
          <w:color w:val="000000"/>
        </w:rPr>
        <w:tab/>
      </w:r>
      <w:r>
        <w:rPr>
          <w:b/>
          <w:color w:val="000000"/>
        </w:rPr>
        <w:tab/>
      </w:r>
      <w:r>
        <w:rPr>
          <w:color w:val="000000"/>
        </w:rPr>
        <w:t xml:space="preserve">The TSF shall explicitly authorise access of subjects to objects based on the following additional rules: </w:t>
      </w:r>
      <w:r>
        <w:rPr>
          <w:b/>
          <w:color w:val="000000"/>
        </w:rPr>
        <w:t xml:space="preserve">[assignment: </w:t>
      </w:r>
      <w:r>
        <w:rPr>
          <w:b/>
          <w:i/>
          <w:color w:val="000000"/>
        </w:rPr>
        <w:t xml:space="preserve">rules, based on security </w:t>
      </w:r>
      <w:r>
        <w:rPr>
          <w:b/>
          <w:i/>
          <w:color w:val="000000"/>
        </w:rPr>
        <w:t xml:space="preserve">attributes, that</w:t>
      </w:r>
      <w:r>
        <w:rPr>
          <w:b/>
          <w:i/>
          <w:color w:val="000000"/>
        </w:rPr>
        <w:t xml:space="preserve"> explicitly authorise access of subjects to objects</w:t>
      </w:r>
      <w:r>
        <w:rPr>
          <w:b/>
          <w:color w:val="000000"/>
        </w:rPr>
        <w:t xml:space="preserve">]</w:t>
      </w:r>
      <w:r>
        <w:rPr>
          <w:color w:val="000000"/>
        </w:rPr>
        <w:t xml:space="preserve">.</w:t>
      </w:r>
      <w:r>
        <w:rPr>
          <w:b/>
          <w:color w:val="000000"/>
        </w:rPr>
        <w:t xml:space="preserve"> </w:t>
      </w:r>
      <w:r/>
    </w:p>
    <w:p>
      <w:pPr>
        <w:ind w:left="1429"/>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Hierarchical to: No other components. </w:t>
      </w:r>
      <w:r/>
    </w:p>
    <w:p>
      <w:pPr>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ab/>
        <w:t xml:space="preserve">Dependencies: No dependencies. </w:t>
      </w:r>
      <w:r/>
    </w:p>
    <w:p>
      <w:pPr>
        <w:keepNext/>
        <w:spacing w:before="240"/>
        <w:tabs>
          <w:tab w:val="left" w:pos="1418" w:leader="none"/>
        </w:tabs>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FDP_ACF.1.4</w:t>
      </w:r>
      <w:r>
        <w:rPr>
          <w:b/>
          <w:color w:val="000000"/>
        </w:rPr>
        <w:tab/>
      </w:r>
      <w:r>
        <w:rPr>
          <w:b/>
          <w:color w:val="000000"/>
        </w:rPr>
        <w:tab/>
      </w:r>
      <w:r>
        <w:rPr>
          <w:color w:val="000000"/>
        </w:rPr>
        <w:t xml:space="preserve">The TSF shall explicitly deny access of subjects to objects based on the </w:t>
      </w:r>
      <w:r>
        <w:rPr>
          <w:b/>
          <w:color w:val="000000"/>
        </w:rPr>
        <w:t xml:space="preserve">[assignment: </w:t>
      </w:r>
      <w:r>
        <w:rPr>
          <w:b/>
          <w:i/>
          <w:color w:val="000000"/>
        </w:rPr>
        <w:t xml:space="preserve">rules, based on security </w:t>
      </w:r>
      <w:r>
        <w:rPr>
          <w:b/>
          <w:i/>
          <w:color w:val="000000"/>
        </w:rPr>
        <w:t xml:space="preserve">attributes, that</w:t>
      </w:r>
      <w:r>
        <w:rPr>
          <w:b/>
          <w:i/>
          <w:color w:val="000000"/>
        </w:rPr>
        <w:t xml:space="preserve"> explicitly deny access of subjects to objects</w:t>
      </w:r>
      <w:r>
        <w:rPr>
          <w:b/>
          <w:color w:val="000000"/>
        </w:rPr>
        <w:t xml:space="preserve">]</w:t>
      </w:r>
      <w:r>
        <w:rPr>
          <w:color w:val="000000"/>
        </w:rPr>
        <w:t xml:space="preserve">.</w:t>
      </w:r>
      <w:r/>
    </w:p>
    <w:p>
      <w:pPr>
        <w:ind w:left="1429"/>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Hierarchical to: No other components. </w:t>
      </w:r>
      <w:r/>
    </w:p>
    <w:p>
      <w:pPr>
        <w:jc w:val="left"/>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ab/>
        <w:t xml:space="preserve">Dependencies: No dependencies. </w:t>
      </w:r>
      <w:r/>
    </w:p>
    <w:p>
      <w:pPr>
        <w:ind w:left="2126" w:hanging="2126"/>
        <w:spacing w:before="0" w:after="0"/>
      </w:pPr>
      <w:r>
        <w:t xml:space="preserve">______________________________________________________________________________</w:t>
      </w:r>
      <w:r/>
    </w:p>
    <w:p>
      <w:pPr>
        <w:pStyle w:val="884"/>
        <w:numPr>
          <w:ilvl w:val="3"/>
          <w:numId w:val="23"/>
        </w:numPr>
        <w:keepNext/>
        <w:spacing w:before="360"/>
      </w:pPr>
      <w:r>
        <w:t xml:space="preserve">Simple Security Attributes (FDP_IFF.1)</w:t>
      </w:r>
      <w:r/>
    </w:p>
    <w:p>
      <w:pPr>
        <w:jc w:val="left"/>
        <w:spacing w:before="240"/>
        <w:rPr>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FDP_IFF.1.1</w:t>
      </w:r>
      <w:r>
        <w:rPr>
          <w:b/>
          <w:color w:val="000000"/>
        </w:rPr>
        <w:tab/>
      </w:r>
      <w:r>
        <w:rPr>
          <w:color w:val="000000"/>
        </w:rPr>
        <w:t xml:space="preserve">The TSF shall enforce the </w:t>
      </w:r>
      <w:r>
        <w:rPr>
          <w:b/>
          <w:color w:val="000000"/>
        </w:rPr>
        <w:t xml:space="preserve">[assignment: </w:t>
      </w:r>
      <w:r>
        <w:rPr>
          <w:b/>
          <w:i/>
          <w:color w:val="000000"/>
        </w:rPr>
        <w:t xml:space="preserve">information flow control SFP</w:t>
      </w:r>
      <w:r>
        <w:rPr>
          <w:b/>
          <w:color w:val="000000"/>
        </w:rPr>
        <w:t xml:space="preserve">]</w:t>
      </w:r>
      <w:r>
        <w:rPr>
          <w:color w:val="000000"/>
        </w:rPr>
        <w:t xml:space="preserve"> based on the following types of subject and information security attributes: [</w:t>
      </w:r>
      <w:r/>
    </w:p>
    <w:p>
      <w:pPr>
        <w:numPr>
          <w:ilvl w:val="0"/>
          <w:numId w:val="24"/>
        </w:numPr>
        <w:jc w:val="left"/>
        <w:spacing w:before="240" w:after="0"/>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network origin identity of the communication flow (e.g., IP address) ;</w:t>
      </w:r>
      <w:r/>
    </w:p>
    <w:p>
      <w:pPr>
        <w:numPr>
          <w:ilvl w:val="0"/>
          <w:numId w:val="24"/>
        </w:numPr>
        <w:jc w:val="left"/>
        <w:spacing w:before="0" w:after="0"/>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network destination identity of the communication flow (e.g., IP address) ;</w:t>
      </w:r>
      <w:r/>
    </w:p>
    <w:p>
      <w:pPr>
        <w:numPr>
          <w:ilvl w:val="0"/>
          <w:numId w:val="24"/>
        </w:numPr>
        <w:jc w:val="left"/>
        <w:spacing w:before="0" w:after="0"/>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user origin identity of the communication flow (user name) (for authentication) ;</w:t>
      </w:r>
      <w:r/>
    </w:p>
    <w:p>
      <w:pPr>
        <w:numPr>
          <w:ilvl w:val="0"/>
          <w:numId w:val="24"/>
        </w:numPr>
        <w:jc w:val="left"/>
        <w:spacing w:before="0" w:after="0"/>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user destination identity of the communication flow (user name) ;</w:t>
      </w:r>
      <w:r/>
    </w:p>
    <w:p>
      <w:pPr>
        <w:numPr>
          <w:ilvl w:val="0"/>
          <w:numId w:val="24"/>
        </w:numPr>
        <w:jc w:val="left"/>
        <w:spacing w:before="0" w:after="0"/>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type</w:t>
      </w:r>
      <w:r>
        <w:rPr>
          <w:color w:val="000000"/>
        </w:rPr>
        <w:t xml:space="preserve"> of application (e.g., FTP, SQL, HTTP, SMTP, TELNET,...) ;</w:t>
      </w:r>
      <w:r/>
    </w:p>
    <w:p>
      <w:pPr>
        <w:numPr>
          <w:ilvl w:val="0"/>
          <w:numId w:val="24"/>
        </w:numPr>
        <w:jc w:val="left"/>
        <w:spacing w:before="0" w:after="0"/>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type</w:t>
      </w:r>
      <w:r>
        <w:rPr>
          <w:color w:val="000000"/>
        </w:rPr>
        <w:t xml:space="preserve"> of application command requested (e.g., FTP «get», SQL «select»,...) ;</w:t>
      </w:r>
      <w:r/>
    </w:p>
    <w:p>
      <w:pPr>
        <w:numPr>
          <w:ilvl w:val="0"/>
          <w:numId w:val="24"/>
        </w:numPr>
        <w:jc w:val="left"/>
        <w:spacing w:before="0" w:after="0"/>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format</w:t>
      </w:r>
      <w:r>
        <w:rPr>
          <w:color w:val="000000"/>
        </w:rPr>
        <w:t xml:space="preserve"> of the commands (e.g. lowercase, uppercase, length of commands,...);</w:t>
      </w:r>
      <w:r/>
    </w:p>
    <w:p>
      <w:pPr>
        <w:numPr>
          <w:ilvl w:val="0"/>
          <w:numId w:val="24"/>
        </w:numPr>
        <w:jc w:val="left"/>
        <w:spacing w:before="0" w:after="0"/>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date / time of the access ;</w:t>
      </w:r>
      <w:r/>
    </w:p>
    <w:p>
      <w:pPr>
        <w:numPr>
          <w:ilvl w:val="0"/>
          <w:numId w:val="24"/>
        </w:numPr>
        <w:jc w:val="left"/>
        <w:spacing w:before="0" w:after="0"/>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number, frequency and throughput of communication flow ;</w:t>
      </w:r>
      <w:r/>
    </w:p>
    <w:p>
      <w:pPr>
        <w:numPr>
          <w:ilvl w:val="0"/>
          <w:numId w:val="24"/>
        </w:numPr>
        <w:jc w:val="left"/>
        <w:spacing w:before="0" w:after="0"/>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labels;</w:t>
      </w:r>
      <w:r/>
    </w:p>
    <w:p>
      <w:pPr>
        <w:numPr>
          <w:ilvl w:val="0"/>
          <w:numId w:val="24"/>
        </w:numPr>
        <w:jc w:val="left"/>
        <w:spacing w:before="0"/>
        <w:pBdr>
          <w:top w:val="none" w:color="000000" w:sz="4" w:space="0"/>
          <w:left w:val="none" w:color="000000" w:sz="4" w:space="0"/>
          <w:bottom w:val="none" w:color="000000" w:sz="4" w:space="0"/>
          <w:right w:val="none" w:color="000000" w:sz="4" w:space="0"/>
          <w:between w:val="none" w:color="000000" w:sz="4" w:space="0"/>
        </w:pBdr>
      </w:pPr>
      <w:r>
        <w:rPr>
          <w:color w:val="000000"/>
        </w:rPr>
        <w:t xml:space="preserve">any</w:t>
      </w:r>
      <w:r>
        <w:rPr>
          <w:color w:val="000000"/>
        </w:rPr>
        <w:t xml:space="preserve"> other multiple attributes will be specified by the ST author].</w:t>
      </w:r>
      <w:r/>
    </w:p>
    <w:p>
      <w:pPr>
        <w:ind w:left="1429"/>
        <w:jc w:val="left"/>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Hierarchical to: No other components. </w:t>
      </w:r>
      <w:r/>
    </w:p>
    <w:p>
      <w:pPr>
        <w:jc w:val="left"/>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ab/>
        <w:t xml:space="preserve">Dependencies: No dependencies. </w:t>
      </w:r>
      <w:r/>
    </w:p>
    <w:p>
      <w:pPr>
        <w:spacing w:before="24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FDP_IFF.1.2</w:t>
      </w:r>
      <w:r>
        <w:rPr>
          <w:b/>
          <w:color w:val="000000"/>
        </w:rPr>
        <w:tab/>
      </w:r>
      <w:r>
        <w:rPr>
          <w:color w:val="000000"/>
        </w:rPr>
        <w:t xml:space="preserve">The TSF shall permit an information flow between a controlled subject and controlled information via a controlled operation if the following rules hold: </w:t>
      </w:r>
      <w:r>
        <w:rPr>
          <w:b/>
          <w:color w:val="000000"/>
        </w:rPr>
        <w:t xml:space="preserve">[assignment: </w:t>
      </w:r>
      <w:r>
        <w:rPr>
          <w:b/>
          <w:i/>
          <w:color w:val="000000"/>
        </w:rPr>
        <w:t xml:space="preserve">for each operation, the security attribute-based relationship that must hold between subject and information security attributes</w:t>
      </w:r>
      <w:r>
        <w:rPr>
          <w:b/>
          <w:color w:val="000000"/>
        </w:rPr>
        <w:t xml:space="preserve">]</w:t>
      </w:r>
      <w:r>
        <w:rPr>
          <w:color w:val="000000"/>
        </w:rPr>
        <w:t xml:space="preserve">.</w:t>
      </w:r>
      <w:r/>
    </w:p>
    <w:p>
      <w:pPr>
        <w:ind w:left="1429"/>
        <w:jc w:val="left"/>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Hierarchical to: No other components. </w:t>
      </w:r>
      <w:r/>
    </w:p>
    <w:p>
      <w:pPr>
        <w:jc w:val="left"/>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ab/>
        <w:t xml:space="preserve">Dependencies: No dependencies. </w:t>
      </w:r>
      <w:r/>
    </w:p>
    <w:p>
      <w:pPr>
        <w:jc w:val="left"/>
        <w:spacing w:before="24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FDP_IFF.1.3</w:t>
      </w:r>
      <w:r>
        <w:rPr>
          <w:b/>
          <w:color w:val="000000"/>
        </w:rPr>
        <w:tab/>
      </w:r>
      <w:r>
        <w:rPr>
          <w:color w:val="000000"/>
        </w:rPr>
        <w:t xml:space="preserve">The TSF shall enforce the </w:t>
      </w:r>
      <w:r>
        <w:rPr>
          <w:b/>
          <w:color w:val="000000"/>
        </w:rPr>
        <w:t xml:space="preserve">[assignment: </w:t>
      </w:r>
      <w:r>
        <w:rPr>
          <w:b/>
          <w:i/>
          <w:color w:val="000000"/>
        </w:rPr>
        <w:t xml:space="preserve">additional </w:t>
      </w:r>
      <w:r>
        <w:rPr>
          <w:b/>
          <w:i/>
          <w:color w:val="000000"/>
        </w:rPr>
        <w:t xml:space="preserve">information flow control SFP rules</w:t>
      </w:r>
      <w:r>
        <w:rPr>
          <w:color w:val="000000"/>
        </w:rPr>
        <w:t xml:space="preserve">].</w:t>
      </w:r>
      <w:r/>
    </w:p>
    <w:p>
      <w:pPr>
        <w:ind w:left="1429"/>
        <w:jc w:val="left"/>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Hierarchical to: No other components. </w:t>
      </w:r>
      <w:r/>
    </w:p>
    <w:p>
      <w:pPr>
        <w:jc w:val="left"/>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ab/>
        <w:t xml:space="preserve">Dependencies: No dependencies. </w:t>
      </w:r>
      <w:r/>
    </w:p>
    <w:p>
      <w:pPr>
        <w:jc w:val="left"/>
        <w:spacing w:before="24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FDP_IFF.1.4</w:t>
      </w:r>
      <w:r>
        <w:rPr>
          <w:b/>
          <w:color w:val="000000"/>
        </w:rPr>
        <w:tab/>
      </w:r>
      <w:r>
        <w:rPr>
          <w:color w:val="000000"/>
        </w:rPr>
        <w:t xml:space="preserve">The TSF shall provide the following </w:t>
      </w:r>
      <w:r>
        <w:rPr>
          <w:b/>
          <w:color w:val="000000"/>
        </w:rPr>
        <w:t xml:space="preserve">[assignment: </w:t>
      </w:r>
      <w:r>
        <w:rPr>
          <w:b/>
          <w:i/>
          <w:color w:val="000000"/>
        </w:rPr>
        <w:t xml:space="preserve">list of additional SFP capabilities</w:t>
      </w:r>
      <w:r>
        <w:rPr>
          <w:b/>
          <w:color w:val="000000"/>
        </w:rPr>
        <w:t xml:space="preserve">]</w:t>
      </w:r>
      <w:r>
        <w:rPr>
          <w:color w:val="000000"/>
        </w:rPr>
        <w:t xml:space="preserve">.</w:t>
      </w:r>
      <w:r/>
    </w:p>
    <w:p>
      <w:pPr>
        <w:ind w:left="1429"/>
        <w:jc w:val="left"/>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Hierarchical to: No other components. </w:t>
      </w:r>
      <w:r/>
    </w:p>
    <w:p>
      <w:pPr>
        <w:jc w:val="left"/>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ab/>
        <w:t xml:space="preserve">Dependencies: No dependencies. </w:t>
      </w:r>
      <w:r/>
    </w:p>
    <w:p>
      <w:pPr>
        <w:jc w:val="left"/>
        <w:spacing w:before="24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FDP_IFF.1.5</w:t>
      </w:r>
      <w:r>
        <w:rPr>
          <w:b/>
          <w:color w:val="000000"/>
        </w:rPr>
        <w:tab/>
      </w:r>
      <w:r>
        <w:rPr>
          <w:color w:val="000000"/>
        </w:rPr>
        <w:t xml:space="preserve">The TSF shall explicitly authorise an information flow based on the following rules: </w:t>
      </w:r>
      <w:r>
        <w:rPr>
          <w:b/>
          <w:color w:val="000000"/>
        </w:rPr>
        <w:t xml:space="preserve">[assignment</w:t>
      </w:r>
      <w:r>
        <w:rPr>
          <w:b/>
          <w:i/>
          <w:color w:val="000000"/>
        </w:rPr>
        <w:t xml:space="preserve">: rules, based on security </w:t>
      </w:r>
      <w:r>
        <w:rPr>
          <w:b/>
          <w:i/>
          <w:color w:val="000000"/>
        </w:rPr>
        <w:t xml:space="preserve">attributes, that</w:t>
      </w:r>
      <w:r>
        <w:rPr>
          <w:b/>
          <w:i/>
          <w:color w:val="000000"/>
        </w:rPr>
        <w:t xml:space="preserve"> explicitly authorise information flows</w:t>
      </w:r>
      <w:r>
        <w:rPr>
          <w:b/>
          <w:color w:val="000000"/>
        </w:rPr>
        <w:t xml:space="preserve">].</w:t>
      </w:r>
      <w:r/>
    </w:p>
    <w:p>
      <w:pPr>
        <w:ind w:left="1429"/>
        <w:jc w:val="left"/>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Hierarchical to: No other components. </w:t>
      </w:r>
      <w:r/>
    </w:p>
    <w:p>
      <w:pPr>
        <w:jc w:val="left"/>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ab/>
        <w:t xml:space="preserve">Dependencies: No dependencies. </w:t>
      </w:r>
      <w:r/>
    </w:p>
    <w:p>
      <w:pPr>
        <w:spacing w:before="24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FDP_IFF.1.6</w:t>
      </w:r>
      <w:r>
        <w:rPr>
          <w:b/>
          <w:color w:val="000000"/>
        </w:rPr>
        <w:tab/>
      </w:r>
      <w:r>
        <w:rPr>
          <w:color w:val="000000"/>
        </w:rPr>
        <w:t xml:space="preserve">The TSF shall explicitly deny an information flow based on the following rules: </w:t>
      </w:r>
      <w:r>
        <w:rPr>
          <w:b/>
          <w:color w:val="000000"/>
        </w:rPr>
        <w:t xml:space="preserve">[assignment</w:t>
      </w:r>
      <w:r>
        <w:rPr>
          <w:b/>
          <w:i/>
          <w:color w:val="000000"/>
        </w:rPr>
        <w:t xml:space="preserve">: rules, based on security </w:t>
      </w:r>
      <w:r>
        <w:rPr>
          <w:b/>
          <w:i/>
          <w:color w:val="000000"/>
        </w:rPr>
        <w:t xml:space="preserve">attributes, that</w:t>
      </w:r>
      <w:r>
        <w:rPr>
          <w:b/>
          <w:i/>
          <w:color w:val="000000"/>
        </w:rPr>
        <w:t xml:space="preserve"> explicitly deny information flows</w:t>
      </w:r>
      <w:r>
        <w:rPr>
          <w:b/>
          <w:color w:val="000000"/>
        </w:rPr>
        <w:t xml:space="preserve">]</w:t>
      </w:r>
      <w:r>
        <w:rPr>
          <w:color w:val="000000"/>
        </w:rPr>
        <w:t xml:space="preserve">.</w:t>
      </w:r>
      <w:r/>
    </w:p>
    <w:p>
      <w:pPr>
        <w:ind w:left="1429"/>
        <w:jc w:val="left"/>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Hierarchical to: No other components. </w:t>
      </w:r>
      <w:r/>
    </w:p>
    <w:p>
      <w:pPr>
        <w:jc w:val="left"/>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ab/>
        <w:t xml:space="preserve">Dependencies: No dependencies. </w:t>
      </w:r>
      <w:r/>
    </w:p>
    <w:p>
      <w:pPr>
        <w:spacing w:before="0" w:after="0"/>
      </w:pPr>
      <w:r>
        <w:t xml:space="preserve">_____________________________________________________________________________</w:t>
      </w:r>
      <w:r/>
    </w:p>
    <w:p>
      <w:pPr>
        <w:pStyle w:val="884"/>
        <w:numPr>
          <w:ilvl w:val="3"/>
          <w:numId w:val="23"/>
        </w:numPr>
        <w:keepNext/>
        <w:spacing w:before="360"/>
      </w:pPr>
      <w:r>
        <w:t xml:space="preserve">Partial elimination of illicit information flows (FDP_IFF.4)</w:t>
      </w:r>
      <w:r/>
    </w:p>
    <w:p>
      <w:pPr>
        <w:spacing w:before="240"/>
        <w:rPr>
          <w:color w:val="000000"/>
        </w:rPr>
      </w:pPr>
      <w:r>
        <w:rPr>
          <w:b/>
          <w:color w:val="000000"/>
        </w:rPr>
        <w:t xml:space="preserve">FDP_IFF.4.1</w:t>
      </w:r>
      <w:r>
        <w:rPr>
          <w:b/>
          <w:color w:val="000000"/>
        </w:rPr>
        <w:tab/>
      </w:r>
      <w:r>
        <w:rPr>
          <w:color w:val="000000"/>
        </w:rPr>
        <w:t xml:space="preserve">The TSF shall enforce the </w:t>
      </w:r>
      <w:r>
        <w:rPr>
          <w:b/>
          <w:color w:val="000000"/>
        </w:rPr>
        <w:t xml:space="preserve">[assignment: </w:t>
      </w:r>
      <w:r>
        <w:rPr>
          <w:b/>
          <w:i/>
          <w:color w:val="000000"/>
        </w:rPr>
        <w:t xml:space="preserve">information flow control SFP</w:t>
      </w:r>
      <w:r>
        <w:rPr>
          <w:b/>
          <w:color w:val="000000"/>
        </w:rPr>
        <w:t xml:space="preserve">]</w:t>
      </w:r>
      <w:r>
        <w:rPr>
          <w:color w:val="000000"/>
        </w:rPr>
        <w:t xml:space="preserve"> to limit the capacity of </w:t>
      </w:r>
      <w:r>
        <w:rPr>
          <w:b/>
          <w:color w:val="000000"/>
        </w:rPr>
        <w:t xml:space="preserve">[assignment: </w:t>
      </w:r>
      <w:r>
        <w:rPr>
          <w:b/>
          <w:i/>
          <w:color w:val="000000"/>
        </w:rPr>
        <w:t xml:space="preserve">non-empty list of types of illicit information flows</w:t>
      </w:r>
      <w:r>
        <w:rPr>
          <w:b/>
          <w:color w:val="000000"/>
        </w:rPr>
        <w:t xml:space="preserve">]</w:t>
      </w:r>
      <w:r>
        <w:rPr>
          <w:color w:val="000000"/>
        </w:rPr>
        <w:t xml:space="preserve"> to a </w:t>
      </w:r>
      <w:r>
        <w:rPr>
          <w:b/>
          <w:color w:val="000000"/>
        </w:rPr>
        <w:t xml:space="preserve">[assignment: </w:t>
      </w:r>
      <w:r>
        <w:rPr>
          <w:b/>
          <w:i/>
          <w:color w:val="000000"/>
        </w:rPr>
        <w:t xml:space="preserve">maximum capacity</w:t>
      </w:r>
      <w:r>
        <w:rPr>
          <w:b/>
          <w:color w:val="000000"/>
        </w:rPr>
        <w:t xml:space="preserve">]</w:t>
      </w:r>
      <w:r>
        <w:rPr>
          <w:color w:val="000000"/>
        </w:rPr>
        <w:t xml:space="preserve">.</w:t>
      </w:r>
      <w:r/>
    </w:p>
    <w:p>
      <w:pPr>
        <w:ind w:left="1429"/>
        <w:jc w:val="left"/>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Hierarchical to: No other components. </w:t>
      </w:r>
      <w:r/>
    </w:p>
    <w:p>
      <w:pPr>
        <w:jc w:val="left"/>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ab/>
        <w:t xml:space="preserve">Dependencies: No dependencies. </w:t>
      </w:r>
      <w:r/>
    </w:p>
    <w:p>
      <w:pPr>
        <w:spacing w:before="240"/>
        <w:rPr>
          <w:color w:val="000000"/>
        </w:rPr>
      </w:pPr>
      <w:r>
        <w:rPr>
          <w:b/>
          <w:color w:val="000000"/>
        </w:rPr>
        <w:t xml:space="preserve">FDP_IFF.4.2</w:t>
      </w:r>
      <w:r>
        <w:rPr>
          <w:b/>
          <w:color w:val="000000"/>
        </w:rPr>
        <w:tab/>
      </w:r>
      <w:r>
        <w:rPr>
          <w:color w:val="000000"/>
        </w:rPr>
        <w:t xml:space="preserve">The TSF shall prevent the following types of </w:t>
      </w:r>
      <w:r>
        <w:rPr>
          <w:b/>
          <w:color w:val="000000"/>
        </w:rPr>
        <w:t xml:space="preserve">[assignment: </w:t>
      </w:r>
      <w:r>
        <w:rPr>
          <w:b/>
          <w:i/>
          <w:color w:val="000000"/>
        </w:rPr>
        <w:t xml:space="preserve">non-empty list of types of illicit information flows</w:t>
      </w:r>
      <w:r>
        <w:rPr>
          <w:b/>
          <w:color w:val="000000"/>
        </w:rPr>
        <w:t xml:space="preserve">]</w:t>
      </w:r>
      <w:r>
        <w:rPr>
          <w:color w:val="000000"/>
        </w:rPr>
        <w:t xml:space="preserve">.</w:t>
      </w:r>
      <w:r/>
    </w:p>
    <w:p>
      <w:pPr>
        <w:ind w:left="1429"/>
        <w:jc w:val="left"/>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 xml:space="preserve">Hierarchical to: No other components. </w:t>
      </w:r>
      <w:r/>
    </w:p>
    <w:p>
      <w:pPr>
        <w:jc w:val="left"/>
        <w:spacing w:before="0" w:after="0"/>
        <w:tabs>
          <w:tab w:val="left" w:pos="141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tab/>
        <w:t xml:space="preserve">Dependencies: No dependencies. </w:t>
      </w:r>
      <w:r/>
    </w:p>
    <w:p>
      <w:pPr>
        <w:spacing w:before="0" w:after="0"/>
        <w:rPr>
          <w:color w:val="000000"/>
        </w:rPr>
      </w:pPr>
      <w:r>
        <w:t xml:space="preserve">_____________________________________________________________________________</w:t>
      </w:r>
      <w:r/>
    </w:p>
    <w:p>
      <w:pPr>
        <w:pStyle w:val="882"/>
        <w:numPr>
          <w:ilvl w:val="1"/>
          <w:numId w:val="23"/>
        </w:numPr>
        <w:spacing w:before="360"/>
      </w:pPr>
      <w:r/>
      <w:bookmarkStart w:id="81" w:name="_Toc93931852"/>
      <w:r/>
      <w:bookmarkStart w:id="82" w:name="_Toc93932758"/>
      <w:r>
        <w:t xml:space="preserve">Security Assurance Requirements</w:t>
      </w:r>
      <w:bookmarkEnd w:id="81"/>
      <w:r/>
      <w:bookmarkEnd w:id="82"/>
      <w:r/>
      <w:r/>
    </w:p>
    <w:p>
      <w:r>
        <w:t xml:space="preserve">The Security Assurance Requirements (SARs) are a description in a standardized language of how the TOE is to </w:t>
      </w:r>
      <w:r>
        <w:t xml:space="preserve">be evaluated</w:t>
      </w:r>
      <w:r>
        <w:t xml:space="preserve">.</w:t>
      </w:r>
      <w:r/>
    </w:p>
    <w:p>
      <w:r>
        <w:t xml:space="preserve">The Security Assurance Requirements </w:t>
      </w:r>
      <w:r>
        <w:t xml:space="preserve">will be based</w:t>
      </w:r>
      <w:r>
        <w:t xml:space="preserve"> on the ones from [4]. </w:t>
      </w:r>
      <w:r/>
    </w:p>
    <w:p>
      <w:pPr>
        <w:pStyle w:val="882"/>
        <w:numPr>
          <w:ilvl w:val="1"/>
          <w:numId w:val="23"/>
        </w:numPr>
        <w:spacing w:before="360"/>
      </w:pPr>
      <w:r/>
      <w:bookmarkStart w:id="83" w:name="_Toc93931853"/>
      <w:r/>
      <w:bookmarkStart w:id="84" w:name="_Toc93932759"/>
      <w:r>
        <w:t xml:space="preserve">Security Requirements Rationale</w:t>
      </w:r>
      <w:bookmarkEnd w:id="83"/>
      <w:r/>
      <w:bookmarkEnd w:id="84"/>
      <w:r/>
      <w:r/>
    </w:p>
    <w:p>
      <w:pPr>
        <w:pStyle w:val="883"/>
        <w:numPr>
          <w:ilvl w:val="2"/>
          <w:numId w:val="23"/>
        </w:numPr>
        <w:keepNext/>
        <w:spacing w:before="360"/>
      </w:pPr>
      <w:r/>
      <w:bookmarkStart w:id="85" w:name="_Toc93931854"/>
      <w:r/>
      <w:bookmarkStart w:id="86" w:name="_Toc93932760"/>
      <w:r>
        <w:t xml:space="preserve">Security Functional Requirements Dependencies</w:t>
      </w:r>
      <w:bookmarkEnd w:id="85"/>
      <w:r/>
      <w:bookmarkEnd w:id="86"/>
      <w:r/>
      <w:r/>
    </w:p>
    <w:tbl>
      <w:tblPr>
        <w:tblW w:w="8017" w:type="dxa"/>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Look w:val="0400" w:firstRow="0" w:lastRow="0" w:firstColumn="0" w:lastColumn="0" w:noHBand="0" w:noVBand="1"/>
      </w:tblPr>
      <w:tblGrid>
        <w:gridCol w:w="2204"/>
        <w:gridCol w:w="2542"/>
        <w:gridCol w:w="3271"/>
      </w:tblGrid>
      <w:tr>
        <w:trPr>
          <w:jc w:val="center"/>
          <w:trHeight w:val="293"/>
        </w:trPr>
        <w:tc>
          <w:tcPr>
            <w:tcBorders>
              <w:top w:val="none" w:color="000000" w:sz="4" w:space="0"/>
              <w:left w:val="none" w:color="000000" w:sz="4" w:space="0"/>
              <w:right w:val="single" w:color="auto" w:sz="4" w:space="0"/>
            </w:tcBorders>
            <w:tcW w:w="2204" w:type="dxa"/>
            <w:textDirection w:val="lrTb"/>
            <w:noWrap w:val="false"/>
          </w:tcPr>
          <w:p>
            <w:pPr>
              <w:spacing w:before="20" w:after="20" w:line="276" w:lineRule="auto"/>
              <w:rPr>
                <w:sz w:val="20"/>
                <w:szCs w:val="20"/>
              </w:rPr>
            </w:pPr>
            <w:r>
              <w:rPr>
                <w:sz w:val="20"/>
                <w:szCs w:val="20"/>
              </w:rPr>
            </w:r>
            <w:r/>
          </w:p>
        </w:tc>
        <w:tc>
          <w:tcPr>
            <w:shd w:val="clear" w:color="auto" w:fill="be0e15"/>
            <w:tcBorders>
              <w:top w:val="single" w:color="auto" w:sz="4" w:space="0"/>
              <w:left w:val="single" w:color="auto" w:sz="4" w:space="0"/>
              <w:bottom w:val="single" w:color="auto" w:sz="4" w:space="0"/>
              <w:right w:val="single" w:color="auto" w:sz="4" w:space="0"/>
            </w:tcBorders>
            <w:tcW w:w="2542" w:type="dxa"/>
            <w:vAlign w:val="center"/>
            <w:textDirection w:val="lrTb"/>
            <w:noWrap w:val="false"/>
          </w:tcPr>
          <w:p>
            <w:pPr>
              <w:contextualSpacing/>
              <w:jc w:val="left"/>
              <w:spacing w:before="20" w:after="20" w:line="276" w:lineRule="auto"/>
              <w:rPr>
                <w:b/>
                <w:color w:val="ffffff"/>
              </w:rPr>
            </w:pPr>
            <w:r>
              <w:rPr>
                <w:b/>
                <w:color w:val="ffffff"/>
              </w:rPr>
              <w:t xml:space="preserve">Dependencies</w:t>
            </w:r>
            <w:r/>
          </w:p>
        </w:tc>
        <w:tc>
          <w:tcPr>
            <w:shd w:val="clear" w:color="auto" w:fill="be0e15"/>
            <w:tcBorders>
              <w:top w:val="single" w:color="auto" w:sz="4" w:space="0"/>
              <w:left w:val="single" w:color="auto" w:sz="4" w:space="0"/>
              <w:bottom w:val="single" w:color="auto" w:sz="4" w:space="0"/>
              <w:right w:val="single" w:color="auto" w:sz="4" w:space="0"/>
            </w:tcBorders>
            <w:tcW w:w="3271" w:type="dxa"/>
            <w:vAlign w:val="center"/>
            <w:textDirection w:val="lrTb"/>
            <w:noWrap w:val="false"/>
          </w:tcPr>
          <w:p>
            <w:pPr>
              <w:contextualSpacing/>
              <w:jc w:val="left"/>
              <w:spacing w:before="20" w:after="20" w:line="276" w:lineRule="auto"/>
              <w:rPr>
                <w:b/>
                <w:color w:val="ffffff"/>
              </w:rPr>
            </w:pPr>
            <w:r>
              <w:rPr>
                <w:b/>
                <w:color w:val="ffffff"/>
              </w:rPr>
              <w:t xml:space="preserve">Comment</w:t>
            </w:r>
            <w:r/>
          </w:p>
        </w:tc>
      </w:tr>
      <w:tr>
        <w:trPr>
          <w:jc w:val="center"/>
          <w:trHeight w:val="57"/>
        </w:trPr>
        <w:tc>
          <w:tcPr>
            <w:shd w:val="clear" w:color="auto" w:fill="d9d9d9"/>
            <w:tcW w:w="2204" w:type="dxa"/>
            <w:textDirection w:val="lrTb"/>
            <w:noWrap w:val="false"/>
          </w:tcPr>
          <w:p>
            <w:pPr>
              <w:ind w:left="138"/>
              <w:jc w:val="left"/>
              <w:spacing w:before="40" w:after="40"/>
              <w:rPr>
                <w:b/>
                <w:color w:val="ffffff"/>
                <w:sz w:val="20"/>
                <w:szCs w:val="20"/>
              </w:rPr>
            </w:pPr>
            <w:r>
              <w:rPr>
                <w:b/>
                <w:sz w:val="20"/>
                <w:szCs w:val="20"/>
              </w:rPr>
              <w:t xml:space="preserve">FDP_ACF.1</w:t>
            </w:r>
            <w:r/>
          </w:p>
        </w:tc>
        <w:tc>
          <w:tcPr>
            <w:tcBorders>
              <w:top w:val="single" w:color="auto" w:sz="4" w:space="0"/>
            </w:tcBorders>
            <w:tcW w:w="2542" w:type="dxa"/>
            <w:textDirection w:val="lrTb"/>
            <w:noWrap w:val="false"/>
          </w:tcPr>
          <w:p>
            <w:pPr>
              <w:jc w:val="left"/>
              <w:spacing w:before="40" w:after="40"/>
            </w:pPr>
            <w:r>
              <w:t xml:space="preserve">None</w:t>
            </w:r>
            <w:r/>
          </w:p>
        </w:tc>
        <w:tc>
          <w:tcPr>
            <w:tcBorders>
              <w:top w:val="single" w:color="auto" w:sz="4" w:space="0"/>
            </w:tcBorders>
            <w:tcW w:w="3271" w:type="dxa"/>
            <w:textDirection w:val="lrTb"/>
            <w:noWrap w:val="false"/>
          </w:tcPr>
          <w:p>
            <w:pPr>
              <w:jc w:val="left"/>
              <w:spacing w:before="40" w:after="40"/>
              <w:rPr>
                <w:sz w:val="20"/>
                <w:szCs w:val="20"/>
              </w:rPr>
            </w:pPr>
            <w:r>
              <w:rPr>
                <w:sz w:val="20"/>
                <w:szCs w:val="20"/>
              </w:rPr>
              <w:t xml:space="preserve">No Dependencies are defined as these security requirements are </w:t>
            </w:r>
            <w:r>
              <w:rPr>
                <w:sz w:val="20"/>
                <w:szCs w:val="20"/>
              </w:rPr>
              <w:t xml:space="preserve">self contained</w:t>
            </w:r>
            <w:r>
              <w:rPr>
                <w:sz w:val="20"/>
                <w:szCs w:val="20"/>
              </w:rPr>
              <w:t xml:space="preserve">. </w:t>
            </w:r>
            <w:r/>
          </w:p>
        </w:tc>
      </w:tr>
      <w:tr>
        <w:trPr>
          <w:jc w:val="center"/>
          <w:trHeight w:val="57"/>
        </w:trPr>
        <w:tc>
          <w:tcPr>
            <w:shd w:val="clear" w:color="auto" w:fill="d9d9d9"/>
            <w:tcW w:w="2204" w:type="dxa"/>
            <w:textDirection w:val="lrTb"/>
            <w:noWrap w:val="false"/>
          </w:tcPr>
          <w:p>
            <w:pPr>
              <w:ind w:left="138"/>
              <w:jc w:val="left"/>
              <w:spacing w:before="40" w:after="40"/>
              <w:rPr>
                <w:b/>
                <w:sz w:val="20"/>
                <w:szCs w:val="20"/>
              </w:rPr>
            </w:pPr>
            <w:r>
              <w:rPr>
                <w:b/>
                <w:sz w:val="20"/>
                <w:szCs w:val="20"/>
              </w:rPr>
              <w:t xml:space="preserve">FDP_IFF.1</w:t>
            </w:r>
            <w:r/>
          </w:p>
        </w:tc>
        <w:tc>
          <w:tcPr>
            <w:tcW w:w="2542" w:type="dxa"/>
            <w:textDirection w:val="lrTb"/>
            <w:noWrap w:val="false"/>
          </w:tcPr>
          <w:p>
            <w:pPr>
              <w:jc w:val="left"/>
              <w:spacing w:before="40" w:after="40"/>
              <w:rPr>
                <w:sz w:val="20"/>
                <w:szCs w:val="20"/>
              </w:rPr>
            </w:pPr>
            <w:r>
              <w:t xml:space="preserve">None</w:t>
            </w:r>
            <w:r/>
          </w:p>
        </w:tc>
        <w:tc>
          <w:tcPr>
            <w:tcW w:w="3271" w:type="dxa"/>
            <w:textDirection w:val="lrTb"/>
            <w:noWrap w:val="false"/>
          </w:tcPr>
          <w:p>
            <w:pPr>
              <w:jc w:val="left"/>
              <w:spacing w:before="40" w:after="40"/>
              <w:rPr>
                <w:sz w:val="20"/>
                <w:szCs w:val="20"/>
              </w:rPr>
            </w:pPr>
            <w:r>
              <w:rPr>
                <w:sz w:val="20"/>
                <w:szCs w:val="20"/>
              </w:rPr>
              <w:t xml:space="preserve">No Dependencies are defined as these security requirements are </w:t>
            </w:r>
            <w:r>
              <w:rPr>
                <w:sz w:val="20"/>
                <w:szCs w:val="20"/>
              </w:rPr>
              <w:t xml:space="preserve">self contained</w:t>
            </w:r>
            <w:r>
              <w:rPr>
                <w:sz w:val="20"/>
                <w:szCs w:val="20"/>
              </w:rPr>
              <w:t xml:space="preserve">.</w:t>
            </w:r>
            <w:r/>
          </w:p>
        </w:tc>
      </w:tr>
      <w:tr>
        <w:trPr>
          <w:jc w:val="center"/>
          <w:trHeight w:val="57"/>
        </w:trPr>
        <w:tc>
          <w:tcPr>
            <w:shd w:val="clear" w:color="auto" w:fill="d9d9d9"/>
            <w:tcW w:w="2204" w:type="dxa"/>
            <w:textDirection w:val="lrTb"/>
            <w:noWrap w:val="false"/>
          </w:tcPr>
          <w:p>
            <w:pPr>
              <w:ind w:left="138"/>
              <w:jc w:val="left"/>
              <w:keepNext/>
              <w:spacing w:before="40" w:after="40"/>
              <w:rPr>
                <w:b/>
                <w:sz w:val="20"/>
                <w:szCs w:val="20"/>
              </w:rPr>
            </w:pPr>
            <w:r>
              <w:rPr>
                <w:b/>
                <w:sz w:val="20"/>
                <w:szCs w:val="20"/>
              </w:rPr>
              <w:t xml:space="preserve">FDP_IFF.4</w:t>
            </w:r>
            <w:r/>
          </w:p>
        </w:tc>
        <w:tc>
          <w:tcPr>
            <w:tcW w:w="2542" w:type="dxa"/>
            <w:textDirection w:val="lrTb"/>
            <w:noWrap w:val="false"/>
          </w:tcPr>
          <w:p>
            <w:pPr>
              <w:jc w:val="left"/>
              <w:keepNext/>
              <w:spacing w:before="40" w:after="40"/>
              <w:rPr>
                <w:sz w:val="20"/>
                <w:szCs w:val="20"/>
              </w:rPr>
            </w:pPr>
            <w:r>
              <w:t xml:space="preserve">None</w:t>
            </w:r>
            <w:r/>
          </w:p>
        </w:tc>
        <w:tc>
          <w:tcPr>
            <w:tcW w:w="3271" w:type="dxa"/>
            <w:textDirection w:val="lrTb"/>
            <w:noWrap w:val="false"/>
          </w:tcPr>
          <w:p>
            <w:pPr>
              <w:jc w:val="left"/>
              <w:keepNext/>
              <w:spacing w:before="40" w:after="40"/>
              <w:rPr>
                <w:sz w:val="20"/>
                <w:szCs w:val="20"/>
              </w:rPr>
            </w:pPr>
            <w:r>
              <w:rPr>
                <w:sz w:val="20"/>
                <w:szCs w:val="20"/>
              </w:rPr>
              <w:t xml:space="preserve">No Dependencies are defined as these security requirements are </w:t>
            </w:r>
            <w:r>
              <w:rPr>
                <w:sz w:val="20"/>
                <w:szCs w:val="20"/>
              </w:rPr>
              <w:t xml:space="preserve">self contained</w:t>
            </w:r>
            <w:r>
              <w:rPr>
                <w:sz w:val="20"/>
                <w:szCs w:val="20"/>
              </w:rPr>
              <w:t xml:space="preserve">.</w:t>
            </w:r>
            <w:r/>
          </w:p>
        </w:tc>
      </w:tr>
    </w:tbl>
    <w:p>
      <w:pPr>
        <w:pStyle w:val="914"/>
      </w:pPr>
      <w:r/>
      <w:bookmarkStart w:id="87" w:name="_heading=h.408isml"/>
      <w:r/>
      <w:bookmarkStart w:id="88" w:name="_Toc93932778"/>
      <w:r/>
      <w:bookmarkEnd w:id="87"/>
      <w:r>
        <w:t xml:space="preserve">Table </w:t>
      </w:r>
      <w:r>
        <w:fldChar w:fldCharType="begin"/>
      </w:r>
      <w:r>
        <w:instrText xml:space="preserve"> SEQ Table \* ARABIC </w:instrText>
      </w:r>
      <w:r>
        <w:fldChar w:fldCharType="separate"/>
      </w:r>
      <w:r>
        <w:t xml:space="preserve">11</w:t>
      </w:r>
      <w:r>
        <w:fldChar w:fldCharType="end"/>
      </w:r>
      <w:r>
        <w:t xml:space="preserve">: Security Functional Requirements dependencies</w:t>
      </w:r>
      <w:bookmarkEnd w:id="88"/>
      <w:r/>
      <w:r/>
    </w:p>
    <w:p>
      <w:r/>
      <w:r/>
    </w:p>
    <w:p>
      <w:pPr>
        <w:pStyle w:val="883"/>
        <w:numPr>
          <w:ilvl w:val="2"/>
          <w:numId w:val="23"/>
        </w:numPr>
        <w:keepNext/>
        <w:spacing w:before="360"/>
      </w:pPr>
      <w:r/>
      <w:bookmarkStart w:id="89" w:name="_Toc93931855"/>
      <w:r/>
      <w:bookmarkStart w:id="90" w:name="_Toc93932761"/>
      <w:r>
        <w:t xml:space="preserve">Security Assurance Requirements Dependencies</w:t>
      </w:r>
      <w:bookmarkEnd w:id="89"/>
      <w:r/>
      <w:bookmarkEnd w:id="90"/>
      <w:r/>
      <w:r/>
    </w:p>
    <w:p>
      <w:r>
        <w:t xml:space="preserve">See [4] for the Security Assurance Requirements Dependencies.</w:t>
      </w:r>
      <w:r/>
    </w:p>
    <w:p>
      <w:pPr>
        <w:pStyle w:val="883"/>
        <w:numPr>
          <w:ilvl w:val="2"/>
          <w:numId w:val="23"/>
        </w:numPr>
        <w:keepNext/>
        <w:spacing w:before="360"/>
      </w:pPr>
      <w:r/>
      <w:bookmarkStart w:id="91" w:name="_Toc93931856"/>
      <w:r/>
      <w:bookmarkStart w:id="92" w:name="_Toc93932762"/>
      <w:r>
        <w:t xml:space="preserve">Security Functional Requirements Coverage</w:t>
      </w:r>
      <w:bookmarkEnd w:id="91"/>
      <w:r/>
      <w:bookmarkEnd w:id="92"/>
      <w:r/>
      <w:r/>
    </w:p>
    <w:p>
      <w:r>
        <w:t xml:space="preserve">Figure 13 shows how the SFRs trace back to the security objectives for the TOE (see Chapter 4) as follows: each SFR traces back to at least one security objective and each security objective for the TOE has at least one SFR tracing to it.</w:t>
      </w:r>
      <w:r/>
    </w:p>
    <w:p>
      <w:r>
        <w:t xml:space="preserve">Please note that multiple SFRs may trace to the same security objective for the TOE, indicating that the combination of those security requirements meets that security objective for the TOE.</w:t>
      </w:r>
      <w:r/>
    </w:p>
    <w:tbl>
      <w:tblPr>
        <w:tblW w:w="8595" w:type="dxa"/>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Look w:val="0400" w:firstRow="0" w:lastRow="0" w:firstColumn="0" w:lastColumn="0" w:noHBand="0" w:noVBand="1"/>
      </w:tblPr>
      <w:tblGrid>
        <w:gridCol w:w="1500"/>
        <w:gridCol w:w="1995"/>
        <w:gridCol w:w="2670"/>
        <w:gridCol w:w="2430"/>
      </w:tblGrid>
      <w:tr>
        <w:trPr>
          <w:jc w:val="center"/>
          <w:trHeight w:val="403"/>
        </w:trPr>
        <w:tc>
          <w:tcPr>
            <w:tcBorders>
              <w:top w:val="none" w:color="000000" w:sz="4" w:space="0"/>
              <w:left w:val="none" w:color="000000" w:sz="4" w:space="0"/>
              <w:right w:val="single" w:color="auto" w:sz="4" w:space="0"/>
            </w:tcBorders>
            <w:tcW w:w="1500" w:type="dxa"/>
            <w:textDirection w:val="lrTb"/>
            <w:noWrap w:val="false"/>
          </w:tcPr>
          <w:p>
            <w:pPr>
              <w:rPr>
                <w:sz w:val="20"/>
                <w:szCs w:val="20"/>
              </w:rPr>
            </w:pPr>
            <w:r>
              <w:rPr>
                <w:sz w:val="20"/>
                <w:szCs w:val="20"/>
              </w:rPr>
            </w:r>
            <w:r/>
          </w:p>
        </w:tc>
        <w:tc>
          <w:tcPr>
            <w:shd w:val="clear" w:color="auto" w:fill="be0e15"/>
            <w:tcBorders>
              <w:top w:val="single" w:color="auto" w:sz="4" w:space="0"/>
              <w:left w:val="single" w:color="auto" w:sz="4" w:space="0"/>
              <w:bottom w:val="single" w:color="auto" w:sz="4" w:space="0"/>
              <w:right w:val="single" w:color="auto" w:sz="4" w:space="0"/>
            </w:tcBorders>
            <w:tcW w:w="1995" w:type="dxa"/>
            <w:vAlign w:val="center"/>
            <w:textDirection w:val="lrTb"/>
            <w:noWrap w:val="false"/>
          </w:tcPr>
          <w:p>
            <w:pPr>
              <w:ind w:left="113" w:right="113"/>
              <w:jc w:val="center"/>
              <w:spacing w:before="0" w:after="0"/>
              <w:rPr>
                <w:b/>
                <w:color w:val="ffffff"/>
                <w:sz w:val="20"/>
                <w:szCs w:val="20"/>
              </w:rPr>
            </w:pPr>
            <w:r>
              <w:rPr>
                <w:b/>
                <w:color w:val="ffffff"/>
                <w:sz w:val="20"/>
                <w:szCs w:val="20"/>
              </w:rPr>
              <w:t xml:space="preserve">OT.NETWORK_ACCESS</w:t>
            </w:r>
            <w:r/>
          </w:p>
        </w:tc>
        <w:tc>
          <w:tcPr>
            <w:shd w:val="clear" w:color="auto" w:fill="be0e15"/>
            <w:tcBorders>
              <w:top w:val="single" w:color="auto" w:sz="4" w:space="0"/>
              <w:left w:val="single" w:color="auto" w:sz="4" w:space="0"/>
              <w:bottom w:val="single" w:color="auto" w:sz="4" w:space="0"/>
              <w:right w:val="single" w:color="auto" w:sz="4" w:space="0"/>
            </w:tcBorders>
            <w:tcW w:w="2670" w:type="dxa"/>
            <w:vAlign w:val="center"/>
            <w:textDirection w:val="lrTb"/>
            <w:noWrap w:val="false"/>
          </w:tcPr>
          <w:p>
            <w:pPr>
              <w:ind w:left="113" w:right="113"/>
              <w:jc w:val="center"/>
              <w:spacing w:before="0" w:after="0"/>
              <w:rPr>
                <w:b/>
                <w:color w:val="ffffff"/>
                <w:sz w:val="20"/>
                <w:szCs w:val="20"/>
              </w:rPr>
            </w:pPr>
            <w:r>
              <w:rPr>
                <w:b/>
                <w:color w:val="ffffff"/>
                <w:sz w:val="20"/>
                <w:szCs w:val="20"/>
              </w:rPr>
              <w:t xml:space="preserve">OT.FIREWALL_ROLES</w:t>
            </w:r>
            <w:r/>
          </w:p>
        </w:tc>
        <w:tc>
          <w:tcPr>
            <w:shd w:val="clear" w:color="auto" w:fill="be0e15"/>
            <w:tcBorders>
              <w:top w:val="single" w:color="auto" w:sz="4" w:space="0"/>
              <w:left w:val="single" w:color="auto" w:sz="4" w:space="0"/>
              <w:bottom w:val="single" w:color="auto" w:sz="4" w:space="0"/>
              <w:right w:val="single" w:color="auto" w:sz="4" w:space="0"/>
            </w:tcBorders>
            <w:tcW w:w="2430" w:type="dxa"/>
            <w:vAlign w:val="center"/>
            <w:textDirection w:val="lrTb"/>
            <w:noWrap w:val="false"/>
          </w:tcPr>
          <w:p>
            <w:pPr>
              <w:ind w:left="113" w:right="113"/>
              <w:jc w:val="center"/>
              <w:spacing w:before="0" w:after="0"/>
              <w:rPr>
                <w:b/>
                <w:color w:val="ffffff"/>
                <w:sz w:val="20"/>
                <w:szCs w:val="20"/>
              </w:rPr>
            </w:pPr>
            <w:r>
              <w:rPr>
                <w:b/>
                <w:color w:val="ffffff"/>
                <w:sz w:val="20"/>
                <w:szCs w:val="20"/>
              </w:rPr>
              <w:t xml:space="preserve">OT.FIREWALL_DATA_PROTECT</w:t>
            </w:r>
            <w:r/>
          </w:p>
        </w:tc>
      </w:tr>
      <w:tr>
        <w:trPr>
          <w:jc w:val="center"/>
          <w:trHeight w:val="57"/>
        </w:trPr>
        <w:tc>
          <w:tcPr>
            <w:shd w:val="clear" w:color="auto" w:fill="d9d9d9"/>
            <w:tcW w:w="1500" w:type="dxa"/>
            <w:textDirection w:val="lrTb"/>
            <w:noWrap w:val="false"/>
          </w:tcPr>
          <w:p>
            <w:pPr>
              <w:jc w:val="left"/>
              <w:spacing w:before="40" w:after="40"/>
              <w:rPr>
                <w:b/>
                <w:color w:val="ffffff"/>
                <w:sz w:val="20"/>
                <w:szCs w:val="20"/>
              </w:rPr>
            </w:pPr>
            <w:r>
              <w:rPr>
                <w:b/>
                <w:sz w:val="20"/>
                <w:szCs w:val="20"/>
              </w:rPr>
              <w:t xml:space="preserve">FDP_ACF.1.1</w:t>
            </w:r>
            <w:r/>
          </w:p>
        </w:tc>
        <w:tc>
          <w:tcPr>
            <w:tcBorders>
              <w:top w:val="single" w:color="auto" w:sz="4" w:space="0"/>
            </w:tcBorders>
            <w:tcW w:w="1995" w:type="dxa"/>
            <w:vAlign w:val="center"/>
            <w:textDirection w:val="lrTb"/>
            <w:noWrap w:val="false"/>
          </w:tcPr>
          <w:p>
            <w:pPr>
              <w:jc w:val="center"/>
              <w:spacing w:before="40" w:after="40"/>
              <w:rPr>
                <w:sz w:val="20"/>
                <w:szCs w:val="20"/>
              </w:rPr>
            </w:pPr>
            <w:r>
              <w:rPr>
                <w:sz w:val="20"/>
                <w:szCs w:val="20"/>
              </w:rPr>
              <w:t xml:space="preserve">X</w:t>
            </w:r>
            <w:r/>
          </w:p>
        </w:tc>
        <w:tc>
          <w:tcPr>
            <w:tcBorders>
              <w:top w:val="single" w:color="auto" w:sz="4" w:space="0"/>
            </w:tcBorders>
            <w:tcW w:w="2670" w:type="dxa"/>
            <w:vAlign w:val="center"/>
            <w:textDirection w:val="lrTb"/>
            <w:noWrap w:val="false"/>
          </w:tcPr>
          <w:p>
            <w:pPr>
              <w:jc w:val="center"/>
              <w:spacing w:before="40" w:after="40"/>
              <w:rPr>
                <w:sz w:val="20"/>
                <w:szCs w:val="20"/>
              </w:rPr>
            </w:pPr>
            <w:r>
              <w:rPr>
                <w:sz w:val="20"/>
                <w:szCs w:val="20"/>
              </w:rPr>
              <w:t xml:space="preserve">X</w:t>
            </w:r>
            <w:r/>
          </w:p>
        </w:tc>
        <w:tc>
          <w:tcPr>
            <w:tcBorders>
              <w:top w:val="single" w:color="auto" w:sz="4" w:space="0"/>
            </w:tcBorders>
            <w:tcW w:w="2430" w:type="dxa"/>
            <w:vAlign w:val="center"/>
            <w:textDirection w:val="lrTb"/>
            <w:noWrap w:val="false"/>
          </w:tcPr>
          <w:p>
            <w:pPr>
              <w:jc w:val="center"/>
              <w:spacing w:before="40" w:after="40"/>
              <w:rPr>
                <w:sz w:val="20"/>
                <w:szCs w:val="20"/>
              </w:rPr>
            </w:pPr>
            <w:r>
              <w:rPr>
                <w:sz w:val="20"/>
                <w:szCs w:val="20"/>
              </w:rPr>
              <w:t xml:space="preserve">X</w:t>
            </w:r>
            <w:r/>
          </w:p>
        </w:tc>
      </w:tr>
      <w:tr>
        <w:trPr>
          <w:jc w:val="center"/>
          <w:trHeight w:val="57"/>
        </w:trPr>
        <w:tc>
          <w:tcPr>
            <w:shd w:val="clear" w:color="auto" w:fill="d9d9d9"/>
            <w:tcW w:w="1500" w:type="dxa"/>
            <w:textDirection w:val="lrTb"/>
            <w:noWrap w:val="false"/>
          </w:tcPr>
          <w:p>
            <w:pPr>
              <w:jc w:val="left"/>
              <w:spacing w:before="40" w:after="40"/>
              <w:rPr>
                <w:b/>
                <w:sz w:val="20"/>
                <w:szCs w:val="20"/>
              </w:rPr>
            </w:pPr>
            <w:r>
              <w:rPr>
                <w:b/>
                <w:sz w:val="20"/>
                <w:szCs w:val="20"/>
              </w:rPr>
              <w:t xml:space="preserve">FDP_ACF.1.2</w:t>
            </w:r>
            <w:r/>
          </w:p>
        </w:tc>
        <w:tc>
          <w:tcPr>
            <w:tcW w:w="1995" w:type="dxa"/>
            <w:vAlign w:val="center"/>
            <w:textDirection w:val="lrTb"/>
            <w:noWrap w:val="false"/>
          </w:tcPr>
          <w:p>
            <w:pPr>
              <w:jc w:val="center"/>
              <w:spacing w:before="40" w:after="40"/>
              <w:rPr>
                <w:sz w:val="20"/>
                <w:szCs w:val="20"/>
              </w:rPr>
            </w:pPr>
            <w:r>
              <w:rPr>
                <w:sz w:val="20"/>
                <w:szCs w:val="20"/>
              </w:rPr>
              <w:t xml:space="preserve">X</w:t>
            </w:r>
            <w:r/>
          </w:p>
        </w:tc>
        <w:tc>
          <w:tcPr>
            <w:tcW w:w="2670" w:type="dxa"/>
            <w:vAlign w:val="center"/>
            <w:textDirection w:val="lrTb"/>
            <w:noWrap w:val="false"/>
          </w:tcPr>
          <w:p>
            <w:pPr>
              <w:jc w:val="center"/>
              <w:spacing w:before="40" w:after="40"/>
              <w:rPr>
                <w:sz w:val="20"/>
                <w:szCs w:val="20"/>
              </w:rPr>
            </w:pPr>
            <w:r>
              <w:rPr>
                <w:sz w:val="20"/>
                <w:szCs w:val="20"/>
              </w:rPr>
              <w:t xml:space="preserve">X</w:t>
            </w:r>
            <w:r/>
          </w:p>
        </w:tc>
        <w:tc>
          <w:tcPr>
            <w:tcW w:w="2430" w:type="dxa"/>
            <w:vAlign w:val="center"/>
            <w:textDirection w:val="lrTb"/>
            <w:noWrap w:val="false"/>
          </w:tcPr>
          <w:p>
            <w:pPr>
              <w:jc w:val="center"/>
              <w:spacing w:before="40" w:after="40"/>
              <w:rPr>
                <w:sz w:val="20"/>
                <w:szCs w:val="20"/>
              </w:rPr>
            </w:pPr>
            <w:r>
              <w:rPr>
                <w:sz w:val="20"/>
                <w:szCs w:val="20"/>
              </w:rPr>
              <w:t xml:space="preserve">X</w:t>
            </w:r>
            <w:r/>
          </w:p>
        </w:tc>
      </w:tr>
      <w:tr>
        <w:trPr>
          <w:jc w:val="center"/>
          <w:trHeight w:val="57"/>
        </w:trPr>
        <w:tc>
          <w:tcPr>
            <w:shd w:val="clear" w:color="auto" w:fill="d9d9d9"/>
            <w:tcW w:w="1500" w:type="dxa"/>
            <w:textDirection w:val="lrTb"/>
            <w:noWrap w:val="false"/>
          </w:tcPr>
          <w:p>
            <w:pPr>
              <w:jc w:val="left"/>
              <w:spacing w:before="40" w:after="40"/>
              <w:rPr>
                <w:b/>
                <w:sz w:val="20"/>
                <w:szCs w:val="20"/>
              </w:rPr>
            </w:pPr>
            <w:r>
              <w:rPr>
                <w:b/>
                <w:sz w:val="20"/>
                <w:szCs w:val="20"/>
              </w:rPr>
              <w:t xml:space="preserve">FDP_ACF.1.3</w:t>
            </w:r>
            <w:r/>
          </w:p>
        </w:tc>
        <w:tc>
          <w:tcPr>
            <w:tcW w:w="1995" w:type="dxa"/>
            <w:vAlign w:val="center"/>
            <w:textDirection w:val="lrTb"/>
            <w:noWrap w:val="false"/>
          </w:tcPr>
          <w:p>
            <w:pPr>
              <w:jc w:val="center"/>
              <w:spacing w:before="40" w:after="40"/>
              <w:rPr>
                <w:sz w:val="20"/>
                <w:szCs w:val="20"/>
              </w:rPr>
            </w:pPr>
            <w:r>
              <w:rPr>
                <w:sz w:val="20"/>
                <w:szCs w:val="20"/>
              </w:rPr>
              <w:t xml:space="preserve">X</w:t>
            </w:r>
            <w:r/>
          </w:p>
        </w:tc>
        <w:tc>
          <w:tcPr>
            <w:tcW w:w="2670" w:type="dxa"/>
            <w:vAlign w:val="center"/>
            <w:textDirection w:val="lrTb"/>
            <w:noWrap w:val="false"/>
          </w:tcPr>
          <w:p>
            <w:pPr>
              <w:jc w:val="center"/>
              <w:spacing w:before="40" w:after="40"/>
              <w:rPr>
                <w:sz w:val="20"/>
                <w:szCs w:val="20"/>
              </w:rPr>
            </w:pPr>
            <w:r>
              <w:rPr>
                <w:sz w:val="20"/>
                <w:szCs w:val="20"/>
              </w:rPr>
              <w:t xml:space="preserve">X</w:t>
            </w:r>
            <w:r/>
          </w:p>
        </w:tc>
        <w:tc>
          <w:tcPr>
            <w:tcW w:w="2430" w:type="dxa"/>
            <w:vAlign w:val="center"/>
            <w:textDirection w:val="lrTb"/>
            <w:noWrap w:val="false"/>
          </w:tcPr>
          <w:p>
            <w:pPr>
              <w:jc w:val="center"/>
              <w:spacing w:before="40" w:after="40"/>
              <w:rPr>
                <w:sz w:val="20"/>
                <w:szCs w:val="20"/>
              </w:rPr>
            </w:pPr>
            <w:r>
              <w:rPr>
                <w:sz w:val="20"/>
                <w:szCs w:val="20"/>
              </w:rPr>
              <w:t xml:space="preserve">X</w:t>
            </w:r>
            <w:r/>
          </w:p>
        </w:tc>
      </w:tr>
      <w:tr>
        <w:trPr>
          <w:jc w:val="center"/>
          <w:trHeight w:val="57"/>
        </w:trPr>
        <w:tc>
          <w:tcPr>
            <w:shd w:val="clear" w:color="auto" w:fill="d9d9d9"/>
            <w:tcW w:w="1500" w:type="dxa"/>
            <w:textDirection w:val="lrTb"/>
            <w:noWrap w:val="false"/>
          </w:tcPr>
          <w:p>
            <w:pPr>
              <w:jc w:val="left"/>
              <w:spacing w:before="40" w:after="40"/>
              <w:rPr>
                <w:b/>
                <w:sz w:val="20"/>
                <w:szCs w:val="20"/>
              </w:rPr>
            </w:pPr>
            <w:r>
              <w:rPr>
                <w:b/>
                <w:sz w:val="20"/>
                <w:szCs w:val="20"/>
              </w:rPr>
              <w:t xml:space="preserve">FDP_ACF.1.4</w:t>
            </w:r>
            <w:r/>
          </w:p>
        </w:tc>
        <w:tc>
          <w:tcPr>
            <w:tcW w:w="1995" w:type="dxa"/>
            <w:vAlign w:val="center"/>
            <w:textDirection w:val="lrTb"/>
            <w:noWrap w:val="false"/>
          </w:tcPr>
          <w:p>
            <w:pPr>
              <w:jc w:val="center"/>
              <w:spacing w:before="40" w:after="40"/>
              <w:rPr>
                <w:sz w:val="20"/>
                <w:szCs w:val="20"/>
              </w:rPr>
            </w:pPr>
            <w:r>
              <w:rPr>
                <w:sz w:val="20"/>
                <w:szCs w:val="20"/>
              </w:rPr>
              <w:t xml:space="preserve">X</w:t>
            </w:r>
            <w:r/>
          </w:p>
        </w:tc>
        <w:tc>
          <w:tcPr>
            <w:tcW w:w="2670" w:type="dxa"/>
            <w:vAlign w:val="center"/>
            <w:textDirection w:val="lrTb"/>
            <w:noWrap w:val="false"/>
          </w:tcPr>
          <w:p>
            <w:pPr>
              <w:jc w:val="center"/>
              <w:spacing w:before="40" w:after="40"/>
              <w:rPr>
                <w:sz w:val="20"/>
                <w:szCs w:val="20"/>
              </w:rPr>
            </w:pPr>
            <w:r>
              <w:rPr>
                <w:sz w:val="20"/>
                <w:szCs w:val="20"/>
              </w:rPr>
              <w:t xml:space="preserve">X</w:t>
            </w:r>
            <w:r/>
          </w:p>
        </w:tc>
        <w:tc>
          <w:tcPr>
            <w:tcW w:w="2430" w:type="dxa"/>
            <w:vAlign w:val="center"/>
            <w:textDirection w:val="lrTb"/>
            <w:noWrap w:val="false"/>
          </w:tcPr>
          <w:p>
            <w:pPr>
              <w:jc w:val="center"/>
              <w:spacing w:before="40" w:after="40"/>
              <w:rPr>
                <w:sz w:val="20"/>
                <w:szCs w:val="20"/>
              </w:rPr>
            </w:pPr>
            <w:r>
              <w:rPr>
                <w:sz w:val="20"/>
                <w:szCs w:val="20"/>
              </w:rPr>
              <w:t xml:space="preserve">X</w:t>
            </w:r>
            <w:r/>
          </w:p>
        </w:tc>
      </w:tr>
      <w:tr>
        <w:trPr>
          <w:jc w:val="center"/>
          <w:trHeight w:val="57"/>
        </w:trPr>
        <w:tc>
          <w:tcPr>
            <w:shd w:val="clear" w:color="auto" w:fill="d9d9d9"/>
            <w:tcW w:w="1500" w:type="dxa"/>
            <w:textDirection w:val="lrTb"/>
            <w:noWrap w:val="false"/>
          </w:tcPr>
          <w:p>
            <w:pPr>
              <w:jc w:val="left"/>
              <w:spacing w:before="40" w:after="40"/>
              <w:rPr>
                <w:b/>
                <w:sz w:val="20"/>
                <w:szCs w:val="20"/>
              </w:rPr>
            </w:pPr>
            <w:r>
              <w:rPr>
                <w:b/>
                <w:sz w:val="20"/>
                <w:szCs w:val="20"/>
              </w:rPr>
              <w:t xml:space="preserve">FDP_IFF.1.1</w:t>
            </w:r>
            <w:r/>
          </w:p>
        </w:tc>
        <w:tc>
          <w:tcPr>
            <w:tcW w:w="1995" w:type="dxa"/>
            <w:vAlign w:val="center"/>
            <w:textDirection w:val="lrTb"/>
            <w:noWrap w:val="false"/>
          </w:tcPr>
          <w:p>
            <w:pPr>
              <w:jc w:val="center"/>
              <w:spacing w:before="40" w:after="40"/>
              <w:rPr>
                <w:sz w:val="20"/>
                <w:szCs w:val="20"/>
              </w:rPr>
            </w:pPr>
            <w:r>
              <w:rPr>
                <w:sz w:val="20"/>
                <w:szCs w:val="20"/>
              </w:rPr>
              <w:t xml:space="preserve">X</w:t>
            </w:r>
            <w:r/>
          </w:p>
        </w:tc>
        <w:tc>
          <w:tcPr>
            <w:tcW w:w="2670" w:type="dxa"/>
            <w:vAlign w:val="center"/>
            <w:textDirection w:val="lrTb"/>
            <w:noWrap w:val="false"/>
          </w:tcPr>
          <w:p>
            <w:pPr>
              <w:jc w:val="center"/>
              <w:spacing w:before="40" w:after="40"/>
              <w:rPr>
                <w:sz w:val="20"/>
                <w:szCs w:val="20"/>
              </w:rPr>
            </w:pPr>
            <w:r>
              <w:rPr>
                <w:sz w:val="20"/>
                <w:szCs w:val="20"/>
              </w:rPr>
              <w:t xml:space="preserve">X</w:t>
            </w:r>
            <w:r/>
          </w:p>
        </w:tc>
        <w:tc>
          <w:tcPr>
            <w:tcW w:w="2430" w:type="dxa"/>
            <w:vAlign w:val="center"/>
            <w:textDirection w:val="lrTb"/>
            <w:noWrap w:val="false"/>
          </w:tcPr>
          <w:p>
            <w:pPr>
              <w:jc w:val="center"/>
              <w:spacing w:before="40" w:after="40"/>
              <w:rPr>
                <w:sz w:val="20"/>
                <w:szCs w:val="20"/>
              </w:rPr>
            </w:pPr>
            <w:r>
              <w:rPr>
                <w:sz w:val="20"/>
                <w:szCs w:val="20"/>
              </w:rPr>
              <w:t xml:space="preserve">X</w:t>
            </w:r>
            <w:r/>
          </w:p>
        </w:tc>
      </w:tr>
      <w:tr>
        <w:trPr>
          <w:jc w:val="center"/>
          <w:trHeight w:val="57"/>
        </w:trPr>
        <w:tc>
          <w:tcPr>
            <w:shd w:val="clear" w:color="auto" w:fill="d9d9d9"/>
            <w:tcW w:w="1500" w:type="dxa"/>
            <w:textDirection w:val="lrTb"/>
            <w:noWrap w:val="false"/>
          </w:tcPr>
          <w:p>
            <w:pPr>
              <w:jc w:val="left"/>
              <w:spacing w:before="40" w:after="40"/>
              <w:rPr>
                <w:b/>
                <w:i/>
                <w:sz w:val="20"/>
                <w:szCs w:val="20"/>
              </w:rPr>
            </w:pPr>
            <w:r>
              <w:rPr>
                <w:b/>
                <w:sz w:val="20"/>
                <w:szCs w:val="20"/>
              </w:rPr>
              <w:t xml:space="preserve">FDP_IFF.1.2</w:t>
            </w:r>
            <w:r/>
          </w:p>
        </w:tc>
        <w:tc>
          <w:tcPr>
            <w:tcW w:w="1995" w:type="dxa"/>
            <w:vAlign w:val="center"/>
            <w:textDirection w:val="lrTb"/>
            <w:noWrap w:val="false"/>
          </w:tcPr>
          <w:p>
            <w:pPr>
              <w:jc w:val="center"/>
              <w:spacing w:before="40" w:after="40"/>
              <w:rPr>
                <w:sz w:val="20"/>
                <w:szCs w:val="20"/>
              </w:rPr>
            </w:pPr>
            <w:r>
              <w:rPr>
                <w:sz w:val="20"/>
                <w:szCs w:val="20"/>
              </w:rPr>
              <w:t xml:space="preserve">X</w:t>
            </w:r>
            <w:r/>
          </w:p>
        </w:tc>
        <w:tc>
          <w:tcPr>
            <w:tcW w:w="2670" w:type="dxa"/>
            <w:vAlign w:val="center"/>
            <w:textDirection w:val="lrTb"/>
            <w:noWrap w:val="false"/>
          </w:tcPr>
          <w:p>
            <w:pPr>
              <w:jc w:val="center"/>
              <w:spacing w:before="40" w:after="40"/>
              <w:rPr>
                <w:sz w:val="20"/>
                <w:szCs w:val="20"/>
              </w:rPr>
            </w:pPr>
            <w:r>
              <w:rPr>
                <w:sz w:val="20"/>
                <w:szCs w:val="20"/>
              </w:rPr>
              <w:t xml:space="preserve">X</w:t>
            </w:r>
            <w:r/>
          </w:p>
        </w:tc>
        <w:tc>
          <w:tcPr>
            <w:tcW w:w="2430" w:type="dxa"/>
            <w:vAlign w:val="center"/>
            <w:textDirection w:val="lrTb"/>
            <w:noWrap w:val="false"/>
          </w:tcPr>
          <w:p>
            <w:pPr>
              <w:jc w:val="center"/>
              <w:spacing w:before="40" w:after="40"/>
              <w:rPr>
                <w:sz w:val="20"/>
                <w:szCs w:val="20"/>
              </w:rPr>
            </w:pPr>
            <w:r>
              <w:rPr>
                <w:sz w:val="20"/>
                <w:szCs w:val="20"/>
              </w:rPr>
              <w:t xml:space="preserve">X</w:t>
            </w:r>
            <w:r/>
          </w:p>
        </w:tc>
      </w:tr>
      <w:tr>
        <w:trPr>
          <w:jc w:val="center"/>
          <w:trHeight w:val="57"/>
        </w:trPr>
        <w:tc>
          <w:tcPr>
            <w:shd w:val="clear" w:color="auto" w:fill="d9d9d9"/>
            <w:tcW w:w="1500" w:type="dxa"/>
            <w:textDirection w:val="lrTb"/>
            <w:noWrap w:val="false"/>
          </w:tcPr>
          <w:p>
            <w:pPr>
              <w:jc w:val="left"/>
              <w:spacing w:before="40" w:after="40"/>
              <w:rPr>
                <w:b/>
                <w:sz w:val="20"/>
                <w:szCs w:val="20"/>
              </w:rPr>
            </w:pPr>
            <w:r>
              <w:rPr>
                <w:b/>
                <w:sz w:val="20"/>
                <w:szCs w:val="20"/>
              </w:rPr>
              <w:t xml:space="preserve">FDP_IFF.1.3</w:t>
            </w:r>
            <w:r/>
          </w:p>
        </w:tc>
        <w:tc>
          <w:tcPr>
            <w:tcW w:w="1995" w:type="dxa"/>
            <w:vAlign w:val="center"/>
            <w:textDirection w:val="lrTb"/>
            <w:noWrap w:val="false"/>
          </w:tcPr>
          <w:p>
            <w:pPr>
              <w:jc w:val="center"/>
              <w:spacing w:before="40" w:after="40"/>
              <w:rPr>
                <w:sz w:val="20"/>
                <w:szCs w:val="20"/>
              </w:rPr>
            </w:pPr>
            <w:r>
              <w:rPr>
                <w:sz w:val="20"/>
                <w:szCs w:val="20"/>
              </w:rPr>
              <w:t xml:space="preserve">X</w:t>
            </w:r>
            <w:r/>
          </w:p>
        </w:tc>
        <w:tc>
          <w:tcPr>
            <w:tcW w:w="2670" w:type="dxa"/>
            <w:vAlign w:val="center"/>
            <w:textDirection w:val="lrTb"/>
            <w:noWrap w:val="false"/>
          </w:tcPr>
          <w:p>
            <w:pPr>
              <w:jc w:val="center"/>
              <w:spacing w:before="40" w:after="40"/>
              <w:rPr>
                <w:sz w:val="20"/>
                <w:szCs w:val="20"/>
              </w:rPr>
            </w:pPr>
            <w:r>
              <w:rPr>
                <w:sz w:val="20"/>
                <w:szCs w:val="20"/>
              </w:rPr>
              <w:t xml:space="preserve">X</w:t>
            </w:r>
            <w:r/>
          </w:p>
        </w:tc>
        <w:tc>
          <w:tcPr>
            <w:tcW w:w="2430" w:type="dxa"/>
            <w:vAlign w:val="center"/>
            <w:textDirection w:val="lrTb"/>
            <w:noWrap w:val="false"/>
          </w:tcPr>
          <w:p>
            <w:pPr>
              <w:jc w:val="center"/>
              <w:spacing w:before="40" w:after="40"/>
              <w:rPr>
                <w:sz w:val="20"/>
                <w:szCs w:val="20"/>
              </w:rPr>
            </w:pPr>
            <w:r>
              <w:rPr>
                <w:sz w:val="20"/>
                <w:szCs w:val="20"/>
              </w:rPr>
              <w:t xml:space="preserve">X</w:t>
            </w:r>
            <w:r/>
          </w:p>
        </w:tc>
      </w:tr>
      <w:tr>
        <w:trPr>
          <w:jc w:val="center"/>
          <w:trHeight w:val="57"/>
        </w:trPr>
        <w:tc>
          <w:tcPr>
            <w:shd w:val="clear" w:color="auto" w:fill="d9d9d9"/>
            <w:tcW w:w="1500" w:type="dxa"/>
            <w:textDirection w:val="lrTb"/>
            <w:noWrap w:val="false"/>
          </w:tcPr>
          <w:p>
            <w:pPr>
              <w:jc w:val="left"/>
              <w:spacing w:before="40" w:after="40"/>
              <w:rPr>
                <w:b/>
                <w:sz w:val="20"/>
                <w:szCs w:val="20"/>
              </w:rPr>
            </w:pPr>
            <w:r>
              <w:rPr>
                <w:b/>
                <w:sz w:val="20"/>
                <w:szCs w:val="20"/>
              </w:rPr>
              <w:t xml:space="preserve">FDP_IFF.1.4</w:t>
            </w:r>
            <w:r/>
          </w:p>
        </w:tc>
        <w:tc>
          <w:tcPr>
            <w:tcW w:w="1995" w:type="dxa"/>
            <w:vAlign w:val="center"/>
            <w:textDirection w:val="lrTb"/>
            <w:noWrap w:val="false"/>
          </w:tcPr>
          <w:p>
            <w:pPr>
              <w:jc w:val="center"/>
              <w:spacing w:before="40" w:after="40"/>
              <w:rPr>
                <w:sz w:val="20"/>
                <w:szCs w:val="20"/>
              </w:rPr>
            </w:pPr>
            <w:r>
              <w:rPr>
                <w:sz w:val="20"/>
                <w:szCs w:val="20"/>
              </w:rPr>
              <w:t xml:space="preserve">X</w:t>
            </w:r>
            <w:r/>
          </w:p>
        </w:tc>
        <w:tc>
          <w:tcPr>
            <w:tcW w:w="2670" w:type="dxa"/>
            <w:vAlign w:val="center"/>
            <w:textDirection w:val="lrTb"/>
            <w:noWrap w:val="false"/>
          </w:tcPr>
          <w:p>
            <w:pPr>
              <w:jc w:val="center"/>
              <w:spacing w:before="40" w:after="40"/>
              <w:rPr>
                <w:sz w:val="20"/>
                <w:szCs w:val="20"/>
              </w:rPr>
            </w:pPr>
            <w:r>
              <w:rPr>
                <w:sz w:val="20"/>
                <w:szCs w:val="20"/>
              </w:rPr>
              <w:t xml:space="preserve">X</w:t>
            </w:r>
            <w:r/>
          </w:p>
        </w:tc>
        <w:tc>
          <w:tcPr>
            <w:tcW w:w="2430" w:type="dxa"/>
            <w:vAlign w:val="center"/>
            <w:textDirection w:val="lrTb"/>
            <w:noWrap w:val="false"/>
          </w:tcPr>
          <w:p>
            <w:pPr>
              <w:jc w:val="center"/>
              <w:spacing w:before="40" w:after="40"/>
              <w:rPr>
                <w:sz w:val="20"/>
                <w:szCs w:val="20"/>
              </w:rPr>
            </w:pPr>
            <w:r>
              <w:rPr>
                <w:sz w:val="20"/>
                <w:szCs w:val="20"/>
              </w:rPr>
              <w:t xml:space="preserve">X</w:t>
            </w:r>
            <w:r/>
          </w:p>
        </w:tc>
      </w:tr>
      <w:tr>
        <w:trPr>
          <w:jc w:val="center"/>
          <w:trHeight w:val="57"/>
        </w:trPr>
        <w:tc>
          <w:tcPr>
            <w:shd w:val="clear" w:color="auto" w:fill="d9d9d9"/>
            <w:tcW w:w="1500" w:type="dxa"/>
            <w:textDirection w:val="lrTb"/>
            <w:noWrap w:val="false"/>
          </w:tcPr>
          <w:p>
            <w:pPr>
              <w:jc w:val="left"/>
              <w:spacing w:before="40" w:after="40"/>
              <w:rPr>
                <w:b/>
                <w:sz w:val="20"/>
                <w:szCs w:val="20"/>
              </w:rPr>
            </w:pPr>
            <w:r>
              <w:rPr>
                <w:b/>
                <w:sz w:val="20"/>
                <w:szCs w:val="20"/>
              </w:rPr>
              <w:t xml:space="preserve">FDP_IFF.1.5</w:t>
            </w:r>
            <w:r/>
          </w:p>
        </w:tc>
        <w:tc>
          <w:tcPr>
            <w:tcW w:w="1995" w:type="dxa"/>
            <w:vAlign w:val="center"/>
            <w:textDirection w:val="lrTb"/>
            <w:noWrap w:val="false"/>
          </w:tcPr>
          <w:p>
            <w:pPr>
              <w:jc w:val="center"/>
              <w:spacing w:before="40" w:after="40"/>
              <w:rPr>
                <w:sz w:val="20"/>
                <w:szCs w:val="20"/>
              </w:rPr>
            </w:pPr>
            <w:r>
              <w:rPr>
                <w:sz w:val="20"/>
                <w:szCs w:val="20"/>
              </w:rPr>
              <w:t xml:space="preserve">X</w:t>
            </w:r>
            <w:r/>
          </w:p>
        </w:tc>
        <w:tc>
          <w:tcPr>
            <w:tcW w:w="2670" w:type="dxa"/>
            <w:vAlign w:val="center"/>
            <w:textDirection w:val="lrTb"/>
            <w:noWrap w:val="false"/>
          </w:tcPr>
          <w:p>
            <w:pPr>
              <w:jc w:val="center"/>
              <w:spacing w:before="40" w:after="40"/>
              <w:rPr>
                <w:sz w:val="20"/>
                <w:szCs w:val="20"/>
              </w:rPr>
            </w:pPr>
            <w:r>
              <w:rPr>
                <w:sz w:val="20"/>
                <w:szCs w:val="20"/>
              </w:rPr>
              <w:t xml:space="preserve">X</w:t>
            </w:r>
            <w:r/>
          </w:p>
        </w:tc>
        <w:tc>
          <w:tcPr>
            <w:tcW w:w="2430" w:type="dxa"/>
            <w:vAlign w:val="center"/>
            <w:textDirection w:val="lrTb"/>
            <w:noWrap w:val="false"/>
          </w:tcPr>
          <w:p>
            <w:pPr>
              <w:jc w:val="center"/>
              <w:spacing w:before="40" w:after="40"/>
              <w:rPr>
                <w:sz w:val="20"/>
                <w:szCs w:val="20"/>
              </w:rPr>
            </w:pPr>
            <w:r>
              <w:rPr>
                <w:sz w:val="20"/>
                <w:szCs w:val="20"/>
              </w:rPr>
              <w:t xml:space="preserve">X</w:t>
            </w:r>
            <w:r/>
          </w:p>
        </w:tc>
      </w:tr>
      <w:tr>
        <w:trPr>
          <w:jc w:val="center"/>
          <w:trHeight w:val="57"/>
        </w:trPr>
        <w:tc>
          <w:tcPr>
            <w:shd w:val="clear" w:color="auto" w:fill="d9d9d9"/>
            <w:tcW w:w="1500" w:type="dxa"/>
            <w:textDirection w:val="lrTb"/>
            <w:noWrap w:val="false"/>
          </w:tcPr>
          <w:p>
            <w:pPr>
              <w:jc w:val="left"/>
              <w:spacing w:before="40" w:after="40"/>
              <w:rPr>
                <w:b/>
                <w:sz w:val="20"/>
                <w:szCs w:val="20"/>
              </w:rPr>
            </w:pPr>
            <w:r>
              <w:rPr>
                <w:b/>
                <w:sz w:val="20"/>
                <w:szCs w:val="20"/>
              </w:rPr>
              <w:t xml:space="preserve">FDP_IFF.1.6</w:t>
            </w:r>
            <w:r/>
          </w:p>
        </w:tc>
        <w:tc>
          <w:tcPr>
            <w:tcW w:w="1995" w:type="dxa"/>
            <w:vAlign w:val="center"/>
            <w:textDirection w:val="lrTb"/>
            <w:noWrap w:val="false"/>
          </w:tcPr>
          <w:p>
            <w:pPr>
              <w:jc w:val="center"/>
              <w:spacing w:before="40" w:after="40"/>
              <w:rPr>
                <w:sz w:val="20"/>
                <w:szCs w:val="20"/>
              </w:rPr>
            </w:pPr>
            <w:r>
              <w:rPr>
                <w:sz w:val="20"/>
                <w:szCs w:val="20"/>
              </w:rPr>
              <w:t xml:space="preserve">X</w:t>
            </w:r>
            <w:r/>
          </w:p>
        </w:tc>
        <w:tc>
          <w:tcPr>
            <w:tcW w:w="2670" w:type="dxa"/>
            <w:vAlign w:val="center"/>
            <w:textDirection w:val="lrTb"/>
            <w:noWrap w:val="false"/>
          </w:tcPr>
          <w:p>
            <w:pPr>
              <w:jc w:val="center"/>
              <w:spacing w:before="40" w:after="40"/>
              <w:rPr>
                <w:sz w:val="20"/>
                <w:szCs w:val="20"/>
              </w:rPr>
            </w:pPr>
            <w:r>
              <w:rPr>
                <w:sz w:val="20"/>
                <w:szCs w:val="20"/>
              </w:rPr>
              <w:t xml:space="preserve">X</w:t>
            </w:r>
            <w:r/>
          </w:p>
        </w:tc>
        <w:tc>
          <w:tcPr>
            <w:tcW w:w="2430" w:type="dxa"/>
            <w:vAlign w:val="center"/>
            <w:textDirection w:val="lrTb"/>
            <w:noWrap w:val="false"/>
          </w:tcPr>
          <w:p>
            <w:pPr>
              <w:jc w:val="center"/>
              <w:spacing w:before="40" w:after="40"/>
              <w:rPr>
                <w:sz w:val="20"/>
                <w:szCs w:val="20"/>
              </w:rPr>
            </w:pPr>
            <w:r>
              <w:rPr>
                <w:sz w:val="20"/>
                <w:szCs w:val="20"/>
              </w:rPr>
              <w:t xml:space="preserve">X</w:t>
            </w:r>
            <w:r/>
          </w:p>
        </w:tc>
      </w:tr>
      <w:tr>
        <w:trPr>
          <w:jc w:val="center"/>
          <w:trHeight w:val="57"/>
        </w:trPr>
        <w:tc>
          <w:tcPr>
            <w:shd w:val="clear" w:color="auto" w:fill="d9d9d9"/>
            <w:tcW w:w="1500" w:type="dxa"/>
            <w:textDirection w:val="lrTb"/>
            <w:noWrap w:val="false"/>
          </w:tcPr>
          <w:p>
            <w:pPr>
              <w:jc w:val="left"/>
              <w:spacing w:before="40" w:after="40"/>
              <w:rPr>
                <w:b/>
                <w:sz w:val="20"/>
                <w:szCs w:val="20"/>
              </w:rPr>
            </w:pPr>
            <w:r>
              <w:rPr>
                <w:b/>
                <w:sz w:val="20"/>
                <w:szCs w:val="20"/>
              </w:rPr>
              <w:t xml:space="preserve">FDP_IFF.4.1</w:t>
            </w:r>
            <w:r/>
          </w:p>
        </w:tc>
        <w:tc>
          <w:tcPr>
            <w:tcW w:w="1995" w:type="dxa"/>
            <w:vAlign w:val="center"/>
            <w:textDirection w:val="lrTb"/>
            <w:noWrap w:val="false"/>
          </w:tcPr>
          <w:p>
            <w:pPr>
              <w:jc w:val="center"/>
              <w:spacing w:before="40" w:after="40"/>
              <w:rPr>
                <w:sz w:val="20"/>
                <w:szCs w:val="20"/>
              </w:rPr>
            </w:pPr>
            <w:r>
              <w:rPr>
                <w:sz w:val="20"/>
                <w:szCs w:val="20"/>
              </w:rPr>
              <w:t xml:space="preserve">X</w:t>
            </w:r>
            <w:r/>
          </w:p>
        </w:tc>
        <w:tc>
          <w:tcPr>
            <w:tcW w:w="2670" w:type="dxa"/>
            <w:vAlign w:val="center"/>
            <w:textDirection w:val="lrTb"/>
            <w:noWrap w:val="false"/>
          </w:tcPr>
          <w:p>
            <w:pPr>
              <w:jc w:val="center"/>
              <w:spacing w:before="40" w:after="40"/>
              <w:rPr>
                <w:sz w:val="20"/>
                <w:szCs w:val="20"/>
              </w:rPr>
            </w:pPr>
            <w:r>
              <w:rPr>
                <w:sz w:val="20"/>
                <w:szCs w:val="20"/>
              </w:rPr>
              <w:t xml:space="preserve">X</w:t>
            </w:r>
            <w:r/>
          </w:p>
        </w:tc>
        <w:tc>
          <w:tcPr>
            <w:tcW w:w="2430" w:type="dxa"/>
            <w:vAlign w:val="center"/>
            <w:textDirection w:val="lrTb"/>
            <w:noWrap w:val="false"/>
          </w:tcPr>
          <w:p>
            <w:pPr>
              <w:jc w:val="center"/>
              <w:spacing w:before="40" w:after="40"/>
              <w:rPr>
                <w:sz w:val="20"/>
                <w:szCs w:val="20"/>
              </w:rPr>
            </w:pPr>
            <w:r>
              <w:rPr>
                <w:sz w:val="20"/>
                <w:szCs w:val="20"/>
              </w:rPr>
              <w:t xml:space="preserve">X</w:t>
            </w:r>
            <w:r/>
          </w:p>
        </w:tc>
      </w:tr>
      <w:tr>
        <w:trPr>
          <w:jc w:val="center"/>
          <w:trHeight w:val="57"/>
        </w:trPr>
        <w:tc>
          <w:tcPr>
            <w:shd w:val="clear" w:color="auto" w:fill="d9d9d9"/>
            <w:tcW w:w="1500" w:type="dxa"/>
            <w:textDirection w:val="lrTb"/>
            <w:noWrap w:val="false"/>
          </w:tcPr>
          <w:p>
            <w:pPr>
              <w:jc w:val="left"/>
              <w:spacing w:before="40" w:after="40"/>
              <w:rPr>
                <w:b/>
                <w:sz w:val="20"/>
                <w:szCs w:val="20"/>
              </w:rPr>
            </w:pPr>
            <w:r>
              <w:rPr>
                <w:b/>
                <w:sz w:val="20"/>
                <w:szCs w:val="20"/>
              </w:rPr>
              <w:t xml:space="preserve">FDP_IFF.4.2</w:t>
            </w:r>
            <w:r/>
          </w:p>
        </w:tc>
        <w:tc>
          <w:tcPr>
            <w:tcW w:w="1995" w:type="dxa"/>
            <w:vAlign w:val="center"/>
            <w:textDirection w:val="lrTb"/>
            <w:noWrap w:val="false"/>
          </w:tcPr>
          <w:p>
            <w:pPr>
              <w:jc w:val="center"/>
              <w:spacing w:before="40" w:after="40"/>
              <w:rPr>
                <w:sz w:val="20"/>
                <w:szCs w:val="20"/>
              </w:rPr>
            </w:pPr>
            <w:r>
              <w:rPr>
                <w:sz w:val="20"/>
                <w:szCs w:val="20"/>
              </w:rPr>
              <w:t xml:space="preserve">X</w:t>
            </w:r>
            <w:r/>
          </w:p>
        </w:tc>
        <w:tc>
          <w:tcPr>
            <w:tcW w:w="2670" w:type="dxa"/>
            <w:vAlign w:val="center"/>
            <w:textDirection w:val="lrTb"/>
            <w:noWrap w:val="false"/>
          </w:tcPr>
          <w:p>
            <w:pPr>
              <w:jc w:val="center"/>
              <w:spacing w:before="40" w:after="40"/>
              <w:rPr>
                <w:sz w:val="20"/>
                <w:szCs w:val="20"/>
              </w:rPr>
            </w:pPr>
            <w:r>
              <w:rPr>
                <w:sz w:val="20"/>
                <w:szCs w:val="20"/>
              </w:rPr>
              <w:t xml:space="preserve">X</w:t>
            </w:r>
            <w:r/>
          </w:p>
        </w:tc>
        <w:tc>
          <w:tcPr>
            <w:tcW w:w="2430" w:type="dxa"/>
            <w:vAlign w:val="center"/>
            <w:textDirection w:val="lrTb"/>
            <w:noWrap w:val="false"/>
          </w:tcPr>
          <w:p>
            <w:pPr>
              <w:jc w:val="center"/>
              <w:spacing w:before="40" w:after="40"/>
              <w:rPr>
                <w:sz w:val="20"/>
                <w:szCs w:val="20"/>
              </w:rPr>
            </w:pPr>
            <w:r>
              <w:rPr>
                <w:sz w:val="20"/>
                <w:szCs w:val="20"/>
              </w:rPr>
              <w:t xml:space="preserve">X</w:t>
            </w:r>
            <w:r/>
          </w:p>
        </w:tc>
      </w:tr>
    </w:tbl>
    <w:p>
      <w:pPr>
        <w:pStyle w:val="914"/>
      </w:pPr>
      <w:r/>
      <w:bookmarkStart w:id="93" w:name="_heading=h.3eiqvq0"/>
      <w:r/>
      <w:bookmarkStart w:id="94" w:name="_Toc93932779"/>
      <w:r/>
      <w:bookmarkEnd w:id="93"/>
      <w:r>
        <w:t xml:space="preserve">Table </w:t>
      </w:r>
      <w:r>
        <w:fldChar w:fldCharType="begin"/>
      </w:r>
      <w:r>
        <w:instrText xml:space="preserve"> SEQ Table \* ARABIC </w:instrText>
      </w:r>
      <w:r>
        <w:fldChar w:fldCharType="separate"/>
      </w:r>
      <w:r>
        <w:t xml:space="preserve">12</w:t>
      </w:r>
      <w:r>
        <w:fldChar w:fldCharType="end"/>
      </w:r>
      <w:r>
        <w:t xml:space="preserve">: Security Functional Requirements coverage</w:t>
      </w:r>
      <w:bookmarkEnd w:id="94"/>
      <w:r/>
      <w:r/>
    </w:p>
    <w:p>
      <w:pPr>
        <w:pStyle w:val="883"/>
        <w:numPr>
          <w:ilvl w:val="2"/>
          <w:numId w:val="23"/>
        </w:numPr>
        <w:keepNext/>
        <w:spacing w:before="360"/>
      </w:pPr>
      <w:r/>
      <w:bookmarkStart w:id="95" w:name="_Toc93931857"/>
      <w:r/>
      <w:bookmarkStart w:id="96" w:name="_Toc93932763"/>
      <w:r>
        <w:t xml:space="preserve">Security Functional Requirements Sufficiency</w:t>
      </w:r>
      <w:bookmarkEnd w:id="95"/>
      <w:r/>
      <w:bookmarkEnd w:id="96"/>
      <w:r/>
      <w:r/>
    </w:p>
    <w:p>
      <w:pPr>
        <w:spacing w:after="240"/>
      </w:pPr>
      <w:r>
        <w:t xml:space="preserve">This section provides a set of justifications that shows that all security objectives for the TOE </w:t>
      </w:r>
      <w:r>
        <w:t xml:space="preserve">are effectively addressed</w:t>
      </w:r>
      <w:r>
        <w:t xml:space="preserve"> by the SFRs, i.e. if all SFRs tracing to a particular security objective for the TOE are satisfied, that security objective for the TOE is achieved.</w:t>
      </w:r>
      <w:r/>
    </w:p>
    <w:tbl>
      <w:tblPr>
        <w:tblW w:w="9754"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Look w:val="04A0" w:firstRow="1" w:lastRow="0" w:firstColumn="1" w:lastColumn="0" w:noHBand="0" w:noVBand="1"/>
      </w:tblPr>
      <w:tblGrid>
        <w:gridCol w:w="3300"/>
        <w:gridCol w:w="1635"/>
        <w:gridCol w:w="4819"/>
      </w:tblGrid>
      <w:tr>
        <w:trPr>
          <w:tblHeader/>
        </w:trPr>
        <w:tc>
          <w:tcPr>
            <w:shd w:val="clear" w:color="auto" w:fill="c00000"/>
            <w:tcBorders>
              <w:top w:val="single" w:color="auto" w:sz="4" w:space="0"/>
              <w:left w:val="single" w:color="auto" w:sz="4" w:space="0"/>
              <w:bottom w:val="single" w:color="auto" w:sz="4" w:space="0"/>
              <w:right w:val="single" w:color="auto" w:sz="4" w:space="0"/>
            </w:tcBorders>
            <w:tcW w:w="3300" w:type="dxa"/>
            <w:textDirection w:val="lrTb"/>
            <w:noWrap w:val="false"/>
          </w:tcPr>
          <w:p>
            <w:pPr>
              <w:spacing w:before="20" w:after="20" w:line="276" w:lineRule="auto"/>
              <w:rPr>
                <w:b/>
              </w:rPr>
            </w:pPr>
            <w:r>
              <w:rPr>
                <w:b/>
              </w:rPr>
              <w:t xml:space="preserve">Objective</w:t>
            </w:r>
            <w:r/>
          </w:p>
        </w:tc>
        <w:tc>
          <w:tcPr>
            <w:shd w:val="clear" w:color="auto" w:fill="c00000"/>
            <w:tcBorders>
              <w:top w:val="single" w:color="auto" w:sz="4" w:space="0"/>
              <w:left w:val="single" w:color="auto" w:sz="4" w:space="0"/>
              <w:bottom w:val="single" w:color="auto" w:sz="4" w:space="0"/>
              <w:right w:val="single" w:color="auto" w:sz="4" w:space="0"/>
            </w:tcBorders>
            <w:tcW w:w="1635" w:type="dxa"/>
            <w:textDirection w:val="lrTb"/>
            <w:noWrap w:val="false"/>
          </w:tcPr>
          <w:p>
            <w:pPr>
              <w:spacing w:before="20" w:after="20" w:line="276" w:lineRule="auto"/>
              <w:rPr>
                <w:b/>
              </w:rPr>
            </w:pPr>
            <w:r>
              <w:rPr>
                <w:b/>
              </w:rPr>
              <w:t xml:space="preserve">SFR</w:t>
            </w:r>
            <w:r/>
          </w:p>
        </w:tc>
        <w:tc>
          <w:tcPr>
            <w:shd w:val="clear" w:color="auto" w:fill="c00000"/>
            <w:tcBorders>
              <w:top w:val="single" w:color="auto" w:sz="4" w:space="0"/>
              <w:left w:val="single" w:color="auto" w:sz="4" w:space="0"/>
              <w:bottom w:val="single" w:color="auto" w:sz="4" w:space="0"/>
              <w:right w:val="single" w:color="auto" w:sz="4" w:space="0"/>
            </w:tcBorders>
            <w:tcW w:w="4819" w:type="dxa"/>
            <w:textDirection w:val="lrTb"/>
            <w:noWrap w:val="false"/>
          </w:tcPr>
          <w:p>
            <w:pPr>
              <w:spacing w:before="20" w:after="20" w:line="276" w:lineRule="auto"/>
              <w:rPr>
                <w:b/>
              </w:rPr>
            </w:pPr>
            <w:r>
              <w:rPr>
                <w:b/>
              </w:rPr>
              <w:t xml:space="preserve">Rationale</w:t>
            </w:r>
            <w:r/>
          </w:p>
        </w:tc>
      </w:tr>
      <w:tr>
        <w:trPr>
          <w:trHeight w:val="181"/>
        </w:trPr>
        <w:tc>
          <w:tcPr>
            <w:tcBorders>
              <w:top w:val="single" w:color="auto" w:sz="4" w:space="0"/>
              <w:right w:val="single" w:color="000000" w:sz="4" w:space="0"/>
            </w:tcBorders>
            <w:tcW w:w="3300" w:type="dxa"/>
            <w:textDirection w:val="lrTb"/>
            <w:noWrap w:val="false"/>
          </w:tcPr>
          <w:p>
            <w:pPr>
              <w:jc w:val="left"/>
              <w:spacing w:before="60" w:after="60"/>
              <w:rPr>
                <w:sz w:val="20"/>
                <w:szCs w:val="20"/>
              </w:rPr>
            </w:pPr>
            <w:r>
              <w:rPr>
                <w:sz w:val="20"/>
                <w:szCs w:val="20"/>
              </w:rPr>
              <w:t xml:space="preserve">OT.NETWORK_ACCESS</w:t>
            </w:r>
            <w:r/>
          </w:p>
          <w:p>
            <w:pPr>
              <w:jc w:val="left"/>
              <w:spacing w:before="60" w:after="60"/>
              <w:rPr>
                <w:sz w:val="20"/>
                <w:szCs w:val="20"/>
              </w:rPr>
            </w:pPr>
            <w:r>
              <w:rPr>
                <w:sz w:val="20"/>
                <w:szCs w:val="20"/>
              </w:rPr>
            </w:r>
            <w:r/>
          </w:p>
        </w:tc>
        <w:tc>
          <w:tcPr>
            <w:tcBorders>
              <w:top w:val="single" w:color="auto" w:sz="4" w:space="0"/>
              <w:left w:val="single" w:color="000000" w:sz="4" w:space="0"/>
              <w:right w:val="single" w:color="000000" w:sz="4" w:space="0"/>
            </w:tcBorders>
            <w:tcW w:w="1635" w:type="dxa"/>
            <w:textDirection w:val="lrTb"/>
            <w:noWrap w:val="false"/>
          </w:tcPr>
          <w:p>
            <w:pPr>
              <w:jc w:val="left"/>
              <w:spacing w:before="60" w:after="60"/>
              <w:rPr>
                <w:sz w:val="20"/>
                <w:szCs w:val="20"/>
              </w:rPr>
            </w:pPr>
            <w:r>
              <w:rPr>
                <w:sz w:val="20"/>
                <w:szCs w:val="20"/>
              </w:rPr>
              <w:t xml:space="preserve">FDP_IFF.1.1</w:t>
            </w:r>
            <w:r/>
          </w:p>
          <w:p>
            <w:pPr>
              <w:jc w:val="left"/>
              <w:spacing w:before="60" w:after="60"/>
              <w:rPr>
                <w:sz w:val="20"/>
                <w:szCs w:val="20"/>
              </w:rPr>
            </w:pPr>
            <w:r>
              <w:rPr>
                <w:sz w:val="20"/>
                <w:szCs w:val="20"/>
              </w:rPr>
              <w:t xml:space="preserve">FDP_IFF.1.2</w:t>
            </w:r>
            <w:r/>
          </w:p>
          <w:p>
            <w:pPr>
              <w:jc w:val="left"/>
              <w:spacing w:before="60" w:after="60"/>
              <w:rPr>
                <w:sz w:val="20"/>
                <w:szCs w:val="20"/>
              </w:rPr>
            </w:pPr>
            <w:r>
              <w:rPr>
                <w:sz w:val="20"/>
                <w:szCs w:val="20"/>
              </w:rPr>
              <w:t xml:space="preserve">FDP_IFF.1.3</w:t>
            </w:r>
            <w:r/>
          </w:p>
          <w:p>
            <w:pPr>
              <w:jc w:val="left"/>
              <w:spacing w:before="60" w:after="60"/>
              <w:rPr>
                <w:sz w:val="20"/>
                <w:szCs w:val="20"/>
              </w:rPr>
            </w:pPr>
            <w:r>
              <w:rPr>
                <w:sz w:val="20"/>
                <w:szCs w:val="20"/>
              </w:rPr>
              <w:t xml:space="preserve">FDP_IFF.1.4</w:t>
            </w:r>
            <w:r/>
          </w:p>
          <w:p>
            <w:pPr>
              <w:jc w:val="left"/>
              <w:spacing w:before="60" w:after="60"/>
              <w:rPr>
                <w:sz w:val="20"/>
                <w:szCs w:val="20"/>
              </w:rPr>
            </w:pPr>
            <w:r>
              <w:rPr>
                <w:sz w:val="20"/>
                <w:szCs w:val="20"/>
              </w:rPr>
              <w:t xml:space="preserve">FDP_IFF.1.5</w:t>
            </w:r>
            <w:r/>
          </w:p>
          <w:p>
            <w:pPr>
              <w:jc w:val="left"/>
              <w:spacing w:before="60" w:after="60"/>
              <w:rPr>
                <w:sz w:val="20"/>
                <w:szCs w:val="20"/>
              </w:rPr>
            </w:pPr>
            <w:r>
              <w:rPr>
                <w:sz w:val="20"/>
                <w:szCs w:val="20"/>
              </w:rPr>
              <w:t xml:space="preserve">FDP_IFF.1.6</w:t>
            </w:r>
            <w:r/>
          </w:p>
          <w:p>
            <w:pPr>
              <w:jc w:val="left"/>
              <w:spacing w:before="60" w:after="60"/>
              <w:rPr>
                <w:sz w:val="20"/>
                <w:szCs w:val="20"/>
              </w:rPr>
            </w:pPr>
            <w:r>
              <w:rPr>
                <w:sz w:val="20"/>
                <w:szCs w:val="20"/>
              </w:rPr>
              <w:t xml:space="preserve">FDP_IFF.4.1</w:t>
            </w:r>
            <w:r/>
          </w:p>
          <w:p>
            <w:pPr>
              <w:keepNext/>
              <w:spacing w:before="60" w:after="60"/>
              <w:rPr>
                <w:sz w:val="20"/>
                <w:szCs w:val="20"/>
              </w:rPr>
            </w:pPr>
            <w:r>
              <w:rPr>
                <w:sz w:val="20"/>
                <w:szCs w:val="20"/>
              </w:rPr>
              <w:t xml:space="preserve">FDP_IFF.4.2</w:t>
            </w:r>
            <w:r/>
          </w:p>
        </w:tc>
        <w:tc>
          <w:tcPr>
            <w:tcBorders>
              <w:top w:val="single" w:color="auto" w:sz="4" w:space="0"/>
              <w:left w:val="single" w:color="000000" w:sz="4" w:space="0"/>
            </w:tcBorders>
            <w:tcW w:w="4819" w:type="dxa"/>
            <w:textDirection w:val="lrTb"/>
            <w:noWrap w:val="false"/>
          </w:tcPr>
          <w:p>
            <w:pPr>
              <w:keepNext/>
              <w:spacing w:before="60" w:after="60"/>
              <w:rPr>
                <w:sz w:val="20"/>
                <w:szCs w:val="20"/>
              </w:rPr>
            </w:pPr>
            <w:r>
              <w:rPr>
                <w:sz w:val="20"/>
                <w:szCs w:val="20"/>
              </w:rPr>
              <w:t xml:space="preserve">All these requirements cover the basic functionalities of the firewall which aim is to satisfy its first </w:t>
            </w:r>
            <w:r>
              <w:rPr>
                <w:sz w:val="20"/>
                <w:szCs w:val="20"/>
              </w:rPr>
              <w:t xml:space="preserve">objectives :</w:t>
            </w:r>
            <w:r>
              <w:rPr>
                <w:sz w:val="20"/>
                <w:szCs w:val="20"/>
              </w:rPr>
              <w:t xml:space="preserve"> supply access control based on rules, security attributes, user identity, nature of applications, ... </w:t>
            </w:r>
            <w:r/>
          </w:p>
        </w:tc>
      </w:tr>
      <w:tr>
        <w:trPr>
          <w:trHeight w:val="181"/>
        </w:trPr>
        <w:tc>
          <w:tcPr>
            <w:tcBorders>
              <w:right w:val="single" w:color="000000" w:sz="4" w:space="0"/>
            </w:tcBorders>
            <w:tcW w:w="3300" w:type="dxa"/>
            <w:textDirection w:val="lrTb"/>
            <w:noWrap w:val="false"/>
          </w:tcPr>
          <w:p>
            <w:pPr>
              <w:jc w:val="left"/>
              <w:spacing w:before="60" w:after="60"/>
              <w:rPr>
                <w:sz w:val="20"/>
                <w:szCs w:val="20"/>
              </w:rPr>
            </w:pPr>
            <w:r>
              <w:rPr>
                <w:sz w:val="20"/>
                <w:szCs w:val="20"/>
              </w:rPr>
              <w:t xml:space="preserve">OT.FIREWALL_ROLES</w:t>
            </w:r>
            <w:r/>
          </w:p>
        </w:tc>
        <w:tc>
          <w:tcPr>
            <w:tcBorders>
              <w:left w:val="single" w:color="000000" w:sz="4" w:space="0"/>
              <w:right w:val="single" w:color="000000" w:sz="4" w:space="0"/>
            </w:tcBorders>
            <w:tcW w:w="1635" w:type="dxa"/>
            <w:textDirection w:val="lrTb"/>
            <w:noWrap w:val="false"/>
          </w:tcPr>
          <w:p>
            <w:pPr>
              <w:jc w:val="left"/>
              <w:spacing w:before="60" w:after="60"/>
              <w:rPr>
                <w:sz w:val="20"/>
                <w:szCs w:val="20"/>
              </w:rPr>
            </w:pPr>
            <w:r>
              <w:rPr>
                <w:sz w:val="20"/>
                <w:szCs w:val="20"/>
              </w:rPr>
              <w:t xml:space="preserve">FDP_ACF.1.1</w:t>
            </w:r>
            <w:r/>
          </w:p>
          <w:p>
            <w:pPr>
              <w:jc w:val="left"/>
              <w:spacing w:before="60" w:after="60"/>
              <w:rPr>
                <w:sz w:val="20"/>
                <w:szCs w:val="20"/>
              </w:rPr>
            </w:pPr>
            <w:r>
              <w:rPr>
                <w:sz w:val="20"/>
                <w:szCs w:val="20"/>
              </w:rPr>
              <w:t xml:space="preserve">FDP_ACF.1.2</w:t>
            </w:r>
            <w:r/>
          </w:p>
          <w:p>
            <w:pPr>
              <w:jc w:val="left"/>
              <w:spacing w:before="60" w:after="60"/>
              <w:rPr>
                <w:sz w:val="20"/>
                <w:szCs w:val="20"/>
              </w:rPr>
            </w:pPr>
            <w:r>
              <w:rPr>
                <w:sz w:val="20"/>
                <w:szCs w:val="20"/>
              </w:rPr>
              <w:t xml:space="preserve">FDP_ACF.1.3</w:t>
            </w:r>
            <w:r/>
          </w:p>
          <w:p>
            <w:pPr>
              <w:jc w:val="left"/>
              <w:spacing w:before="60" w:after="60"/>
              <w:rPr>
                <w:sz w:val="20"/>
                <w:szCs w:val="20"/>
              </w:rPr>
            </w:pPr>
            <w:r>
              <w:rPr>
                <w:sz w:val="20"/>
                <w:szCs w:val="20"/>
              </w:rPr>
              <w:t xml:space="preserve">FDP_ACF.1.4</w:t>
            </w:r>
            <w:r/>
          </w:p>
          <w:p>
            <w:pPr>
              <w:keepNext/>
              <w:spacing w:before="60" w:after="60"/>
              <w:rPr>
                <w:sz w:val="20"/>
                <w:szCs w:val="20"/>
              </w:rPr>
            </w:pPr>
            <w:r>
              <w:rPr>
                <w:sz w:val="20"/>
                <w:szCs w:val="20"/>
              </w:rPr>
              <w:t xml:space="preserve">FDP_ACC.1</w:t>
            </w:r>
            <w:r/>
          </w:p>
        </w:tc>
        <w:tc>
          <w:tcPr>
            <w:tcBorders>
              <w:left w:val="single" w:color="000000" w:sz="4" w:space="0"/>
            </w:tcBorders>
            <w:tcW w:w="4819" w:type="dxa"/>
            <w:textDirection w:val="lrTb"/>
            <w:noWrap w:val="false"/>
          </w:tcPr>
          <w:p>
            <w:pPr>
              <w:keepNext/>
              <w:spacing w:before="60" w:after="60"/>
              <w:rPr>
                <w:sz w:val="20"/>
                <w:szCs w:val="20"/>
              </w:rPr>
            </w:pPr>
            <w:r/>
            <w:sdt>
              <w:sdtPr>
                <w15:appearance w15:val="boundingBox"/>
                <w:id w:val="284701654"/>
                <w:showingPlcHdr w:val="true"/>
                <w:tag w:val="goog_rdk_12"/>
                <w:rPr/>
              </w:sdtPr>
              <w:sdtContent>
                <w:r>
                  <w:t xml:space="preserve">    </w:t>
                </w:r>
              </w:sdtContent>
            </w:sdt>
            <w:r/>
            <w:sdt>
              <w:sdtPr>
                <w15:appearance w15:val="boundingBox"/>
                <w:id w:val="-613440980"/>
                <w:showingPlcHdr w:val="true"/>
                <w:tag w:val="goog_rdk_13"/>
                <w:rPr/>
              </w:sdtPr>
              <w:sdtContent>
                <w:r>
                  <w:t xml:space="preserve">    </w:t>
                </w:r>
              </w:sdtContent>
            </w:sdt>
            <w:r/>
            <w:sdt>
              <w:sdtPr>
                <w15:appearance w15:val="boundingBox"/>
                <w:id w:val="-541984715"/>
                <w:showingPlcHdr w:val="true"/>
                <w:tag w:val="goog_rdk_14"/>
                <w:rPr/>
              </w:sdtPr>
              <w:sdtContent>
                <w:r>
                  <w:t xml:space="preserve">    </w:t>
                </w:r>
              </w:sdtContent>
            </w:sdt>
            <w:r>
              <w:rPr>
                <w:sz w:val="20"/>
                <w:szCs w:val="20"/>
              </w:rPr>
              <w:t xml:space="preserve">All these requirements </w:t>
            </w:r>
            <w:r>
              <w:rPr>
                <w:sz w:val="20"/>
                <w:szCs w:val="20"/>
              </w:rPr>
              <w:t xml:space="preserve">are necessarily related</w:t>
            </w:r>
            <w:r>
              <w:rPr>
                <w:sz w:val="20"/>
                <w:szCs w:val="20"/>
              </w:rPr>
              <w:t xml:space="preserve"> to roles so that the configuration/information managed by the firewall are not accessible to anyone. </w:t>
            </w:r>
            <w:r/>
          </w:p>
        </w:tc>
      </w:tr>
      <w:tr>
        <w:trPr>
          <w:trHeight w:val="181"/>
        </w:trPr>
        <w:tc>
          <w:tcPr>
            <w:tcBorders>
              <w:right w:val="single" w:color="000000" w:sz="4" w:space="0"/>
            </w:tcBorders>
            <w:tcW w:w="3300" w:type="dxa"/>
            <w:textDirection w:val="lrTb"/>
            <w:noWrap w:val="false"/>
          </w:tcPr>
          <w:p>
            <w:pPr>
              <w:jc w:val="left"/>
              <w:spacing w:before="60" w:after="60"/>
              <w:rPr>
                <w:sz w:val="20"/>
                <w:szCs w:val="20"/>
              </w:rPr>
            </w:pPr>
            <w:r>
              <w:rPr>
                <w:sz w:val="20"/>
                <w:szCs w:val="20"/>
              </w:rPr>
              <w:t xml:space="preserve">OT.FIREWALL_DATA_PROTECT</w:t>
            </w:r>
            <w:r/>
          </w:p>
          <w:p>
            <w:pPr>
              <w:jc w:val="left"/>
              <w:spacing w:before="60" w:after="60"/>
              <w:rPr>
                <w:sz w:val="20"/>
                <w:szCs w:val="20"/>
              </w:rPr>
            </w:pPr>
            <w:r>
              <w:rPr>
                <w:sz w:val="20"/>
                <w:szCs w:val="20"/>
              </w:rPr>
            </w:r>
            <w:r/>
          </w:p>
          <w:p>
            <w:pPr>
              <w:jc w:val="left"/>
              <w:spacing w:before="60" w:after="60"/>
              <w:rPr>
                <w:sz w:val="20"/>
                <w:szCs w:val="20"/>
              </w:rPr>
            </w:pPr>
            <w:r>
              <w:rPr>
                <w:sz w:val="20"/>
                <w:szCs w:val="20"/>
              </w:rPr>
            </w:r>
            <w:r/>
          </w:p>
        </w:tc>
        <w:tc>
          <w:tcPr>
            <w:tcBorders>
              <w:left w:val="single" w:color="000000" w:sz="4" w:space="0"/>
              <w:right w:val="single" w:color="000000" w:sz="4" w:space="0"/>
            </w:tcBorders>
            <w:tcW w:w="1635" w:type="dxa"/>
            <w:textDirection w:val="lrTb"/>
            <w:noWrap w:val="false"/>
          </w:tcPr>
          <w:p>
            <w:pPr>
              <w:jc w:val="left"/>
              <w:spacing w:before="60" w:after="60"/>
              <w:rPr>
                <w:sz w:val="20"/>
                <w:szCs w:val="20"/>
              </w:rPr>
            </w:pPr>
            <w:r>
              <w:rPr>
                <w:sz w:val="20"/>
                <w:szCs w:val="20"/>
              </w:rPr>
              <w:t xml:space="preserve">FDP_ACF.1.1</w:t>
            </w:r>
            <w:r/>
          </w:p>
          <w:p>
            <w:pPr>
              <w:jc w:val="left"/>
              <w:spacing w:before="60" w:after="60"/>
              <w:rPr>
                <w:sz w:val="20"/>
                <w:szCs w:val="20"/>
              </w:rPr>
            </w:pPr>
            <w:r>
              <w:rPr>
                <w:sz w:val="20"/>
                <w:szCs w:val="20"/>
              </w:rPr>
              <w:t xml:space="preserve">FDP_ACF.1.2</w:t>
            </w:r>
            <w:r/>
          </w:p>
          <w:p>
            <w:pPr>
              <w:jc w:val="left"/>
              <w:spacing w:before="60" w:after="60"/>
              <w:rPr>
                <w:sz w:val="20"/>
                <w:szCs w:val="20"/>
              </w:rPr>
            </w:pPr>
            <w:r>
              <w:rPr>
                <w:sz w:val="20"/>
                <w:szCs w:val="20"/>
              </w:rPr>
              <w:t xml:space="preserve">FDP_ACF.1.3</w:t>
            </w:r>
            <w:r/>
          </w:p>
          <w:p>
            <w:pPr>
              <w:jc w:val="left"/>
              <w:spacing w:before="60" w:after="60"/>
              <w:rPr>
                <w:sz w:val="20"/>
                <w:szCs w:val="20"/>
              </w:rPr>
            </w:pPr>
            <w:r>
              <w:rPr>
                <w:sz w:val="20"/>
                <w:szCs w:val="20"/>
              </w:rPr>
              <w:t xml:space="preserve">FDP_ACF.1.4</w:t>
            </w:r>
            <w:r/>
          </w:p>
          <w:p>
            <w:pPr>
              <w:jc w:val="left"/>
              <w:spacing w:before="60" w:after="60"/>
              <w:rPr>
                <w:sz w:val="20"/>
                <w:szCs w:val="20"/>
              </w:rPr>
            </w:pPr>
            <w:r>
              <w:rPr>
                <w:sz w:val="20"/>
                <w:szCs w:val="20"/>
              </w:rPr>
              <w:t xml:space="preserve">FDP_IFF.1.1</w:t>
            </w:r>
            <w:r/>
          </w:p>
          <w:p>
            <w:pPr>
              <w:jc w:val="left"/>
              <w:spacing w:before="60" w:after="60"/>
              <w:rPr>
                <w:sz w:val="20"/>
                <w:szCs w:val="20"/>
              </w:rPr>
            </w:pPr>
            <w:r>
              <w:rPr>
                <w:sz w:val="20"/>
                <w:szCs w:val="20"/>
              </w:rPr>
              <w:t xml:space="preserve">FDP_IFF.1.2</w:t>
            </w:r>
            <w:r/>
          </w:p>
          <w:p>
            <w:pPr>
              <w:jc w:val="left"/>
              <w:spacing w:before="60" w:after="60"/>
              <w:rPr>
                <w:sz w:val="20"/>
                <w:szCs w:val="20"/>
              </w:rPr>
            </w:pPr>
            <w:r>
              <w:rPr>
                <w:sz w:val="20"/>
                <w:szCs w:val="20"/>
              </w:rPr>
              <w:t xml:space="preserve">FDP_IFF.1.3</w:t>
            </w:r>
            <w:r/>
          </w:p>
          <w:p>
            <w:pPr>
              <w:jc w:val="left"/>
              <w:spacing w:before="60" w:after="60"/>
              <w:rPr>
                <w:sz w:val="20"/>
                <w:szCs w:val="20"/>
              </w:rPr>
            </w:pPr>
            <w:r>
              <w:rPr>
                <w:sz w:val="20"/>
                <w:szCs w:val="20"/>
              </w:rPr>
              <w:t xml:space="preserve">FDP_IFF.1.4</w:t>
            </w:r>
            <w:r/>
          </w:p>
          <w:p>
            <w:pPr>
              <w:jc w:val="left"/>
              <w:spacing w:before="60" w:after="60"/>
              <w:rPr>
                <w:sz w:val="20"/>
                <w:szCs w:val="20"/>
              </w:rPr>
            </w:pPr>
            <w:r>
              <w:rPr>
                <w:sz w:val="20"/>
                <w:szCs w:val="20"/>
              </w:rPr>
              <w:t xml:space="preserve">FDP_IFF.1.5</w:t>
            </w:r>
            <w:r/>
          </w:p>
          <w:p>
            <w:pPr>
              <w:jc w:val="left"/>
              <w:spacing w:before="60" w:after="60"/>
              <w:rPr>
                <w:sz w:val="20"/>
                <w:szCs w:val="20"/>
              </w:rPr>
            </w:pPr>
            <w:r>
              <w:rPr>
                <w:sz w:val="20"/>
                <w:szCs w:val="20"/>
              </w:rPr>
              <w:t xml:space="preserve">FDP_IFF.1.6</w:t>
            </w:r>
            <w:r/>
          </w:p>
          <w:p>
            <w:pPr>
              <w:jc w:val="left"/>
              <w:spacing w:before="60" w:after="60"/>
              <w:rPr>
                <w:sz w:val="20"/>
                <w:szCs w:val="20"/>
              </w:rPr>
            </w:pPr>
            <w:r>
              <w:rPr>
                <w:sz w:val="20"/>
                <w:szCs w:val="20"/>
              </w:rPr>
              <w:t xml:space="preserve">FDP_IFF.4.1</w:t>
            </w:r>
            <w:r/>
          </w:p>
          <w:p>
            <w:pPr>
              <w:keepNext/>
              <w:spacing w:before="60" w:after="60"/>
              <w:rPr>
                <w:sz w:val="20"/>
                <w:szCs w:val="20"/>
              </w:rPr>
            </w:pPr>
            <w:r>
              <w:rPr>
                <w:sz w:val="20"/>
                <w:szCs w:val="20"/>
              </w:rPr>
              <w:t xml:space="preserve">FDP_IFF.4.2</w:t>
            </w:r>
            <w:r/>
          </w:p>
          <w:p>
            <w:pPr>
              <w:keepNext/>
              <w:spacing w:before="60" w:after="60"/>
              <w:rPr>
                <w:sz w:val="20"/>
                <w:szCs w:val="20"/>
              </w:rPr>
            </w:pPr>
            <w:r>
              <w:rPr>
                <w:sz w:val="20"/>
                <w:szCs w:val="20"/>
              </w:rPr>
              <w:t xml:space="preserve">FDP_ACC.1</w:t>
            </w:r>
            <w:r/>
          </w:p>
        </w:tc>
        <w:tc>
          <w:tcPr>
            <w:tcBorders>
              <w:left w:val="single" w:color="000000" w:sz="4" w:space="0"/>
            </w:tcBorders>
            <w:tcW w:w="4819" w:type="dxa"/>
            <w:textDirection w:val="lrTb"/>
            <w:noWrap w:val="false"/>
          </w:tcPr>
          <w:p>
            <w:pPr>
              <w:keepNext/>
              <w:spacing w:before="60" w:after="60"/>
              <w:rPr>
                <w:sz w:val="20"/>
                <w:szCs w:val="20"/>
              </w:rPr>
            </w:pPr>
            <w:r>
              <w:rPr>
                <w:sz w:val="20"/>
                <w:szCs w:val="20"/>
              </w:rPr>
              <w:t xml:space="preserve">All these requirements cover the basic functionalities of the </w:t>
            </w:r>
            <w:r>
              <w:rPr>
                <w:sz w:val="20"/>
                <w:szCs w:val="20"/>
              </w:rPr>
              <w:t xml:space="preserve">firewall which</w:t>
            </w:r>
            <w:r>
              <w:rPr>
                <w:sz w:val="20"/>
                <w:szCs w:val="20"/>
              </w:rPr>
              <w:t xml:space="preserve"> shall also protect itself against attacks.</w:t>
            </w:r>
            <w:r/>
          </w:p>
        </w:tc>
      </w:tr>
    </w:tbl>
    <w:p>
      <w:pPr>
        <w:pStyle w:val="914"/>
        <w:rPr>
          <w:color w:val="000000"/>
        </w:rPr>
      </w:pPr>
      <w:r/>
      <w:bookmarkStart w:id="97" w:name="_Toc93932780"/>
      <w:r>
        <w:t xml:space="preserve">Table </w:t>
      </w:r>
      <w:r>
        <w:fldChar w:fldCharType="begin"/>
      </w:r>
      <w:r>
        <w:instrText xml:space="preserve"> SEQ Table \* ARABIC </w:instrText>
      </w:r>
      <w:r>
        <w:fldChar w:fldCharType="separate"/>
      </w:r>
      <w:r>
        <w:t xml:space="preserve">13</w:t>
      </w:r>
      <w:r>
        <w:fldChar w:fldCharType="end"/>
      </w:r>
      <w:r>
        <w:t xml:space="preserve">: Security Functional Requirements sufficiency</w:t>
      </w:r>
      <w:bookmarkEnd w:id="97"/>
      <w:r/>
      <w:r/>
    </w:p>
    <w:p>
      <w:pPr>
        <w:rPr>
          <w:color w:val="000000"/>
          <w:sz w:val="20"/>
          <w:szCs w:val="20"/>
        </w:rPr>
        <w:pBdr>
          <w:top w:val="none" w:color="000000" w:sz="4" w:space="0"/>
          <w:left w:val="none" w:color="000000" w:sz="4" w:space="0"/>
          <w:bottom w:val="none" w:color="000000" w:sz="4" w:space="0"/>
          <w:right w:val="none" w:color="000000" w:sz="4" w:space="0"/>
          <w:between w:val="none" w:color="000000" w:sz="4" w:space="0"/>
        </w:pBdr>
      </w:pPr>
      <w:r/>
      <w:bookmarkStart w:id="98" w:name="_heading=h.4dnoolm"/>
      <w:r/>
      <w:bookmarkEnd w:id="98"/>
      <w:r/>
      <w:r/>
    </w:p>
    <w:p>
      <w:pPr>
        <w:pStyle w:val="883"/>
        <w:numPr>
          <w:ilvl w:val="2"/>
          <w:numId w:val="23"/>
        </w:numPr>
        <w:keepNext/>
        <w:spacing w:before="360"/>
      </w:pPr>
      <w:r/>
      <w:bookmarkStart w:id="99" w:name="_Toc93931858"/>
      <w:r/>
      <w:bookmarkStart w:id="100" w:name="_Toc93932764"/>
      <w:r>
        <w:t xml:space="preserve">Justification of the Chosen Evaluation Assurance Level</w:t>
      </w:r>
      <w:bookmarkEnd w:id="99"/>
      <w:r/>
      <w:bookmarkEnd w:id="100"/>
      <w:r/>
      <w:r/>
    </w:p>
    <w:p>
      <w:r>
        <w:t xml:space="preserve">This part </w:t>
      </w:r>
      <w:r>
        <w:t xml:space="preserve">should be explained</w:t>
      </w:r>
      <w:r>
        <w:t xml:space="preserve"> in the Security Target that is based on this Protection Profile and it should be coherent for the global TOE (Firewall + </w:t>
      </w:r>
      <w:r>
        <w:t xml:space="preserve">SafeSecPMM</w:t>
      </w:r>
      <w:r>
        <w:t xml:space="preserve">).</w:t>
      </w:r>
      <w:r/>
    </w:p>
    <w:p>
      <w:r/>
      <w:r/>
    </w:p>
    <w:p>
      <w:pPr>
        <w:pStyle w:val="882"/>
        <w:numPr>
          <w:ilvl w:val="1"/>
          <w:numId w:val="23"/>
        </w:numPr>
        <w:spacing w:before="360"/>
      </w:pPr>
      <w:r/>
      <w:bookmarkStart w:id="101" w:name="_Toc93931859"/>
      <w:r/>
      <w:bookmarkStart w:id="102" w:name="_Toc93932765"/>
      <w:r>
        <w:t xml:space="preserve">Security Requirements: Conclusion</w:t>
      </w:r>
      <w:bookmarkEnd w:id="101"/>
      <w:r/>
      <w:bookmarkEnd w:id="102"/>
      <w:r/>
      <w:r/>
    </w:p>
    <w:p>
      <w:r>
        <w:t xml:space="preserve">Since all SFRs and SARs are satisfied and all security objectives for the operational environment </w:t>
      </w:r>
      <w:r>
        <w:t xml:space="preserve">are achieved</w:t>
      </w:r>
      <w:r>
        <w:t xml:space="preserve">, then there exists assurance that the security problem as defined in Chapter 3 is solved: all threats are countered, all OSPs are enforced, and all assumptions are upheld.</w:t>
      </w:r>
      <w:r/>
    </w:p>
    <w:p>
      <w:pPr>
        <w:spacing w:after="240"/>
      </w:pPr>
      <w:r/>
      <w:r/>
    </w:p>
    <w:p>
      <w:r/>
      <w:r/>
    </w:p>
    <w:p>
      <w:pPr>
        <w:pStyle w:val="881"/>
        <w:numPr>
          <w:ilvl w:val="0"/>
          <w:numId w:val="23"/>
        </w:numPr>
        <w:pageBreakBefore w:val="0"/>
        <w:spacing w:before="0" w:after="240" w:line="240" w:lineRule="auto"/>
        <w:tabs>
          <w:tab w:val="right" w:pos="1985" w:leader="none"/>
          <w:tab w:val="clear" w:pos="2127" w:leader="none"/>
        </w:tabs>
      </w:pPr>
      <w:r>
        <w:br w:type="page" w:clear="all"/>
      </w:r>
      <w:bookmarkStart w:id="103" w:name="_Toc93931860"/>
      <w:r/>
      <w:bookmarkStart w:id="104" w:name="_Toc93932766"/>
      <w:r>
        <w:t xml:space="preserve">List of Abbreviations</w:t>
      </w:r>
      <w:bookmarkEnd w:id="103"/>
      <w:r/>
      <w:bookmarkEnd w:id="104"/>
      <w:r>
        <w:t xml:space="preserve"> </w:t>
      </w:r>
      <w:r/>
    </w:p>
    <w:tbl>
      <w:tblPr>
        <w:tblW w:w="97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8"/>
        <w:gridCol w:w="7229"/>
      </w:tblGrid>
      <w:tr>
        <w:trPr/>
        <w:tc>
          <w:tcPr>
            <w:shd w:val="clear" w:color="auto" w:fill="be0e15"/>
            <w:tcW w:w="2518" w:type="dxa"/>
            <w:textDirection w:val="lrTb"/>
            <w:noWrap w:val="false"/>
          </w:tcPr>
          <w:p>
            <w:pPr>
              <w:spacing w:before="20" w:after="20" w:line="276" w:lineRule="auto"/>
              <w:rPr>
                <w:b/>
                <w:color w:val="ffffff"/>
              </w:rPr>
            </w:pPr>
            <w:r>
              <w:rPr>
                <w:b/>
                <w:color w:val="ffffff"/>
              </w:rPr>
              <w:t xml:space="preserve">Abbreviation</w:t>
            </w:r>
            <w:r/>
          </w:p>
        </w:tc>
        <w:tc>
          <w:tcPr>
            <w:shd w:val="clear" w:color="auto" w:fill="be0e15"/>
            <w:tcW w:w="7229" w:type="dxa"/>
            <w:textDirection w:val="lrTb"/>
            <w:noWrap w:val="false"/>
          </w:tcPr>
          <w:p>
            <w:pPr>
              <w:spacing w:before="20" w:after="20" w:line="276" w:lineRule="auto"/>
              <w:rPr>
                <w:b/>
                <w:color w:val="ffffff"/>
              </w:rPr>
            </w:pPr>
            <w:r>
              <w:rPr>
                <w:b/>
                <w:color w:val="ffffff"/>
              </w:rPr>
              <w:t xml:space="preserve">Translation</w:t>
            </w:r>
            <w:r/>
          </w:p>
        </w:tc>
      </w:tr>
      <w:tr>
        <w:trPr/>
        <w:tc>
          <w:tcPr>
            <w:tcW w:w="2518" w:type="dxa"/>
            <w:textDirection w:val="lrTb"/>
            <w:noWrap w:val="false"/>
          </w:tcPr>
          <w:p>
            <w:pPr>
              <w:spacing w:before="60" w:after="60"/>
            </w:pPr>
            <w:r>
              <w:t xml:space="preserve">ACC</w:t>
            </w:r>
            <w:r/>
          </w:p>
        </w:tc>
        <w:tc>
          <w:tcPr>
            <w:tcW w:w="7229" w:type="dxa"/>
            <w:textDirection w:val="lrTb"/>
            <w:noWrap w:val="false"/>
          </w:tcPr>
          <w:p>
            <w:pPr>
              <w:spacing w:before="60" w:after="60"/>
            </w:pPr>
            <w:r>
              <w:t xml:space="preserve">Adaptative</w:t>
            </w:r>
            <w:r>
              <w:t xml:space="preserve"> Cruise Control</w:t>
            </w:r>
            <w:r/>
          </w:p>
        </w:tc>
      </w:tr>
      <w:tr>
        <w:trPr/>
        <w:tc>
          <w:tcPr>
            <w:tcW w:w="2518" w:type="dxa"/>
            <w:textDirection w:val="lrTb"/>
            <w:noWrap w:val="false"/>
          </w:tcPr>
          <w:p>
            <w:pPr>
              <w:spacing w:before="60" w:after="60"/>
            </w:pPr>
            <w:r>
              <w:t xml:space="preserve">C-ITS</w:t>
            </w:r>
            <w:r/>
          </w:p>
        </w:tc>
        <w:tc>
          <w:tcPr>
            <w:tcW w:w="7229" w:type="dxa"/>
            <w:textDirection w:val="lrTb"/>
            <w:noWrap w:val="false"/>
          </w:tcPr>
          <w:p>
            <w:pPr>
              <w:spacing w:before="60" w:after="60"/>
            </w:pPr>
            <w:r>
              <w:t xml:space="preserve">Cooperative Intelligent Transport System</w:t>
            </w:r>
            <w:r/>
          </w:p>
        </w:tc>
      </w:tr>
      <w:tr>
        <w:trPr/>
        <w:tc>
          <w:tcPr>
            <w:tcW w:w="2518" w:type="dxa"/>
            <w:textDirection w:val="lrTb"/>
            <w:noWrap w:val="false"/>
          </w:tcPr>
          <w:p>
            <w:pPr>
              <w:spacing w:before="60" w:after="60"/>
            </w:pPr>
            <w:r>
              <w:t xml:space="preserve">CACC</w:t>
            </w:r>
            <w:r/>
          </w:p>
        </w:tc>
        <w:tc>
          <w:tcPr>
            <w:tcW w:w="7229" w:type="dxa"/>
            <w:textDirection w:val="lrTb"/>
            <w:noWrap w:val="false"/>
          </w:tcPr>
          <w:p>
            <w:pPr>
              <w:spacing w:before="60" w:after="60"/>
            </w:pPr>
            <w:r>
              <w:t xml:space="preserve">Cooperative Adaptive Cruise Control</w:t>
            </w:r>
            <w:r/>
          </w:p>
        </w:tc>
      </w:tr>
      <w:tr>
        <w:trPr/>
        <w:tc>
          <w:tcPr>
            <w:tcW w:w="2518" w:type="dxa"/>
            <w:textDirection w:val="lrTb"/>
            <w:noWrap w:val="false"/>
          </w:tcPr>
          <w:p>
            <w:pPr>
              <w:spacing w:before="60" w:after="60"/>
            </w:pPr>
            <w:r>
              <w:t xml:space="preserve">DoS</w:t>
            </w:r>
            <w:r/>
          </w:p>
        </w:tc>
        <w:tc>
          <w:tcPr>
            <w:tcW w:w="7229" w:type="dxa"/>
            <w:textDirection w:val="lrTb"/>
            <w:noWrap w:val="false"/>
          </w:tcPr>
          <w:p>
            <w:pPr>
              <w:spacing w:before="60" w:after="60"/>
            </w:pPr>
            <w:r>
              <w:t xml:space="preserve">Denial of Service</w:t>
            </w:r>
            <w:r/>
          </w:p>
        </w:tc>
      </w:tr>
      <w:tr>
        <w:trPr/>
        <w:tc>
          <w:tcPr>
            <w:tcW w:w="2518" w:type="dxa"/>
            <w:textDirection w:val="lrTb"/>
            <w:noWrap w:val="false"/>
          </w:tcPr>
          <w:p>
            <w:pPr>
              <w:spacing w:before="60" w:after="60"/>
            </w:pPr>
            <w:r>
              <w:t xml:space="preserve">HSM</w:t>
            </w:r>
            <w:r/>
          </w:p>
        </w:tc>
        <w:tc>
          <w:tcPr>
            <w:tcW w:w="7229" w:type="dxa"/>
            <w:textDirection w:val="lrTb"/>
            <w:noWrap w:val="false"/>
          </w:tcPr>
          <w:p>
            <w:pPr>
              <w:spacing w:before="60" w:after="60"/>
            </w:pPr>
            <w:r>
              <w:t xml:space="preserve">Hardware Security Module</w:t>
            </w:r>
            <w:r/>
          </w:p>
        </w:tc>
      </w:tr>
      <w:tr>
        <w:trPr/>
        <w:tc>
          <w:tcPr>
            <w:tcW w:w="2518" w:type="dxa"/>
            <w:textDirection w:val="lrTb"/>
            <w:noWrap w:val="false"/>
          </w:tcPr>
          <w:p>
            <w:pPr>
              <w:spacing w:before="60" w:after="60"/>
            </w:pPr>
            <w:r>
              <w:t xml:space="preserve">OSP</w:t>
            </w:r>
            <w:r/>
          </w:p>
        </w:tc>
        <w:tc>
          <w:tcPr>
            <w:tcW w:w="7229" w:type="dxa"/>
            <w:textDirection w:val="lrTb"/>
            <w:noWrap w:val="false"/>
          </w:tcPr>
          <w:p>
            <w:pPr>
              <w:spacing w:before="60" w:after="60"/>
            </w:pPr>
            <w:r>
              <w:t xml:space="preserve">Organisational Security Policy</w:t>
            </w:r>
            <w:r/>
          </w:p>
        </w:tc>
      </w:tr>
      <w:tr>
        <w:trPr/>
        <w:tc>
          <w:tcPr>
            <w:tcW w:w="2518" w:type="dxa"/>
            <w:textDirection w:val="lrTb"/>
            <w:noWrap w:val="false"/>
          </w:tcPr>
          <w:p>
            <w:pPr>
              <w:spacing w:before="60" w:after="60"/>
            </w:pPr>
            <w:r>
              <w:t xml:space="preserve">PMM</w:t>
            </w:r>
            <w:r/>
          </w:p>
        </w:tc>
        <w:tc>
          <w:tcPr>
            <w:tcW w:w="7229" w:type="dxa"/>
            <w:textDirection w:val="lrTb"/>
            <w:noWrap w:val="false"/>
          </w:tcPr>
          <w:p>
            <w:pPr>
              <w:spacing w:before="60" w:after="60"/>
            </w:pPr>
            <w:r>
              <w:t xml:space="preserve">Platoon Management Module</w:t>
            </w:r>
            <w:r/>
          </w:p>
        </w:tc>
      </w:tr>
      <w:tr>
        <w:trPr/>
        <w:tc>
          <w:tcPr>
            <w:tcW w:w="2518" w:type="dxa"/>
            <w:textDirection w:val="lrTb"/>
            <w:noWrap w:val="false"/>
          </w:tcPr>
          <w:p>
            <w:pPr>
              <w:spacing w:before="60" w:after="60"/>
            </w:pPr>
            <w:r>
              <w:t xml:space="preserve">PMS</w:t>
            </w:r>
            <w:r/>
          </w:p>
        </w:tc>
        <w:tc>
          <w:tcPr>
            <w:tcW w:w="7229" w:type="dxa"/>
            <w:textDirection w:val="lrTb"/>
            <w:noWrap w:val="false"/>
          </w:tcPr>
          <w:p>
            <w:pPr>
              <w:spacing w:before="60" w:after="60"/>
            </w:pPr>
            <w:r>
              <w:t xml:space="preserve">Platoon Management Service</w:t>
            </w:r>
            <w:r/>
          </w:p>
        </w:tc>
      </w:tr>
      <w:tr>
        <w:trPr/>
        <w:tc>
          <w:tcPr>
            <w:tcW w:w="2518" w:type="dxa"/>
            <w:textDirection w:val="lrTb"/>
            <w:noWrap w:val="false"/>
          </w:tcPr>
          <w:p>
            <w:pPr>
              <w:spacing w:before="60" w:after="60"/>
            </w:pPr>
            <w:r>
              <w:t xml:space="preserve">PP</w:t>
            </w:r>
            <w:r/>
          </w:p>
        </w:tc>
        <w:tc>
          <w:tcPr>
            <w:tcW w:w="7229" w:type="dxa"/>
            <w:textDirection w:val="lrTb"/>
            <w:noWrap w:val="false"/>
          </w:tcPr>
          <w:p>
            <w:pPr>
              <w:spacing w:before="60" w:after="60"/>
            </w:pPr>
            <w:r>
              <w:t xml:space="preserve">Protection Profile</w:t>
            </w:r>
            <w:r/>
          </w:p>
        </w:tc>
      </w:tr>
      <w:tr>
        <w:trPr/>
        <w:tc>
          <w:tcPr>
            <w:tcW w:w="2518" w:type="dxa"/>
            <w:textDirection w:val="lrTb"/>
            <w:noWrap w:val="false"/>
          </w:tcPr>
          <w:p>
            <w:pPr>
              <w:spacing w:before="60" w:after="60"/>
            </w:pPr>
            <w:r>
              <w:t xml:space="preserve">SafSecPMM</w:t>
            </w:r>
            <w:r/>
          </w:p>
        </w:tc>
        <w:tc>
          <w:tcPr>
            <w:tcW w:w="7229" w:type="dxa"/>
            <w:textDirection w:val="lrTb"/>
            <w:noWrap w:val="false"/>
          </w:tcPr>
          <w:p>
            <w:pPr>
              <w:spacing w:before="60" w:after="60"/>
            </w:pPr>
            <w:r>
              <w:t xml:space="preserve">Safe and Secure Platoon Management Module</w:t>
            </w:r>
            <w:r/>
          </w:p>
        </w:tc>
      </w:tr>
      <w:tr>
        <w:trPr/>
        <w:tc>
          <w:tcPr>
            <w:tcW w:w="2518" w:type="dxa"/>
            <w:textDirection w:val="lrTb"/>
            <w:noWrap w:val="false"/>
          </w:tcPr>
          <w:p>
            <w:pPr>
              <w:spacing w:before="60" w:after="60"/>
            </w:pPr>
            <w:r>
              <w:t xml:space="preserve">SAR</w:t>
            </w:r>
            <w:r/>
          </w:p>
        </w:tc>
        <w:tc>
          <w:tcPr>
            <w:tcW w:w="7229" w:type="dxa"/>
            <w:textDirection w:val="lrTb"/>
            <w:noWrap w:val="false"/>
          </w:tcPr>
          <w:p>
            <w:pPr>
              <w:spacing w:before="60" w:after="60"/>
            </w:pPr>
            <w:r>
              <w:t xml:space="preserve">Security Assurance Requirements</w:t>
            </w:r>
            <w:r/>
          </w:p>
        </w:tc>
      </w:tr>
      <w:tr>
        <w:trPr/>
        <w:tc>
          <w:tcPr>
            <w:tcW w:w="2518" w:type="dxa"/>
            <w:textDirection w:val="lrTb"/>
            <w:noWrap w:val="false"/>
          </w:tcPr>
          <w:p>
            <w:pPr>
              <w:spacing w:before="60" w:after="60"/>
            </w:pPr>
            <w:r>
              <w:t xml:space="preserve">SF</w:t>
            </w:r>
            <w:r/>
          </w:p>
        </w:tc>
        <w:tc>
          <w:tcPr>
            <w:tcW w:w="7229" w:type="dxa"/>
            <w:textDirection w:val="lrTb"/>
            <w:noWrap w:val="false"/>
          </w:tcPr>
          <w:p>
            <w:pPr>
              <w:spacing w:before="60" w:after="60"/>
            </w:pPr>
            <w:r>
              <w:t xml:space="preserve">Security Functionality</w:t>
            </w:r>
            <w:r/>
          </w:p>
        </w:tc>
      </w:tr>
      <w:tr>
        <w:trPr/>
        <w:tc>
          <w:tcPr>
            <w:tcW w:w="2518" w:type="dxa"/>
            <w:textDirection w:val="lrTb"/>
            <w:noWrap w:val="false"/>
          </w:tcPr>
          <w:p>
            <w:pPr>
              <w:spacing w:before="60" w:after="60"/>
            </w:pPr>
            <w:r>
              <w:t xml:space="preserve">SFR</w:t>
            </w:r>
            <w:r/>
          </w:p>
        </w:tc>
        <w:tc>
          <w:tcPr>
            <w:tcW w:w="7229" w:type="dxa"/>
            <w:textDirection w:val="lrTb"/>
            <w:noWrap w:val="false"/>
          </w:tcPr>
          <w:p>
            <w:pPr>
              <w:spacing w:before="60" w:after="60"/>
            </w:pPr>
            <w:r>
              <w:t xml:space="preserve">Security Functional Requirement</w:t>
            </w:r>
            <w:r/>
          </w:p>
        </w:tc>
      </w:tr>
      <w:tr>
        <w:trPr/>
        <w:tc>
          <w:tcPr>
            <w:tcW w:w="2518" w:type="dxa"/>
            <w:textDirection w:val="lrTb"/>
            <w:noWrap w:val="false"/>
          </w:tcPr>
          <w:p>
            <w:pPr>
              <w:spacing w:before="60" w:after="60"/>
            </w:pPr>
            <w:r>
              <w:t xml:space="preserve">SFP</w:t>
            </w:r>
            <w:r/>
          </w:p>
        </w:tc>
        <w:tc>
          <w:tcPr>
            <w:tcW w:w="7229" w:type="dxa"/>
            <w:textDirection w:val="lrTb"/>
            <w:noWrap w:val="false"/>
          </w:tcPr>
          <w:p>
            <w:pPr>
              <w:spacing w:before="60" w:after="60"/>
            </w:pPr>
            <w:r>
              <w:t xml:space="preserve">Security Function Policies</w:t>
            </w:r>
            <w:r/>
          </w:p>
        </w:tc>
      </w:tr>
      <w:tr>
        <w:trPr/>
        <w:tc>
          <w:tcPr>
            <w:tcW w:w="2518" w:type="dxa"/>
            <w:textDirection w:val="lrTb"/>
            <w:noWrap w:val="false"/>
          </w:tcPr>
          <w:p>
            <w:pPr>
              <w:spacing w:before="60" w:after="60"/>
            </w:pPr>
            <w:r>
              <w:t xml:space="preserve">ST</w:t>
            </w:r>
            <w:r/>
          </w:p>
        </w:tc>
        <w:tc>
          <w:tcPr>
            <w:tcW w:w="7229" w:type="dxa"/>
            <w:textDirection w:val="lrTb"/>
            <w:noWrap w:val="false"/>
          </w:tcPr>
          <w:p>
            <w:pPr>
              <w:spacing w:before="60" w:after="60"/>
            </w:pPr>
            <w:r>
              <w:t xml:space="preserve">Security Target</w:t>
            </w:r>
            <w:r/>
          </w:p>
        </w:tc>
      </w:tr>
      <w:tr>
        <w:trPr/>
        <w:tc>
          <w:tcPr>
            <w:tcW w:w="2518" w:type="dxa"/>
            <w:textDirection w:val="lrTb"/>
            <w:noWrap w:val="false"/>
          </w:tcPr>
          <w:p>
            <w:pPr>
              <w:spacing w:before="60" w:after="60"/>
            </w:pPr>
            <w:r>
              <w:t xml:space="preserve">SW</w:t>
            </w:r>
            <w:r/>
          </w:p>
        </w:tc>
        <w:tc>
          <w:tcPr>
            <w:tcW w:w="7229" w:type="dxa"/>
            <w:textDirection w:val="lrTb"/>
            <w:noWrap w:val="false"/>
          </w:tcPr>
          <w:p>
            <w:pPr>
              <w:spacing w:before="60" w:after="60"/>
            </w:pPr>
            <w:r>
              <w:t xml:space="preserve">Software</w:t>
            </w:r>
            <w:r/>
          </w:p>
        </w:tc>
      </w:tr>
      <w:tr>
        <w:trPr/>
        <w:tc>
          <w:tcPr>
            <w:tcW w:w="2518" w:type="dxa"/>
            <w:textDirection w:val="lrTb"/>
            <w:noWrap w:val="false"/>
          </w:tcPr>
          <w:p>
            <w:pPr>
              <w:spacing w:before="60" w:after="60"/>
            </w:pPr>
            <w:r>
              <w:rPr>
                <w:sz w:val="23"/>
                <w:szCs w:val="23"/>
              </w:rPr>
              <w:t xml:space="preserve">TOE </w:t>
            </w:r>
            <w:r/>
          </w:p>
        </w:tc>
        <w:tc>
          <w:tcPr>
            <w:tcW w:w="7229" w:type="dxa"/>
            <w:textDirection w:val="lrTb"/>
            <w:noWrap w:val="false"/>
          </w:tcPr>
          <w:p>
            <w:pPr>
              <w:spacing w:before="60" w:after="60"/>
            </w:pPr>
            <w:r>
              <w:rPr>
                <w:sz w:val="23"/>
                <w:szCs w:val="23"/>
              </w:rPr>
              <w:t xml:space="preserve">Target of Evaluation </w:t>
            </w:r>
            <w:r/>
          </w:p>
        </w:tc>
      </w:tr>
      <w:tr>
        <w:trPr/>
        <w:tc>
          <w:tcPr>
            <w:tcW w:w="2518" w:type="dxa"/>
            <w:textDirection w:val="lrTb"/>
            <w:noWrap w:val="false"/>
          </w:tcPr>
          <w:p>
            <w:pPr>
              <w:spacing w:before="60" w:after="60"/>
            </w:pPr>
            <w:r>
              <w:rPr>
                <w:sz w:val="23"/>
                <w:szCs w:val="23"/>
              </w:rPr>
              <w:t xml:space="preserve">TSF </w:t>
            </w:r>
            <w:r/>
          </w:p>
        </w:tc>
        <w:tc>
          <w:tcPr>
            <w:tcW w:w="7229" w:type="dxa"/>
            <w:textDirection w:val="lrTb"/>
            <w:noWrap w:val="false"/>
          </w:tcPr>
          <w:p>
            <w:pPr>
              <w:spacing w:before="60" w:after="60"/>
            </w:pPr>
            <w:r>
              <w:rPr>
                <w:sz w:val="23"/>
                <w:szCs w:val="23"/>
              </w:rPr>
              <w:t xml:space="preserve">TOE Security Functionality </w:t>
            </w:r>
            <w:r/>
          </w:p>
        </w:tc>
      </w:tr>
      <w:tr>
        <w:trPr/>
        <w:tc>
          <w:tcPr>
            <w:tcW w:w="2518" w:type="dxa"/>
            <w:textDirection w:val="lrTb"/>
            <w:noWrap w:val="false"/>
          </w:tcPr>
          <w:p>
            <w:pPr>
              <w:spacing w:before="60" w:after="60"/>
            </w:pPr>
            <w:r>
              <w:rPr>
                <w:sz w:val="23"/>
                <w:szCs w:val="23"/>
              </w:rPr>
              <w:t xml:space="preserve">TSP </w:t>
            </w:r>
            <w:r/>
          </w:p>
        </w:tc>
        <w:tc>
          <w:tcPr>
            <w:tcW w:w="7229" w:type="dxa"/>
            <w:textDirection w:val="lrTb"/>
            <w:noWrap w:val="false"/>
          </w:tcPr>
          <w:p>
            <w:pPr>
              <w:spacing w:before="60" w:after="60"/>
            </w:pPr>
            <w:r>
              <w:rPr>
                <w:sz w:val="23"/>
                <w:szCs w:val="23"/>
              </w:rPr>
              <w:t xml:space="preserve">TOE Security Policy </w:t>
            </w:r>
            <w:r/>
          </w:p>
        </w:tc>
      </w:tr>
      <w:tr>
        <w:trPr/>
        <w:tc>
          <w:tcPr>
            <w:tcW w:w="2518" w:type="dxa"/>
            <w:textDirection w:val="lrTb"/>
            <w:noWrap w:val="false"/>
          </w:tcPr>
          <w:p>
            <w:pPr>
              <w:spacing w:before="60" w:after="60"/>
            </w:pPr>
            <w:r>
              <w:t xml:space="preserve">VCS</w:t>
            </w:r>
            <w:r/>
          </w:p>
        </w:tc>
        <w:tc>
          <w:tcPr>
            <w:tcW w:w="7229" w:type="dxa"/>
            <w:textDirection w:val="lrTb"/>
            <w:noWrap w:val="false"/>
          </w:tcPr>
          <w:p>
            <w:pPr>
              <w:spacing w:before="60" w:after="60"/>
            </w:pPr>
            <w:r>
              <w:t xml:space="preserve">Vehicle Communication System</w:t>
            </w:r>
            <w:r/>
          </w:p>
        </w:tc>
      </w:tr>
      <w:tr>
        <w:trPr/>
        <w:tc>
          <w:tcPr>
            <w:tcW w:w="2518" w:type="dxa"/>
            <w:textDirection w:val="lrTb"/>
            <w:noWrap w:val="false"/>
          </w:tcPr>
          <w:p>
            <w:pPr>
              <w:spacing w:before="60" w:after="60"/>
            </w:pPr>
            <w:r>
              <w:t xml:space="preserve">VCM</w:t>
            </w:r>
            <w:r/>
          </w:p>
        </w:tc>
        <w:tc>
          <w:tcPr>
            <w:tcW w:w="7229" w:type="dxa"/>
            <w:textDirection w:val="lrTb"/>
            <w:noWrap w:val="false"/>
          </w:tcPr>
          <w:p>
            <w:pPr>
              <w:spacing w:before="60" w:after="60"/>
            </w:pPr>
            <w:r>
              <w:t xml:space="preserve">Vehicle Control Module</w:t>
            </w:r>
            <w:r/>
          </w:p>
        </w:tc>
      </w:tr>
    </w:tbl>
    <w:p>
      <w:r/>
      <w:r/>
    </w:p>
    <w:p>
      <w:pPr>
        <w:jc w:val="left"/>
        <w:spacing w:before="0" w:after="0"/>
      </w:pPr>
      <w:r>
        <w:br w:type="page" w:clear="all"/>
      </w:r>
      <w:r/>
    </w:p>
    <w:p>
      <w:pPr>
        <w:pStyle w:val="881"/>
        <w:numPr>
          <w:ilvl w:val="0"/>
          <w:numId w:val="23"/>
        </w:numPr>
        <w:pageBreakBefore w:val="0"/>
        <w:spacing w:before="0" w:after="240" w:line="240" w:lineRule="auto"/>
        <w:tabs>
          <w:tab w:val="right" w:pos="1985" w:leader="none"/>
          <w:tab w:val="clear" w:pos="2127" w:leader="none"/>
        </w:tabs>
      </w:pPr>
      <w:r/>
      <w:bookmarkStart w:id="105" w:name="_Toc93931861"/>
      <w:r/>
      <w:bookmarkStart w:id="106" w:name="_Toc93932767"/>
      <w:r>
        <w:t xml:space="preserve">Bib</w:t>
      </w:r>
      <w:bookmarkStart w:id="107" w:name="bookmark=id.40zg11a"/>
      <w:r/>
      <w:bookmarkEnd w:id="107"/>
      <w:r>
        <w:t xml:space="preserve">liography</w:t>
      </w:r>
      <w:bookmarkEnd w:id="105"/>
      <w:r/>
      <w:bookmarkEnd w:id="106"/>
      <w:r/>
      <w:r/>
    </w:p>
    <w:p>
      <w:pPr>
        <w:numPr>
          <w:ilvl w:val="0"/>
          <w:numId w:val="22"/>
        </w:numPr>
        <w:ind w:left="425" w:hanging="357"/>
        <w:spacing w:after="0"/>
        <w:pBdr>
          <w:top w:val="none" w:color="000000" w:sz="4" w:space="0"/>
          <w:left w:val="none" w:color="000000" w:sz="4" w:space="0"/>
          <w:bottom w:val="none" w:color="000000" w:sz="4" w:space="0"/>
          <w:right w:val="none" w:color="000000" w:sz="4" w:space="0"/>
          <w:between w:val="none" w:color="000000" w:sz="4" w:space="0"/>
        </w:pBdr>
      </w:pPr>
      <w:r/>
      <w:bookmarkStart w:id="108" w:name="_heading=h.2g4qb93"/>
      <w:r/>
      <w:bookmarkStart w:id="109" w:name="_Ref89332645"/>
      <w:r/>
      <w:bookmarkEnd w:id="108"/>
      <w:r>
        <w:rPr>
          <w:color w:val="000000"/>
        </w:rPr>
        <w:t xml:space="preserve">Common Criteria for Information Technology Security Evaluation, Version 3.1, revision 5, April 2017. Part 1: Introduction and general model</w:t>
      </w:r>
      <w:bookmarkEnd w:id="109"/>
      <w:r>
        <w:rPr>
          <w:color w:val="000000"/>
        </w:rPr>
        <w:tab/>
        <w:t xml:space="preserve"> </w:t>
      </w:r>
      <w:r/>
    </w:p>
    <w:p>
      <w:pPr>
        <w:numPr>
          <w:ilvl w:val="0"/>
          <w:numId w:val="22"/>
        </w:numPr>
        <w:ind w:left="425" w:hanging="357"/>
        <w:spacing w:after="0"/>
        <w:tabs>
          <w:tab w:val="left" w:pos="426" w:leader="none"/>
        </w:tabs>
        <w:rPr>
          <w:color w:val="000000"/>
        </w:rPr>
        <w:pBdr>
          <w:top w:val="none" w:color="000000" w:sz="4" w:space="0"/>
          <w:left w:val="none" w:color="000000" w:sz="4" w:space="0"/>
          <w:bottom w:val="none" w:color="000000" w:sz="4" w:space="0"/>
          <w:right w:val="none" w:color="000000" w:sz="4" w:space="0"/>
          <w:between w:val="none" w:color="000000" w:sz="4" w:space="0"/>
        </w:pBdr>
      </w:pPr>
      <w:r/>
      <w:bookmarkStart w:id="110" w:name="_heading=h.va0lgw"/>
      <w:r/>
      <w:bookmarkStart w:id="111" w:name="_Ref89332648"/>
      <w:r/>
      <w:bookmarkEnd w:id="110"/>
      <w:r>
        <w:rPr>
          <w:color w:val="000000"/>
        </w:rPr>
        <w:t xml:space="preserve">Common Criteria for Information Technology Security Evaluation, Version 3.1, revision 5, April 2017. Part 2: Functional security components.</w:t>
      </w:r>
      <w:bookmarkEnd w:id="111"/>
      <w:r/>
      <w:r/>
    </w:p>
    <w:p>
      <w:pPr>
        <w:numPr>
          <w:ilvl w:val="0"/>
          <w:numId w:val="22"/>
        </w:numPr>
        <w:ind w:left="425" w:hanging="357"/>
        <w:spacing w:after="0"/>
        <w:tabs>
          <w:tab w:val="left" w:pos="426" w:leader="none"/>
        </w:tabs>
        <w:rPr>
          <w:color w:val="000000"/>
        </w:rPr>
        <w:pBdr>
          <w:top w:val="none" w:color="000000" w:sz="4" w:space="0"/>
          <w:left w:val="none" w:color="000000" w:sz="4" w:space="0"/>
          <w:bottom w:val="none" w:color="000000" w:sz="4" w:space="0"/>
          <w:right w:val="none" w:color="000000" w:sz="4" w:space="0"/>
          <w:between w:val="none" w:color="000000" w:sz="4" w:space="0"/>
        </w:pBdr>
      </w:pPr>
      <w:r/>
      <w:bookmarkStart w:id="112" w:name="_heading=h.3f9o44p"/>
      <w:r/>
      <w:bookmarkStart w:id="113" w:name="_Ref89332651"/>
      <w:r/>
      <w:bookmarkEnd w:id="112"/>
      <w:r>
        <w:rPr>
          <w:color w:val="000000"/>
        </w:rPr>
        <w:t xml:space="preserve">Common Criteria for Information Technology Security Evaluation, Version 3.1, revision 5, April 2017. Part 3: Assurance security components.</w:t>
      </w:r>
      <w:bookmarkEnd w:id="113"/>
      <w:r/>
      <w:r/>
    </w:p>
    <w:p>
      <w:pPr>
        <w:numPr>
          <w:ilvl w:val="0"/>
          <w:numId w:val="22"/>
        </w:numPr>
        <w:ind w:left="425" w:hanging="357"/>
        <w:spacing w:after="0"/>
        <w:tabs>
          <w:tab w:val="left" w:pos="426" w:leader="none"/>
        </w:tabs>
        <w:rPr>
          <w:color w:val="000000"/>
        </w:rPr>
        <w:pBdr>
          <w:top w:val="none" w:color="000000" w:sz="4" w:space="0"/>
          <w:left w:val="none" w:color="000000" w:sz="4" w:space="0"/>
          <w:bottom w:val="none" w:color="000000" w:sz="4" w:space="0"/>
          <w:right w:val="none" w:color="000000" w:sz="4" w:space="0"/>
          <w:between w:val="none" w:color="000000" w:sz="4" w:space="0"/>
        </w:pBdr>
      </w:pPr>
      <w:r/>
      <w:bookmarkStart w:id="114" w:name="_heading=h.1ueyeci"/>
      <w:r/>
      <w:bookmarkStart w:id="115" w:name="_Ref89332666"/>
      <w:r/>
      <w:bookmarkEnd w:id="114"/>
      <w:r>
        <w:t xml:space="preserve">Protection Profile for a Safety and Security Platooning Management Module, version 1.0, SPARTA project, Vivek Nigam, </w:t>
      </w:r>
      <w:r>
        <w:t xml:space="preserve">Estibaliz</w:t>
      </w:r>
      <w:r>
        <w:t xml:space="preserve"> </w:t>
      </w:r>
      <w:r>
        <w:t xml:space="preserve">Amparan</w:t>
      </w:r>
      <w:r>
        <w:t xml:space="preserve">;</w:t>
      </w:r>
      <w:r>
        <w:t xml:space="preserve"> Angel </w:t>
      </w:r>
      <w:r>
        <w:t xml:space="preserve">López</w:t>
      </w:r>
      <w:r>
        <w:t xml:space="preserve">, and Cristina Martínez, January 31, 2021.</w:t>
      </w:r>
      <w:bookmarkEnd w:id="115"/>
      <w:r/>
      <w:r/>
    </w:p>
    <w:p>
      <w:pPr>
        <w:numPr>
          <w:ilvl w:val="0"/>
          <w:numId w:val="22"/>
        </w:numPr>
        <w:ind w:left="425" w:hanging="357"/>
        <w:spacing w:after="0"/>
        <w:tabs>
          <w:tab w:val="left" w:pos="426" w:leader="none"/>
        </w:tabs>
        <w:rPr>
          <w:color w:val="000000"/>
          <w:lang w:val="fr-FR"/>
        </w:rPr>
        <w:pBdr>
          <w:top w:val="none" w:color="000000" w:sz="4" w:space="0"/>
          <w:left w:val="none" w:color="000000" w:sz="4" w:space="0"/>
          <w:bottom w:val="none" w:color="000000" w:sz="4" w:space="0"/>
          <w:right w:val="none" w:color="000000" w:sz="4" w:space="0"/>
          <w:between w:val="none" w:color="000000" w:sz="4" w:space="0"/>
        </w:pBdr>
      </w:pPr>
      <w:r/>
      <w:bookmarkStart w:id="116" w:name="_heading=h.4eelx0b"/>
      <w:r/>
      <w:bookmarkStart w:id="117" w:name="_Ref89332671"/>
      <w:r/>
      <w:bookmarkEnd w:id="116"/>
      <w:r>
        <w:rPr>
          <w:lang w:val="fr-FR"/>
        </w:rPr>
        <w:t xml:space="preserve">Profil de protection - Firewall à Exigences </w:t>
      </w:r>
      <w:r>
        <w:rPr>
          <w:lang w:val="fr-FR"/>
        </w:rPr>
        <w:t xml:space="preserve">Elevées</w:t>
      </w:r>
      <w:r>
        <w:rPr>
          <w:lang w:val="fr-FR"/>
        </w:rPr>
        <w:t xml:space="preserve"> - V2.2, Groupe de travail DGA, </w:t>
      </w:r>
      <w:r>
        <w:rPr>
          <w:lang w:val="fr-FR"/>
        </w:rPr>
        <w:t xml:space="preserve">September</w:t>
      </w:r>
      <w:r>
        <w:rPr>
          <w:lang w:val="fr-FR"/>
        </w:rPr>
        <w:t xml:space="preserve">, 1998.</w:t>
      </w:r>
      <w:bookmarkEnd w:id="117"/>
      <w:r/>
      <w:r/>
    </w:p>
    <w:p>
      <w:pPr>
        <w:rPr>
          <w:lang w:val="fr-FR"/>
        </w:rPr>
      </w:pPr>
      <w:r/>
      <w:bookmarkStart w:id="118" w:name="END"/>
      <w:r/>
      <w:bookmarkEnd w:id="118"/>
      <w:r/>
      <w:r/>
    </w:p>
    <w:sectPr>
      <w:footerReference w:type="default" r:id="rId18"/>
      <w:footnotePr/>
      <w:endnotePr/>
      <w:type w:val="nextPage"/>
      <w:pgSz w:w="11906" w:h="16838" w:orient="portrait"/>
      <w:pgMar w:top="1418" w:right="1134" w:bottom="1134" w:left="1134" w:header="708" w:footer="708"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B0603030804020204"/>
  </w:font>
  <w:font w:name="Times">
    <w:panose1 w:val="02020603050405020304"/>
  </w:font>
  <w:font w:name="Noto Sans Symbols">
    <w:panose1 w:val="020B0603030804020204"/>
  </w:font>
  <w:font w:name="Symbol">
    <w:panose1 w:val="05010000000000000000"/>
  </w:font>
  <w:font w:name="Courier New">
    <w:panose1 w:val="02070309020205020404"/>
  </w:font>
  <w:font w:name="Times New Roman">
    <w:panose1 w:val="02020603050405020304"/>
  </w:font>
  <w:font w:name="Wingdings">
    <w:panose1 w:val="05010000000000000000"/>
  </w:font>
  <w:font w:name="Georgia">
    <w:panose1 w:val="02040502050405020303"/>
  </w:font>
  <w:font w:name="Verdana">
    <w:panose1 w:val="020B0604030504040204"/>
  </w:font>
  <w:font w:name="Tahoma">
    <w:panose1 w:val="020B0604030504040204"/>
  </w:font>
  <w:font w:name="Arial Unicode MS">
    <w:panose1 w:val="020B0604020202020204"/>
  </w:font>
  <w:font w:name="Arial">
    <w:panose1 w:val="020B0604020202020204"/>
  </w:font>
  <w:font w:name="Calibri">
    <w:panose1 w:val="020F050202020403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spacing w:before="0" w:after="0"/>
      <w:tabs>
        <w:tab w:val="center" w:pos="4536" w:leader="none"/>
        <w:tab w:val="right" w:pos="9072"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spacing w:before="0" w:after="0"/>
      <w:tabs>
        <w:tab w:val="center" w:pos="4536" w:leader="none"/>
        <w:tab w:val="right" w:pos="9072"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1418"/>
      <w:tabs>
        <w:tab w:val="center" w:pos="4536" w:leader="none"/>
        <w:tab w:val="right" w:pos="9072"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sz w:val="18"/>
        <w:lang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85888" behindDoc="1" locked="0" layoutInCell="1" allowOverlap="1">
              <wp:simplePos x="0" y="0"/>
              <wp:positionH relativeFrom="margin">
                <wp:posOffset>129540</wp:posOffset>
              </wp:positionH>
              <wp:positionV relativeFrom="paragraph">
                <wp:posOffset>15240</wp:posOffset>
              </wp:positionV>
              <wp:extent cx="586740" cy="400050"/>
              <wp:effectExtent l="0" t="0" r="3810" b="0"/>
              <wp:wrapSquare wrapText="bothSides"/>
              <wp:docPr id="4" name="Bild 2" descr="EU-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EU-flag"/>
                      <pic:cNvPicPr>
                        <a:picLocks noChangeAspect="1"/>
                      </pic:cNvPicPr>
                      <pic:nvPr/>
                    </pic:nvPicPr>
                    <pic:blipFill>
                      <a:blip r:embed="rId1"/>
                      <a:stretch/>
                    </pic:blipFill>
                    <pic:spPr bwMode="auto">
                      <a:xfrm>
                        <a:off x="0" y="0"/>
                        <a:ext cx="586740" cy="4000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51685888;o:allowoverlap:true;o:allowincell:true;mso-position-horizontal-relative:margin;margin-left:10.2pt;mso-position-horizontal:absolute;mso-position-vertical-relative:text;margin-top:1.2pt;mso-position-vertical:absolute;width:46.2pt;height:31.5pt;mso-wrap-distance-left:9.0pt;mso-wrap-distance-top:0.0pt;mso-wrap-distance-right:9.0pt;mso-wrap-distance-bottom:0.0pt;" stroked="f" strokeweight="0.75pt">
              <v:path textboxrect="0,0,0,0"/>
              <w10:wrap type="square"/>
              <v:imagedata r:id="rId1" o:title=""/>
            </v:shape>
          </w:pict>
        </mc:Fallback>
      </mc:AlternateContent>
    </w:r>
    <w:r>
      <w:rPr>
        <w:color w:val="000000"/>
        <w:sz w:val="18"/>
        <w:szCs w:val="18"/>
      </w:rPr>
      <w:t xml:space="preserve">This project has received funding from the European Union’s Horizon 2020 research and innovation programme under grant agreement No 830892.</w:t>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tabs>
        <w:tab w:val="center" w:pos="4820" w:leader="none"/>
        <w:tab w:val="right" w:pos="9638" w:leader="none"/>
      </w:tabs>
      <w:rPr>
        <w:lang w:val="fr-FR"/>
      </w:rPr>
      <w:pBdr>
        <w:top w:val="single" w:color="000000" w:sz="4" w:space="1"/>
      </w:pBdr>
    </w:pPr>
    <w:r>
      <w:rPr>
        <w:sz w:val="20"/>
        <w:szCs w:val="20"/>
        <w:lang w:val="fr-FR"/>
      </w:rPr>
      <w:t xml:space="preserve">S</w:t>
    </w:r>
    <w:r>
      <w:rPr>
        <w:sz w:val="20"/>
        <w:szCs w:val="20"/>
        <w:lang w:val="fr-FR"/>
      </w:rPr>
      <w:t xml:space="preserve">PARTA D5.4 </w:t>
    </w:r>
    <w:r>
      <w:rPr>
        <w:rFonts w:cs="Arial"/>
        <w:sz w:val="20"/>
        <w:lang w:val="en-US"/>
      </w:rPr>
      <w:t xml:space="preserve">–</w:t>
    </w:r>
    <w:r>
      <w:rPr>
        <w:sz w:val="20"/>
        <w:szCs w:val="20"/>
        <w:lang w:val="fr-FR"/>
      </w:rPr>
      <w:t xml:space="preserve"> </w:t>
    </w:r>
    <w:r>
      <w:rPr>
        <w:sz w:val="20"/>
        <w:szCs w:val="20"/>
        <w:lang w:val="fr-FR"/>
      </w:rPr>
      <w:t xml:space="preserve">Appendix</w:t>
    </w:r>
    <w:r>
      <w:rPr>
        <w:sz w:val="20"/>
        <w:szCs w:val="20"/>
        <w:lang w:val="fr-FR"/>
      </w:rPr>
      <w:t xml:space="preserve"> F</w:t>
    </w:r>
    <w:r>
      <w:rPr>
        <w:sz w:val="20"/>
        <w:szCs w:val="20"/>
        <w:lang w:val="fr-FR"/>
      </w:rPr>
      <w:t xml:space="preserve"> </w:t>
    </w:r>
    <w:r>
      <w:rPr>
        <w:sz w:val="20"/>
        <w:szCs w:val="20"/>
        <w:lang w:val="fr-FR"/>
      </w:rPr>
      <w:tab/>
      <w:t xml:space="preserve">Public</w:t>
    </w:r>
    <w:r>
      <w:rPr>
        <w:sz w:val="20"/>
        <w:szCs w:val="20"/>
        <w:lang w:val="fr-FR"/>
      </w:rPr>
      <w:tab/>
      <w:t xml:space="preserve">Page </w:t>
    </w:r>
    <w:r>
      <w:rPr>
        <w:sz w:val="20"/>
        <w:szCs w:val="20"/>
      </w:rPr>
      <w:fldChar w:fldCharType="begin"/>
    </w:r>
    <w:r>
      <w:rPr>
        <w:sz w:val="20"/>
        <w:szCs w:val="20"/>
        <w:lang w:val="fr-FR"/>
      </w:rPr>
      <w:instrText xml:space="preserve"> PAGE  \* ROMAN </w:instrText>
    </w:r>
    <w:r>
      <w:rPr>
        <w:sz w:val="20"/>
        <w:szCs w:val="20"/>
      </w:rPr>
      <w:fldChar w:fldCharType="separate"/>
    </w:r>
    <w:r>
      <w:rPr>
        <w:sz w:val="20"/>
        <w:szCs w:val="20"/>
        <w:lang w:val="fr-FR"/>
      </w:rPr>
      <w:t xml:space="preserve">V</w:t>
    </w:r>
    <w:r>
      <w:rPr>
        <w:sz w:val="20"/>
        <w:szCs w:val="20"/>
      </w:rPr>
      <w:fldChar w:fldCharType="end"/>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tabs>
        <w:tab w:val="center" w:pos="4820" w:leader="none"/>
        <w:tab w:val="right" w:pos="9639" w:leader="none"/>
      </w:tabs>
      <w:rPr>
        <w:lang w:val="en-US"/>
      </w:rPr>
      <w:pBdr>
        <w:top w:val="single" w:color="auto" w:sz="4" w:space="1"/>
      </w:pBdr>
    </w:pPr>
    <w:r>
      <w:rPr>
        <w:rFonts w:cs="Arial"/>
        <w:sz w:val="20"/>
        <w:lang w:val="en-US"/>
      </w:rPr>
      <w:t xml:space="preserve">SPARTA</w:t>
    </w:r>
    <w:r>
      <w:rPr>
        <w:rFonts w:cs="Arial"/>
        <w:sz w:val="20"/>
        <w:lang w:val="en-US"/>
      </w:rPr>
      <w:t xml:space="preserve"> D</w:t>
    </w:r>
    <w:r>
      <w:rPr>
        <w:rFonts w:cs="Arial"/>
        <w:sz w:val="20"/>
        <w:lang w:val="en-US"/>
      </w:rPr>
      <w:t xml:space="preserve">5.4</w:t>
    </w:r>
    <w:r>
      <w:rPr>
        <w:rFonts w:cs="Arial"/>
        <w:sz w:val="20"/>
        <w:lang w:val="en-US"/>
      </w:rPr>
      <w:t xml:space="preserve"> – Appendix F</w:t>
    </w:r>
    <w:r>
      <w:rPr>
        <w:rFonts w:cs="Arial"/>
        <w:sz w:val="20"/>
        <w:lang w:val="en-US"/>
      </w:rPr>
      <w:tab/>
    </w:r>
    <w:r>
      <w:rPr>
        <w:rFonts w:cs="Arial"/>
        <w:sz w:val="20"/>
        <w:lang w:val="en-US"/>
      </w:rPr>
      <w:t xml:space="preserve">Public</w:t>
    </w:r>
    <w:r>
      <w:rPr>
        <w:rFonts w:cs="Arial"/>
        <w:sz w:val="20"/>
        <w:lang w:val="en-US"/>
      </w:rPr>
      <w:tab/>
    </w:r>
    <w:r>
      <w:rPr>
        <w:rFonts w:cs="Arial"/>
        <w:sz w:val="20"/>
        <w:lang w:val="en-US"/>
      </w:rPr>
      <w:t xml:space="preserve">Page </w:t>
    </w:r>
    <w:r>
      <w:rPr>
        <w:rFonts w:cs="Arial"/>
        <w:sz w:val="20"/>
        <w:lang w:val="en-US"/>
      </w:rPr>
      <w:fldChar w:fldCharType="begin"/>
    </w:r>
    <w:r>
      <w:rPr>
        <w:rFonts w:cs="Arial"/>
        <w:sz w:val="20"/>
        <w:lang w:val="en-US"/>
      </w:rPr>
      <w:instrText xml:space="preserve">PAGE - PAGEREF  START  \* MERGEFORMAT +1</w:instrText>
    </w:r>
    <w:r>
      <w:rPr>
        <w:rFonts w:cs="Arial"/>
        <w:sz w:val="20"/>
        <w:lang w:val="en-US"/>
      </w:rPr>
      <w:fldChar w:fldCharType="separate"/>
    </w:r>
    <w:r>
      <w:rPr>
        <w:rFonts w:cs="Arial"/>
        <w:sz w:val="20"/>
        <w:lang w:val="en-US"/>
      </w:rPr>
      <w:t xml:space="preserve">16</w:t>
    </w:r>
    <w:r>
      <w:rPr>
        <w:rFonts w:cs="Arial"/>
        <w:sz w:val="20"/>
        <w:lang w:val="en-US"/>
      </w:rPr>
      <w:fldChar w:fldCharType="end"/>
    </w:r>
    <w:r>
      <w:rPr>
        <w:rFonts w:cs="Arial"/>
        <w:sz w:val="20"/>
        <w:lang w:val="en-US"/>
      </w:rPr>
      <w:t xml:space="preserve"> of </w:t>
    </w:r>
    <w:r>
      <w:rPr>
        <w:rFonts w:cs="Arial"/>
        <w:sz w:val="20"/>
        <w:lang w:val="en-US"/>
      </w:rPr>
      <w:fldChar w:fldCharType="begin"/>
    </w:r>
    <w:r>
      <w:rPr>
        <w:rFonts w:cs="Arial"/>
        <w:sz w:val="20"/>
        <w:lang w:val="en-US"/>
      </w:rPr>
      <w:instrText xml:space="preserve">PAGEREF  END  \* MERGEFORMAT - PAGEREF  START  \* MERGEFORMAT +1</w:instrText>
    </w:r>
    <w:r>
      <w:rPr>
        <w:rFonts w:cs="Arial"/>
        <w:sz w:val="20"/>
        <w:lang w:val="en-US"/>
      </w:rPr>
      <w:fldChar w:fldCharType="separate"/>
    </w:r>
    <w:r>
      <w:rPr>
        <w:rFonts w:cs="Arial"/>
        <w:bCs/>
        <w:sz w:val="20"/>
        <w:lang w:val="fr-FR"/>
      </w:rPr>
      <w:t xml:space="preserve">23</w:t>
    </w:r>
    <w:r>
      <w:rPr>
        <w:rFonts w:cs="Arial"/>
        <w:sz w:val="20"/>
        <w:lang w:val="en-US"/>
      </w:rP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spacing w:before="0" w:after="0"/>
      <w:tabs>
        <w:tab w:val="center" w:pos="4536" w:leader="none"/>
        <w:tab w:val="right" w:pos="9072"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spacing w:before="0" w:after="0"/>
      <w:tabs>
        <w:tab w:val="center" w:pos="4536" w:leader="none"/>
        <w:tab w:val="right" w:pos="9072"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tabs>
        <w:tab w:val="center" w:pos="4536" w:leader="none"/>
        <w:tab w:val="right" w:pos="9072"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lang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81792" behindDoc="0" locked="0" layoutInCell="1" allowOverlap="1">
              <wp:simplePos x="0" y="0"/>
              <wp:positionH relativeFrom="margin">
                <wp:posOffset>1908810</wp:posOffset>
              </wp:positionH>
              <wp:positionV relativeFrom="margin">
                <wp:posOffset>-72386</wp:posOffset>
              </wp:positionV>
              <wp:extent cx="2305050" cy="550545"/>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
                      <a:stretch/>
                    </pic:blipFill>
                    <pic:spPr bwMode="auto">
                      <a:xfrm>
                        <a:off x="0" y="0"/>
                        <a:ext cx="2305050" cy="550545"/>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81792;o:allowoverlap:true;o:allowincell:true;mso-position-horizontal-relative:margin;margin-left:150.3pt;mso-position-horizontal:absolute;mso-position-vertical-relative:margin;margin-top:-5.7pt;mso-position-vertical:absolute;width:181.5pt;height:43.4pt;mso-wrap-distance-left:9.0pt;mso-wrap-distance-top:0.0pt;mso-wrap-distance-right:9.0pt;mso-wrap-distance-bottom:0.0pt;">
              <v:path textboxrect="0,0,0,0"/>
              <w10:wrap type="square"/>
              <v:imagedata r:id="rId1" o:title=""/>
            </v:shape>
          </w:pict>
        </mc:Fallback>
      </mc:AlternateContent>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3"/>
      <w:jc w:val="left"/>
      <w:spacing w:before="0" w:after="0"/>
      <w:tabs>
        <w:tab w:val="left" w:pos="8415" w:leader="none"/>
        <w:tab w:val="right" w:pos="9638" w:leader="none"/>
      </w:tabs>
      <w:rPr>
        <w:rFonts w:cs="Arial"/>
        <w:sz w:val="20"/>
      </w:rPr>
      <w:pBdr>
        <w:bottom w:val="single" w:color="auto" w:sz="6" w:space="1"/>
      </w:pBdr>
    </w:pPr>
    <w:r>
      <w:rPr>
        <w:rFonts w:cs="Arial"/>
        <w:sz w:val="20"/>
        <w:lang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87936" behindDoc="1" locked="0" layoutInCell="1" allowOverlap="1">
              <wp:simplePos x="0" y="0"/>
              <wp:positionH relativeFrom="margin">
                <wp:posOffset>5534660</wp:posOffset>
              </wp:positionH>
              <wp:positionV relativeFrom="topMargin">
                <wp:posOffset>262172</wp:posOffset>
              </wp:positionV>
              <wp:extent cx="583426" cy="475200"/>
              <wp:effectExtent l="0" t="0" r="7620" b="1270"/>
              <wp:wrapNone/>
              <wp:docPr id="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C_4c.png"/>
                      <pic:cNvPicPr>
                        <a:picLocks noChangeAspect="1"/>
                      </pic:cNvPicPr>
                      <pic:nvPr/>
                    </pic:nvPicPr>
                    <pic:blipFill>
                      <a:blip r:embed="rId1"/>
                      <a:stretch/>
                    </pic:blipFill>
                    <pic:spPr bwMode="auto">
                      <a:xfrm>
                        <a:off x="0" y="0"/>
                        <a:ext cx="583426" cy="475200"/>
                      </a:xfrm>
                      <a:prstGeom prst="rect">
                        <a:avLst/>
                      </a:prstGeom>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87936;o:allowoverlap:true;o:allowincell:true;mso-position-horizontal-relative:margin;margin-left:435.8pt;mso-position-horizontal:absolute;mso-position-vertical-relative:top-margin-area;margin-top:20.6pt;mso-position-vertical:absolute;width:45.9pt;height:37.4pt;mso-wrap-distance-left:9.0pt;mso-wrap-distance-top:0.0pt;mso-wrap-distance-right:9.0pt;mso-wrap-distance-bottom:0.0pt;" stroked="f">
              <v:path textboxrect="0,0,0,0"/>
              <v:imagedata r:id="rId1" o:title=""/>
            </v:shape>
          </w:pict>
        </mc:Fallback>
      </mc:AlternateContent>
    </w:r>
    <w:r>
      <w:rPr>
        <w:rFonts w:cs="Arial"/>
        <w:sz w:val="20"/>
      </w:rPr>
      <w:t xml:space="preserve">D5.4 Appendix F</w:t>
    </w:r>
    <w:r>
      <w:rPr>
        <w:rFonts w:cs="Arial"/>
        <w:sz w:val="20"/>
      </w:rPr>
      <w:t xml:space="preserve"> -</w:t>
    </w:r>
    <w:r>
      <w:rPr>
        <w:rFonts w:cs="Arial"/>
        <w:sz w:val="20"/>
      </w:rPr>
      <w:t xml:space="preserve"> </w:t>
    </w:r>
    <w:r>
      <w:rPr>
        <w:rFonts w:cs="Arial"/>
        <w:sz w:val="20"/>
      </w:rPr>
      <w:t xml:space="preserve">Protection Profile for a Safety and Security Platooning Management Module </w:t>
    </w:r>
    <w:r/>
  </w:p>
  <w:p>
    <w:pPr>
      <w:pStyle w:val="893"/>
      <w:jc w:val="left"/>
      <w:spacing w:before="0" w:after="0"/>
      <w:tabs>
        <w:tab w:val="left" w:pos="8415" w:leader="none"/>
        <w:tab w:val="right" w:pos="9638" w:leader="none"/>
      </w:tabs>
      <w:rPr>
        <w:rFonts w:cs="Arial"/>
        <w:sz w:val="16"/>
      </w:rPr>
      <w:pBdr>
        <w:bottom w:val="single" w:color="auto" w:sz="6" w:space="1"/>
      </w:pBdr>
    </w:pPr>
    <w:r>
      <w:rPr>
        <w:rFonts w:cs="Arial"/>
        <w:sz w:val="20"/>
      </w:rPr>
      <w:t xml:space="preserve">including</w:t>
    </w:r>
    <w:r>
      <w:rPr>
        <w:rFonts w:cs="Arial"/>
        <w:sz w:val="20"/>
      </w:rPr>
      <w:t xml:space="preserve"> a firewall</w:t>
    </w:r>
    <w:r/>
  </w:p>
  <w:p>
    <w:pPr>
      <w:pStyle w:val="893"/>
    </w:pPr>
    <w: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3"/>
      <w:jc w:val="left"/>
      <w:spacing w:before="0" w:after="0"/>
      <w:tabs>
        <w:tab w:val="left" w:pos="8415" w:leader="none"/>
        <w:tab w:val="right" w:pos="9638" w:leader="none"/>
      </w:tabs>
      <w:rPr>
        <w:rFonts w:cs="Arial"/>
        <w:sz w:val="20"/>
      </w:rPr>
      <w:pBdr>
        <w:bottom w:val="single" w:color="auto" w:sz="6" w:space="1"/>
      </w:pBdr>
    </w:pPr>
    <w:r>
      <w:rPr>
        <w:rFonts w:cs="Arial"/>
        <w:sz w:val="20"/>
        <w:lang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89984" behindDoc="1" locked="0" layoutInCell="1" allowOverlap="1">
              <wp:simplePos x="0" y="0"/>
              <wp:positionH relativeFrom="margin">
                <wp:posOffset>5534660</wp:posOffset>
              </wp:positionH>
              <wp:positionV relativeFrom="topMargin">
                <wp:posOffset>262172</wp:posOffset>
              </wp:positionV>
              <wp:extent cx="583426" cy="475200"/>
              <wp:effectExtent l="0" t="0" r="7620" b="1270"/>
              <wp:wrapNone/>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C_4c.png"/>
                      <pic:cNvPicPr>
                        <a:picLocks noChangeAspect="1"/>
                      </pic:cNvPicPr>
                      <pic:nvPr/>
                    </pic:nvPicPr>
                    <pic:blipFill>
                      <a:blip r:embed="rId1"/>
                      <a:stretch/>
                    </pic:blipFill>
                    <pic:spPr bwMode="auto">
                      <a:xfrm>
                        <a:off x="0" y="0"/>
                        <a:ext cx="583426" cy="475200"/>
                      </a:xfrm>
                      <a:prstGeom prst="rect">
                        <a:avLst/>
                      </a:prstGeom>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51689984;o:allowoverlap:true;o:allowincell:true;mso-position-horizontal-relative:margin;margin-left:435.8pt;mso-position-horizontal:absolute;mso-position-vertical-relative:top-margin-area;margin-top:20.6pt;mso-position-vertical:absolute;width:45.9pt;height:37.4pt;mso-wrap-distance-left:9.0pt;mso-wrap-distance-top:0.0pt;mso-wrap-distance-right:9.0pt;mso-wrap-distance-bottom:0.0pt;" stroked="f">
              <v:path textboxrect="0,0,0,0"/>
              <v:imagedata r:id="rId1" o:title=""/>
            </v:shape>
          </w:pict>
        </mc:Fallback>
      </mc:AlternateContent>
    </w:r>
    <w:r>
      <w:rPr>
        <w:rFonts w:cs="Arial"/>
        <w:sz w:val="20"/>
      </w:rPr>
      <w:t xml:space="preserve">D5.4 Appendix F</w:t>
    </w:r>
    <w:r>
      <w:rPr>
        <w:rFonts w:cs="Arial"/>
        <w:sz w:val="20"/>
      </w:rPr>
      <w:t xml:space="preserve"> -</w:t>
    </w:r>
    <w:r>
      <w:rPr>
        <w:rFonts w:cs="Arial"/>
        <w:sz w:val="20"/>
      </w:rPr>
      <w:t xml:space="preserve"> </w:t>
    </w:r>
    <w:r>
      <w:rPr>
        <w:rFonts w:cs="Arial"/>
        <w:sz w:val="20"/>
      </w:rPr>
      <w:t xml:space="preserve">Protection Profile for a Safety and Security Platooning Management Module </w:t>
    </w:r>
    <w:r/>
  </w:p>
  <w:p>
    <w:pPr>
      <w:pStyle w:val="893"/>
      <w:jc w:val="left"/>
      <w:spacing w:before="0" w:after="0"/>
      <w:tabs>
        <w:tab w:val="left" w:pos="8415" w:leader="none"/>
        <w:tab w:val="right" w:pos="9638" w:leader="none"/>
      </w:tabs>
      <w:rPr>
        <w:rFonts w:cs="Arial"/>
        <w:sz w:val="16"/>
      </w:rPr>
      <w:pBdr>
        <w:bottom w:val="single" w:color="auto" w:sz="6" w:space="1"/>
      </w:pBdr>
    </w:pPr>
    <w:r>
      <w:rPr>
        <w:rFonts w:cs="Arial"/>
        <w:sz w:val="20"/>
      </w:rPr>
      <w:t xml:space="preserve">including</w:t>
    </w:r>
    <w:r>
      <w:rPr>
        <w:rFonts w:cs="Arial"/>
        <w:sz w:val="20"/>
      </w:rPr>
      <w:t xml:space="preserve"> a firewall</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Wingdings" w:hAnsi="Wingdings" w:eastAsia="Times New Roman" w:cs="Arial"/>
        <w:sz w:val="18"/>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decimal"/>
      <w:isLgl w:val="false"/>
      <w:suff w:val="tab"/>
      <w:lvlText w:val="%1."/>
      <w:lvlJc w:val="left"/>
      <w:pPr>
        <w:ind w:left="720" w:hanging="360"/>
        <w:tabs>
          <w:tab w:val="num" w:pos="720" w:leader="none"/>
        </w:tabs>
      </w:pPr>
    </w:lvl>
    <w:lvl w:ilvl="1">
      <w:start w:val="1"/>
      <w:numFmt w:val="lowerRoman"/>
      <w:isLgl w:val="false"/>
      <w:suff w:val="tab"/>
      <w:lvlText w:val="%2."/>
      <w:lvlJc w:val="righ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rPr>
    </w:lvl>
    <w:lvl w:ilvl="1">
      <w:start w:val="1"/>
      <w:numFmt w:val="bullet"/>
      <w:isLgl w:val="false"/>
      <w:suff w:val="tab"/>
      <w:lvlText w:val="o"/>
      <w:lvlJc w:val="left"/>
      <w:pPr>
        <w:ind w:left="1440" w:hanging="360"/>
        <w:tabs>
          <w:tab w:val="num" w:pos="1440" w:leader="none"/>
        </w:tabs>
      </w:pPr>
      <w:rPr>
        <w:rFonts w:hint="default" w:ascii="Courier New" w:hAnsi="Courier New"/>
      </w:rPr>
    </w:lvl>
    <w:lvl w:ilvl="2">
      <w:start w:val="1"/>
      <w:numFmt w:val="bullet"/>
      <w:isLgl w:val="false"/>
      <w:suff w:val="tab"/>
      <w:lvlText w:val=""/>
      <w:lvlJc w:val="left"/>
      <w:pPr>
        <w:ind w:left="2160" w:hanging="360"/>
        <w:tabs>
          <w:tab w:val="num" w:pos="2160" w:leader="none"/>
        </w:tabs>
      </w:pPr>
      <w:rPr>
        <w:rFonts w:hint="default" w:ascii="Wingdings" w:hAnsi="Wingdings"/>
      </w:rPr>
    </w:lvl>
    <w:lvl w:ilvl="3">
      <w:start w:val="1"/>
      <w:numFmt w:val="bullet"/>
      <w:isLgl w:val="false"/>
      <w:suff w:val="tab"/>
      <w:lvlText w:val=""/>
      <w:lvlJc w:val="left"/>
      <w:pPr>
        <w:ind w:left="2880" w:hanging="360"/>
        <w:tabs>
          <w:tab w:val="num" w:pos="2880" w:leader="none"/>
        </w:tabs>
      </w:pPr>
      <w:rPr>
        <w:rFonts w:hint="default" w:ascii="Symbol" w:hAnsi="Symbol"/>
      </w:rPr>
    </w:lvl>
    <w:lvl w:ilvl="4">
      <w:start w:val="1"/>
      <w:numFmt w:val="bullet"/>
      <w:isLgl w:val="false"/>
      <w:suff w:val="tab"/>
      <w:lvlText w:val="o"/>
      <w:lvlJc w:val="left"/>
      <w:pPr>
        <w:ind w:left="3600" w:hanging="360"/>
        <w:tabs>
          <w:tab w:val="num" w:pos="3600" w:leader="none"/>
        </w:tabs>
      </w:pPr>
      <w:rPr>
        <w:rFonts w:hint="default" w:ascii="Courier New" w:hAnsi="Courier New"/>
      </w:rPr>
    </w:lvl>
    <w:lvl w:ilvl="5">
      <w:start w:val="1"/>
      <w:numFmt w:val="bullet"/>
      <w:isLgl w:val="false"/>
      <w:suff w:val="tab"/>
      <w:lvlText w:val=""/>
      <w:lvlJc w:val="left"/>
      <w:pPr>
        <w:ind w:left="4320" w:hanging="360"/>
        <w:tabs>
          <w:tab w:val="num" w:pos="4320" w:leader="none"/>
        </w:tabs>
      </w:pPr>
      <w:rPr>
        <w:rFonts w:hint="default" w:ascii="Wingdings" w:hAnsi="Wingdings"/>
      </w:rPr>
    </w:lvl>
    <w:lvl w:ilvl="6">
      <w:start w:val="1"/>
      <w:numFmt w:val="bullet"/>
      <w:isLgl w:val="false"/>
      <w:suff w:val="tab"/>
      <w:lvlText w:val=""/>
      <w:lvlJc w:val="left"/>
      <w:pPr>
        <w:ind w:left="5040" w:hanging="360"/>
        <w:tabs>
          <w:tab w:val="num" w:pos="5040" w:leader="none"/>
        </w:tabs>
      </w:pPr>
      <w:rPr>
        <w:rFonts w:hint="default" w:ascii="Symbol" w:hAnsi="Symbol"/>
      </w:rPr>
    </w:lvl>
    <w:lvl w:ilvl="7">
      <w:start w:val="1"/>
      <w:numFmt w:val="bullet"/>
      <w:isLgl w:val="false"/>
      <w:suff w:val="tab"/>
      <w:lvlText w:val="o"/>
      <w:lvlJc w:val="left"/>
      <w:pPr>
        <w:ind w:left="5760" w:hanging="360"/>
        <w:tabs>
          <w:tab w:val="num" w:pos="5760" w:leader="none"/>
        </w:tabs>
      </w:pPr>
      <w:rPr>
        <w:rFonts w:hint="default" w:ascii="Courier New" w:hAnsi="Courier New"/>
      </w:rPr>
    </w:lvl>
    <w:lvl w:ilvl="8">
      <w:start w:val="1"/>
      <w:numFmt w:val="bullet"/>
      <w:isLgl w:val="false"/>
      <w:suff w:val="tab"/>
      <w:lvlText w:val=""/>
      <w:lvlJc w:val="left"/>
      <w:pPr>
        <w:ind w:left="6480" w:hanging="360"/>
        <w:tabs>
          <w:tab w:val="num" w:pos="6480" w:leader="none"/>
        </w:tabs>
      </w:pPr>
      <w:rPr>
        <w:rFonts w:hint="default" w:ascii="Wingdings" w:hAnsi="Wingdings"/>
      </w:rPr>
    </w:lvl>
  </w:abstractNum>
  <w:abstractNum w:abstractNumId="3">
    <w:multiLevelType w:val="hybridMultilevel"/>
    <w:lvl w:ilvl="0">
      <w:start w:val="1"/>
      <w:numFmt w:val="decimal"/>
      <w:isLgl w:val="false"/>
      <w:suff w:val="tab"/>
      <w:lvlText w:val="%1."/>
      <w:lvlJc w:val="left"/>
      <w:pPr>
        <w:ind w:left="720" w:hanging="360"/>
        <w:tabs>
          <w:tab w:val="num" w:pos="720" w:leader="none"/>
        </w:tabs>
      </w:pPr>
    </w:lvl>
    <w:lvl w:ilvl="1">
      <w:start w:val="1"/>
      <w:numFmt w:val="lowerRoman"/>
      <w:isLgl w:val="false"/>
      <w:suff w:val="tab"/>
      <w:lvlText w:val="%2."/>
      <w:lvlJc w:val="righ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4">
    <w:multiLevelType w:val="hybridMultilevel"/>
    <w:lvl w:ilvl="0">
      <w:start w:val="2"/>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5">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6">
    <w:multiLevelType w:val="hybridMultilevel"/>
    <w:lvl w:ilvl="0">
      <w:start w:val="1"/>
      <w:numFmt w:val="decimal"/>
      <w:isLgl w:val="false"/>
      <w:suff w:val="tab"/>
      <w:lvlText w:val="%1."/>
      <w:lvlJc w:val="left"/>
      <w:pPr>
        <w:ind w:left="720" w:hanging="360"/>
        <w:tabs>
          <w:tab w:val="num" w:pos="720" w:leader="none"/>
        </w:tabs>
      </w:pPr>
    </w:lvl>
    <w:lvl w:ilvl="1">
      <w:start w:val="2"/>
      <w:numFmt w:val="lowerRoman"/>
      <w:isLgl w:val="false"/>
      <w:suff w:val="tab"/>
      <w:lvlText w:val="%2."/>
      <w:lvlJc w:val="righ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7">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
      <w:lvlJc w:val="left"/>
      <w:pPr>
        <w:ind w:left="1440" w:hanging="360"/>
      </w:pPr>
      <w:rPr>
        <w:rFonts w:ascii="Noto Sans Symbols" w:hAnsi="Noto Sans Symbols" w:eastAsia="Noto Sans Symbols" w:cs="Noto Sans Symbols"/>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8">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Chapter %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1">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2">
    <w:multiLevelType w:val="hybridMultilevel"/>
    <w:lvl w:ilvl="0">
      <w:start w:val="1"/>
      <w:numFmt w:val="decimal"/>
      <w:isLgl w:val="false"/>
      <w:suff w:val="tab"/>
      <w:lvlText w:val="%1."/>
      <w:lvlJc w:val="left"/>
      <w:pPr>
        <w:ind w:left="720" w:hanging="360"/>
        <w:tabs>
          <w:tab w:val="num" w:pos="720" w:leader="none"/>
        </w:tabs>
      </w:pPr>
    </w:lvl>
    <w:lvl w:ilvl="1">
      <w:start w:val="3"/>
      <w:numFmt w:val="lowerRoman"/>
      <w:isLgl w:val="false"/>
      <w:suff w:val="tab"/>
      <w:lvlText w:val="%2."/>
      <w:lvlJc w:val="righ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tabs>
          <w:tab w:val="num" w:pos="720" w:leader="none"/>
        </w:tabs>
      </w:pPr>
    </w:lvl>
    <w:lvl w:ilvl="1">
      <w:start w:val="2"/>
      <w:numFmt w:val="lowerRoman"/>
      <w:isLgl w:val="false"/>
      <w:suff w:val="tab"/>
      <w:lvlText w:val="%2."/>
      <w:lvlJc w:val="righ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5">
    <w:multiLevelType w:val="hybridMultilevel"/>
    <w:lvl w:ilvl="0">
      <w:start w:val="1"/>
      <w:numFmt w:val="bullet"/>
      <w:isLgl w:val="false"/>
      <w:suff w:val="tab"/>
      <w:lvlText w:val="●"/>
      <w:lvlJc w:val="left"/>
      <w:pPr>
        <w:ind w:left="1440" w:hanging="360"/>
      </w:pPr>
      <w:rPr>
        <w:rFonts w:ascii="Noto Sans Symbols" w:hAnsi="Noto Sans Symbols" w:eastAsia="Noto Sans Symbols" w:cs="Noto Sans Symbols"/>
      </w:rPr>
    </w:lvl>
    <w:lvl w:ilvl="1">
      <w:start w:val="1"/>
      <w:numFmt w:val="bullet"/>
      <w:isLgl w:val="false"/>
      <w:suff w:val="tab"/>
      <w:lvlText w:val="o"/>
      <w:lvlJc w:val="left"/>
      <w:pPr>
        <w:ind w:left="2160" w:hanging="360"/>
      </w:pPr>
      <w:rPr>
        <w:rFonts w:ascii="Courier New" w:hAnsi="Courier New" w:eastAsia="Courier New" w:cs="Courier New"/>
      </w:rPr>
    </w:lvl>
    <w:lvl w:ilvl="2">
      <w:start w:val="1"/>
      <w:numFmt w:val="bullet"/>
      <w:isLgl w:val="false"/>
      <w:suff w:val="tab"/>
      <w:lvlText w:val="▪"/>
      <w:lvlJc w:val="left"/>
      <w:pPr>
        <w:ind w:left="2880" w:hanging="360"/>
      </w:pPr>
      <w:rPr>
        <w:rFonts w:ascii="Noto Sans Symbols" w:hAnsi="Noto Sans Symbols" w:eastAsia="Noto Sans Symbols" w:cs="Noto Sans Symbols"/>
      </w:rPr>
    </w:lvl>
    <w:lvl w:ilvl="3">
      <w:start w:val="1"/>
      <w:numFmt w:val="bullet"/>
      <w:isLgl w:val="false"/>
      <w:suff w:val="tab"/>
      <w:lvlText w:val="●"/>
      <w:lvlJc w:val="left"/>
      <w:pPr>
        <w:ind w:left="3600" w:hanging="360"/>
      </w:pPr>
      <w:rPr>
        <w:rFonts w:ascii="Noto Sans Symbols" w:hAnsi="Noto Sans Symbols" w:eastAsia="Noto Sans Symbols" w:cs="Noto Sans Symbols"/>
      </w:rPr>
    </w:lvl>
    <w:lvl w:ilvl="4">
      <w:start w:val="1"/>
      <w:numFmt w:val="bullet"/>
      <w:isLgl w:val="false"/>
      <w:suff w:val="tab"/>
      <w:lvlText w:val="o"/>
      <w:lvlJc w:val="left"/>
      <w:pPr>
        <w:ind w:left="4320" w:hanging="360"/>
      </w:pPr>
      <w:rPr>
        <w:rFonts w:ascii="Courier New" w:hAnsi="Courier New" w:eastAsia="Courier New" w:cs="Courier New"/>
      </w:rPr>
    </w:lvl>
    <w:lvl w:ilvl="5">
      <w:start w:val="1"/>
      <w:numFmt w:val="bullet"/>
      <w:isLgl w:val="false"/>
      <w:suff w:val="tab"/>
      <w:lvlText w:val="▪"/>
      <w:lvlJc w:val="left"/>
      <w:pPr>
        <w:ind w:left="5040" w:hanging="360"/>
      </w:pPr>
      <w:rPr>
        <w:rFonts w:ascii="Noto Sans Symbols" w:hAnsi="Noto Sans Symbols" w:eastAsia="Noto Sans Symbols" w:cs="Noto Sans Symbols"/>
      </w:rPr>
    </w:lvl>
    <w:lvl w:ilvl="6">
      <w:start w:val="1"/>
      <w:numFmt w:val="bullet"/>
      <w:isLgl w:val="false"/>
      <w:suff w:val="tab"/>
      <w:lvlText w:val="●"/>
      <w:lvlJc w:val="left"/>
      <w:pPr>
        <w:ind w:left="5760" w:hanging="360"/>
      </w:pPr>
      <w:rPr>
        <w:rFonts w:ascii="Noto Sans Symbols" w:hAnsi="Noto Sans Symbols" w:eastAsia="Noto Sans Symbols" w:cs="Noto Sans Symbols"/>
      </w:rPr>
    </w:lvl>
    <w:lvl w:ilvl="7">
      <w:start w:val="1"/>
      <w:numFmt w:val="bullet"/>
      <w:isLgl w:val="false"/>
      <w:suff w:val="tab"/>
      <w:lvlText w:val="o"/>
      <w:lvlJc w:val="left"/>
      <w:pPr>
        <w:ind w:left="6480" w:hanging="360"/>
      </w:pPr>
      <w:rPr>
        <w:rFonts w:ascii="Courier New" w:hAnsi="Courier New" w:eastAsia="Courier New" w:cs="Courier New"/>
      </w:rPr>
    </w:lvl>
    <w:lvl w:ilvl="8">
      <w:start w:val="1"/>
      <w:numFmt w:val="bullet"/>
      <w:isLgl w:val="false"/>
      <w:suff w:val="tab"/>
      <w:lvlText w:val="▪"/>
      <w:lvlJc w:val="left"/>
      <w:pPr>
        <w:ind w:left="7200" w:hanging="360"/>
      </w:pPr>
      <w:rPr>
        <w:rFonts w:ascii="Noto Sans Symbols" w:hAnsi="Noto Sans Symbols" w:eastAsia="Noto Sans Symbols" w:cs="Noto Sans Symbols"/>
      </w:rPr>
    </w:lvl>
  </w:abstractNum>
  <w:abstractNum w:abstractNumId="16">
    <w:multiLevelType w:val="hybridMultilevel"/>
    <w:lvl w:ilvl="0">
      <w:start w:val="1"/>
      <w:numFmt w:val="decimal"/>
      <w:pStyle w:val="881"/>
      <w:isLgl w:val="false"/>
      <w:suff w:val="tab"/>
      <w:lvlText w:val="Chapter %1"/>
      <w:lvlJc w:val="left"/>
      <w:pPr>
        <w:ind w:left="360" w:hanging="360"/>
      </w:pPr>
      <w:rPr>
        <w:rFonts w:hint="default"/>
      </w:rPr>
    </w:lvl>
    <w:lvl w:ilvl="1">
      <w:start w:val="1"/>
      <w:numFmt w:val="decimal"/>
      <w:pStyle w:val="882"/>
      <w:isLgl w:val="false"/>
      <w:suff w:val="tab"/>
      <w:lvlText w:val="%1.%2"/>
      <w:lvlJc w:val="left"/>
      <w:pPr>
        <w:ind w:left="576" w:hanging="576"/>
        <w:tabs>
          <w:tab w:val="num" w:pos="576" w:leader="none"/>
        </w:tabs>
      </w:pPr>
    </w:lvl>
    <w:lvl w:ilvl="2">
      <w:start w:val="1"/>
      <w:numFmt w:val="decimal"/>
      <w:pStyle w:val="883"/>
      <w:isLgl w:val="false"/>
      <w:suff w:val="tab"/>
      <w:lvlText w:val="%1.%2.%3"/>
      <w:lvlJc w:val="left"/>
      <w:pPr>
        <w:ind w:left="720" w:hanging="720"/>
        <w:tabs>
          <w:tab w:val="num" w:pos="720" w:leader="none"/>
        </w:tabs>
      </w:pPr>
    </w:lvl>
    <w:lvl w:ilvl="3">
      <w:start w:val="1"/>
      <w:numFmt w:val="decimal"/>
      <w:pStyle w:val="884"/>
      <w:isLgl w:val="false"/>
      <w:suff w:val="tab"/>
      <w:lvlText w:val="%1.%2.%3.%4"/>
      <w:lvlJc w:val="left"/>
      <w:pPr>
        <w:ind w:left="864" w:hanging="864"/>
        <w:tabs>
          <w:tab w:val="num" w:pos="864" w:leader="none"/>
        </w:tabs>
      </w:pPr>
    </w:lvl>
    <w:lvl w:ilvl="4">
      <w:start w:val="1"/>
      <w:numFmt w:val="decimal"/>
      <w:pStyle w:val="885"/>
      <w:isLgl w:val="false"/>
      <w:suff w:val="tab"/>
      <w:lvlText w:val="%1.%2.%3.%4.%5"/>
      <w:lvlJc w:val="left"/>
      <w:pPr>
        <w:ind w:left="1008" w:hanging="1008"/>
        <w:tabs>
          <w:tab w:val="num" w:pos="1008" w:leader="none"/>
        </w:tabs>
      </w:pPr>
    </w:lvl>
    <w:lvl w:ilvl="5">
      <w:start w:val="1"/>
      <w:numFmt w:val="decimal"/>
      <w:pStyle w:val="886"/>
      <w:isLgl w:val="false"/>
      <w:suff w:val="tab"/>
      <w:lvlText w:val="%1.%2.%3.%4.%5.%6"/>
      <w:lvlJc w:val="left"/>
      <w:pPr>
        <w:ind w:left="1152" w:hanging="1152"/>
        <w:tabs>
          <w:tab w:val="num" w:pos="1152" w:leader="none"/>
        </w:tabs>
      </w:pPr>
    </w:lvl>
    <w:lvl w:ilvl="6">
      <w:start w:val="1"/>
      <w:numFmt w:val="decimal"/>
      <w:pStyle w:val="887"/>
      <w:isLgl w:val="false"/>
      <w:suff w:val="tab"/>
      <w:lvlText w:val="%1.%2.%3.%4.%5.%6.%7"/>
      <w:lvlJc w:val="left"/>
      <w:pPr>
        <w:ind w:left="1296" w:hanging="1296"/>
        <w:tabs>
          <w:tab w:val="num" w:pos="1296" w:leader="none"/>
        </w:tabs>
      </w:pPr>
    </w:lvl>
    <w:lvl w:ilvl="7">
      <w:start w:val="1"/>
      <w:numFmt w:val="decimal"/>
      <w:pStyle w:val="888"/>
      <w:isLgl w:val="false"/>
      <w:suff w:val="tab"/>
      <w:lvlText w:val="%1.%2.%3.%4.%5.%6.%7.%8"/>
      <w:lvlJc w:val="left"/>
      <w:pPr>
        <w:ind w:left="1440" w:hanging="1440"/>
        <w:tabs>
          <w:tab w:val="num" w:pos="1440" w:leader="none"/>
        </w:tabs>
      </w:pPr>
    </w:lvl>
    <w:lvl w:ilvl="8">
      <w:start w:val="1"/>
      <w:numFmt w:val="decimal"/>
      <w:pStyle w:val="889"/>
      <w:isLgl w:val="false"/>
      <w:suff w:val="tab"/>
      <w:lvlText w:val="%1.%2.%3.%4.%5.%6.%7.%8.%9"/>
      <w:lvlJc w:val="left"/>
      <w:pPr>
        <w:ind w:left="1584" w:hanging="1584"/>
        <w:tabs>
          <w:tab w:val="num" w:pos="1584" w:leader="none"/>
        </w:tabs>
      </w:pPr>
    </w:lvl>
  </w:abstractNum>
  <w:abstractNum w:abstractNumId="17">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8">
    <w:multiLevelType w:val="hybridMultilevel"/>
    <w:lvl w:ilvl="0">
      <w:start w:val="1"/>
      <w:numFmt w:val="bullet"/>
      <w:isLgl w:val="false"/>
      <w:suff w:val="tab"/>
      <w:lvlText w:val="●"/>
      <w:lvlJc w:val="left"/>
      <w:pPr>
        <w:ind w:left="3600" w:hanging="360"/>
      </w:pPr>
      <w:rPr>
        <w:rFonts w:ascii="Noto Sans Symbols" w:hAnsi="Noto Sans Symbols" w:eastAsia="Noto Sans Symbols" w:cs="Noto Sans Symbols"/>
      </w:rPr>
    </w:lvl>
    <w:lvl w:ilvl="1">
      <w:start w:val="1"/>
      <w:numFmt w:val="bullet"/>
      <w:isLgl w:val="false"/>
      <w:suff w:val="tab"/>
      <w:lvlText w:val="o"/>
      <w:lvlJc w:val="left"/>
      <w:pPr>
        <w:ind w:left="4320" w:hanging="360"/>
      </w:pPr>
      <w:rPr>
        <w:rFonts w:ascii="Courier New" w:hAnsi="Courier New" w:eastAsia="Courier New" w:cs="Courier New"/>
      </w:rPr>
    </w:lvl>
    <w:lvl w:ilvl="2">
      <w:start w:val="1"/>
      <w:numFmt w:val="bullet"/>
      <w:isLgl w:val="false"/>
      <w:suff w:val="tab"/>
      <w:lvlText w:val="▪"/>
      <w:lvlJc w:val="left"/>
      <w:pPr>
        <w:ind w:left="5040" w:hanging="360"/>
      </w:pPr>
      <w:rPr>
        <w:rFonts w:ascii="Noto Sans Symbols" w:hAnsi="Noto Sans Symbols" w:eastAsia="Noto Sans Symbols" w:cs="Noto Sans Symbols"/>
      </w:rPr>
    </w:lvl>
    <w:lvl w:ilvl="3">
      <w:start w:val="1"/>
      <w:numFmt w:val="bullet"/>
      <w:isLgl w:val="false"/>
      <w:suff w:val="tab"/>
      <w:lvlText w:val="●"/>
      <w:lvlJc w:val="left"/>
      <w:pPr>
        <w:ind w:left="5760" w:hanging="360"/>
      </w:pPr>
      <w:rPr>
        <w:rFonts w:ascii="Noto Sans Symbols" w:hAnsi="Noto Sans Symbols" w:eastAsia="Noto Sans Symbols" w:cs="Noto Sans Symbols"/>
      </w:rPr>
    </w:lvl>
    <w:lvl w:ilvl="4">
      <w:start w:val="1"/>
      <w:numFmt w:val="bullet"/>
      <w:isLgl w:val="false"/>
      <w:suff w:val="tab"/>
      <w:lvlText w:val="o"/>
      <w:lvlJc w:val="left"/>
      <w:pPr>
        <w:ind w:left="6480" w:hanging="360"/>
      </w:pPr>
      <w:rPr>
        <w:rFonts w:ascii="Courier New" w:hAnsi="Courier New" w:eastAsia="Courier New" w:cs="Courier New"/>
      </w:rPr>
    </w:lvl>
    <w:lvl w:ilvl="5">
      <w:start w:val="1"/>
      <w:numFmt w:val="bullet"/>
      <w:isLgl w:val="false"/>
      <w:suff w:val="tab"/>
      <w:lvlText w:val="▪"/>
      <w:lvlJc w:val="left"/>
      <w:pPr>
        <w:ind w:left="7200" w:hanging="360"/>
      </w:pPr>
      <w:rPr>
        <w:rFonts w:ascii="Noto Sans Symbols" w:hAnsi="Noto Sans Symbols" w:eastAsia="Noto Sans Symbols" w:cs="Noto Sans Symbols"/>
      </w:rPr>
    </w:lvl>
    <w:lvl w:ilvl="6">
      <w:start w:val="1"/>
      <w:numFmt w:val="bullet"/>
      <w:isLgl w:val="false"/>
      <w:suff w:val="tab"/>
      <w:lvlText w:val="●"/>
      <w:lvlJc w:val="left"/>
      <w:pPr>
        <w:ind w:left="7920" w:hanging="360"/>
      </w:pPr>
      <w:rPr>
        <w:rFonts w:ascii="Noto Sans Symbols" w:hAnsi="Noto Sans Symbols" w:eastAsia="Noto Sans Symbols" w:cs="Noto Sans Symbols"/>
      </w:rPr>
    </w:lvl>
    <w:lvl w:ilvl="7">
      <w:start w:val="1"/>
      <w:numFmt w:val="bullet"/>
      <w:isLgl w:val="false"/>
      <w:suff w:val="tab"/>
      <w:lvlText w:val="o"/>
      <w:lvlJc w:val="left"/>
      <w:pPr>
        <w:ind w:left="8640" w:hanging="360"/>
      </w:pPr>
      <w:rPr>
        <w:rFonts w:ascii="Courier New" w:hAnsi="Courier New" w:eastAsia="Courier New" w:cs="Courier New"/>
      </w:rPr>
    </w:lvl>
    <w:lvl w:ilvl="8">
      <w:start w:val="1"/>
      <w:numFmt w:val="bullet"/>
      <w:isLgl w:val="false"/>
      <w:suff w:val="tab"/>
      <w:lvlText w:val="▪"/>
      <w:lvlJc w:val="left"/>
      <w:pPr>
        <w:ind w:left="9360" w:hanging="360"/>
      </w:pPr>
      <w:rPr>
        <w:rFonts w:ascii="Noto Sans Symbols" w:hAnsi="Noto Sans Symbols" w:eastAsia="Noto Sans Symbols" w:cs="Noto Sans Symbols"/>
      </w:rPr>
    </w:lvl>
  </w:abstractNum>
  <w:abstractNum w:abstractNumId="19">
    <w:multiLevelType w:val="hybridMultilevel"/>
    <w:lvl w:ilvl="0">
      <w:start w:val="1"/>
      <w:numFmt w:val="decimal"/>
      <w:isLgl w:val="false"/>
      <w:suff w:val="tab"/>
      <w:lvlText w:val="Chapter %1"/>
      <w:lvlJc w:val="left"/>
      <w:pPr>
        <w:ind w:left="360" w:hanging="360"/>
      </w:pPr>
    </w:lvl>
    <w:lvl w:ilvl="1">
      <w:start w:val="1"/>
      <w:numFmt w:val="decimal"/>
      <w:isLgl w:val="false"/>
      <w:suff w:val="tab"/>
      <w:lvlText w:val="%1.%2"/>
      <w:lvlJc w:val="left"/>
      <w:pPr>
        <w:ind w:left="576" w:hanging="576"/>
      </w:pPr>
    </w:lvl>
    <w:lvl w:ilvl="2">
      <w:start w:val="1"/>
      <w:numFmt w:val="decimal"/>
      <w:isLgl w:val="false"/>
      <w:suff w:val="tab"/>
      <w:lvlText w:val="%1.%2.%3"/>
      <w:lvlJc w:val="left"/>
      <w:pPr>
        <w:ind w:left="720" w:hanging="720"/>
      </w:pPr>
    </w:lvl>
    <w:lvl w:ilvl="3">
      <w:start w:val="1"/>
      <w:numFmt w:val="decimal"/>
      <w:isLgl w:val="false"/>
      <w:suff w:val="tab"/>
      <w:lvlText w:val="%1.%2.%3.%4"/>
      <w:lvlJc w:val="left"/>
      <w:pPr>
        <w:ind w:left="864" w:hanging="864"/>
      </w:pPr>
    </w:lvl>
    <w:lvl w:ilvl="4">
      <w:start w:val="1"/>
      <w:numFmt w:val="decimal"/>
      <w:isLgl w:val="false"/>
      <w:suff w:val="tab"/>
      <w:lvlText w:val="%1.%2.%3.%4.%5"/>
      <w:lvlJc w:val="left"/>
      <w:pPr>
        <w:ind w:left="1008" w:hanging="1008"/>
      </w:pPr>
    </w:lvl>
    <w:lvl w:ilvl="5">
      <w:start w:val="1"/>
      <w:numFmt w:val="decimal"/>
      <w:isLgl w:val="false"/>
      <w:suff w:val="tab"/>
      <w:lvlText w:val="%1.%2.%3.%4.%5.%6"/>
      <w:lvlJc w:val="left"/>
      <w:pPr>
        <w:ind w:left="1152" w:hanging="1152"/>
      </w:pPr>
    </w:lvl>
    <w:lvl w:ilvl="6">
      <w:start w:val="1"/>
      <w:numFmt w:val="decimal"/>
      <w:isLgl w:val="false"/>
      <w:suff w:val="tab"/>
      <w:lvlText w:val="%1.%2.%3.%4.%5.%6.%7"/>
      <w:lvlJc w:val="left"/>
      <w:pPr>
        <w:ind w:left="1296" w:hanging="1296"/>
      </w:pPr>
    </w:lvl>
    <w:lvl w:ilvl="7">
      <w:start w:val="1"/>
      <w:numFmt w:val="decimal"/>
      <w:isLgl w:val="false"/>
      <w:suff w:val="tab"/>
      <w:lvlText w:val="%1.%2.%3.%4.%5.%6.%7.%8"/>
      <w:lvlJc w:val="left"/>
      <w:pPr>
        <w:ind w:left="1440" w:hanging="1440"/>
      </w:pPr>
    </w:lvl>
    <w:lvl w:ilvl="8">
      <w:start w:val="1"/>
      <w:numFmt w:val="decimal"/>
      <w:isLgl w:val="false"/>
      <w:suff w:val="tab"/>
      <w:lvlText w:val="%1.%2.%3.%4.%5.%6.%7.%8.%9"/>
      <w:lvlJc w:val="left"/>
      <w:pPr>
        <w:ind w:left="1584" w:hanging="1584"/>
      </w:pPr>
    </w:lvl>
  </w:abstractNum>
  <w:abstractNum w:abstractNumId="2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num w:numId="1">
    <w:abstractNumId w:val="20"/>
  </w:num>
  <w:num w:numId="2">
    <w:abstractNumId w:val="3"/>
  </w:num>
  <w:num w:numId="3">
    <w:abstractNumId w:val="6"/>
  </w:num>
  <w:num w:numId="4">
    <w:abstractNumId w:val="4"/>
  </w:num>
  <w:num w:numId="5">
    <w:abstractNumId w:val="1"/>
  </w:num>
  <w:num w:numId="6">
    <w:abstractNumId w:val="14"/>
  </w:num>
  <w:num w:numId="7">
    <w:abstractNumId w:val="12"/>
  </w:num>
  <w:num w:numId="8">
    <w:abstractNumId w:val="16"/>
  </w:num>
  <w:num w:numId="9">
    <w:abstractNumId w:val="2"/>
  </w:num>
  <w:num w:numId="10">
    <w:abstractNumId w:val="16"/>
  </w:num>
  <w:num w:numId="11">
    <w:abstractNumId w:val="16"/>
    <w:lvlOverride w:ilvl="0">
      <w:startOverride w:val="1"/>
    </w:lvlOverride>
  </w:num>
  <w:num w:numId="12">
    <w:abstractNumId w:val="9"/>
  </w:num>
  <w:num w:numId="13">
    <w:abstractNumId w:val="16"/>
  </w:num>
  <w:num w:numId="14">
    <w:abstractNumId w:val="16"/>
  </w:num>
  <w:num w:numId="15">
    <w:abstractNumId w:val="0"/>
  </w:num>
  <w:num w:numId="16">
    <w:abstractNumId w:val="16"/>
  </w:num>
  <w:num w:numId="17">
    <w:abstractNumId w:val="16"/>
  </w:num>
  <w:num w:numId="18">
    <w:abstractNumId w:val="10"/>
  </w:num>
  <w:num w:numId="19">
    <w:abstractNumId w:val="8"/>
  </w:num>
  <w:num w:numId="20">
    <w:abstractNumId w:val="7"/>
  </w:num>
  <w:num w:numId="21">
    <w:abstractNumId w:val="17"/>
  </w:num>
  <w:num w:numId="22">
    <w:abstractNumId w:val="13"/>
  </w:num>
  <w:num w:numId="23">
    <w:abstractNumId w:val="19"/>
  </w:num>
  <w:num w:numId="24">
    <w:abstractNumId w:val="15"/>
  </w:num>
  <w:num w:numId="25">
    <w:abstractNumId w:val="5"/>
  </w:num>
  <w:num w:numId="26">
    <w:abstractNumId w:val="1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de-DE" w:eastAsia="de-DE"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890"/>
    <w:link w:val="881"/>
    <w:uiPriority w:val="9"/>
    <w:rPr>
      <w:rFonts w:ascii="Arial" w:hAnsi="Arial" w:eastAsia="Arial" w:cs="Arial"/>
      <w:sz w:val="40"/>
      <w:szCs w:val="40"/>
    </w:rPr>
  </w:style>
  <w:style w:type="character" w:styleId="15">
    <w:name w:val="Heading 2 Char"/>
    <w:basedOn w:val="890"/>
    <w:link w:val="882"/>
    <w:uiPriority w:val="9"/>
    <w:rPr>
      <w:rFonts w:ascii="Arial" w:hAnsi="Arial" w:eastAsia="Arial" w:cs="Arial"/>
      <w:sz w:val="34"/>
    </w:rPr>
  </w:style>
  <w:style w:type="character" w:styleId="17">
    <w:name w:val="Heading 3 Char"/>
    <w:basedOn w:val="890"/>
    <w:link w:val="883"/>
    <w:uiPriority w:val="9"/>
    <w:rPr>
      <w:rFonts w:ascii="Arial" w:hAnsi="Arial" w:eastAsia="Arial" w:cs="Arial"/>
      <w:sz w:val="30"/>
      <w:szCs w:val="30"/>
    </w:rPr>
  </w:style>
  <w:style w:type="character" w:styleId="19">
    <w:name w:val="Heading 4 Char"/>
    <w:basedOn w:val="890"/>
    <w:link w:val="884"/>
    <w:uiPriority w:val="9"/>
    <w:rPr>
      <w:rFonts w:ascii="Arial" w:hAnsi="Arial" w:eastAsia="Arial" w:cs="Arial"/>
      <w:b/>
      <w:bCs/>
      <w:sz w:val="26"/>
      <w:szCs w:val="26"/>
    </w:rPr>
  </w:style>
  <w:style w:type="character" w:styleId="21">
    <w:name w:val="Heading 5 Char"/>
    <w:basedOn w:val="890"/>
    <w:link w:val="885"/>
    <w:uiPriority w:val="9"/>
    <w:rPr>
      <w:rFonts w:ascii="Arial" w:hAnsi="Arial" w:eastAsia="Arial" w:cs="Arial"/>
      <w:b/>
      <w:bCs/>
      <w:sz w:val="24"/>
      <w:szCs w:val="24"/>
    </w:rPr>
  </w:style>
  <w:style w:type="character" w:styleId="23">
    <w:name w:val="Heading 6 Char"/>
    <w:basedOn w:val="890"/>
    <w:link w:val="886"/>
    <w:uiPriority w:val="9"/>
    <w:rPr>
      <w:rFonts w:ascii="Arial" w:hAnsi="Arial" w:eastAsia="Arial" w:cs="Arial"/>
      <w:b/>
      <w:bCs/>
      <w:sz w:val="22"/>
      <w:szCs w:val="22"/>
    </w:rPr>
  </w:style>
  <w:style w:type="character" w:styleId="25">
    <w:name w:val="Heading 7 Char"/>
    <w:basedOn w:val="890"/>
    <w:link w:val="887"/>
    <w:uiPriority w:val="9"/>
    <w:rPr>
      <w:rFonts w:ascii="Arial" w:hAnsi="Arial" w:eastAsia="Arial" w:cs="Arial"/>
      <w:b/>
      <w:bCs/>
      <w:i/>
      <w:iCs/>
      <w:sz w:val="22"/>
      <w:szCs w:val="22"/>
    </w:rPr>
  </w:style>
  <w:style w:type="character" w:styleId="27">
    <w:name w:val="Heading 8 Char"/>
    <w:basedOn w:val="890"/>
    <w:link w:val="888"/>
    <w:uiPriority w:val="9"/>
    <w:rPr>
      <w:rFonts w:ascii="Arial" w:hAnsi="Arial" w:eastAsia="Arial" w:cs="Arial"/>
      <w:i/>
      <w:iCs/>
      <w:sz w:val="22"/>
      <w:szCs w:val="22"/>
    </w:rPr>
  </w:style>
  <w:style w:type="character" w:styleId="29">
    <w:name w:val="Heading 9 Char"/>
    <w:basedOn w:val="890"/>
    <w:link w:val="889"/>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character" w:styleId="34">
    <w:name w:val="Title Char"/>
    <w:basedOn w:val="890"/>
    <w:link w:val="915"/>
    <w:uiPriority w:val="10"/>
    <w:rPr>
      <w:sz w:val="48"/>
      <w:szCs w:val="48"/>
    </w:rPr>
  </w:style>
  <w:style w:type="character" w:styleId="36">
    <w:name w:val="Subtitle Char"/>
    <w:basedOn w:val="890"/>
    <w:link w:val="928"/>
    <w:uiPriority w:val="11"/>
    <w:rPr>
      <w:sz w:val="24"/>
      <w:szCs w:val="24"/>
    </w:rPr>
  </w:style>
  <w:style w:type="paragraph" w:styleId="37">
    <w:name w:val="Quote"/>
    <w:basedOn w:val="880"/>
    <w:next w:val="880"/>
    <w:link w:val="38"/>
    <w:uiPriority w:val="29"/>
    <w:qFormat/>
    <w:pPr>
      <w:ind w:left="720" w:right="720"/>
    </w:pPr>
    <w:rPr>
      <w:i/>
    </w:rPr>
  </w:style>
  <w:style w:type="character" w:styleId="38">
    <w:name w:val="Quote Char"/>
    <w:link w:val="37"/>
    <w:uiPriority w:val="29"/>
    <w:rPr>
      <w:i/>
    </w:rPr>
  </w:style>
  <w:style w:type="paragraph" w:styleId="39">
    <w:name w:val="Intense Quote"/>
    <w:basedOn w:val="880"/>
    <w:next w:val="880"/>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character" w:styleId="42">
    <w:name w:val="Header Char"/>
    <w:basedOn w:val="890"/>
    <w:link w:val="893"/>
    <w:uiPriority w:val="99"/>
  </w:style>
  <w:style w:type="character" w:styleId="44">
    <w:name w:val="Footer Char"/>
    <w:basedOn w:val="890"/>
    <w:link w:val="894"/>
    <w:uiPriority w:val="99"/>
  </w:style>
  <w:style w:type="character" w:styleId="46">
    <w:name w:val="Caption Char"/>
    <w:basedOn w:val="914"/>
    <w:link w:val="894"/>
    <w:uiPriority w:val="99"/>
  </w:style>
  <w:style w:type="table" w:styleId="48">
    <w:name w:val="Table Grid Light"/>
    <w:basedOn w:val="89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89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89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89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89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89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89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89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89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89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89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89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89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89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89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89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89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89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89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89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89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89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89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89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89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89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89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89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89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89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89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89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89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89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89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89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89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89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89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89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89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89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89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89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89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89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89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89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89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89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89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89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89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89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89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89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89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89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89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89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89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89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89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89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89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89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89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89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89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89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89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89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89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89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89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89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89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89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89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89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89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89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89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89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89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89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89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89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89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89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89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89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89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89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89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89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89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89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89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89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89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89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89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89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89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89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89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89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89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89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89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4">
    <w:name w:val="footnote text"/>
    <w:basedOn w:val="880"/>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890"/>
    <w:uiPriority w:val="99"/>
    <w:unhideWhenUsed/>
    <w:rPr>
      <w:vertAlign w:val="superscript"/>
    </w:rPr>
  </w:style>
  <w:style w:type="paragraph" w:styleId="177">
    <w:name w:val="endnote text"/>
    <w:basedOn w:val="880"/>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890"/>
    <w:uiPriority w:val="99"/>
    <w:semiHidden/>
    <w:unhideWhenUsed/>
    <w:rPr>
      <w:vertAlign w:val="superscript"/>
    </w:rPr>
  </w:style>
  <w:style w:type="paragraph" w:styleId="880" w:default="1">
    <w:name w:val="Normal"/>
    <w:qFormat/>
    <w:pPr>
      <w:jc w:val="both"/>
      <w:spacing w:before="120" w:after="120"/>
    </w:pPr>
    <w:rPr>
      <w:rFonts w:ascii="Arial" w:hAnsi="Arial"/>
      <w:sz w:val="22"/>
      <w:szCs w:val="24"/>
      <w:lang w:val="en-GB" w:eastAsia="en-US"/>
    </w:rPr>
  </w:style>
  <w:style w:type="paragraph" w:styleId="881">
    <w:name w:val="Heading 1"/>
    <w:basedOn w:val="880"/>
    <w:next w:val="880"/>
    <w:uiPriority w:val="9"/>
    <w:qFormat/>
    <w:pPr>
      <w:numPr>
        <w:numId w:val="10"/>
      </w:numPr>
      <w:ind w:left="357" w:right="284" w:hanging="357"/>
      <w:pageBreakBefore/>
      <w:spacing w:before="480" w:after="360" w:line="480" w:lineRule="auto"/>
      <w:tabs>
        <w:tab w:val="right" w:pos="2127" w:leader="none"/>
      </w:tabs>
      <w:outlineLvl w:val="0"/>
    </w:pPr>
    <w:rPr>
      <w:rFonts w:eastAsia="Arial Unicode MS" w:cs="Arial"/>
      <w:b/>
      <w:bCs/>
      <w:sz w:val="36"/>
      <w:szCs w:val="30"/>
    </w:rPr>
  </w:style>
  <w:style w:type="paragraph" w:styleId="882">
    <w:name w:val="Heading 2"/>
    <w:basedOn w:val="880"/>
    <w:next w:val="880"/>
    <w:uiPriority w:val="9"/>
    <w:qFormat/>
    <w:pPr>
      <w:numPr>
        <w:ilvl w:val="1"/>
        <w:numId w:val="10"/>
      </w:numPr>
      <w:ind w:left="709" w:hanging="709"/>
      <w:spacing w:after="240"/>
      <w:tabs>
        <w:tab w:val="clear" w:pos="576" w:leader="none"/>
        <w:tab w:val="num" w:pos="709" w:leader="none"/>
      </w:tabs>
      <w:outlineLvl w:val="1"/>
    </w:pPr>
    <w:rPr>
      <w:rFonts w:eastAsia="Arial Unicode MS" w:cs="Arial"/>
      <w:b/>
      <w:bCs/>
      <w:iCs/>
      <w:sz w:val="28"/>
      <w:szCs w:val="26"/>
    </w:rPr>
  </w:style>
  <w:style w:type="paragraph" w:styleId="883">
    <w:name w:val="Heading 3"/>
    <w:basedOn w:val="880"/>
    <w:next w:val="880"/>
    <w:uiPriority w:val="9"/>
    <w:qFormat/>
    <w:pPr>
      <w:numPr>
        <w:ilvl w:val="2"/>
        <w:numId w:val="10"/>
      </w:numPr>
      <w:ind w:left="851" w:hanging="851"/>
      <w:spacing w:after="240"/>
      <w:tabs>
        <w:tab w:val="clear" w:pos="720" w:leader="none"/>
        <w:tab w:val="num" w:pos="851" w:leader="none"/>
      </w:tabs>
      <w:outlineLvl w:val="2"/>
    </w:pPr>
    <w:rPr>
      <w:rFonts w:eastAsia="Arial Unicode MS" w:cs="Arial"/>
      <w:b/>
      <w:bCs/>
      <w:i/>
      <w:sz w:val="24"/>
    </w:rPr>
  </w:style>
  <w:style w:type="paragraph" w:styleId="884">
    <w:name w:val="Heading 4"/>
    <w:basedOn w:val="880"/>
    <w:next w:val="880"/>
    <w:uiPriority w:val="9"/>
    <w:qFormat/>
    <w:pPr>
      <w:numPr>
        <w:ilvl w:val="3"/>
        <w:numId w:val="10"/>
      </w:numPr>
      <w:ind w:left="1134" w:hanging="1134"/>
      <w:tabs>
        <w:tab w:val="clear" w:pos="864" w:leader="none"/>
        <w:tab w:val="num" w:pos="1134" w:leader="none"/>
      </w:tabs>
      <w:outlineLvl w:val="3"/>
    </w:pPr>
    <w:rPr>
      <w:rFonts w:eastAsia="Arial Unicode MS" w:cs="Arial Unicode MS"/>
      <w:b/>
      <w:bCs/>
      <w:sz w:val="24"/>
      <w:szCs w:val="22"/>
    </w:rPr>
  </w:style>
  <w:style w:type="paragraph" w:styleId="885">
    <w:name w:val="Heading 5"/>
    <w:basedOn w:val="880"/>
    <w:next w:val="880"/>
    <w:uiPriority w:val="9"/>
    <w:qFormat/>
    <w:pPr>
      <w:numPr>
        <w:ilvl w:val="4"/>
        <w:numId w:val="10"/>
      </w:numPr>
      <w:ind w:left="1276" w:hanging="1276"/>
      <w:tabs>
        <w:tab w:val="clear" w:pos="1008" w:leader="none"/>
        <w:tab w:val="num" w:pos="1276" w:leader="none"/>
      </w:tabs>
      <w:outlineLvl w:val="4"/>
    </w:pPr>
    <w:rPr>
      <w:bCs/>
      <w:iCs/>
      <w:sz w:val="24"/>
      <w:szCs w:val="26"/>
    </w:rPr>
  </w:style>
  <w:style w:type="paragraph" w:styleId="886">
    <w:name w:val="Heading 6"/>
    <w:basedOn w:val="880"/>
    <w:next w:val="880"/>
    <w:uiPriority w:val="9"/>
    <w:qFormat/>
    <w:pPr>
      <w:numPr>
        <w:ilvl w:val="5"/>
        <w:numId w:val="10"/>
      </w:numPr>
      <w:ind w:left="1418" w:hanging="1418"/>
      <w:tabs>
        <w:tab w:val="clear" w:pos="1152" w:leader="none"/>
        <w:tab w:val="num" w:pos="1418" w:leader="none"/>
      </w:tabs>
      <w:outlineLvl w:val="5"/>
    </w:pPr>
    <w:rPr>
      <w:bCs/>
      <w:i/>
      <w:sz w:val="24"/>
      <w:szCs w:val="22"/>
    </w:rPr>
  </w:style>
  <w:style w:type="paragraph" w:styleId="887">
    <w:name w:val="Heading 7"/>
    <w:basedOn w:val="880"/>
    <w:next w:val="880"/>
    <w:qFormat/>
    <w:pPr>
      <w:numPr>
        <w:ilvl w:val="6"/>
        <w:numId w:val="10"/>
      </w:numPr>
      <w:spacing w:before="240" w:after="60"/>
      <w:outlineLvl w:val="6"/>
    </w:pPr>
  </w:style>
  <w:style w:type="paragraph" w:styleId="888">
    <w:name w:val="Heading 8"/>
    <w:basedOn w:val="880"/>
    <w:next w:val="880"/>
    <w:qFormat/>
    <w:pPr>
      <w:numPr>
        <w:ilvl w:val="7"/>
        <w:numId w:val="10"/>
      </w:numPr>
      <w:spacing w:before="240" w:after="60"/>
      <w:outlineLvl w:val="7"/>
    </w:pPr>
    <w:rPr>
      <w:i/>
      <w:iCs/>
    </w:rPr>
  </w:style>
  <w:style w:type="paragraph" w:styleId="889">
    <w:name w:val="Heading 9"/>
    <w:basedOn w:val="880"/>
    <w:next w:val="880"/>
    <w:qFormat/>
    <w:pPr>
      <w:numPr>
        <w:ilvl w:val="8"/>
        <w:numId w:val="10"/>
      </w:numPr>
      <w:spacing w:before="240" w:after="60"/>
      <w:outlineLvl w:val="8"/>
    </w:pPr>
    <w:rPr>
      <w:rFonts w:cs="Arial"/>
      <w:szCs w:val="22"/>
    </w:rPr>
  </w:style>
  <w:style w:type="character" w:styleId="890" w:default="1">
    <w:name w:val="Default Paragraph Font"/>
    <w:uiPriority w:val="1"/>
    <w:semiHidden/>
    <w:unhideWhenUsed/>
  </w:style>
  <w:style w:type="table" w:styleId="891" w:default="1">
    <w:name w:val="Normal Table"/>
    <w:uiPriority w:val="99"/>
    <w:semiHidden/>
    <w:unhideWhenUsed/>
    <w:tblPr>
      <w:tblInd w:w="0" w:type="dxa"/>
      <w:tblCellMar>
        <w:left w:w="108" w:type="dxa"/>
        <w:top w:w="0" w:type="dxa"/>
        <w:right w:w="108" w:type="dxa"/>
        <w:bottom w:w="0" w:type="dxa"/>
      </w:tblCellMar>
    </w:tblPr>
  </w:style>
  <w:style w:type="numbering" w:styleId="892" w:default="1">
    <w:name w:val="No List"/>
    <w:uiPriority w:val="99"/>
    <w:semiHidden/>
    <w:unhideWhenUsed/>
  </w:style>
  <w:style w:type="paragraph" w:styleId="893">
    <w:name w:val="Header"/>
    <w:basedOn w:val="880"/>
    <w:link w:val="930"/>
    <w:uiPriority w:val="99"/>
    <w:pPr>
      <w:tabs>
        <w:tab w:val="center" w:pos="4536" w:leader="none"/>
        <w:tab w:val="right" w:pos="9072" w:leader="none"/>
      </w:tabs>
    </w:pPr>
  </w:style>
  <w:style w:type="paragraph" w:styleId="894">
    <w:name w:val="Footer"/>
    <w:basedOn w:val="880"/>
    <w:link w:val="912"/>
    <w:uiPriority w:val="99"/>
    <w:pPr>
      <w:tabs>
        <w:tab w:val="center" w:pos="4536" w:leader="none"/>
        <w:tab w:val="right" w:pos="9072" w:leader="none"/>
      </w:tabs>
    </w:pPr>
  </w:style>
  <w:style w:type="character" w:styleId="895">
    <w:name w:val="page number"/>
    <w:basedOn w:val="890"/>
  </w:style>
  <w:style w:type="paragraph" w:styleId="896">
    <w:name w:val="Normal (Web)"/>
    <w:basedOn w:val="880"/>
    <w:uiPriority w:val="99"/>
    <w:pPr>
      <w:spacing w:before="100" w:beforeAutospacing="1"/>
    </w:pPr>
    <w:rPr>
      <w:rFonts w:ascii="Arial Unicode MS" w:hAnsi="Arial Unicode MS" w:eastAsia="Arial Unicode MS" w:cs="Arial Unicode MS"/>
    </w:rPr>
  </w:style>
  <w:style w:type="paragraph" w:styleId="897">
    <w:name w:val="HTML Top of Form"/>
    <w:basedOn w:val="880"/>
    <w:next w:val="880"/>
    <w:hidden/>
    <w:pPr>
      <w:jc w:val="center"/>
      <w:pBdr>
        <w:bottom w:val="single" w:color="auto" w:sz="6" w:space="1"/>
      </w:pBdr>
    </w:pPr>
    <w:rPr>
      <w:rFonts w:eastAsia="Arial Unicode MS" w:cs="Arial"/>
      <w:vanish/>
      <w:sz w:val="16"/>
      <w:szCs w:val="16"/>
    </w:rPr>
  </w:style>
  <w:style w:type="paragraph" w:styleId="898">
    <w:name w:val="HTML Bottom of Form"/>
    <w:basedOn w:val="880"/>
    <w:next w:val="880"/>
    <w:hidden/>
    <w:pPr>
      <w:jc w:val="center"/>
      <w:pBdr>
        <w:top w:val="single" w:color="auto" w:sz="6" w:space="1"/>
      </w:pBdr>
    </w:pPr>
    <w:rPr>
      <w:rFonts w:eastAsia="Arial Unicode MS" w:cs="Arial"/>
      <w:vanish/>
      <w:sz w:val="16"/>
      <w:szCs w:val="16"/>
    </w:rPr>
  </w:style>
  <w:style w:type="paragraph" w:styleId="899">
    <w:name w:val="toc 1"/>
    <w:basedOn w:val="880"/>
    <w:next w:val="880"/>
    <w:uiPriority w:val="39"/>
    <w:pPr>
      <w:spacing w:after="160"/>
      <w:tabs>
        <w:tab w:val="left" w:pos="1418" w:leader="none"/>
        <w:tab w:val="right" w:pos="9628" w:leader="dot"/>
      </w:tabs>
    </w:pPr>
    <w:rPr>
      <w:b/>
      <w:bCs/>
      <w:sz w:val="24"/>
      <w:szCs w:val="28"/>
    </w:rPr>
  </w:style>
  <w:style w:type="paragraph" w:styleId="900">
    <w:name w:val="toc 2"/>
    <w:basedOn w:val="880"/>
    <w:next w:val="880"/>
    <w:uiPriority w:val="39"/>
    <w:pPr>
      <w:ind w:left="113"/>
    </w:pPr>
    <w:rPr>
      <w:rFonts w:cs="Tahoma"/>
      <w:bCs/>
      <w:sz w:val="24"/>
      <w:szCs w:val="28"/>
    </w:rPr>
  </w:style>
  <w:style w:type="paragraph" w:styleId="901">
    <w:name w:val="toc 3"/>
    <w:basedOn w:val="880"/>
    <w:next w:val="880"/>
    <w:uiPriority w:val="39"/>
    <w:pPr>
      <w:ind w:left="238"/>
    </w:pPr>
  </w:style>
  <w:style w:type="paragraph" w:styleId="902">
    <w:name w:val="toc 4"/>
    <w:basedOn w:val="880"/>
    <w:next w:val="880"/>
    <w:uiPriority w:val="39"/>
    <w:pPr>
      <w:ind w:left="482"/>
      <w:spacing w:before="60" w:after="60"/>
      <w:tabs>
        <w:tab w:val="left" w:pos="1440" w:leader="none"/>
        <w:tab w:val="right" w:pos="9639" w:leader="dot"/>
      </w:tabs>
    </w:pPr>
    <w:rPr>
      <w:rFonts w:cs="Tahoma"/>
      <w:i/>
    </w:rPr>
  </w:style>
  <w:style w:type="paragraph" w:styleId="903">
    <w:name w:val="toc 5"/>
    <w:basedOn w:val="880"/>
    <w:next w:val="880"/>
    <w:uiPriority w:val="39"/>
    <w:pPr>
      <w:ind w:left="720"/>
      <w:spacing w:before="60" w:after="60"/>
    </w:pPr>
    <w:rPr>
      <w:sz w:val="20"/>
    </w:rPr>
  </w:style>
  <w:style w:type="paragraph" w:styleId="904">
    <w:name w:val="toc 6"/>
    <w:basedOn w:val="880"/>
    <w:next w:val="880"/>
    <w:uiPriority w:val="39"/>
    <w:pPr>
      <w:ind w:left="958"/>
      <w:spacing w:before="60" w:after="60"/>
    </w:pPr>
    <w:rPr>
      <w:i/>
      <w:sz w:val="20"/>
    </w:rPr>
  </w:style>
  <w:style w:type="paragraph" w:styleId="905">
    <w:name w:val="toc 7"/>
    <w:basedOn w:val="880"/>
    <w:next w:val="880"/>
    <w:uiPriority w:val="39"/>
    <w:pPr>
      <w:ind w:left="1202"/>
      <w:spacing w:before="60" w:after="60"/>
    </w:pPr>
    <w:rPr>
      <w:sz w:val="18"/>
    </w:rPr>
  </w:style>
  <w:style w:type="paragraph" w:styleId="906">
    <w:name w:val="toc 8"/>
    <w:basedOn w:val="880"/>
    <w:next w:val="880"/>
    <w:uiPriority w:val="39"/>
    <w:pPr>
      <w:ind w:left="1440"/>
    </w:pPr>
  </w:style>
  <w:style w:type="paragraph" w:styleId="907">
    <w:name w:val="toc 9"/>
    <w:basedOn w:val="880"/>
    <w:next w:val="880"/>
    <w:uiPriority w:val="39"/>
    <w:pPr>
      <w:ind w:left="1680"/>
    </w:pPr>
  </w:style>
  <w:style w:type="character" w:styleId="908">
    <w:name w:val="Hyperlink"/>
    <w:basedOn w:val="890"/>
    <w:uiPriority w:val="99"/>
    <w:rPr>
      <w:color w:val="0000ff"/>
      <w:u w:val="single"/>
    </w:rPr>
  </w:style>
  <w:style w:type="character" w:styleId="909">
    <w:name w:val="FollowedHyperlink"/>
    <w:basedOn w:val="890"/>
    <w:rPr>
      <w:color w:val="800080"/>
      <w:u w:val="single"/>
    </w:rPr>
  </w:style>
  <w:style w:type="table" w:styleId="910">
    <w:name w:val="Table Grid"/>
    <w:basedOn w:val="89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11">
    <w:name w:val="table of figures"/>
    <w:basedOn w:val="880"/>
    <w:next w:val="880"/>
    <w:uiPriority w:val="99"/>
    <w:pPr>
      <w:ind w:left="482" w:hanging="482"/>
      <w:spacing w:before="60"/>
    </w:pPr>
  </w:style>
  <w:style w:type="character" w:styleId="912" w:customStyle="1">
    <w:name w:val="Fußzeile Zchn"/>
    <w:basedOn w:val="890"/>
    <w:link w:val="894"/>
    <w:uiPriority w:val="99"/>
    <w:rPr>
      <w:sz w:val="24"/>
      <w:szCs w:val="24"/>
      <w:lang w:val="en-GB" w:eastAsia="en-US"/>
    </w:rPr>
  </w:style>
  <w:style w:type="paragraph" w:styleId="913" w:customStyle="1">
    <w:name w:val="Ex2"/>
    <w:rPr>
      <w:rFonts w:ascii="Verdana" w:hAnsi="Verdana"/>
      <w:b/>
      <w:sz w:val="28"/>
      <w:szCs w:val="24"/>
      <w:lang w:val="en-GB" w:eastAsia="en-US"/>
    </w:rPr>
  </w:style>
  <w:style w:type="paragraph" w:styleId="914">
    <w:name w:val="Caption"/>
    <w:basedOn w:val="880"/>
    <w:next w:val="880"/>
    <w:uiPriority w:val="35"/>
    <w:qFormat/>
    <w:pPr>
      <w:jc w:val="center"/>
    </w:pPr>
    <w:rPr>
      <w:bCs/>
      <w:sz w:val="20"/>
      <w:szCs w:val="20"/>
    </w:rPr>
  </w:style>
  <w:style w:type="paragraph" w:styleId="915">
    <w:name w:val="Title"/>
    <w:basedOn w:val="880"/>
    <w:next w:val="880"/>
    <w:link w:val="916"/>
    <w:uiPriority w:val="10"/>
    <w:qFormat/>
    <w:pPr>
      <w:jc w:val="left"/>
      <w:spacing w:before="600" w:after="360"/>
      <w:outlineLvl w:val="0"/>
    </w:pPr>
    <w:rPr>
      <w:b/>
      <w:bCs/>
      <w:sz w:val="36"/>
      <w:szCs w:val="32"/>
    </w:rPr>
  </w:style>
  <w:style w:type="character" w:styleId="916" w:customStyle="1">
    <w:name w:val="Titel Zchn"/>
    <w:basedOn w:val="890"/>
    <w:link w:val="915"/>
    <w:rPr>
      <w:rFonts w:ascii="Arial" w:hAnsi="Arial"/>
      <w:b/>
      <w:bCs/>
      <w:sz w:val="36"/>
      <w:szCs w:val="32"/>
      <w:lang w:eastAsia="en-US"/>
    </w:rPr>
  </w:style>
  <w:style w:type="character" w:styleId="917">
    <w:name w:val="Strong"/>
    <w:basedOn w:val="890"/>
    <w:qFormat/>
    <w:rPr>
      <w:bCs/>
    </w:rPr>
  </w:style>
  <w:style w:type="paragraph" w:styleId="918">
    <w:name w:val="Balloon Text"/>
    <w:basedOn w:val="880"/>
    <w:link w:val="919"/>
    <w:uiPriority w:val="99"/>
    <w:pPr>
      <w:spacing w:before="0" w:after="0"/>
    </w:pPr>
    <w:rPr>
      <w:rFonts w:ascii="Tahoma" w:hAnsi="Tahoma" w:cs="Tahoma"/>
      <w:sz w:val="16"/>
      <w:szCs w:val="16"/>
    </w:rPr>
  </w:style>
  <w:style w:type="character" w:styleId="919" w:customStyle="1">
    <w:name w:val="Sprechblasentext Zchn"/>
    <w:basedOn w:val="890"/>
    <w:link w:val="918"/>
    <w:uiPriority w:val="99"/>
    <w:rPr>
      <w:rFonts w:ascii="Tahoma" w:hAnsi="Tahoma" w:cs="Tahoma"/>
      <w:sz w:val="16"/>
      <w:szCs w:val="16"/>
      <w:lang w:val="en-GB" w:eastAsia="en-US"/>
    </w:rPr>
  </w:style>
  <w:style w:type="character" w:styleId="920">
    <w:name w:val="annotation reference"/>
    <w:basedOn w:val="890"/>
    <w:uiPriority w:val="99"/>
    <w:rPr>
      <w:sz w:val="16"/>
      <w:szCs w:val="16"/>
    </w:rPr>
  </w:style>
  <w:style w:type="paragraph" w:styleId="921">
    <w:name w:val="annotation text"/>
    <w:basedOn w:val="880"/>
    <w:link w:val="922"/>
    <w:uiPriority w:val="99"/>
    <w:rPr>
      <w:sz w:val="20"/>
      <w:szCs w:val="20"/>
    </w:rPr>
  </w:style>
  <w:style w:type="character" w:styleId="922" w:customStyle="1">
    <w:name w:val="Kommentartext Zchn"/>
    <w:basedOn w:val="890"/>
    <w:link w:val="921"/>
    <w:uiPriority w:val="99"/>
    <w:rPr>
      <w:rFonts w:ascii="Arial" w:hAnsi="Arial"/>
      <w:lang w:val="en-GB" w:eastAsia="en-US"/>
    </w:rPr>
  </w:style>
  <w:style w:type="paragraph" w:styleId="923">
    <w:name w:val="annotation subject"/>
    <w:basedOn w:val="921"/>
    <w:next w:val="921"/>
    <w:link w:val="924"/>
    <w:uiPriority w:val="99"/>
    <w:rPr>
      <w:b/>
      <w:bCs/>
    </w:rPr>
  </w:style>
  <w:style w:type="character" w:styleId="924" w:customStyle="1">
    <w:name w:val="Kommentarthema Zchn"/>
    <w:basedOn w:val="922"/>
    <w:link w:val="923"/>
    <w:uiPriority w:val="99"/>
    <w:rPr>
      <w:rFonts w:ascii="Arial" w:hAnsi="Arial"/>
      <w:b/>
      <w:bCs/>
      <w:lang w:val="en-GB" w:eastAsia="en-US"/>
    </w:rPr>
  </w:style>
  <w:style w:type="paragraph" w:styleId="925">
    <w:name w:val="Revision"/>
    <w:hidden/>
    <w:uiPriority w:val="99"/>
    <w:semiHidden/>
    <w:rPr>
      <w:rFonts w:ascii="Arial" w:hAnsi="Arial"/>
      <w:sz w:val="22"/>
      <w:szCs w:val="24"/>
      <w:lang w:val="en-GB" w:eastAsia="en-US"/>
    </w:rPr>
  </w:style>
  <w:style w:type="paragraph" w:styleId="926">
    <w:name w:val="TOC Heading"/>
    <w:basedOn w:val="881"/>
    <w:next w:val="880"/>
    <w:uiPriority w:val="39"/>
    <w:unhideWhenUsed/>
    <w:qFormat/>
    <w:pPr>
      <w:numPr>
        <w:numId w:val="0"/>
      </w:numPr>
      <w:ind w:right="0"/>
      <w:jc w:val="left"/>
      <w:keepLines/>
      <w:keepNext/>
      <w:pageBreakBefore w:val="0"/>
      <w:spacing w:before="240" w:after="0" w:line="259" w:lineRule="auto"/>
      <w:tabs>
        <w:tab w:val="clear" w:pos="2127" w:leader="none"/>
      </w:tabs>
      <w:outlineLvl w:val="9"/>
    </w:pPr>
    <w:rPr>
      <w:rFonts w:asciiTheme="majorHAnsi" w:hAnsiTheme="majorHAnsi" w:eastAsiaTheme="majorEastAsia" w:cstheme="majorBidi"/>
      <w:b w:val="0"/>
      <w:bCs w:val="0"/>
      <w:color w:val="365f91" w:themeColor="accent1" w:themeShade="BF"/>
      <w:sz w:val="32"/>
      <w:szCs w:val="32"/>
      <w:lang w:val="en-US"/>
    </w:rPr>
  </w:style>
  <w:style w:type="table" w:styleId="927" w:customStyle="1">
    <w:name w:val="Table Normal"/>
    <w:pPr>
      <w:jc w:val="both"/>
      <w:spacing w:before="120" w:after="120"/>
    </w:pPr>
    <w:rPr>
      <w:rFonts w:ascii="Arial" w:hAnsi="Arial" w:eastAsia="Arial" w:cs="Arial"/>
      <w:sz w:val="22"/>
      <w:szCs w:val="22"/>
      <w:lang w:val="en-GB" w:eastAsia="fr-FR"/>
    </w:rPr>
    <w:tblPr>
      <w:tblCellMar>
        <w:left w:w="0" w:type="dxa"/>
        <w:top w:w="0" w:type="dxa"/>
        <w:right w:w="0" w:type="dxa"/>
        <w:bottom w:w="0" w:type="dxa"/>
      </w:tblCellMar>
    </w:tblPr>
  </w:style>
  <w:style w:type="paragraph" w:styleId="928">
    <w:name w:val="Subtitle"/>
    <w:basedOn w:val="880"/>
    <w:next w:val="880"/>
    <w:link w:val="929"/>
    <w:uiPriority w:val="11"/>
    <w:qFormat/>
    <w:pPr>
      <w:keepLines/>
      <w:keepNext/>
      <w:spacing w:before="360" w:after="80"/>
    </w:pPr>
    <w:rPr>
      <w:rFonts w:ascii="Georgia" w:hAnsi="Georgia" w:eastAsia="Georgia" w:cs="Georgia"/>
      <w:i/>
      <w:color w:val="666666"/>
      <w:sz w:val="48"/>
      <w:szCs w:val="48"/>
      <w:lang w:eastAsia="fr-FR"/>
    </w:rPr>
  </w:style>
  <w:style w:type="character" w:styleId="929" w:customStyle="1">
    <w:name w:val="Untertitel Zchn"/>
    <w:basedOn w:val="890"/>
    <w:link w:val="928"/>
    <w:uiPriority w:val="11"/>
    <w:rPr>
      <w:rFonts w:ascii="Georgia" w:hAnsi="Georgia" w:eastAsia="Georgia" w:cs="Georgia"/>
      <w:i/>
      <w:color w:val="666666"/>
      <w:sz w:val="48"/>
      <w:szCs w:val="48"/>
      <w:lang w:val="en-GB" w:eastAsia="fr-FR"/>
    </w:rPr>
  </w:style>
  <w:style w:type="character" w:styleId="930" w:customStyle="1">
    <w:name w:val="Kopfzeile Zchn"/>
    <w:basedOn w:val="890"/>
    <w:link w:val="893"/>
    <w:uiPriority w:val="99"/>
    <w:rPr>
      <w:rFonts w:ascii="Arial" w:hAnsi="Arial"/>
      <w:sz w:val="22"/>
      <w:szCs w:val="24"/>
      <w:lang w:val="en-GB" w:eastAsia="en-US"/>
    </w:rPr>
  </w:style>
  <w:style w:type="paragraph" w:styleId="931">
    <w:name w:val="List Paragraph"/>
    <w:basedOn w:val="880"/>
    <w:uiPriority w:val="34"/>
    <w:qFormat/>
    <w:pPr>
      <w:contextualSpacing/>
      <w:ind w:left="720"/>
    </w:pPr>
    <w:rPr>
      <w:rFonts w:eastAsia="Arial" w:cs="Arial"/>
      <w:szCs w:val="22"/>
      <w:lang w:eastAsia="fr-FR"/>
    </w:rPr>
  </w:style>
  <w:style w:type="numbering" w:styleId="932" w:customStyle="1">
    <w:name w:val="Liste actuelle1"/>
    <w:uiPriority w:val="99"/>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footer" Target="footer1.xml" /><Relationship Id="rId15" Type="http://schemas.openxmlformats.org/officeDocument/2006/relationships/footer" Target="footer2.xml" /><Relationship Id="rId16" Type="http://schemas.openxmlformats.org/officeDocument/2006/relationships/footer" Target="footer3.xml" /><Relationship Id="rId17" Type="http://schemas.openxmlformats.org/officeDocument/2006/relationships/footer" Target="footer4.xml" /><Relationship Id="rId18" Type="http://schemas.openxmlformats.org/officeDocument/2006/relationships/footer" Target="footer5.xml" /><Relationship Id="rId19" Type="http://schemas.openxmlformats.org/officeDocument/2006/relationships/customXml" Target="../customXml/item1.xml" /><Relationship Id="rId20" Type="http://schemas.openxmlformats.org/officeDocument/2006/relationships/image" Target="media/image4.png"/><Relationship Id="rId21"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 Id="rId1" Type="http://schemas.openxmlformats.org/officeDocument/2006/relationships/image" Target="media/image3.jpg"/></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_rels/header4.xml.rels><?xml version="1.0" encoding="UTF-8" standalone="yes"?><Relationships xmlns="http://schemas.openxmlformats.org/package/2006/relationships"><Relationship Id="rId1" Type="http://schemas.openxmlformats.org/officeDocument/2006/relationships/image" Target="media/image2.png"/></Relationships>
</file>

<file path=word/_rels/header5.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xmlns:p="http://schemas.openxmlformats.org/presentation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3805D8-44F7-48C6-8E24-07CE7AE8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ONLYOFFICE/7.2.1.34</Application>
  <Company>TECHNIKON Forschungsgesellschaft mbH</Company>
  <DocSecurity>0</DocSecurity>
  <HyperlinksChanged>false</HyperlinksChanged>
  <LinksUpToDate>false</LinksUpToDate>
  <ScaleCrop>false</ScaleCrop>
  <SharedDoc>false</SharedDoc>
  <Template>EURO-MILS_deliverables_template.dot</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D5.4</dc:title>
  <dc:creator>SPARTA</dc:creator>
  <cp:lastModifiedBy>ggi-cetic</cp:lastModifiedBy>
  <cp:revision>15</cp:revision>
  <dcterms:created xsi:type="dcterms:W3CDTF">2022-01-24T14:53:00Z</dcterms:created>
  <dcterms:modified xsi:type="dcterms:W3CDTF">2022-11-29T14:22:36Z</dcterms:modified>
</cp:coreProperties>
</file>