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EF5" w:rsidRPr="0073768A" w:rsidRDefault="00747EF5" w:rsidP="00747E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768A">
        <w:rPr>
          <w:rFonts w:ascii="Times New Roman" w:hAnsi="Times New Roman" w:cs="Times New Roman"/>
          <w:b/>
          <w:sz w:val="24"/>
          <w:szCs w:val="24"/>
        </w:rPr>
        <w:t xml:space="preserve">IN CLASS # </w:t>
      </w:r>
      <w:r w:rsidR="006C36A7">
        <w:rPr>
          <w:rFonts w:ascii="Times New Roman" w:hAnsi="Times New Roman" w:cs="Times New Roman"/>
          <w:b/>
          <w:sz w:val="24"/>
          <w:szCs w:val="24"/>
        </w:rPr>
        <w:t>5</w:t>
      </w:r>
    </w:p>
    <w:p w:rsidR="0087427B" w:rsidRPr="00C0228D" w:rsidRDefault="006C36A7" w:rsidP="00206AD2">
      <w:pPr>
        <w:pStyle w:val="ListeParagraf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Compute the theoretical density for sodium chloride (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NaCl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). The atomic weight</w:t>
      </w:r>
      <w:r w:rsidR="00C0228D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of Na and Cl </w:t>
      </w:r>
      <w:r w:rsidR="00C0228D">
        <w:rPr>
          <w:rFonts w:ascii="Times New Roman" w:hAnsi="Times New Roman" w:cs="Times New Roman"/>
          <w:iCs/>
          <w:sz w:val="24"/>
          <w:szCs w:val="24"/>
          <w:lang w:val="en-US"/>
        </w:rPr>
        <w:t>are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22.99 g/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mol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35.45 g/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mol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, respectively. The ionic radii of Na</w:t>
      </w:r>
      <w:r w:rsidRPr="00C0228D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+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Cl</w:t>
      </w:r>
      <w:r w:rsidRPr="00C0228D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-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are 0.102 and 0.181 nm, respectively. [N</w:t>
      </w:r>
      <w:r w:rsidRPr="00C0228D">
        <w:rPr>
          <w:rFonts w:ascii="Times New Roman" w:hAnsi="Times New Roman" w:cs="Times New Roman"/>
          <w:iCs/>
          <w:sz w:val="24"/>
          <w:szCs w:val="24"/>
          <w:vertAlign w:val="subscript"/>
          <w:lang w:val="en-US"/>
        </w:rPr>
        <w:t>A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=6.022×10</w:t>
      </w:r>
      <w:r w:rsidRPr="00C0228D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23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atoms/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mol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]</w:t>
      </w:r>
    </w:p>
    <w:p w:rsidR="00C0228D" w:rsidRPr="00C0228D" w:rsidRDefault="00206AD2" w:rsidP="00206AD2">
      <w:pPr>
        <w:pStyle w:val="ListeParagraf"/>
        <w:numPr>
          <w:ilvl w:val="0"/>
          <w:numId w:val="4"/>
        </w:num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Calculate the number of 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Schottky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defects per cubic meter in 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KCl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(potassium chloride) at 500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B0"/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C. The energy required to form each 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Schottky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defect is 2.6 eV. The density for </w:t>
      </w:r>
      <w:proofErr w:type="spellStart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KCl</w:t>
      </w:r>
      <w:proofErr w:type="spellEnd"/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(at 500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sym w:font="Symbol" w:char="F0B0"/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C) is 1.955 g/cm</w:t>
      </w:r>
      <w:r w:rsidRPr="00C0228D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3</w:t>
      </w: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>The atomic weight</w:t>
      </w:r>
      <w:r w:rsidR="00C0228D"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of </w:t>
      </w:r>
      <w:r w:rsidR="00C0228D">
        <w:rPr>
          <w:rFonts w:ascii="Times New Roman" w:hAnsi="Times New Roman" w:cs="Times New Roman"/>
          <w:iCs/>
          <w:sz w:val="24"/>
          <w:szCs w:val="24"/>
          <w:lang w:val="en-US"/>
        </w:rPr>
        <w:t>K and Cl are 39</w:t>
      </w:r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 w:rsidR="00C0228D">
        <w:rPr>
          <w:rFonts w:ascii="Times New Roman" w:hAnsi="Times New Roman" w:cs="Times New Roman"/>
          <w:iCs/>
          <w:sz w:val="24"/>
          <w:szCs w:val="24"/>
          <w:lang w:val="en-US"/>
        </w:rPr>
        <w:t>10</w:t>
      </w:r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g/</w:t>
      </w:r>
      <w:proofErr w:type="spellStart"/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>mol</w:t>
      </w:r>
      <w:proofErr w:type="spellEnd"/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and 35.45 g/</w:t>
      </w:r>
      <w:proofErr w:type="spellStart"/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>mol</w:t>
      </w:r>
      <w:proofErr w:type="spellEnd"/>
      <w:r w:rsidR="00C0228D" w:rsidRPr="00C0228D">
        <w:rPr>
          <w:rFonts w:ascii="Times New Roman" w:hAnsi="Times New Roman" w:cs="Times New Roman"/>
          <w:iCs/>
          <w:sz w:val="24"/>
          <w:szCs w:val="24"/>
          <w:lang w:val="en-US"/>
        </w:rPr>
        <w:t>, respectively.</w:t>
      </w:r>
    </w:p>
    <w:p w:rsidR="0087427B" w:rsidRPr="00C0228D" w:rsidRDefault="00C0228D" w:rsidP="00C0228D">
      <w:pPr>
        <w:pStyle w:val="ListeParagra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r w:rsidR="00206AD2" w:rsidRPr="00C0228D">
        <w:rPr>
          <w:rFonts w:ascii="Times New Roman" w:hAnsi="Times New Roman" w:cs="Times New Roman"/>
          <w:iCs/>
          <w:sz w:val="24"/>
          <w:szCs w:val="24"/>
          <w:lang w:val="en-US"/>
        </w:rPr>
        <w:t>k=8.62×10</w:t>
      </w:r>
      <w:r w:rsidR="00206AD2" w:rsidRPr="00C0228D">
        <w:rPr>
          <w:rFonts w:ascii="Times New Roman" w:hAnsi="Times New Roman" w:cs="Times New Roman"/>
          <w:iCs/>
          <w:sz w:val="24"/>
          <w:szCs w:val="24"/>
          <w:vertAlign w:val="superscript"/>
          <w:lang w:val="en-US"/>
        </w:rPr>
        <w:t>-5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eV/K)</w:t>
      </w:r>
    </w:p>
    <w:p w:rsidR="00206AD2" w:rsidRPr="00C0228D" w:rsidRDefault="00206AD2" w:rsidP="00206AD2">
      <w:pPr>
        <w:pStyle w:val="ListeParagra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0228D">
        <w:rPr>
          <w:rFonts w:ascii="Times New Roman" w:hAnsi="Times New Roman" w:cs="Times New Roman"/>
          <w:iCs/>
          <w:sz w:val="24"/>
          <w:szCs w:val="24"/>
          <w:lang w:val="en-US"/>
        </w:rPr>
        <w:t>(N is the number of lattice sites per cubic meter)</w:t>
      </w:r>
    </w:p>
    <w:p w:rsidR="00206AD2" w:rsidRDefault="00206AD2" w:rsidP="00206AD2">
      <w:pPr>
        <w:pStyle w:val="ListeParagra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174750" cy="497010"/>
            <wp:effectExtent l="0" t="0" r="635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102" cy="51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2740">
        <w:rPr>
          <w:rFonts w:ascii="Times New Roman" w:hAnsi="Times New Roman" w:cs="Times New Roman"/>
          <w:sz w:val="24"/>
          <w:szCs w:val="24"/>
        </w:rPr>
        <w:t xml:space="preserve">  </w:t>
      </w:r>
      <w:r w:rsidR="00282740"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1686111" cy="49657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36" cy="577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75" w:rsidRDefault="00366975" w:rsidP="00206AD2">
      <w:pPr>
        <w:pStyle w:val="ListeParagraf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6975" w:rsidSect="003669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B43D9"/>
    <w:multiLevelType w:val="hybridMultilevel"/>
    <w:tmpl w:val="2D72E858"/>
    <w:lvl w:ilvl="0" w:tplc="041F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15462"/>
    <w:multiLevelType w:val="hybridMultilevel"/>
    <w:tmpl w:val="7B76EDAC"/>
    <w:lvl w:ilvl="0" w:tplc="747E86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44A8A"/>
    <w:multiLevelType w:val="hybridMultilevel"/>
    <w:tmpl w:val="64AEDAB6"/>
    <w:lvl w:ilvl="0" w:tplc="C7CA09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10D23"/>
    <w:multiLevelType w:val="hybridMultilevel"/>
    <w:tmpl w:val="7B76EDAC"/>
    <w:lvl w:ilvl="0" w:tplc="747E86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C05DA"/>
    <w:multiLevelType w:val="hybridMultilevel"/>
    <w:tmpl w:val="7B76EDAC"/>
    <w:lvl w:ilvl="0" w:tplc="747E86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E38CA"/>
    <w:multiLevelType w:val="hybridMultilevel"/>
    <w:tmpl w:val="A3C41DAC"/>
    <w:lvl w:ilvl="0" w:tplc="E5AA4C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F5"/>
    <w:rsid w:val="000C7A23"/>
    <w:rsid w:val="00115CE9"/>
    <w:rsid w:val="00206AD2"/>
    <w:rsid w:val="00282740"/>
    <w:rsid w:val="00351C13"/>
    <w:rsid w:val="00366975"/>
    <w:rsid w:val="0058684A"/>
    <w:rsid w:val="006C36A7"/>
    <w:rsid w:val="00747EF5"/>
    <w:rsid w:val="0087427B"/>
    <w:rsid w:val="00993D73"/>
    <w:rsid w:val="00A24214"/>
    <w:rsid w:val="00A951FA"/>
    <w:rsid w:val="00C0228D"/>
    <w:rsid w:val="00DA5DB3"/>
    <w:rsid w:val="00DE4CEE"/>
    <w:rsid w:val="00F3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E805DF-E40E-4F03-A31C-282FB50FF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EF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47EF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366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66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</dc:creator>
  <cp:keywords/>
  <dc:description/>
  <cp:lastModifiedBy>duygu</cp:lastModifiedBy>
  <cp:revision>9</cp:revision>
  <cp:lastPrinted>2017-05-08T08:05:00Z</cp:lastPrinted>
  <dcterms:created xsi:type="dcterms:W3CDTF">2017-05-08T07:45:00Z</dcterms:created>
  <dcterms:modified xsi:type="dcterms:W3CDTF">2017-05-12T12:20:00Z</dcterms:modified>
</cp:coreProperties>
</file>