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99D6F" w14:textId="0B117B94" w:rsidR="00340101" w:rsidRDefault="00EA7964">
      <w:r>
        <w:t>Christian Concepcion</w:t>
      </w:r>
    </w:p>
    <w:p w14:paraId="38BE8FF1" w14:textId="38CA268C" w:rsidR="00EA7964" w:rsidRPr="00E212FB" w:rsidRDefault="00E212FB">
      <w:pPr>
        <w:rPr>
          <w:i/>
          <w:iCs/>
        </w:rPr>
      </w:pPr>
      <w:r w:rsidRPr="00E212FB">
        <w:rPr>
          <w:rStyle w:val="number"/>
          <w:rFonts w:ascii="Helvetica" w:hAnsi="Helvetica" w:cs="Helvetica"/>
          <w:i/>
          <w:iCs/>
          <w:color w:val="333333"/>
          <w:shd w:val="clear" w:color="auto" w:fill="FFFFFF"/>
        </w:rPr>
        <w:t>10.3 </w:t>
      </w:r>
      <w:r w:rsidRPr="00E212FB">
        <w:rPr>
          <w:rFonts w:ascii="Helvetica" w:hAnsi="Helvetica" w:cs="Helvetica"/>
          <w:i/>
          <w:iCs/>
          <w:color w:val="333333"/>
          <w:shd w:val="clear" w:color="auto" w:fill="FFFFFF"/>
        </w:rPr>
        <w:t>Draw and annotate a class hierarchy that represents various types of sales transactions in a store (cash, credit, etc.). Show what characteristics would be represented in the various classes of the hierarchy. Explain how polymorphism could play a role in the payment process.</w:t>
      </w:r>
    </w:p>
    <w:p w14:paraId="43D23F1F" w14:textId="7750BE1B" w:rsidR="00EA7964" w:rsidRDefault="00DF57D6">
      <w:r>
        <w:rPr>
          <w:noProof/>
        </w:rPr>
        <w:drawing>
          <wp:inline distT="0" distB="0" distL="0" distR="0" wp14:anchorId="3F12D84E" wp14:editId="047773DE">
            <wp:extent cx="5932893" cy="25257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0" b="33149"/>
                    <a:stretch/>
                  </pic:blipFill>
                  <pic:spPr bwMode="auto">
                    <a:xfrm>
                      <a:off x="0" y="0"/>
                      <a:ext cx="5933440" cy="25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9CC3" w14:textId="75A4CF28" w:rsidR="00E212FB" w:rsidRDefault="00E212FB">
      <w:r>
        <w:t>In the payment system of a store like Best Buy, polymorphism plays a role in what outside classes are impacted. For example, paying with cash involves taking money from your own pocket, which doesn’t involve a computer system but the cash you have on-hand is impacted. When paying with credit cards, the payment system sends information to your credit card’s bank, thus calling on a loaning system that pays for your purchase, putting the card in debt to the bank’s borrowing system. In the Return class, the store is instead paying you back for a pre-owned item, and the money you get back is determined by factors such as: amount of time since the initial purchase and the item’s usage. Overall, the payment system of a store has access to many different payment options.</w:t>
      </w:r>
    </w:p>
    <w:p w14:paraId="4EAC249F" w14:textId="77777777" w:rsidR="00DF57D6" w:rsidRDefault="00DF57D6"/>
    <w:p w14:paraId="53732625" w14:textId="4ADC8B36" w:rsidR="00EA7964" w:rsidRPr="00E212FB" w:rsidRDefault="00E212FB" w:rsidP="00E212FB">
      <w:pPr>
        <w:rPr>
          <w:rFonts w:ascii="Helvetica" w:hAnsi="Helvetica" w:cs="Helvetica"/>
          <w:i/>
          <w:iCs/>
          <w:color w:val="333333"/>
          <w:shd w:val="clear" w:color="auto" w:fill="FFFFFF"/>
        </w:rPr>
      </w:pPr>
      <w:r w:rsidRPr="00E212FB">
        <w:rPr>
          <w:rStyle w:val="number"/>
          <w:rFonts w:ascii="Helvetica" w:hAnsi="Helvetica" w:cs="Helvetica"/>
          <w:i/>
          <w:iCs/>
          <w:color w:val="333333"/>
          <w:shd w:val="clear" w:color="auto" w:fill="FFFFFF"/>
        </w:rPr>
        <w:t>EX 10.4 </w:t>
      </w:r>
      <w:r w:rsidRPr="00E212FB">
        <w:rPr>
          <w:rFonts w:ascii="Helvetica" w:hAnsi="Helvetica" w:cs="Helvetica"/>
          <w:i/>
          <w:iCs/>
          <w:color w:val="333333"/>
          <w:shd w:val="clear" w:color="auto" w:fill="FFFFFF"/>
        </w:rPr>
        <w:t>What would happen if the </w:t>
      </w:r>
      <w:r w:rsidRPr="00E212FB">
        <w:rPr>
          <w:rStyle w:val="HTMLCode"/>
          <w:rFonts w:ascii="Courier" w:eastAsiaTheme="minorHAnsi" w:hAnsi="Courier"/>
          <w:i/>
          <w:iCs/>
          <w:color w:val="446256"/>
          <w:shd w:val="clear" w:color="auto" w:fill="FFFFFF"/>
        </w:rPr>
        <w:t>pay</w:t>
      </w:r>
      <w:r w:rsidRPr="00E212FB">
        <w:rPr>
          <w:rFonts w:ascii="Helvetica" w:hAnsi="Helvetica" w:cs="Helvetica"/>
          <w:i/>
          <w:iCs/>
          <w:color w:val="333333"/>
          <w:shd w:val="clear" w:color="auto" w:fill="FFFFFF"/>
        </w:rPr>
        <w:t> method were not defined as an abstract method in the </w:t>
      </w:r>
      <w:proofErr w:type="spellStart"/>
      <w:r w:rsidRPr="00E212FB">
        <w:rPr>
          <w:rStyle w:val="HTMLCode"/>
          <w:rFonts w:ascii="Courier" w:eastAsiaTheme="minorHAnsi" w:hAnsi="Courier"/>
          <w:i/>
          <w:iCs/>
          <w:color w:val="446256"/>
          <w:shd w:val="clear" w:color="auto" w:fill="FFFFFF"/>
        </w:rPr>
        <w:t>StaffMember</w:t>
      </w:r>
      <w:proofErr w:type="spellEnd"/>
      <w:r w:rsidRPr="00E212FB">
        <w:rPr>
          <w:rFonts w:ascii="Helvetica" w:hAnsi="Helvetica" w:cs="Helvetica"/>
          <w:i/>
          <w:iCs/>
          <w:color w:val="333333"/>
          <w:shd w:val="clear" w:color="auto" w:fill="FFFFFF"/>
        </w:rPr>
        <w:t> class of the </w:t>
      </w:r>
      <w:r w:rsidRPr="00E212FB">
        <w:rPr>
          <w:rStyle w:val="HTMLCode"/>
          <w:rFonts w:ascii="Courier" w:eastAsiaTheme="minorHAnsi" w:hAnsi="Courier"/>
          <w:i/>
          <w:iCs/>
          <w:color w:val="446256"/>
          <w:shd w:val="clear" w:color="auto" w:fill="FFFFFF"/>
        </w:rPr>
        <w:t>Firm</w:t>
      </w:r>
      <w:r w:rsidRPr="00E212FB">
        <w:rPr>
          <w:rFonts w:ascii="Helvetica" w:hAnsi="Helvetica" w:cs="Helvetica"/>
          <w:i/>
          <w:iCs/>
          <w:color w:val="333333"/>
          <w:shd w:val="clear" w:color="auto" w:fill="FFFFFF"/>
        </w:rPr>
        <w:t> program?</w:t>
      </w:r>
    </w:p>
    <w:p w14:paraId="09D568BE" w14:textId="05649DC6" w:rsidR="00E212FB" w:rsidRPr="00E212FB" w:rsidRDefault="00E212FB" w:rsidP="00E212FB">
      <w:r>
        <w:t xml:space="preserve">If the </w:t>
      </w:r>
      <w:proofErr w:type="gramStart"/>
      <w:r>
        <w:rPr>
          <w:i/>
          <w:iCs/>
        </w:rPr>
        <w:t>pay(</w:t>
      </w:r>
      <w:proofErr w:type="gramEnd"/>
      <w:r>
        <w:rPr>
          <w:i/>
          <w:iCs/>
        </w:rPr>
        <w:t>)</w:t>
      </w:r>
      <w:r>
        <w:t xml:space="preserve"> method was not defined as an abstract method in the </w:t>
      </w:r>
      <w:r>
        <w:rPr>
          <w:i/>
          <w:iCs/>
        </w:rPr>
        <w:t>Firm</w:t>
      </w:r>
      <w:r>
        <w:t xml:space="preserve"> program, then it’s necessary for the programmer to write a body for that method. This method, if it’s from a parent class, can be overridden by its child classes in the same way the child class</w:t>
      </w:r>
      <w:r w:rsidR="00DF57D6">
        <w:t>’</w:t>
      </w:r>
      <w:r>
        <w:t xml:space="preserve"> methods </w:t>
      </w:r>
      <w:r w:rsidR="00DF57D6">
        <w:t>had written the abstract method.</w:t>
      </w:r>
    </w:p>
    <w:sectPr w:rsidR="00E212FB" w:rsidRPr="00E2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64"/>
    <w:rsid w:val="00340101"/>
    <w:rsid w:val="00DF57D6"/>
    <w:rsid w:val="00E212FB"/>
    <w:rsid w:val="00E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DC3"/>
  <w15:chartTrackingRefBased/>
  <w15:docId w15:val="{A554E0F9-6B6A-4A22-8D0B-108C9DDF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E212FB"/>
  </w:style>
  <w:style w:type="character" w:styleId="HTMLCode">
    <w:name w:val="HTML Code"/>
    <w:basedOn w:val="DefaultParagraphFont"/>
    <w:uiPriority w:val="99"/>
    <w:semiHidden/>
    <w:unhideWhenUsed/>
    <w:rsid w:val="00E21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Concepcion</dc:creator>
  <cp:keywords/>
  <dc:description/>
  <cp:lastModifiedBy>Jeffrey Concepcion</cp:lastModifiedBy>
  <cp:revision>1</cp:revision>
  <dcterms:created xsi:type="dcterms:W3CDTF">2020-09-22T20:40:00Z</dcterms:created>
  <dcterms:modified xsi:type="dcterms:W3CDTF">2020-09-24T15:50:00Z</dcterms:modified>
</cp:coreProperties>
</file>