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118D1" w14:textId="77777777" w:rsidR="0070447E" w:rsidRPr="00883E92" w:rsidRDefault="0070447E" w:rsidP="0070447E">
      <w:pPr>
        <w:rPr>
          <w:rFonts w:cstheme="minorHAnsi"/>
          <w:sz w:val="24"/>
          <w:szCs w:val="24"/>
          <w:lang w:val="en-US"/>
        </w:rPr>
      </w:pPr>
      <w:r w:rsidRPr="00883E92">
        <w:rPr>
          <w:rFonts w:cstheme="minorHAnsi"/>
          <w:sz w:val="24"/>
          <w:szCs w:val="24"/>
          <w:lang w:val="en-US"/>
        </w:rPr>
        <w:t>Name: ……………………………………………….. (      )</w:t>
      </w:r>
      <w:r w:rsidRPr="00883E92">
        <w:rPr>
          <w:rFonts w:cstheme="minorHAnsi"/>
          <w:sz w:val="24"/>
          <w:szCs w:val="24"/>
          <w:lang w:val="en-US"/>
        </w:rPr>
        <w:tab/>
        <w:t>Class: ………</w:t>
      </w:r>
      <w:r w:rsidRPr="00883E92">
        <w:rPr>
          <w:rFonts w:cstheme="minorHAnsi"/>
          <w:sz w:val="24"/>
          <w:szCs w:val="24"/>
          <w:lang w:val="en-US"/>
        </w:rPr>
        <w:tab/>
      </w:r>
      <w:r w:rsidRPr="00883E92">
        <w:rPr>
          <w:rFonts w:cstheme="minorHAnsi"/>
          <w:sz w:val="24"/>
          <w:szCs w:val="24"/>
          <w:lang w:val="en-US"/>
        </w:rPr>
        <w:tab/>
        <w:t>Date: …………</w:t>
      </w:r>
      <w:r>
        <w:rPr>
          <w:rFonts w:cstheme="minorHAnsi"/>
          <w:sz w:val="24"/>
          <w:szCs w:val="24"/>
          <w:lang w:val="en-US"/>
        </w:rPr>
        <w:t>……….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5053"/>
        <w:gridCol w:w="3231"/>
      </w:tblGrid>
      <w:tr w:rsidR="0070447E" w:rsidRPr="00883E92" w14:paraId="2B3118D7" w14:textId="77777777" w:rsidTr="00B27D15">
        <w:trPr>
          <w:trHeight w:val="300"/>
        </w:trPr>
        <w:tc>
          <w:tcPr>
            <w:tcW w:w="788" w:type="dxa"/>
            <w:shd w:val="clear" w:color="auto" w:fill="auto"/>
            <w:hideMark/>
          </w:tcPr>
          <w:p w14:paraId="2B3118D2" w14:textId="77777777" w:rsidR="0070447E" w:rsidRPr="00883E92" w:rsidRDefault="0070447E" w:rsidP="00446647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1.3</w:t>
            </w:r>
          </w:p>
        </w:tc>
        <w:tc>
          <w:tcPr>
            <w:tcW w:w="5053" w:type="dxa"/>
            <w:shd w:val="clear" w:color="auto" w:fill="auto"/>
            <w:hideMark/>
          </w:tcPr>
          <w:p w14:paraId="2B3118D3" w14:textId="77777777" w:rsidR="0070447E" w:rsidRPr="00883E92" w:rsidRDefault="0070447E" w:rsidP="00446647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Ethical, Social and Economic Issues</w:t>
            </w:r>
          </w:p>
        </w:tc>
        <w:tc>
          <w:tcPr>
            <w:tcW w:w="3231" w:type="dxa"/>
            <w:shd w:val="clear" w:color="auto" w:fill="auto"/>
            <w:hideMark/>
          </w:tcPr>
          <w:p w14:paraId="2B3118D4" w14:textId="2BA8BF65" w:rsidR="0070447E" w:rsidRDefault="0070447E" w:rsidP="001E755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Data Safety</w:t>
            </w:r>
          </w:p>
          <w:p w14:paraId="2B3118D5" w14:textId="77777777" w:rsidR="001E755D" w:rsidRDefault="001E755D" w:rsidP="001E755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Social and Economic Impacts</w:t>
            </w:r>
          </w:p>
          <w:p w14:paraId="2B3118D6" w14:textId="77777777" w:rsidR="001E755D" w:rsidRPr="00883E92" w:rsidRDefault="001E755D" w:rsidP="001E755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Ethical Issues</w:t>
            </w:r>
          </w:p>
        </w:tc>
      </w:tr>
    </w:tbl>
    <w:p w14:paraId="2B3118D8" w14:textId="77777777" w:rsidR="0070447E" w:rsidRDefault="0070447E" w:rsidP="006C4C33"/>
    <w:p w14:paraId="2B3118D9" w14:textId="77777777" w:rsidR="000C0D5E" w:rsidRPr="00F16649" w:rsidRDefault="00283112" w:rsidP="00F166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B311963" wp14:editId="2B311964">
                <wp:simplePos x="0" y="0"/>
                <wp:positionH relativeFrom="column">
                  <wp:posOffset>230588</wp:posOffset>
                </wp:positionH>
                <wp:positionV relativeFrom="paragraph">
                  <wp:posOffset>582047</wp:posOffset>
                </wp:positionV>
                <wp:extent cx="1971730" cy="2702863"/>
                <wp:effectExtent l="0" t="0" r="28575" b="215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730" cy="2702863"/>
                          <a:chOff x="0" y="0"/>
                          <a:chExt cx="1971730" cy="270286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3854" y="0"/>
                            <a:ext cx="1939952" cy="6599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1805" y="834886"/>
                            <a:ext cx="1939925" cy="5162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902" y="1526650"/>
                            <a:ext cx="1939925" cy="5162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86608"/>
                            <a:ext cx="1939925" cy="5162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26B74C" id="Group 15" o:spid="_x0000_s1026" style="position:absolute;margin-left:18.15pt;margin-top:45.85pt;width:155.25pt;height:212.8pt;z-index:251669504;mso-width-relative:margin;mso-height-relative:margin" coordsize="19717,2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">
                <v:rect id="Rectangle 2" o:spid="_x0000_s1027" style="position:absolute;left:238;width:19400;height:6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<v:rect id="Rectangle 3" o:spid="_x0000_s1028" style="position:absolute;left:318;top:8348;width:19399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FCOcMA&#10;AADaAAAADwAAAGRycy9kb3ducmV2LnhtbESPzWrDMBCE74W+g9hCbrXUBEpxo4RQMBTaS34w5La2&#10;traptDKWYjtvHwUKPQ4z8w2z3s7OipGG0HnW8JIpEMS1Nx03Gk7H4vkNRIjIBq1n0nClANvN48Ma&#10;c+Mn3tN4iI1IEA45amhj7HMpQ92Sw5D5njh5P35wGJMcGmkGnBLcWblU6lU67DgttNjTR0v17+Hi&#10;NOzVsfxy3yt1rtSpDIWz1bizWi+e5t07iEhz/A//tT+NhhXcr6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FCOcMAAADaAAAADwAAAAAAAAAAAAAAAACYAgAAZHJzL2Rv&#10;d25yZXYueG1sUEsFBgAAAAAEAAQA9QAAAIgDAAAAAA==&#10;" filled="f" strokecolor="windowText" strokeweight="1pt"/>
                <v:rect id="Rectangle 6" o:spid="_x0000_s1029" style="position:absolute;left:159;top:15266;width:19399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bhocIA&#10;AADaAAAADwAAAGRycy9kb3ducmV2LnhtbESPT4vCMBTE78J+h/AWvGmyCiJdo4ggLOxe/EPB27N5&#10;2xaTl9LEWr+9EQSPw8z8hlmsemdFR22oPWv4GisQxIU3NZcajoftaA4iRGSD1jNpuFOA1fJjsMDM&#10;+BvvqNvHUiQIhww1VDE2mZShqMhhGPuGOHn/vnUYk2xLaVq8JbizcqLUTDqsOS1U2NCmouKyvzoN&#10;O3XIf93fVJ3O6piHrbPnbm21Hn72628Qkfr4Dr/aP0bDDJ5X0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uGhwgAAANoAAAAPAAAAAAAAAAAAAAAAAJgCAABkcnMvZG93&#10;bnJldi54bWxQSwUGAAAAAAQABAD1AAAAhwMAAAAA&#10;" filled="f" strokecolor="windowText" strokeweight="1pt"/>
                <v:rect id="Rectangle 7" o:spid="_x0000_s1030" style="position:absolute;top:21866;width:19399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EOsIA&#10;AADaAAAADwAAAGRycy9kb3ducmV2LnhtbESPT4vCMBTE78J+h/AEb5qooNI1iiwIC7sX/yDs7dk8&#10;22LyUppYu9/eCILHYWZ+wyzXnbOipSZUnjWMRwoEce5NxYWG42E7XIAIEdmg9Uwa/inAevXRW2Jm&#10;/J131O5jIRKEQ4YayhjrTMqQl+QwjHxNnLyLbxzGJJtCmgbvCe6snCg1kw4rTgsl1vRVUn7d35yG&#10;nTqcftzvVP2d1fEUts6e243VetDvNp8gInXxHX61v42GOTyvp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kQ6wgAAANoAAAAPAAAAAAAAAAAAAAAAAJgCAABkcnMvZG93&#10;bnJldi54bWxQSwUGAAAAAAQABAD1AAAAhwMAAAAA&#10;" filled="f" strokecolor="windowText" strokeweight="1pt"/>
              </v:group>
            </w:pict>
          </mc:Fallback>
        </mc:AlternateContent>
      </w:r>
      <w:r w:rsidR="006C4C33" w:rsidRPr="00F16649">
        <w:rPr>
          <w:lang w:val="en-US"/>
        </w:rPr>
        <w:t>Match the preventive measure to the type of cyberattack.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1413"/>
        <w:gridCol w:w="855"/>
        <w:gridCol w:w="2410"/>
      </w:tblGrid>
      <w:tr w:rsidR="00D41538" w14:paraId="2B3118DE" w14:textId="77777777" w:rsidTr="00D41538">
        <w:tc>
          <w:tcPr>
            <w:tcW w:w="3123" w:type="dxa"/>
          </w:tcPr>
          <w:p w14:paraId="2B3118DA" w14:textId="77777777" w:rsidR="00D41538" w:rsidRDefault="00D41538" w:rsidP="00E055EB">
            <w:pPr>
              <w:rPr>
                <w:lang w:val="en-US"/>
              </w:rPr>
            </w:pPr>
            <w:r w:rsidRPr="004F315C">
              <w:rPr>
                <w:b/>
                <w:u w:val="single"/>
                <w:lang w:val="en-US"/>
              </w:rPr>
              <w:t>Preventive measure</w:t>
            </w:r>
          </w:p>
        </w:tc>
        <w:tc>
          <w:tcPr>
            <w:tcW w:w="1413" w:type="dxa"/>
            <w:vAlign w:val="center"/>
          </w:tcPr>
          <w:p w14:paraId="2B3118DB" w14:textId="77777777" w:rsidR="00D41538" w:rsidRPr="00D41538" w:rsidRDefault="00D41538" w:rsidP="00D41538">
            <w:pPr>
              <w:jc w:val="both"/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2B3118DC" w14:textId="77777777" w:rsidR="00D41538" w:rsidRPr="00DE19D9" w:rsidRDefault="00D41538" w:rsidP="00D41538">
            <w:pPr>
              <w:pStyle w:val="ListParagraph"/>
              <w:ind w:left="360" w:right="440"/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3118DD" w14:textId="77777777" w:rsidR="00D41538" w:rsidRDefault="00D41538">
            <w:pPr>
              <w:rPr>
                <w:lang w:val="en-US"/>
              </w:rPr>
            </w:pPr>
            <w:r w:rsidRPr="004F315C">
              <w:rPr>
                <w:b/>
                <w:u w:val="single"/>
                <w:lang w:val="en-US"/>
              </w:rPr>
              <w:t>Type of cyberattack</w:t>
            </w:r>
          </w:p>
        </w:tc>
      </w:tr>
      <w:tr w:rsidR="00816EA7" w14:paraId="2B3118E3" w14:textId="77777777" w:rsidTr="00D41538">
        <w:tc>
          <w:tcPr>
            <w:tcW w:w="3123" w:type="dxa"/>
          </w:tcPr>
          <w:p w14:paraId="2B3118DF" w14:textId="77777777" w:rsidR="00816EA7" w:rsidRDefault="00816EA7" w:rsidP="00E055EB">
            <w:pPr>
              <w:rPr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2B3118E0" w14:textId="77777777" w:rsidR="00816EA7" w:rsidRPr="00DE19D9" w:rsidRDefault="00816EA7" w:rsidP="00816EA7">
            <w:pPr>
              <w:pStyle w:val="ListParagraph"/>
              <w:ind w:left="360"/>
              <w:jc w:val="both"/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2B3118E1" w14:textId="77777777" w:rsidR="00816EA7" w:rsidRPr="00DE19D9" w:rsidRDefault="00283112" w:rsidP="00816EA7">
            <w:pPr>
              <w:pStyle w:val="ListParagraph"/>
              <w:ind w:left="360" w:right="110"/>
              <w:jc w:val="right"/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B311965" wp14:editId="2B311966">
                      <wp:simplePos x="0" y="0"/>
                      <wp:positionH relativeFrom="column">
                        <wp:posOffset>473130</wp:posOffset>
                      </wp:positionH>
                      <wp:positionV relativeFrom="paragraph">
                        <wp:posOffset>173189</wp:posOffset>
                      </wp:positionV>
                      <wp:extent cx="1359259" cy="2639254"/>
                      <wp:effectExtent l="0" t="0" r="12700" b="2794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9259" cy="2639254"/>
                                <a:chOff x="0" y="0"/>
                                <a:chExt cx="1359259" cy="2639254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5903" y="739472"/>
                                  <a:ext cx="1335819" cy="516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23854" y="0"/>
                                  <a:ext cx="1335405" cy="4611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1470992"/>
                                  <a:ext cx="1351308" cy="516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2122999"/>
                                  <a:ext cx="1351308" cy="516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9054C2" id="Group 16" o:spid="_x0000_s1026" style="position:absolute;margin-left:37.25pt;margin-top:13.65pt;width:107.05pt;height:207.8pt;z-index:251674624" coordsize="13592,2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">
                      <v:rect id="Rectangle 4" o:spid="_x0000_s1027" style="position:absolute;left:159;top:7394;width:13358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aTcIA&#10;AADaAAAADwAAAGRycy9kb3ducmV2LnhtbESPS4sCMRCE78L+h9CCN018IDJrFFkQFnYvPhD21k7a&#10;mcGkM0ziOPvvjSB4LKrqK2q57pwVLTWh8qxhPFIgiHNvKi40HA/b4QJEiMgGrWfS8E8B1quP3hIz&#10;4++8o3YfC5EgHDLUUMZYZ1KGvCSHYeRr4uRdfOMwJtkU0jR4T3Bn5USpuXRYcVoosaavkvLr/uY0&#10;7NTh9ON+p+rvrI6nsHX23G6s1oN+t/kEEamL7/Cr/W00zOB5Jd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ONpNwgAAANoAAAAPAAAAAAAAAAAAAAAAAJgCAABkcnMvZG93&#10;bnJldi54bWxQSwUGAAAAAAQABAD1AAAAhwMAAAAA&#10;" filled="f" strokecolor="windowText" strokeweight="1pt"/>
                      <v:rect id="Rectangle 5" o:spid="_x0000_s1028" style="position:absolute;left:238;width:13354;height:4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/1sIA&#10;AADaAAAADwAAAGRycy9kb3ducmV2LnhtbESPT4vCMBTE78J+h/AEb5qoKNI1iiwIC7sX/yDs7dk8&#10;22LyUppYu9/eCILHYWZ+wyzXnbOipSZUnjWMRwoEce5NxYWG42E7XIAIEdmg9Uwa/inAevXRW2Jm&#10;/J131O5jIRKEQ4YayhjrTMqQl+QwjHxNnLyLbxzGJJtCmgbvCe6snCg1lw4rTgsl1vRVUn7d35yG&#10;nTqcftzvVP2d1fEUts6e243VetDvNp8gInXxHX61v42GGTyvp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dH/WwgAAANoAAAAPAAAAAAAAAAAAAAAAAJgCAABkcnMvZG93&#10;bnJldi54bWxQSwUGAAAAAAQABAD1AAAAhwMAAAAA&#10;" filled="f" strokecolor="windowText" strokeweight="1pt"/>
                      <v:rect id="Rectangle 8" o:spid="_x0000_s1029" style="position:absolute;top:14709;width:13513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XQSMAA&#10;AADaAAAADwAAAGRycy9kb3ducmV2LnhtbERPyWrDMBC9F/oPYgq9NVJTCMWNbEIgUGgvWTDkNram&#10;lok0MpbiuH9fHQI9Pt6+rmbvxERj7ANreF0oEMRtMD13Gk7H3cs7iJiQDbrApOGXIlTl48MaCxNu&#10;vKfpkDqRQzgWqMGmNBRSxtaSx7gIA3HmfsLoMWU4dtKMeMvh3smlUivpsefcYHGgraX2crh6DXt1&#10;rL/895s6N+pUx513zbRxWj8/zZsPEInm9C++uz+Nhrw1X8k3QJ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XQSMAAAADaAAAADwAAAAAAAAAAAAAAAACYAgAAZHJzL2Rvd25y&#10;ZXYueG1sUEsFBgAAAAAEAAQA9QAAAIUDAAAAAA==&#10;" filled="f" strokecolor="windowText" strokeweight="1pt"/>
                      <v:rect id="Rectangle 9" o:spid="_x0000_s1030" style="position:absolute;top:21229;width:13513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108IA&#10;AADaAAAADwAAAGRycy9kb3ducmV2LnhtbESPT4vCMBTE78J+h/AEb5qoINo1iiwIC7sX/yDs7dk8&#10;22LyUppYu9/eCILHYWZ+wyzXnbOipSZUnjWMRwoEce5NxYWG42E7nIMIEdmg9Uwa/inAevXRW2Jm&#10;/J131O5jIRKEQ4YayhjrTMqQl+QwjHxNnLyLbxzGJJtCmgbvCe6snCg1kw4rTgsl1vRVUn7d35yG&#10;nTqcftzvVP2d1fEUts6e243VetDvNp8gInXxHX61v42GBTyvp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XXTwgAAANoAAAAPAAAAAAAAAAAAAAAAAJgCAABkcnMvZG93&#10;bnJldi54bWxQSwUGAAAAAAQABAD1AAAAhwMAAAAA&#10;" filled="f" strokecolor="windowText" strokeweight="1pt"/>
                    </v:group>
                  </w:pict>
                </mc:Fallback>
              </mc:AlternateContent>
            </w:r>
          </w:p>
        </w:tc>
        <w:tc>
          <w:tcPr>
            <w:tcW w:w="2410" w:type="dxa"/>
            <w:vAlign w:val="center"/>
          </w:tcPr>
          <w:p w14:paraId="2B3118E2" w14:textId="77777777" w:rsidR="00816EA7" w:rsidRDefault="00816EA7">
            <w:pPr>
              <w:rPr>
                <w:lang w:val="en-US"/>
              </w:rPr>
            </w:pPr>
          </w:p>
        </w:tc>
      </w:tr>
      <w:tr w:rsidR="006C4C33" w14:paraId="2B3118E8" w14:textId="77777777" w:rsidTr="00D41538">
        <w:tc>
          <w:tcPr>
            <w:tcW w:w="3123" w:type="dxa"/>
          </w:tcPr>
          <w:p w14:paraId="2B3118E4" w14:textId="77777777" w:rsidR="006C4C33" w:rsidRDefault="006C4C33" w:rsidP="00E055EB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software to scan computer </w:t>
            </w:r>
            <w:r w:rsidR="00E055EB">
              <w:rPr>
                <w:lang w:val="en-US"/>
              </w:rPr>
              <w:t xml:space="preserve">and update virus definitions </w:t>
            </w:r>
            <w:r>
              <w:rPr>
                <w:lang w:val="en-US"/>
              </w:rPr>
              <w:t>regularly</w:t>
            </w:r>
          </w:p>
        </w:tc>
        <w:tc>
          <w:tcPr>
            <w:tcW w:w="1413" w:type="dxa"/>
            <w:vAlign w:val="center"/>
          </w:tcPr>
          <w:p w14:paraId="2B3118E5" w14:textId="77777777" w:rsidR="006C4C33" w:rsidRPr="00DE19D9" w:rsidRDefault="006C4C33" w:rsidP="00DE19D9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2B3118E6" w14:textId="77777777" w:rsidR="006C4C33" w:rsidRPr="00DE19D9" w:rsidRDefault="006C4C33" w:rsidP="00DE19D9">
            <w:pPr>
              <w:pStyle w:val="ListParagraph"/>
              <w:numPr>
                <w:ilvl w:val="0"/>
                <w:numId w:val="1"/>
              </w:numPr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3118E7" w14:textId="77777777" w:rsidR="006C4C33" w:rsidRDefault="006C4C33">
            <w:pPr>
              <w:rPr>
                <w:lang w:val="en-US"/>
              </w:rPr>
            </w:pPr>
            <w:r>
              <w:rPr>
                <w:lang w:val="en-US"/>
              </w:rPr>
              <w:t>Pharming</w:t>
            </w:r>
          </w:p>
        </w:tc>
      </w:tr>
      <w:tr w:rsidR="006C4C33" w14:paraId="2B3118EE" w14:textId="77777777" w:rsidTr="00D41538">
        <w:tc>
          <w:tcPr>
            <w:tcW w:w="3123" w:type="dxa"/>
          </w:tcPr>
          <w:p w14:paraId="2B3118E9" w14:textId="77777777" w:rsidR="006C4C33" w:rsidRDefault="006C4C33">
            <w:pPr>
              <w:rPr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2B3118EA" w14:textId="77777777" w:rsidR="006C4C33" w:rsidRDefault="006C4C33">
            <w:pPr>
              <w:rPr>
                <w:lang w:val="en-US"/>
              </w:rPr>
            </w:pPr>
          </w:p>
          <w:p w14:paraId="2B3118EB" w14:textId="77777777" w:rsidR="00816EA7" w:rsidRDefault="00816EA7">
            <w:pPr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2B3118EC" w14:textId="77777777" w:rsidR="006C4C33" w:rsidRDefault="006C4C33">
            <w:pPr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3118ED" w14:textId="77777777" w:rsidR="006C4C33" w:rsidRDefault="006C4C33">
            <w:pPr>
              <w:rPr>
                <w:lang w:val="en-US"/>
              </w:rPr>
            </w:pPr>
          </w:p>
        </w:tc>
      </w:tr>
      <w:tr w:rsidR="00DE19D9" w14:paraId="2B3118F3" w14:textId="77777777" w:rsidTr="00D41538">
        <w:tc>
          <w:tcPr>
            <w:tcW w:w="3123" w:type="dxa"/>
          </w:tcPr>
          <w:p w14:paraId="2B3118EF" w14:textId="77777777" w:rsidR="00DE19D9" w:rsidRDefault="00DE19D9" w:rsidP="00DE19D9">
            <w:pPr>
              <w:rPr>
                <w:lang w:val="en-US"/>
              </w:rPr>
            </w:pPr>
            <w:r>
              <w:rPr>
                <w:lang w:val="en-US"/>
              </w:rPr>
              <w:t>Opt out of subscribing to mailing lists that are not needed</w:t>
            </w:r>
          </w:p>
        </w:tc>
        <w:tc>
          <w:tcPr>
            <w:tcW w:w="1413" w:type="dxa"/>
            <w:vAlign w:val="center"/>
          </w:tcPr>
          <w:p w14:paraId="2B3118F0" w14:textId="77777777" w:rsidR="00DE19D9" w:rsidRPr="00DE19D9" w:rsidRDefault="00DE19D9" w:rsidP="00DE19D9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2B3118F1" w14:textId="77777777" w:rsidR="00DE19D9" w:rsidRPr="00DE19D9" w:rsidRDefault="00DE19D9" w:rsidP="00DE19D9">
            <w:pPr>
              <w:pStyle w:val="ListParagraph"/>
              <w:numPr>
                <w:ilvl w:val="0"/>
                <w:numId w:val="1"/>
              </w:numPr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3118F2" w14:textId="77777777" w:rsidR="00DE19D9" w:rsidRDefault="00DE19D9" w:rsidP="00DE19D9">
            <w:pPr>
              <w:rPr>
                <w:lang w:val="en-US"/>
              </w:rPr>
            </w:pPr>
            <w:r>
              <w:rPr>
                <w:lang w:val="en-US"/>
              </w:rPr>
              <w:t>Phishing</w:t>
            </w:r>
          </w:p>
        </w:tc>
      </w:tr>
      <w:tr w:rsidR="006C4C33" w14:paraId="2B3118F9" w14:textId="77777777" w:rsidTr="00D41538">
        <w:tc>
          <w:tcPr>
            <w:tcW w:w="3123" w:type="dxa"/>
          </w:tcPr>
          <w:p w14:paraId="2B3118F4" w14:textId="77777777" w:rsidR="006C4C33" w:rsidRDefault="006C4C33">
            <w:pPr>
              <w:rPr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2B3118F5" w14:textId="77777777" w:rsidR="006C4C33" w:rsidRDefault="006C4C33">
            <w:pPr>
              <w:rPr>
                <w:lang w:val="en-US"/>
              </w:rPr>
            </w:pPr>
          </w:p>
          <w:p w14:paraId="2B3118F6" w14:textId="77777777" w:rsidR="00816EA7" w:rsidRDefault="00816EA7">
            <w:pPr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2B3118F7" w14:textId="77777777" w:rsidR="006C4C33" w:rsidRDefault="006C4C33">
            <w:pPr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3118F8" w14:textId="77777777" w:rsidR="006C4C33" w:rsidRDefault="006C4C33">
            <w:pPr>
              <w:rPr>
                <w:lang w:val="en-US"/>
              </w:rPr>
            </w:pPr>
          </w:p>
        </w:tc>
      </w:tr>
      <w:tr w:rsidR="00DE19D9" w14:paraId="2B3118FE" w14:textId="77777777" w:rsidTr="00D41538">
        <w:tc>
          <w:tcPr>
            <w:tcW w:w="3123" w:type="dxa"/>
          </w:tcPr>
          <w:p w14:paraId="2B3118FA" w14:textId="77777777" w:rsidR="00DE19D9" w:rsidRDefault="001D4C46" w:rsidP="00DE19D9">
            <w:pPr>
              <w:rPr>
                <w:lang w:val="en-US"/>
              </w:rPr>
            </w:pPr>
            <w:r>
              <w:rPr>
                <w:lang w:val="en-US"/>
              </w:rPr>
              <w:t>Do not click on hyperlinks in emails from untrusted sources</w:t>
            </w:r>
            <w:r w:rsidR="00DE19D9">
              <w:rPr>
                <w:lang w:val="en-US"/>
              </w:rPr>
              <w:t xml:space="preserve"> </w:t>
            </w:r>
          </w:p>
        </w:tc>
        <w:tc>
          <w:tcPr>
            <w:tcW w:w="1413" w:type="dxa"/>
            <w:vAlign w:val="center"/>
          </w:tcPr>
          <w:p w14:paraId="2B3118FB" w14:textId="77777777" w:rsidR="00DE19D9" w:rsidRPr="00DE19D9" w:rsidRDefault="00DE19D9" w:rsidP="00DE19D9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2B3118FC" w14:textId="77777777" w:rsidR="00DE19D9" w:rsidRPr="00DE19D9" w:rsidRDefault="00DE19D9" w:rsidP="00DE19D9">
            <w:pPr>
              <w:pStyle w:val="ListParagraph"/>
              <w:numPr>
                <w:ilvl w:val="0"/>
                <w:numId w:val="1"/>
              </w:numPr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3118FD" w14:textId="77777777" w:rsidR="00DE19D9" w:rsidRDefault="00DE19D9" w:rsidP="00DE19D9">
            <w:pPr>
              <w:rPr>
                <w:lang w:val="en-US"/>
              </w:rPr>
            </w:pPr>
            <w:r>
              <w:rPr>
                <w:lang w:val="en-US"/>
              </w:rPr>
              <w:t>Spam</w:t>
            </w:r>
          </w:p>
        </w:tc>
      </w:tr>
      <w:tr w:rsidR="006C4C33" w14:paraId="2B311904" w14:textId="77777777" w:rsidTr="00D41538">
        <w:tc>
          <w:tcPr>
            <w:tcW w:w="3123" w:type="dxa"/>
          </w:tcPr>
          <w:p w14:paraId="2B3118FF" w14:textId="77777777" w:rsidR="006C4C33" w:rsidRDefault="006C4C33">
            <w:pPr>
              <w:rPr>
                <w:lang w:val="en-US"/>
              </w:rPr>
            </w:pPr>
          </w:p>
        </w:tc>
        <w:tc>
          <w:tcPr>
            <w:tcW w:w="1413" w:type="dxa"/>
            <w:vAlign w:val="center"/>
          </w:tcPr>
          <w:p w14:paraId="2B311900" w14:textId="77777777" w:rsidR="006C4C33" w:rsidRDefault="006C4C33">
            <w:pPr>
              <w:rPr>
                <w:lang w:val="en-US"/>
              </w:rPr>
            </w:pPr>
          </w:p>
          <w:p w14:paraId="2B311901" w14:textId="77777777" w:rsidR="00816EA7" w:rsidRDefault="00816EA7">
            <w:pPr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2B311902" w14:textId="77777777" w:rsidR="006C4C33" w:rsidRDefault="006C4C33">
            <w:pPr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311903" w14:textId="77777777" w:rsidR="006C4C33" w:rsidRDefault="006C4C33">
            <w:pPr>
              <w:rPr>
                <w:lang w:val="en-US"/>
              </w:rPr>
            </w:pPr>
          </w:p>
        </w:tc>
      </w:tr>
      <w:tr w:rsidR="00DE19D9" w14:paraId="2B31190A" w14:textId="77777777" w:rsidTr="00D41538">
        <w:tc>
          <w:tcPr>
            <w:tcW w:w="3123" w:type="dxa"/>
          </w:tcPr>
          <w:p w14:paraId="2B311905" w14:textId="77777777" w:rsidR="00DE19D9" w:rsidRDefault="00DE19D9" w:rsidP="00DE19D9">
            <w:pPr>
              <w:rPr>
                <w:lang w:val="en-US"/>
              </w:rPr>
            </w:pPr>
            <w:r>
              <w:rPr>
                <w:lang w:val="en-US"/>
              </w:rPr>
              <w:t>When visiting a website, look out for a padlock icon.</w:t>
            </w:r>
          </w:p>
        </w:tc>
        <w:tc>
          <w:tcPr>
            <w:tcW w:w="1413" w:type="dxa"/>
            <w:vAlign w:val="center"/>
          </w:tcPr>
          <w:p w14:paraId="2B311906" w14:textId="77777777" w:rsidR="00DE19D9" w:rsidRPr="00DE19D9" w:rsidRDefault="00DE19D9" w:rsidP="00DE19D9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US"/>
              </w:rPr>
            </w:pPr>
          </w:p>
        </w:tc>
        <w:tc>
          <w:tcPr>
            <w:tcW w:w="855" w:type="dxa"/>
            <w:vAlign w:val="center"/>
          </w:tcPr>
          <w:p w14:paraId="2B311907" w14:textId="77777777" w:rsidR="00DE19D9" w:rsidRPr="00DE19D9" w:rsidRDefault="00DE19D9" w:rsidP="00DE19D9">
            <w:pPr>
              <w:pStyle w:val="ListParagraph"/>
              <w:numPr>
                <w:ilvl w:val="0"/>
                <w:numId w:val="1"/>
              </w:numPr>
              <w:jc w:val="right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B311908" w14:textId="77777777" w:rsidR="00DE19D9" w:rsidRDefault="00DE19D9" w:rsidP="00DE19D9">
            <w:pPr>
              <w:rPr>
                <w:lang w:val="en-US"/>
              </w:rPr>
            </w:pPr>
            <w:r>
              <w:rPr>
                <w:lang w:val="en-US"/>
              </w:rPr>
              <w:t>Virus</w:t>
            </w:r>
          </w:p>
          <w:p w14:paraId="2B311909" w14:textId="77777777" w:rsidR="00DE19D9" w:rsidRDefault="00DE19D9" w:rsidP="00DE19D9">
            <w:pPr>
              <w:rPr>
                <w:lang w:val="en-US"/>
              </w:rPr>
            </w:pPr>
          </w:p>
        </w:tc>
      </w:tr>
    </w:tbl>
    <w:p w14:paraId="2B31190B" w14:textId="77777777" w:rsidR="006C4C33" w:rsidRDefault="006C4C33">
      <w:pPr>
        <w:rPr>
          <w:lang w:val="en-US"/>
        </w:rPr>
      </w:pPr>
    </w:p>
    <w:p w14:paraId="2B31190D" w14:textId="63F73AA6" w:rsidR="001B32EC" w:rsidRDefault="001B32EC" w:rsidP="00B27D15">
      <w:pPr>
        <w:pStyle w:val="ListParagraph"/>
        <w:numPr>
          <w:ilvl w:val="0"/>
          <w:numId w:val="2"/>
        </w:numPr>
        <w:ind w:left="426" w:hanging="426"/>
        <w:jc w:val="both"/>
        <w:rPr>
          <w:lang w:val="en-US"/>
        </w:rPr>
      </w:pPr>
      <w:r>
        <w:rPr>
          <w:lang w:val="en-US"/>
        </w:rPr>
        <w:t>More people are purchasing goods online and using</w:t>
      </w:r>
      <w:r w:rsidRPr="001B32EC">
        <w:rPr>
          <w:lang w:val="en-US"/>
        </w:rPr>
        <w:t xml:space="preserve"> the Internet for banking </w:t>
      </w:r>
      <w:r>
        <w:rPr>
          <w:lang w:val="en-US"/>
        </w:rPr>
        <w:t>services</w:t>
      </w:r>
      <w:r w:rsidR="005B7DF1">
        <w:rPr>
          <w:lang w:val="en-US"/>
        </w:rPr>
        <w:t xml:space="preserve">. This has given rise to an </w:t>
      </w:r>
      <w:r>
        <w:rPr>
          <w:lang w:val="en-US"/>
        </w:rPr>
        <w:t>increase in phishing.</w:t>
      </w:r>
    </w:p>
    <w:p w14:paraId="1E91EE03" w14:textId="77777777" w:rsidR="00B27D15" w:rsidRDefault="00B27D15" w:rsidP="00B27D15">
      <w:pPr>
        <w:pStyle w:val="ListParagraph"/>
        <w:ind w:left="360"/>
        <w:jc w:val="both"/>
        <w:rPr>
          <w:lang w:val="en-US"/>
        </w:rPr>
      </w:pPr>
    </w:p>
    <w:p w14:paraId="2B31190E" w14:textId="77777777" w:rsidR="001B32EC" w:rsidRDefault="001B32EC" w:rsidP="00B27D15">
      <w:pPr>
        <w:pStyle w:val="ListParagraph"/>
        <w:numPr>
          <w:ilvl w:val="0"/>
          <w:numId w:val="4"/>
        </w:numPr>
        <w:ind w:left="709" w:hanging="283"/>
        <w:jc w:val="both"/>
        <w:rPr>
          <w:lang w:val="en-US"/>
        </w:rPr>
      </w:pPr>
      <w:r w:rsidRPr="001B32EC">
        <w:rPr>
          <w:lang w:val="en-US"/>
        </w:rPr>
        <w:t xml:space="preserve">Describe </w:t>
      </w:r>
      <w:r w:rsidR="00F74212">
        <w:rPr>
          <w:lang w:val="en-US"/>
        </w:rPr>
        <w:t>what</w:t>
      </w:r>
      <w:r w:rsidRPr="001B32EC">
        <w:rPr>
          <w:lang w:val="en-US"/>
        </w:rPr>
        <w:t xml:space="preserve"> phishing </w:t>
      </w:r>
      <w:r w:rsidR="00F74212">
        <w:rPr>
          <w:lang w:val="en-US"/>
        </w:rPr>
        <w:t xml:space="preserve">is </w:t>
      </w:r>
      <w:r w:rsidRPr="001B32EC">
        <w:rPr>
          <w:lang w:val="en-US"/>
        </w:rPr>
        <w:t>and give an example of how it works.</w:t>
      </w:r>
    </w:p>
    <w:p w14:paraId="2B31190F" w14:textId="77777777" w:rsidR="00154177" w:rsidRDefault="00154177" w:rsidP="00154177">
      <w:pPr>
        <w:pStyle w:val="ListParagraph"/>
        <w:jc w:val="both"/>
        <w:rPr>
          <w:lang w:val="en-US"/>
        </w:rPr>
      </w:pPr>
    </w:p>
    <w:p w14:paraId="2B311910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11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12" w14:textId="77777777" w:rsidR="00DB0084" w:rsidRP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14" w14:textId="2595E89A" w:rsidR="00154177" w:rsidRPr="00B27D15" w:rsidRDefault="00DB0084" w:rsidP="00B27D15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15" w14:textId="77777777" w:rsidR="001B32EC" w:rsidRPr="001B32EC" w:rsidRDefault="005B7DF1" w:rsidP="00B27D15">
      <w:pPr>
        <w:pStyle w:val="ListParagraph"/>
        <w:numPr>
          <w:ilvl w:val="0"/>
          <w:numId w:val="4"/>
        </w:numPr>
        <w:ind w:left="709" w:hanging="283"/>
        <w:jc w:val="both"/>
        <w:rPr>
          <w:lang w:val="en-US"/>
        </w:rPr>
      </w:pPr>
      <w:r>
        <w:rPr>
          <w:lang w:val="en-US"/>
        </w:rPr>
        <w:t>Suggest two ways to avoid being phished</w:t>
      </w:r>
      <w:r w:rsidR="001B32EC">
        <w:rPr>
          <w:lang w:val="en-US"/>
        </w:rPr>
        <w:t>.</w:t>
      </w:r>
    </w:p>
    <w:p w14:paraId="2B311916" w14:textId="77777777" w:rsidR="001B32EC" w:rsidRDefault="001B32EC" w:rsidP="005B7DF1">
      <w:pPr>
        <w:pStyle w:val="ListParagraph"/>
        <w:ind w:left="360"/>
        <w:jc w:val="both"/>
        <w:rPr>
          <w:lang w:val="en-US"/>
        </w:rPr>
      </w:pPr>
    </w:p>
    <w:p w14:paraId="2B311917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18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19" w14:textId="77777777" w:rsidR="00DB0084" w:rsidRP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1A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1D" w14:textId="5F64BEA8" w:rsidR="001B32EC" w:rsidRDefault="001B32EC" w:rsidP="00B27D15">
      <w:pPr>
        <w:pStyle w:val="ListParagraph"/>
        <w:numPr>
          <w:ilvl w:val="0"/>
          <w:numId w:val="2"/>
        </w:numPr>
        <w:ind w:left="426" w:hanging="426"/>
        <w:jc w:val="both"/>
        <w:rPr>
          <w:lang w:val="en-US"/>
        </w:rPr>
      </w:pPr>
      <w:r w:rsidRPr="001B32EC">
        <w:rPr>
          <w:lang w:val="en-US"/>
        </w:rPr>
        <w:lastRenderedPageBreak/>
        <w:t>When credit card or other personal/financial details are sent over the Internet, they are always encrypted before sending.</w:t>
      </w:r>
    </w:p>
    <w:p w14:paraId="36F31D81" w14:textId="77777777" w:rsidR="00B27D15" w:rsidRDefault="00B27D15" w:rsidP="00B27D15">
      <w:pPr>
        <w:pStyle w:val="ListParagraph"/>
        <w:ind w:left="360"/>
        <w:jc w:val="both"/>
        <w:rPr>
          <w:lang w:val="en-US"/>
        </w:rPr>
      </w:pPr>
    </w:p>
    <w:p w14:paraId="2B31191E" w14:textId="77777777" w:rsidR="00DB0084" w:rsidRDefault="001B32EC" w:rsidP="00B27D15">
      <w:pPr>
        <w:pStyle w:val="ListParagraph"/>
        <w:numPr>
          <w:ilvl w:val="0"/>
          <w:numId w:val="3"/>
        </w:numPr>
        <w:ind w:hanging="294"/>
        <w:jc w:val="both"/>
        <w:rPr>
          <w:lang w:val="en-US"/>
        </w:rPr>
      </w:pPr>
      <w:r w:rsidRPr="001B32EC">
        <w:rPr>
          <w:lang w:val="en-US"/>
        </w:rPr>
        <w:t>Expla</w:t>
      </w:r>
      <w:r w:rsidR="00154177">
        <w:rPr>
          <w:lang w:val="en-US"/>
        </w:rPr>
        <w:t>in what is meant by encryption.</w:t>
      </w:r>
    </w:p>
    <w:p w14:paraId="2B31191F" w14:textId="77777777" w:rsidR="00DB0084" w:rsidRPr="00DB0084" w:rsidRDefault="00DB0084" w:rsidP="00DB0084">
      <w:pPr>
        <w:pStyle w:val="ListParagraph"/>
        <w:jc w:val="both"/>
        <w:rPr>
          <w:lang w:val="en-US"/>
        </w:rPr>
      </w:pPr>
    </w:p>
    <w:p w14:paraId="2B311920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21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22" w14:textId="77777777" w:rsidR="00154177" w:rsidRP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23" w14:textId="77777777" w:rsidR="00DB0084" w:rsidRDefault="001B32EC" w:rsidP="00B27D15">
      <w:pPr>
        <w:pStyle w:val="ListParagraph"/>
        <w:numPr>
          <w:ilvl w:val="0"/>
          <w:numId w:val="3"/>
        </w:numPr>
        <w:ind w:hanging="294"/>
        <w:jc w:val="both"/>
        <w:rPr>
          <w:lang w:val="en-US"/>
        </w:rPr>
      </w:pPr>
      <w:r w:rsidRPr="001B32EC">
        <w:rPr>
          <w:lang w:val="en-US"/>
        </w:rPr>
        <w:t>Explain why encryption is needed.</w:t>
      </w:r>
    </w:p>
    <w:p w14:paraId="2B311924" w14:textId="77777777" w:rsidR="00DB0084" w:rsidRPr="00DB0084" w:rsidRDefault="00DB0084" w:rsidP="00DB0084">
      <w:pPr>
        <w:pStyle w:val="ListParagraph"/>
        <w:jc w:val="both"/>
        <w:rPr>
          <w:lang w:val="en-US"/>
        </w:rPr>
      </w:pPr>
    </w:p>
    <w:p w14:paraId="2B311925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26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27" w14:textId="77777777" w:rsidR="00DB0084" w:rsidRP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28" w14:textId="77777777" w:rsidR="008F3A01" w:rsidRDefault="00B35B9D" w:rsidP="00B27D15">
      <w:pPr>
        <w:pStyle w:val="ListParagraph"/>
        <w:numPr>
          <w:ilvl w:val="0"/>
          <w:numId w:val="2"/>
        </w:numPr>
        <w:ind w:left="426" w:hanging="426"/>
        <w:jc w:val="both"/>
        <w:rPr>
          <w:lang w:val="en-US"/>
        </w:rPr>
      </w:pPr>
      <w:r w:rsidRPr="006A33BB">
        <w:rPr>
          <w:lang w:val="en-US"/>
        </w:rPr>
        <w:t xml:space="preserve">In Singapore, the Personal Data Protection Commission </w:t>
      </w:r>
      <w:r w:rsidR="00337204" w:rsidRPr="006A33BB">
        <w:rPr>
          <w:lang w:val="en-US"/>
        </w:rPr>
        <w:t xml:space="preserve">(PDPC) is an enforcement agency that administers and enforces the Personal Data Protection Act. Its main role is to promote and ensure the protection of personal data of individuals and </w:t>
      </w:r>
      <w:proofErr w:type="spellStart"/>
      <w:r w:rsidR="00337204" w:rsidRPr="006A33BB">
        <w:rPr>
          <w:lang w:val="en-US"/>
        </w:rPr>
        <w:t>organisations</w:t>
      </w:r>
      <w:proofErr w:type="spellEnd"/>
      <w:r w:rsidR="00337204" w:rsidRPr="006A33BB">
        <w:rPr>
          <w:lang w:val="en-US"/>
        </w:rPr>
        <w:t>.</w:t>
      </w:r>
    </w:p>
    <w:p w14:paraId="2B311929" w14:textId="77777777" w:rsidR="006A33BB" w:rsidRPr="006A33BB" w:rsidRDefault="006A33BB" w:rsidP="006A33BB">
      <w:pPr>
        <w:pStyle w:val="ListParagraph"/>
        <w:ind w:left="360"/>
        <w:jc w:val="both"/>
        <w:rPr>
          <w:lang w:val="en-US"/>
        </w:rPr>
      </w:pPr>
    </w:p>
    <w:p w14:paraId="2B31192A" w14:textId="6B10B49C" w:rsidR="00847F40" w:rsidRDefault="002363AA" w:rsidP="00B27D15">
      <w:pPr>
        <w:pStyle w:val="ListParagraph"/>
        <w:ind w:left="426"/>
        <w:jc w:val="both"/>
        <w:rPr>
          <w:lang w:val="en-US"/>
        </w:rPr>
      </w:pPr>
      <w:r>
        <w:rPr>
          <w:lang w:val="en-US"/>
        </w:rPr>
        <w:t>A local karaoke chain was fined by PDPC for security breaches, resulting in the loss of the personal data of its members. Some of the breaches included</w:t>
      </w:r>
      <w:r w:rsidR="007E2A1D">
        <w:rPr>
          <w:lang w:val="en-US"/>
        </w:rPr>
        <w:t xml:space="preserve"> not running</w:t>
      </w:r>
      <w:r>
        <w:rPr>
          <w:lang w:val="en-US"/>
        </w:rPr>
        <w:t xml:space="preserve"> security patches </w:t>
      </w:r>
      <w:r w:rsidR="00B27D15">
        <w:rPr>
          <w:lang w:val="en-US"/>
        </w:rPr>
        <w:t>on</w:t>
      </w:r>
      <w:r>
        <w:rPr>
          <w:lang w:val="en-US"/>
        </w:rPr>
        <w:t xml:space="preserve"> its computer systems, use of weak password</w:t>
      </w:r>
      <w:r w:rsidR="00847F40">
        <w:rPr>
          <w:lang w:val="en-US"/>
        </w:rPr>
        <w:t>s</w:t>
      </w:r>
      <w:r>
        <w:rPr>
          <w:lang w:val="en-US"/>
        </w:rPr>
        <w:t xml:space="preserve"> for administrator account</w:t>
      </w:r>
      <w:r w:rsidR="00847F40">
        <w:rPr>
          <w:lang w:val="en-US"/>
        </w:rPr>
        <w:t>s</w:t>
      </w:r>
      <w:r>
        <w:rPr>
          <w:lang w:val="en-US"/>
        </w:rPr>
        <w:t xml:space="preserve"> and </w:t>
      </w:r>
      <w:r w:rsidR="00847F40">
        <w:rPr>
          <w:lang w:val="en-US"/>
        </w:rPr>
        <w:t>poor</w:t>
      </w:r>
      <w:r>
        <w:rPr>
          <w:lang w:val="en-US"/>
        </w:rPr>
        <w:t xml:space="preserve"> access controls to data.</w:t>
      </w:r>
    </w:p>
    <w:p w14:paraId="2B31192B" w14:textId="77777777" w:rsidR="008F3A01" w:rsidRPr="007E2A1D" w:rsidRDefault="008F3A01" w:rsidP="00847F40">
      <w:pPr>
        <w:pStyle w:val="ListParagraph"/>
        <w:ind w:left="360"/>
        <w:jc w:val="both"/>
        <w:rPr>
          <w:lang w:val="en-US"/>
        </w:rPr>
      </w:pPr>
    </w:p>
    <w:p w14:paraId="2B31192C" w14:textId="77777777" w:rsidR="002235D9" w:rsidRDefault="00847F40" w:rsidP="00DB00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Suggest three measures in password management.</w:t>
      </w:r>
    </w:p>
    <w:p w14:paraId="2B31192D" w14:textId="77777777" w:rsidR="00DB0084" w:rsidRPr="00DB0084" w:rsidRDefault="00DB0084" w:rsidP="00DB0084">
      <w:pPr>
        <w:pStyle w:val="ListParagraph"/>
        <w:rPr>
          <w:lang w:val="en-US"/>
        </w:rPr>
      </w:pPr>
    </w:p>
    <w:p w14:paraId="2B31192E" w14:textId="77777777" w:rsidR="002235D9" w:rsidRDefault="002235D9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2F" w14:textId="77777777" w:rsidR="002235D9" w:rsidRDefault="002235D9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30" w14:textId="77777777" w:rsidR="002235D9" w:rsidRPr="00DB0084" w:rsidRDefault="002235D9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31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32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33" w14:textId="77777777" w:rsidR="00DB0084" w:rsidRPr="00154177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34" w14:textId="77777777" w:rsidR="00DB0084" w:rsidRPr="002235D9" w:rsidRDefault="00DB0084" w:rsidP="002235D9">
      <w:pPr>
        <w:pStyle w:val="ListParagraph"/>
        <w:jc w:val="both"/>
        <w:rPr>
          <w:lang w:val="en-US"/>
        </w:rPr>
      </w:pPr>
    </w:p>
    <w:p w14:paraId="2B311935" w14:textId="77777777" w:rsidR="00847F40" w:rsidRDefault="00156E87" w:rsidP="00847F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Tick the data protection rules that are True.</w:t>
      </w:r>
    </w:p>
    <w:p w14:paraId="2B311936" w14:textId="77777777" w:rsidR="00156E87" w:rsidRDefault="00156E87" w:rsidP="00156E87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7461"/>
      </w:tblGrid>
      <w:tr w:rsidR="00156E87" w14:paraId="2B311939" w14:textId="77777777" w:rsidTr="00156E87">
        <w:tc>
          <w:tcPr>
            <w:tcW w:w="835" w:type="dxa"/>
          </w:tcPr>
          <w:p w14:paraId="2B311937" w14:textId="77777777" w:rsidR="00156E87" w:rsidRDefault="00156E87" w:rsidP="00156E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461" w:type="dxa"/>
          </w:tcPr>
          <w:p w14:paraId="2B311938" w14:textId="77777777" w:rsidR="00156E87" w:rsidRDefault="00E0501D" w:rsidP="00E0501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If you are approached on the street to complete a survey form, you are deemed to have consented to the use of your personal data for that specific purpose.</w:t>
            </w:r>
          </w:p>
        </w:tc>
      </w:tr>
      <w:tr w:rsidR="00E0501D" w14:paraId="2B31193C" w14:textId="77777777" w:rsidTr="00156E87">
        <w:tc>
          <w:tcPr>
            <w:tcW w:w="835" w:type="dxa"/>
          </w:tcPr>
          <w:p w14:paraId="2B31193A" w14:textId="77777777" w:rsidR="00E0501D" w:rsidRDefault="00E0501D" w:rsidP="00156E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461" w:type="dxa"/>
          </w:tcPr>
          <w:p w14:paraId="2B31193B" w14:textId="77777777" w:rsidR="00E0501D" w:rsidRDefault="00E0501D" w:rsidP="00E0501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If you have provided your personal data to an organisation, you are not allowed to withdraw your consent to the use by giving notice to that organisation.</w:t>
            </w:r>
          </w:p>
        </w:tc>
      </w:tr>
      <w:tr w:rsidR="00E0501D" w14:paraId="2B31193F" w14:textId="77777777" w:rsidTr="00156E87">
        <w:tc>
          <w:tcPr>
            <w:tcW w:w="835" w:type="dxa"/>
          </w:tcPr>
          <w:p w14:paraId="2B31193D" w14:textId="77777777" w:rsidR="00E0501D" w:rsidRDefault="00E0501D" w:rsidP="00156E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461" w:type="dxa"/>
          </w:tcPr>
          <w:p w14:paraId="2B31193E" w14:textId="77777777" w:rsidR="00E0501D" w:rsidRDefault="00E0501D" w:rsidP="00E0501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156E87">
              <w:rPr>
                <w:lang w:val="en-US"/>
              </w:rPr>
              <w:t>rganisations that collect personal data are required to obtain the consent of the user with regard to the collection, use and disclosure of the data.</w:t>
            </w:r>
          </w:p>
        </w:tc>
      </w:tr>
      <w:tr w:rsidR="00156E87" w14:paraId="2B311942" w14:textId="77777777" w:rsidTr="00156E87">
        <w:tc>
          <w:tcPr>
            <w:tcW w:w="835" w:type="dxa"/>
          </w:tcPr>
          <w:p w14:paraId="2B311940" w14:textId="77777777" w:rsidR="00156E87" w:rsidRDefault="00156E87" w:rsidP="00156E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461" w:type="dxa"/>
          </w:tcPr>
          <w:p w14:paraId="2B311941" w14:textId="77777777" w:rsidR="00156E87" w:rsidRDefault="00E0501D" w:rsidP="00E0501D">
            <w:pPr>
              <w:pStyle w:val="ListParagraph"/>
              <w:ind w:left="0"/>
              <w:rPr>
                <w:lang w:val="en-US"/>
              </w:rPr>
            </w:pPr>
            <w:r w:rsidRPr="00E0501D">
              <w:rPr>
                <w:lang w:val="en-US"/>
              </w:rPr>
              <w:t>You can</w:t>
            </w:r>
            <w:r>
              <w:rPr>
                <w:lang w:val="en-US"/>
              </w:rPr>
              <w:t>not</w:t>
            </w:r>
            <w:r w:rsidRPr="00E0501D">
              <w:rPr>
                <w:lang w:val="en-US"/>
              </w:rPr>
              <w:t xml:space="preserve"> </w:t>
            </w:r>
            <w:r>
              <w:rPr>
                <w:lang w:val="en-US"/>
              </w:rPr>
              <w:t>write in to an</w:t>
            </w:r>
            <w:r w:rsidRPr="00E0501D">
              <w:rPr>
                <w:lang w:val="en-US"/>
              </w:rPr>
              <w:t xml:space="preserve"> organisation to </w:t>
            </w:r>
            <w:r>
              <w:rPr>
                <w:lang w:val="en-US"/>
              </w:rPr>
              <w:t xml:space="preserve">request them to </w:t>
            </w:r>
            <w:r w:rsidRPr="00E0501D">
              <w:rPr>
                <w:lang w:val="en-US"/>
              </w:rPr>
              <w:t>correct an error in your personal data.</w:t>
            </w:r>
            <w:r>
              <w:rPr>
                <w:rStyle w:val="apple-converted-space"/>
                <w:rFonts w:ascii="Verdana" w:hAnsi="Verdana"/>
                <w:color w:val="363336"/>
                <w:sz w:val="18"/>
                <w:szCs w:val="18"/>
                <w:shd w:val="clear" w:color="auto" w:fill="FFFFFF"/>
              </w:rPr>
              <w:t> </w:t>
            </w:r>
          </w:p>
        </w:tc>
      </w:tr>
    </w:tbl>
    <w:p w14:paraId="2B311944" w14:textId="77777777" w:rsidR="00AB0B10" w:rsidRDefault="00AB0B10" w:rsidP="00156E87">
      <w:pPr>
        <w:pStyle w:val="ListParagraph"/>
        <w:rPr>
          <w:lang w:val="en-US"/>
        </w:rPr>
      </w:pPr>
    </w:p>
    <w:p w14:paraId="2B311945" w14:textId="77777777" w:rsidR="00FA046D" w:rsidRDefault="00CD224F" w:rsidP="00E42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60" w:line="201" w:lineRule="atLeast"/>
        <w:rPr>
          <w:lang w:val="en-US"/>
        </w:rPr>
      </w:pPr>
      <w:r w:rsidRPr="00FA046D">
        <w:rPr>
          <w:lang w:val="en-US"/>
        </w:rPr>
        <w:t>The use of technology has changed the way workers work</w:t>
      </w:r>
      <w:r w:rsidR="00957A1C">
        <w:rPr>
          <w:lang w:val="en-US"/>
        </w:rPr>
        <w:t xml:space="preserve"> and communicate</w:t>
      </w:r>
      <w:r w:rsidRPr="00FA046D">
        <w:rPr>
          <w:lang w:val="en-US"/>
        </w:rPr>
        <w:t>.</w:t>
      </w:r>
      <w:r w:rsidR="00957A1C">
        <w:rPr>
          <w:lang w:val="en-US"/>
        </w:rPr>
        <w:t xml:space="preserve"> It has given rise to the use of teleworking and videoconferencing.</w:t>
      </w:r>
    </w:p>
    <w:p w14:paraId="2B311946" w14:textId="77777777" w:rsidR="00957A1C" w:rsidRDefault="00957A1C" w:rsidP="00957A1C">
      <w:pPr>
        <w:pStyle w:val="ListParagraph"/>
        <w:autoSpaceDE w:val="0"/>
        <w:autoSpaceDN w:val="0"/>
        <w:adjustRightInd w:val="0"/>
        <w:spacing w:after="60" w:line="201" w:lineRule="atLeast"/>
        <w:ind w:left="360"/>
        <w:rPr>
          <w:lang w:val="en-US"/>
        </w:rPr>
      </w:pPr>
    </w:p>
    <w:p w14:paraId="2B311947" w14:textId="77777777" w:rsidR="00FA046D" w:rsidRDefault="00CD224F" w:rsidP="00CD22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0" w:line="201" w:lineRule="atLeast"/>
        <w:rPr>
          <w:lang w:val="en-US"/>
        </w:rPr>
      </w:pPr>
      <w:r w:rsidRPr="00CD224F">
        <w:rPr>
          <w:lang w:val="en-US"/>
        </w:rPr>
        <w:t>Explai</w:t>
      </w:r>
      <w:r w:rsidR="00BE4155">
        <w:rPr>
          <w:lang w:val="en-US"/>
        </w:rPr>
        <w:t>n what is meant by teleworking.</w:t>
      </w:r>
    </w:p>
    <w:p w14:paraId="2B311948" w14:textId="77777777" w:rsidR="00DB0084" w:rsidRDefault="00DB0084" w:rsidP="00DB0084">
      <w:pPr>
        <w:pStyle w:val="ListParagraph"/>
        <w:autoSpaceDE w:val="0"/>
        <w:autoSpaceDN w:val="0"/>
        <w:adjustRightInd w:val="0"/>
        <w:spacing w:after="60" w:line="201" w:lineRule="atLeast"/>
        <w:rPr>
          <w:lang w:val="en-US"/>
        </w:rPr>
      </w:pPr>
    </w:p>
    <w:p w14:paraId="2B311949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4A" w14:textId="77777777" w:rsidR="00DB0084" w:rsidRP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4B" w14:textId="77777777" w:rsidR="00FA046D" w:rsidRDefault="00B61735" w:rsidP="00CD22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0" w:line="201" w:lineRule="atLeast"/>
        <w:rPr>
          <w:lang w:val="en-US"/>
        </w:rPr>
      </w:pPr>
      <w:r>
        <w:rPr>
          <w:lang w:val="en-US"/>
        </w:rPr>
        <w:t>Explain one reason why Voice over IP (</w:t>
      </w:r>
      <w:r w:rsidR="00BE4155">
        <w:rPr>
          <w:lang w:val="en-US"/>
        </w:rPr>
        <w:t>VoIP</w:t>
      </w:r>
      <w:r>
        <w:rPr>
          <w:lang w:val="en-US"/>
        </w:rPr>
        <w:t>) is used at work</w:t>
      </w:r>
      <w:r w:rsidR="00BE4155">
        <w:rPr>
          <w:lang w:val="en-US"/>
        </w:rPr>
        <w:t>.</w:t>
      </w:r>
    </w:p>
    <w:p w14:paraId="2B31194C" w14:textId="77777777" w:rsidR="00DB0084" w:rsidRDefault="00DB0084" w:rsidP="00DB0084">
      <w:pPr>
        <w:pStyle w:val="ListParagraph"/>
        <w:autoSpaceDE w:val="0"/>
        <w:autoSpaceDN w:val="0"/>
        <w:adjustRightInd w:val="0"/>
        <w:spacing w:after="60" w:line="201" w:lineRule="atLeast"/>
        <w:rPr>
          <w:lang w:val="en-US"/>
        </w:rPr>
      </w:pPr>
    </w:p>
    <w:p w14:paraId="2B31194D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4E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4F" w14:textId="77777777" w:rsidR="000F6912" w:rsidRDefault="00007F1A" w:rsidP="000F69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60" w:line="201" w:lineRule="atLeast"/>
        <w:rPr>
          <w:lang w:val="en-US"/>
        </w:rPr>
      </w:pPr>
      <w:r>
        <w:t>Video</w:t>
      </w:r>
      <w:r w:rsidR="00FA046D">
        <w:rPr>
          <w:lang w:val="en-US"/>
        </w:rPr>
        <w:t>conferencing is a way to</w:t>
      </w:r>
      <w:r w:rsidR="00CD224F" w:rsidRPr="00FA046D">
        <w:rPr>
          <w:lang w:val="en-US"/>
        </w:rPr>
        <w:t xml:space="preserve"> conduct ‘virtual’ face-to-face meetings</w:t>
      </w:r>
      <w:r w:rsidR="000F6912">
        <w:rPr>
          <w:lang w:val="en-US"/>
        </w:rPr>
        <w:t xml:space="preserve"> regardless of distance.</w:t>
      </w:r>
    </w:p>
    <w:p w14:paraId="2B311950" w14:textId="77777777" w:rsidR="000F6912" w:rsidRDefault="00FA046D" w:rsidP="000F69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01" w:lineRule="atLeast"/>
        <w:rPr>
          <w:lang w:val="en-US"/>
        </w:rPr>
      </w:pPr>
      <w:r>
        <w:rPr>
          <w:lang w:val="en-US"/>
        </w:rPr>
        <w:t xml:space="preserve">Explain two </w:t>
      </w:r>
      <w:r w:rsidR="000F6912">
        <w:rPr>
          <w:lang w:val="en-US"/>
        </w:rPr>
        <w:t>advantages</w:t>
      </w:r>
      <w:r>
        <w:rPr>
          <w:lang w:val="en-US"/>
        </w:rPr>
        <w:t xml:space="preserve"> of </w:t>
      </w:r>
      <w:r w:rsidR="00007F1A">
        <w:rPr>
          <w:lang w:val="en-US"/>
        </w:rPr>
        <w:t>video</w:t>
      </w:r>
      <w:r>
        <w:rPr>
          <w:lang w:val="en-US"/>
        </w:rPr>
        <w:t>conferencing.</w:t>
      </w:r>
    </w:p>
    <w:p w14:paraId="2B311951" w14:textId="77777777" w:rsidR="000F6912" w:rsidRDefault="000F6912" w:rsidP="000F69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01" w:lineRule="atLeast"/>
        <w:rPr>
          <w:lang w:val="en-US"/>
        </w:rPr>
      </w:pPr>
      <w:r>
        <w:rPr>
          <w:lang w:val="en-US"/>
        </w:rPr>
        <w:t xml:space="preserve">Explain two disadvantages of </w:t>
      </w:r>
      <w:r w:rsidR="00007F1A">
        <w:rPr>
          <w:lang w:val="en-US"/>
        </w:rPr>
        <w:t>video</w:t>
      </w:r>
      <w:r>
        <w:rPr>
          <w:lang w:val="en-US"/>
        </w:rPr>
        <w:t>conferencing.</w:t>
      </w:r>
    </w:p>
    <w:p w14:paraId="2B311952" w14:textId="77777777" w:rsidR="000F6912" w:rsidRPr="000F6912" w:rsidRDefault="000F6912" w:rsidP="000F6912">
      <w:pPr>
        <w:pStyle w:val="ListParagraph"/>
        <w:autoSpaceDE w:val="0"/>
        <w:autoSpaceDN w:val="0"/>
        <w:adjustRightInd w:val="0"/>
        <w:spacing w:after="60" w:line="201" w:lineRule="atLeast"/>
        <w:rPr>
          <w:lang w:val="en-US"/>
        </w:rPr>
      </w:pPr>
    </w:p>
    <w:p w14:paraId="2B311953" w14:textId="77777777" w:rsidR="00DB0084" w:rsidRP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54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55" w14:textId="77777777" w:rsidR="00DB0084" w:rsidRP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56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57" w14:textId="77777777" w:rsidR="00DB0084" w:rsidRP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………………………………………………………………………………</w:t>
      </w:r>
    </w:p>
    <w:p w14:paraId="2B311958" w14:textId="77777777" w:rsidR="00DB0084" w:rsidRDefault="00DB0084" w:rsidP="00DB0084">
      <w:pPr>
        <w:pStyle w:val="ListParagraph"/>
        <w:spacing w:after="0" w:line="480" w:lineRule="auto"/>
        <w:rPr>
          <w:rFonts w:cstheme="minorHAnsi"/>
        </w:rPr>
      </w:pPr>
      <w:r w:rsidRPr="00154177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14:paraId="2B31195A" w14:textId="77777777" w:rsidR="00C616FF" w:rsidRDefault="000F6912" w:rsidP="000F69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60" w:line="201" w:lineRule="atLeast"/>
        <w:jc w:val="both"/>
        <w:rPr>
          <w:lang w:val="en-US"/>
        </w:rPr>
      </w:pPr>
      <w:r>
        <w:rPr>
          <w:lang w:val="en-US"/>
        </w:rPr>
        <w:t>Explain what hacking is. Give a reason for preventing hacking of networks</w:t>
      </w:r>
      <w:r w:rsidR="00C616FF">
        <w:rPr>
          <w:lang w:val="en-US"/>
        </w:rPr>
        <w:t>.</w:t>
      </w:r>
    </w:p>
    <w:p w14:paraId="2B31195B" w14:textId="77777777" w:rsidR="000F6912" w:rsidRDefault="000F6912" w:rsidP="000F6912">
      <w:pPr>
        <w:pStyle w:val="ListParagraph"/>
        <w:autoSpaceDE w:val="0"/>
        <w:autoSpaceDN w:val="0"/>
        <w:adjustRightInd w:val="0"/>
        <w:spacing w:after="60" w:line="201" w:lineRule="atLeast"/>
        <w:ind w:left="360"/>
        <w:jc w:val="both"/>
        <w:rPr>
          <w:lang w:val="en-US"/>
        </w:rPr>
      </w:pPr>
    </w:p>
    <w:p w14:paraId="2B31195C" w14:textId="77777777" w:rsidR="00DB0084" w:rsidRPr="00007F1A" w:rsidRDefault="00007F1A" w:rsidP="00007F1A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="00DB0084" w:rsidRPr="00007F1A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5F745E">
        <w:rPr>
          <w:rFonts w:cstheme="minorHAnsi"/>
        </w:rPr>
        <w:t>…….</w:t>
      </w:r>
    </w:p>
    <w:p w14:paraId="2B31195D" w14:textId="77777777" w:rsidR="00DB0084" w:rsidRPr="00007F1A" w:rsidRDefault="00007F1A" w:rsidP="00007F1A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="00DB0084" w:rsidRPr="00007F1A"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5F745E">
        <w:rPr>
          <w:rFonts w:cstheme="minorHAnsi"/>
        </w:rPr>
        <w:t>…….</w:t>
      </w:r>
    </w:p>
    <w:p w14:paraId="2B31195E" w14:textId="77777777" w:rsidR="000F6912" w:rsidRDefault="000F6912" w:rsidP="000F6912">
      <w:pPr>
        <w:pStyle w:val="ListParagraph"/>
        <w:autoSpaceDE w:val="0"/>
        <w:autoSpaceDN w:val="0"/>
        <w:adjustRightInd w:val="0"/>
        <w:spacing w:after="60" w:line="201" w:lineRule="atLeast"/>
        <w:ind w:left="360"/>
        <w:jc w:val="both"/>
        <w:rPr>
          <w:lang w:val="en-US"/>
        </w:rPr>
      </w:pPr>
    </w:p>
    <w:p w14:paraId="2B31195F" w14:textId="77777777" w:rsidR="00C616FF" w:rsidRDefault="00C616FF" w:rsidP="000F69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60" w:line="201" w:lineRule="atLeast"/>
        <w:jc w:val="both"/>
        <w:rPr>
          <w:lang w:val="en-US"/>
        </w:rPr>
      </w:pPr>
      <w:r w:rsidRPr="00C616FF">
        <w:rPr>
          <w:lang w:val="en-US"/>
        </w:rPr>
        <w:t xml:space="preserve">Networks can be protected using firewalls. Explain how a firewall can be used </w:t>
      </w:r>
      <w:r>
        <w:rPr>
          <w:lang w:val="en-US"/>
        </w:rPr>
        <w:t>to prevent unauthorized access.</w:t>
      </w:r>
    </w:p>
    <w:p w14:paraId="2B311960" w14:textId="77777777" w:rsidR="00F45604" w:rsidRDefault="00F45604" w:rsidP="00F45604">
      <w:pPr>
        <w:pStyle w:val="ListParagraph"/>
        <w:autoSpaceDE w:val="0"/>
        <w:autoSpaceDN w:val="0"/>
        <w:adjustRightInd w:val="0"/>
        <w:spacing w:after="60" w:line="201" w:lineRule="atLeast"/>
        <w:ind w:left="360"/>
        <w:jc w:val="both"/>
        <w:rPr>
          <w:lang w:val="en-US"/>
        </w:rPr>
      </w:pPr>
    </w:p>
    <w:p w14:paraId="2B311961" w14:textId="77777777" w:rsidR="005F745E" w:rsidRPr="005F745E" w:rsidRDefault="005F745E" w:rsidP="00F45604">
      <w:pPr>
        <w:pStyle w:val="ListParagraph"/>
        <w:spacing w:after="0" w:line="480" w:lineRule="auto"/>
        <w:ind w:left="357"/>
        <w:rPr>
          <w:rFonts w:cstheme="minorHAnsi"/>
        </w:rPr>
      </w:pPr>
      <w:r w:rsidRPr="005F745E">
        <w:rPr>
          <w:rFonts w:cstheme="minorHAnsi"/>
        </w:rPr>
        <w:t>…………………………………………………………………………………………………………………………………………………….</w:t>
      </w:r>
    </w:p>
    <w:p w14:paraId="2B311962" w14:textId="77777777" w:rsidR="000F6912" w:rsidRPr="00F45604" w:rsidRDefault="005F745E" w:rsidP="00F45604">
      <w:pPr>
        <w:pStyle w:val="ListParagraph"/>
        <w:spacing w:after="0" w:line="480" w:lineRule="auto"/>
        <w:ind w:left="360"/>
        <w:rPr>
          <w:rFonts w:cstheme="minorHAnsi"/>
        </w:rPr>
      </w:pPr>
      <w:r w:rsidRPr="005F745E">
        <w:rPr>
          <w:rFonts w:cstheme="minorHAnsi"/>
        </w:rPr>
        <w:t>…………………………………………………………………………………………………………………………………………………….</w:t>
      </w:r>
    </w:p>
    <w:sectPr w:rsidR="000F6912" w:rsidRPr="00F4560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719E7" w14:textId="77777777" w:rsidR="00B10E64" w:rsidRDefault="00B10E64" w:rsidP="0070447E">
      <w:pPr>
        <w:spacing w:after="0" w:line="240" w:lineRule="auto"/>
      </w:pPr>
      <w:r>
        <w:separator/>
      </w:r>
    </w:p>
  </w:endnote>
  <w:endnote w:type="continuationSeparator" w:id="0">
    <w:p w14:paraId="2B54E89D" w14:textId="77777777" w:rsidR="00B10E64" w:rsidRDefault="00B10E64" w:rsidP="0070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duitITCStd ExtraBold">
    <w:altName w:val="ConduitITCStd ExtraBol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793521078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6D31E96A" w14:textId="77777777" w:rsidR="00C7382E" w:rsidRDefault="00C7382E" w:rsidP="00380584">
            <w:pPr>
              <w:pStyle w:val="Footer"/>
            </w:pPr>
          </w:p>
          <w:p w14:paraId="4621D8D1" w14:textId="4DB67B15" w:rsidR="00380584" w:rsidRDefault="00380584" w:rsidP="00380584">
            <w:pPr>
              <w:pStyle w:val="Footer"/>
            </w:pPr>
            <w:r>
              <w:t>CPDD Computer Education Unit</w:t>
            </w:r>
            <w:r>
              <w:tab/>
            </w:r>
            <w:r w:rsidR="0055732A">
              <w:t>September 2020</w:t>
            </w:r>
            <w:r>
              <w:tab/>
            </w:r>
            <w:sdt>
              <w:sdtPr>
                <w:id w:val="1118115952"/>
                <w:docPartObj>
                  <w:docPartGallery w:val="Page Numbers (Bottom of Page)"/>
                  <w:docPartUnique/>
                </w:docPartObj>
              </w:sdtPr>
              <w:sdtEndPr>
                <w:rPr>
                  <w:noProof/>
                </w:rPr>
              </w:sdtEndPr>
              <w:sdtContent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27237C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</w:sdtContent>
            </w:sdt>
          </w:p>
        </w:sdtContent>
      </w:sdt>
    </w:sdtContent>
  </w:sdt>
  <w:p w14:paraId="445A465B" w14:textId="2E99320D" w:rsidR="00EF6B5E" w:rsidRPr="00EF6B5E" w:rsidRDefault="00EF6B5E" w:rsidP="00EF6B5E">
    <w:pPr>
      <w:pStyle w:val="Footer"/>
      <w:tabs>
        <w:tab w:val="clear" w:pos="4513"/>
        <w:tab w:val="clear" w:pos="9026"/>
      </w:tabs>
      <w:ind w:right="-46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A39A6" w14:textId="77777777" w:rsidR="00B10E64" w:rsidRDefault="00B10E64" w:rsidP="0070447E">
      <w:pPr>
        <w:spacing w:after="0" w:line="240" w:lineRule="auto"/>
      </w:pPr>
      <w:r>
        <w:separator/>
      </w:r>
    </w:p>
  </w:footnote>
  <w:footnote w:type="continuationSeparator" w:id="0">
    <w:p w14:paraId="5BDA54F4" w14:textId="77777777" w:rsidR="00B10E64" w:rsidRDefault="00B10E64" w:rsidP="0070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1196B" w14:textId="15891CEE" w:rsidR="0070447E" w:rsidRPr="00824ADE" w:rsidRDefault="0070447E" w:rsidP="0070447E">
    <w:pPr>
      <w:pStyle w:val="Header"/>
      <w:jc w:val="center"/>
      <w:rPr>
        <w:rFonts w:cstheme="minorHAnsi"/>
        <w:b/>
        <w:sz w:val="32"/>
      </w:rPr>
    </w:pPr>
    <w:r w:rsidRPr="00824ADE"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1</w:t>
    </w:r>
    <w:r w:rsidR="00B27D15">
      <w:rPr>
        <w:rFonts w:cstheme="minorHAnsi"/>
        <w:b/>
        <w:sz w:val="32"/>
      </w:rPr>
      <w:t>5</w:t>
    </w:r>
  </w:p>
  <w:p w14:paraId="2B31196C" w14:textId="77777777" w:rsidR="0070447E" w:rsidRDefault="007044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744CE"/>
    <w:multiLevelType w:val="multilevel"/>
    <w:tmpl w:val="C7F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7A69"/>
    <w:multiLevelType w:val="hybridMultilevel"/>
    <w:tmpl w:val="3268390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D68E5"/>
    <w:multiLevelType w:val="hybridMultilevel"/>
    <w:tmpl w:val="713A3AF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46458"/>
    <w:multiLevelType w:val="hybridMultilevel"/>
    <w:tmpl w:val="53E841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8C0F26"/>
    <w:multiLevelType w:val="hybridMultilevel"/>
    <w:tmpl w:val="2BE4500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7315D"/>
    <w:multiLevelType w:val="hybridMultilevel"/>
    <w:tmpl w:val="D0364AA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B0EB8"/>
    <w:multiLevelType w:val="hybridMultilevel"/>
    <w:tmpl w:val="D6481D3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444DE8"/>
    <w:multiLevelType w:val="hybridMultilevel"/>
    <w:tmpl w:val="10A4E63C"/>
    <w:lvl w:ilvl="0" w:tplc="BA5AB4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33"/>
    <w:rsid w:val="00007F1A"/>
    <w:rsid w:val="000C0D5E"/>
    <w:rsid w:val="000C3E7B"/>
    <w:rsid w:val="000F6912"/>
    <w:rsid w:val="00154177"/>
    <w:rsid w:val="00156E87"/>
    <w:rsid w:val="001B32EC"/>
    <w:rsid w:val="001B3462"/>
    <w:rsid w:val="001C1190"/>
    <w:rsid w:val="001D4C46"/>
    <w:rsid w:val="001E755D"/>
    <w:rsid w:val="0021113C"/>
    <w:rsid w:val="002235D9"/>
    <w:rsid w:val="002363AA"/>
    <w:rsid w:val="00241DB1"/>
    <w:rsid w:val="0027237C"/>
    <w:rsid w:val="00283112"/>
    <w:rsid w:val="002924D3"/>
    <w:rsid w:val="002E52B2"/>
    <w:rsid w:val="003256F3"/>
    <w:rsid w:val="00337204"/>
    <w:rsid w:val="00380584"/>
    <w:rsid w:val="004F315C"/>
    <w:rsid w:val="0055732A"/>
    <w:rsid w:val="005B7DF1"/>
    <w:rsid w:val="005F745E"/>
    <w:rsid w:val="006A33BB"/>
    <w:rsid w:val="006C4C33"/>
    <w:rsid w:val="0070447E"/>
    <w:rsid w:val="007E2A1D"/>
    <w:rsid w:val="00816EA7"/>
    <w:rsid w:val="00847F40"/>
    <w:rsid w:val="008F3A01"/>
    <w:rsid w:val="00920BFC"/>
    <w:rsid w:val="00933DB6"/>
    <w:rsid w:val="00957A1C"/>
    <w:rsid w:val="009F2EF2"/>
    <w:rsid w:val="00A17FCE"/>
    <w:rsid w:val="00AB0B10"/>
    <w:rsid w:val="00AD6602"/>
    <w:rsid w:val="00B10E64"/>
    <w:rsid w:val="00B27D15"/>
    <w:rsid w:val="00B35B9D"/>
    <w:rsid w:val="00B525D4"/>
    <w:rsid w:val="00B61735"/>
    <w:rsid w:val="00BE4155"/>
    <w:rsid w:val="00C4640C"/>
    <w:rsid w:val="00C616FF"/>
    <w:rsid w:val="00C7382E"/>
    <w:rsid w:val="00CD224F"/>
    <w:rsid w:val="00CE7356"/>
    <w:rsid w:val="00D41538"/>
    <w:rsid w:val="00DB0084"/>
    <w:rsid w:val="00DE19D9"/>
    <w:rsid w:val="00E0501D"/>
    <w:rsid w:val="00E055EB"/>
    <w:rsid w:val="00EF6B5E"/>
    <w:rsid w:val="00F16649"/>
    <w:rsid w:val="00F45604"/>
    <w:rsid w:val="00F74212"/>
    <w:rsid w:val="00F85981"/>
    <w:rsid w:val="00FA046D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118D1"/>
  <w15:chartTrackingRefBased/>
  <w15:docId w15:val="{385AE5A3-0E16-43B2-AA22-2565EA60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47E"/>
  </w:style>
  <w:style w:type="paragraph" w:styleId="Footer">
    <w:name w:val="footer"/>
    <w:basedOn w:val="Normal"/>
    <w:link w:val="FooterChar"/>
    <w:uiPriority w:val="99"/>
    <w:unhideWhenUsed/>
    <w:rsid w:val="0070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47E"/>
  </w:style>
  <w:style w:type="paragraph" w:styleId="ListParagraph">
    <w:name w:val="List Paragraph"/>
    <w:basedOn w:val="Normal"/>
    <w:uiPriority w:val="34"/>
    <w:qFormat/>
    <w:rsid w:val="00DE19D9"/>
    <w:pPr>
      <w:ind w:left="720"/>
      <w:contextualSpacing/>
    </w:pPr>
  </w:style>
  <w:style w:type="paragraph" w:customStyle="1" w:styleId="Default">
    <w:name w:val="Default"/>
    <w:rsid w:val="002924D3"/>
    <w:pPr>
      <w:autoSpaceDE w:val="0"/>
      <w:autoSpaceDN w:val="0"/>
      <w:adjustRightInd w:val="0"/>
      <w:spacing w:after="0" w:line="240" w:lineRule="auto"/>
    </w:pPr>
    <w:rPr>
      <w:rFonts w:ascii="ConduitITCStd ExtraBold" w:hAnsi="ConduitITCStd ExtraBold" w:cs="ConduitITCStd ExtraBold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2924D3"/>
    <w:pPr>
      <w:spacing w:line="36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2924D3"/>
    <w:pPr>
      <w:spacing w:line="20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2924D3"/>
    <w:pPr>
      <w:spacing w:line="321" w:lineRule="atLeast"/>
    </w:pPr>
    <w:rPr>
      <w:rFonts w:cstheme="minorBidi"/>
      <w:color w:val="auto"/>
    </w:rPr>
  </w:style>
  <w:style w:type="character" w:customStyle="1" w:styleId="apple-converted-space">
    <w:name w:val="apple-converted-space"/>
    <w:basedOn w:val="DefaultParagraphFont"/>
    <w:rsid w:val="00E0501D"/>
  </w:style>
  <w:style w:type="paragraph" w:customStyle="1" w:styleId="Compact">
    <w:name w:val="Compact"/>
    <w:basedOn w:val="BodyText"/>
    <w:qFormat/>
    <w:rsid w:val="00154177"/>
    <w:pPr>
      <w:spacing w:before="36" w:after="200" w:line="240" w:lineRule="auto"/>
      <w:contextualSpacing/>
    </w:pPr>
    <w:rPr>
      <w:rFonts w:ascii="Optima" w:eastAsiaTheme="minorHAnsi" w:hAnsi="Optima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541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CD9CB6-5EDC-4559-8FD5-110C13F5F5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7F31A-FFE8-4AF4-B46B-F6C6AD9DF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5E21A0-8B79-4B84-8B82-5BF9B01579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914</Words>
  <Characters>3823</Characters>
  <Application>Microsoft Office Word</Application>
  <DocSecurity>0</DocSecurity>
  <Lines>318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Sin HO (MOE)</dc:creator>
  <cp:keywords/>
  <dc:description/>
  <cp:lastModifiedBy>J</cp:lastModifiedBy>
  <cp:revision>48</cp:revision>
  <dcterms:created xsi:type="dcterms:W3CDTF">2017-02-21T02:49:00Z</dcterms:created>
  <dcterms:modified xsi:type="dcterms:W3CDTF">2020-09-24T05:13:00Z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