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Default Extension="svg" ContentType="image/svg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MVP</w:t>
      </w:r>
    </w:p>
    <w:p>
      <w:pPr>
        <w:pStyle w:val="Heading1"/>
      </w:pPr>
      <w:r>
        <w:t xml:space="preserve">Producto Minimo Viable</w:t>
      </w:r>
    </w:p>
    <w:p>
      <w:r>
        <w:t xml:space="preserve">CMS Multipais - Latinoamerica Comparte</w:t>
      </w:r>
    </w:p>
    <w:p>
      <w:r>
        <w:t xml:space="preserve">Este documento presenta la estructura, planificacion, diseno, componentes esenciales y evidencias del Producto Minimo Viable desarrollado para el espacio academico Construccion de Software.</w:t>
      </w:r>
    </w:p>
    <w:p>
      <w:pPr>
        <w:pStyle w:val="Heading1"/>
      </w:pPr>
      <w:r>
        <w:t xml:space="preserve">Espacio academico</w:t>
      </w:r>
    </w:p>
    <w:p>
      <w:r>
        <w:t xml:space="preserve">Construccion de Software</w:t>
      </w:r>
    </w:p>
    <w:p>
      <w:pPr>
        <w:pStyle w:val="Heading1"/>
      </w:pPr>
      <w:r>
        <w:t xml:space="preserve">Contexto del proyecto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400" w:type="dxa"/>
          </w:tcPr>
          <w:p>
            <w:r>
              <w:t xml:space="preserve">Reto territorial</w:t>
            </w:r>
          </w:p>
        </w:tc>
        <w:tc>
          <w:tcPr>
            <w:tcW w:w="2400" w:type="dxa"/>
          </w:tcPr>
          <w:p>
            <w:r>
              <w:t xml:space="preserve">Latinoamerica Comparte</w:t>
            </w:r>
          </w:p>
        </w:tc>
      </w:tr>
      <w:tr>
        <w:tc>
          <w:tcPr>
            <w:tcW w:w="2400" w:type="dxa"/>
          </w:tcPr>
          <w:p>
            <w:r>
              <w:t xml:space="preserve">Repositorio</w:t>
            </w:r>
          </w:p>
        </w:tc>
        <w:tc>
          <w:tcPr>
            <w:tcW w:w="2400" w:type="dxa"/>
          </w:tcPr>
          <w:p>
            <w:r>
              <w:t xml:space="preserve">Proyecto Colombia</w:t>
            </w:r>
          </w:p>
        </w:tc>
      </w:tr>
      <w:tr>
        <w:tc>
          <w:tcPr>
            <w:tcW w:w="2400" w:type="dxa"/>
          </w:tcPr>
          <w:p>
            <w:r>
              <w:t xml:space="preserve">Tipo de solucion</w:t>
            </w:r>
          </w:p>
        </w:tc>
        <w:tc>
          <w:tcPr>
            <w:tcW w:w="2400" w:type="dxa"/>
          </w:tcPr>
          <w:p>
            <w:r>
              <w:t xml:space="preserve">CMS multipais con portal publico y panel administrativo</w:t>
            </w:r>
          </w:p>
        </w:tc>
      </w:tr>
      <w:tr>
        <w:tc>
          <w:tcPr>
            <w:tcW w:w="2400" w:type="dxa"/>
          </w:tcPr>
          <w:p>
            <w:r>
              <w:t xml:space="preserve">Stack</w:t>
            </w:r>
          </w:p>
        </w:tc>
        <w:tc>
          <w:tcPr>
            <w:tcW w:w="2400" w:type="dxa"/>
          </w:tcPr>
          <w:p>
            <w:r>
              <w:t xml:space="preserve">React + Vite, Node.js + Express, Supabase PostgreSQL y Storage</w:t>
            </w:r>
          </w:p>
        </w:tc>
      </w:tr>
    </w:tbl>
    <w:p>
      <w:pPr>
        <w:pStyle w:val="Heading1"/>
      </w:pPr>
      <w:r>
        <w:t xml:space="preserve">Necesidad identificada</w:t>
      </w:r>
    </w:p>
    <w:p>
      <w:r>
        <w:t xml:space="preserve">Latinoamerica Comparte requiere centralizar la publicacion de noticias, testimonios y solicitudes por pais. La gestion manual dificulta la trazabilidad, el control de permisos y la consistencia de la informacion regional.</w:t>
      </w:r>
    </w:p>
    <w:p>
      <w:pPr>
        <w:pStyle w:val="Heading1"/>
      </w:pPr>
      <w:r>
        <w:t xml:space="preserve">Justificacion del sistema</w:t>
      </w:r>
    </w:p>
    <w:p>
      <w:r>
        <w:t xml:space="preserve">El CMS propuesto reduce la carga operativa, permite separar permisos por rol y pais, y entrega una base tecnica extensible para publicar contenidos y gestionar solicitudes desde una misma plataforma.</w:t>
      </w:r>
    </w:p>
    <w:p>
      <w:pPr>
        <w:pStyle w:val="Heading1"/>
      </w:pPr>
      <w:r>
        <w:t xml:space="preserve">Alcance inicial del MVP</w:t>
      </w:r>
    </w:p>
    <w:p>
      <w:r>
        <w:t xml:space="preserve">El desarrollo se ubica en TRL 5: Validacion en entorno relevante. Integra frontend, backend, base de datos, autenticacion, API REST y usuarios piloto administrativos.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TRL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Nombre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Alcance en Software</w:t>
            </w:r>
          </w:p>
        </w:tc>
      </w:tr>
      <w:tr>
        <w:tc>
          <w:tcPr>
            <w:tcW w:w="2400" w:type="dxa"/>
          </w:tcPr>
          <w:p>
            <w:r>
              <w:t xml:space="preserve">TRL 1</w:t>
            </w:r>
          </w:p>
        </w:tc>
        <w:tc>
          <w:tcPr>
            <w:tcW w:w="2400" w:type="dxa"/>
          </w:tcPr>
          <w:p>
            <w:r>
              <w:t xml:space="preserve">Principios basicos observados</w:t>
            </w:r>
          </w:p>
        </w:tc>
        <w:tc>
          <w:tcPr>
            <w:tcW w:w="2400" w:type="dxa"/>
          </w:tcPr>
          <w:p>
            <w:r>
              <w:t xml:space="preserve">Identificacion del problema e investigacion conceptual.</w:t>
            </w:r>
          </w:p>
        </w:tc>
      </w:tr>
      <w:tr>
        <w:tc>
          <w:tcPr>
            <w:tcW w:w="2400" w:type="dxa"/>
          </w:tcPr>
          <w:p>
            <w:r>
              <w:t xml:space="preserve">TRL 2</w:t>
            </w:r>
          </w:p>
        </w:tc>
        <w:tc>
          <w:tcPr>
            <w:tcW w:w="2400" w:type="dxa"/>
          </w:tcPr>
          <w:p>
            <w:r>
              <w:t xml:space="preserve">Formulacion del concepto tecnologico</w:t>
            </w:r>
          </w:p>
        </w:tc>
        <w:tc>
          <w:tcPr>
            <w:tcW w:w="2400" w:type="dxa"/>
          </w:tcPr>
          <w:p>
            <w:r>
              <w:t xml:space="preserve">Definicion de arquitectura, casos de uso y tecnologias.</w:t>
            </w:r>
          </w:p>
        </w:tc>
      </w:tr>
      <w:tr>
        <w:tc>
          <w:tcPr>
            <w:tcW w:w="2400" w:type="dxa"/>
          </w:tcPr>
          <w:p>
            <w:r>
              <w:t xml:space="preserve">TRL 3</w:t>
            </w:r>
          </w:p>
        </w:tc>
        <w:tc>
          <w:tcPr>
            <w:tcW w:w="2400" w:type="dxa"/>
          </w:tcPr>
          <w:p>
            <w:r>
              <w:t xml:space="preserve">Prueba de concepto experimental</w:t>
            </w:r>
          </w:p>
        </w:tc>
        <w:tc>
          <w:tcPr>
            <w:tcW w:w="2400" w:type="dxa"/>
          </w:tcPr>
          <w:p>
            <w:r>
              <w:t xml:space="preserve">Prototipos basicos o demos simples.</w:t>
            </w:r>
          </w:p>
        </w:tc>
      </w:tr>
      <w:tr>
        <w:tc>
          <w:tcPr>
            <w:tcW w:w="2400" w:type="dxa"/>
          </w:tcPr>
          <w:p>
            <w:r>
              <w:t xml:space="preserve">TRL 4</w:t>
            </w:r>
          </w:p>
        </w:tc>
        <w:tc>
          <w:tcPr>
            <w:tcW w:w="2400" w:type="dxa"/>
          </w:tcPr>
          <w:p>
            <w:r>
              <w:t xml:space="preserve">Validacion tecnologica en laboratorio</w:t>
            </w:r>
          </w:p>
        </w:tc>
        <w:tc>
          <w:tcPr>
            <w:tcW w:w="2400" w:type="dxa"/>
          </w:tcPr>
          <w:p>
            <w:r>
              <w:t xml:space="preserve">Modulos integrados en entorno controlado.</w:t>
            </w:r>
          </w:p>
        </w:tc>
      </w:tr>
      <w:tr>
        <w:tc>
          <w:tcPr>
            <w:tcW w:w="2400" w:type="dxa"/>
          </w:tcPr>
          <w:p>
            <w:r>
              <w:t xml:space="preserve">TRL 5</w:t>
            </w:r>
          </w:p>
        </w:tc>
        <w:tc>
          <w:tcPr>
            <w:tcW w:w="2400" w:type="dxa"/>
          </w:tcPr>
          <w:p>
            <w:r>
              <w:t xml:space="preserve">Validacion en entorno relevante</w:t>
            </w:r>
          </w:p>
        </w:tc>
        <w:tc>
          <w:tcPr>
            <w:tcW w:w="2400" w:type="dxa"/>
          </w:tcPr>
          <w:p>
            <w:r>
              <w:t xml:space="preserve">Sistema full stack probado con base de datos, API y flujos cercanos al uso real.</w:t>
            </w:r>
          </w:p>
        </w:tc>
      </w:tr>
    </w:tbl>
    <w:p>
      <w:pPr>
        <w:pStyle w:val="Heading1"/>
      </w:pPr>
      <w:r>
        <w:t xml:space="preserve">Modulos del MVP</w:t>
      </w:r>
    </w:p>
    <w:p>
      <w:pPr>
        <w:numPr>
          <w:ilvl w:val="0"/>
          <w:numId w:val="1"/>
        </w:numPr>
      </w:pPr>
      <w:r>
        <w:t xml:space="preserve">Portal publico por pais</w:t>
      </w:r>
    </w:p>
    <w:p>
      <w:pPr>
        <w:numPr>
          <w:ilvl w:val="0"/>
          <w:numId w:val="1"/>
        </w:numPr>
      </w:pPr>
      <w:r>
        <w:t xml:space="preserve">Noticias publicas y administrativas</w:t>
      </w:r>
    </w:p>
    <w:p>
      <w:pPr>
        <w:numPr>
          <w:ilvl w:val="0"/>
          <w:numId w:val="1"/>
        </w:numPr>
      </w:pPr>
      <w:r>
        <w:t xml:space="preserve">Testimonios publicos y administrativos</w:t>
      </w:r>
    </w:p>
    <w:p>
      <w:pPr>
        <w:numPr>
          <w:ilvl w:val="0"/>
          <w:numId w:val="1"/>
        </w:numPr>
      </w:pPr>
      <w:r>
        <w:t xml:space="preserve">Solicitudes publicas y gestion administrativa</w:t>
      </w:r>
    </w:p>
    <w:p>
      <w:pPr>
        <w:numPr>
          <w:ilvl w:val="0"/>
          <w:numId w:val="1"/>
        </w:numPr>
      </w:pPr>
      <w:r>
        <w:t xml:space="preserve">Login, JWT y recuperacion con pregunta de seguridad</w:t>
      </w:r>
    </w:p>
    <w:p>
      <w:pPr>
        <w:numPr>
          <w:ilvl w:val="0"/>
          <w:numId w:val="1"/>
        </w:numPr>
      </w:pPr>
      <w:r>
        <w:t xml:space="preserve">RBAC: superadmin, admin_pais y editor</w:t>
      </w:r>
    </w:p>
    <w:p>
      <w:pPr>
        <w:numPr>
          <w:ilvl w:val="0"/>
          <w:numId w:val="1"/>
        </w:numPr>
      </w:pPr>
      <w:r>
        <w:t xml:space="preserve">Gestion de usuarios</w:t>
      </w:r>
    </w:p>
    <w:p>
      <w:pPr>
        <w:numPr>
          <w:ilvl w:val="0"/>
          <w:numId w:val="1"/>
        </w:numPr>
      </w:pPr>
      <w:r>
        <w:t xml:space="preserve">Auditoria</w:t>
      </w:r>
    </w:p>
    <w:p>
      <w:pPr>
        <w:numPr>
          <w:ilvl w:val="0"/>
          <w:numId w:val="1"/>
        </w:numPr>
      </w:pPr>
      <w:r>
        <w:t xml:space="preserve">Carga de archivos e imagenes</w:t>
      </w:r>
    </w:p>
    <w:p>
      <w:pPr>
        <w:pStyle w:val="Heading1"/>
      </w:pPr>
      <w:r>
        <w:t xml:space="preserve">Objetivo General</w:t>
      </w:r>
    </w:p>
    <w:p>
      <w:r>
        <w:t xml:space="preserve">Desarrollar un CMS multipais funcional que permita gestionar contenido publico y solicitudes de contacto por pais, con autenticacion, control de roles y API REST conectada a Supabase.</w:t>
      </w:r>
    </w:p>
    <w:p>
      <w:pPr>
        <w:pStyle w:val="Heading1"/>
      </w:pPr>
      <w:r>
        <w:t xml:space="preserve">Descripcion del Problema</w:t>
      </w:r>
    </w:p>
    <w:p>
      <w:r>
        <w:t xml:space="preserve">La organizacion necesita publicar informacion para varios paises y mantener permisos separados. Sin una plataforma centralizada, los procesos editoriales son manuales, poco trazables y dificiles de auditar.</w:t>
      </w:r>
    </w:p>
    <w:p>
      <w:pPr>
        <w:pStyle w:val="Heading1"/>
      </w:pPr>
      <w:r>
        <w:t xml:space="preserve">Propuesta de Solucion</w:t>
      </w:r>
    </w:p>
    <w:p>
      <w:r>
        <w:t xml:space="preserve">El sistema ofrece un portal publico y un panel administrativo. Los visitantes consultan contenido y envian solicitudes; los usuarios autenticados administran contenido segun su rol y pais asignado.</w:t>
      </w:r>
    </w:p>
    <w:p>
      <w:pPr>
        <w:pStyle w:val="Heading1"/>
      </w:pPr>
      <w:r>
        <w:t xml:space="preserve">Usuarios involucrados: Roles + RBAC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Permisos principales</w:t>
            </w:r>
          </w:p>
        </w:tc>
      </w:tr>
      <w:tr>
        <w:tc>
          <w:tcPr>
            <w:tcW w:w="2400" w:type="dxa"/>
          </w:tcPr>
          <w:p>
            <w:r>
              <w:t xml:space="preserve">Visitante</w:t>
            </w:r>
          </w:p>
        </w:tc>
        <w:tc>
          <w:tcPr>
            <w:tcW w:w="2400" w:type="dxa"/>
          </w:tcPr>
          <w:p>
            <w:r>
              <w:t xml:space="preserve">Consulta noticias/testimonios publicados y envia solicitudes.</w:t>
            </w:r>
          </w:p>
        </w:tc>
      </w:tr>
      <w:tr>
        <w:tc>
          <w:tcPr>
            <w:tcW w:w="2400" w:type="dxa"/>
          </w:tcPr>
          <w:p>
            <w:r>
              <w:t xml:space="preserve">Editor</w:t>
            </w:r>
          </w:p>
        </w:tc>
        <w:tc>
          <w:tcPr>
            <w:tcW w:w="2400" w:type="dxa"/>
          </w:tcPr>
          <w:p>
            <w:r>
              <w:t xml:space="preserve">Crea, edita y cambia estado de noticias/testimonios de su pais.</w:t>
            </w:r>
          </w:p>
        </w:tc>
      </w:tr>
      <w:tr>
        <w:tc>
          <w:tcPr>
            <w:tcW w:w="2400" w:type="dxa"/>
          </w:tcPr>
          <w:p>
            <w:r>
              <w:t xml:space="preserve">Admin Pais</w:t>
            </w:r>
          </w:p>
        </w:tc>
        <w:tc>
          <w:tcPr>
            <w:tcW w:w="2400" w:type="dxa"/>
          </w:tcPr>
          <w:p>
            <w:r>
              <w:t xml:space="preserve">Gestiona contenido y solicitudes de su pais; consulta auditoria.</w:t>
            </w:r>
          </w:p>
        </w:tc>
      </w:tr>
      <w:tr>
        <w:tc>
          <w:tcPr>
            <w:tcW w:w="2400" w:type="dxa"/>
          </w:tcPr>
          <w:p>
            <w:r>
              <w:t xml:space="preserve">Superadmin</w:t>
            </w:r>
          </w:p>
        </w:tc>
        <w:tc>
          <w:tcPr>
            <w:tcW w:w="2400" w:type="dxa"/>
          </w:tcPr>
          <w:p>
            <w:r>
              <w:t xml:space="preserve">Administra paises, usuarios, auditoria, contenido y solicitudes de todo el sistema.</w:t>
            </w:r>
          </w:p>
        </w:tc>
      </w:tr>
    </w:tbl>
    <w:p>
      <w:pPr>
        <w:pStyle w:val="Heading1"/>
      </w:pPr>
      <w:r>
        <w:t xml:space="preserve">Beneficios esperados</w:t>
      </w:r>
    </w:p>
    <w:p>
      <w:pPr>
        <w:numPr>
          <w:ilvl w:val="0"/>
          <w:numId w:val="1"/>
        </w:numPr>
      </w:pPr>
      <w:r>
        <w:t xml:space="preserve">Administracion centralizada de contenido regional</w:t>
      </w:r>
    </w:p>
    <w:p>
      <w:pPr>
        <w:numPr>
          <w:ilvl w:val="0"/>
          <w:numId w:val="1"/>
        </w:numPr>
      </w:pPr>
      <w:r>
        <w:t xml:space="preserve">Separacion de permisos por rol</w:t>
      </w:r>
    </w:p>
    <w:p>
      <w:pPr>
        <w:numPr>
          <w:ilvl w:val="0"/>
          <w:numId w:val="1"/>
        </w:numPr>
      </w:pPr>
      <w:r>
        <w:t xml:space="preserve">Trazabilidad mediante bitacora de auditoria</w:t>
      </w:r>
    </w:p>
    <w:p>
      <w:pPr>
        <w:numPr>
          <w:ilvl w:val="0"/>
          <w:numId w:val="1"/>
        </w:numPr>
      </w:pPr>
      <w:r>
        <w:t xml:space="preserve">Experiencia publica organizada por pais</w:t>
      </w:r>
    </w:p>
    <w:p>
      <w:pPr>
        <w:numPr>
          <w:ilvl w:val="0"/>
          <w:numId w:val="1"/>
        </w:numPr>
      </w:pPr>
      <w:r>
        <w:t xml:space="preserve">Base extensible para nuevas funcionalidades</w:t>
      </w:r>
    </w:p>
    <w:p>
      <w:pPr>
        <w:pStyle w:val="Heading1"/>
      </w:pPr>
      <w:r>
        <w:t xml:space="preserve">Diagramas de Casos de Uso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760000"/>
            <wp:effectExtent l="0" t="0" r="0" b="0"/>
            <wp:docPr id="9002" name="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 de Uso"/>
                    <pic:cNvPicPr/>
                  </pic:nvPicPr>
                  <pic:blipFill>
                    <a:blip xmlns:r="http://schemas.openxmlformats.org/officeDocument/2006/relationships" r:embed="rId90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1. Diagrama de casos de uso del MVP.</w:t>
      </w:r>
    </w:p>
    <w:p>
      <w:pPr>
        <w:pStyle w:val="Heading1"/>
      </w:pPr>
      <w:r>
        <w:t xml:space="preserve">Diagrama de Arquitectura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510000"/>
            <wp:effectExtent l="0" t="0" r="0" b="0"/>
            <wp:docPr id="9001" nam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"/>
                    <pic:cNvPicPr/>
                  </pic:nvPicPr>
                  <pic:blipFill>
                    <a:blip xmlns:r="http://schemas.openxmlformats.org/officeDocument/2006/relationships" r:embed="rId90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2. Arquitectura full stack del CMS multipais.</w:t>
      </w:r>
    </w:p>
    <w:p>
      <w:pPr>
        <w:pStyle w:val="Heading1"/>
      </w:pPr>
      <w:r>
        <w:t xml:space="preserve">Diagrama de Componentes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620000"/>
            <wp:effectExtent l="0" t="0" r="0" b="0"/>
            <wp:docPr id="9006" name="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es"/>
                    <pic:cNvPicPr/>
                  </pic:nvPicPr>
                  <pic:blipFill>
                    <a:blip xmlns:r="http://schemas.openxmlformats.org/officeDocument/2006/relationships" r:embed="rId90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3. Componentes principales de frontend, backend y Supabase.</w:t>
      </w:r>
    </w:p>
    <w:p>
      <w:pPr>
        <w:pStyle w:val="Heading1"/>
      </w:pPr>
      <w:r>
        <w:t xml:space="preserve">Diagrama de Secuencia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360000"/>
            <wp:effectExtent l="0" t="0" r="0" b="0"/>
            <wp:docPr id="9004" name="Secuencia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 Login"/>
                    <pic:cNvPicPr/>
                  </pic:nvPicPr>
                  <pic:blipFill>
                    <a:blip xmlns:r="http://schemas.openxmlformats.org/officeDocument/2006/relationships" r:embed="rId90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4. Secuencia del inicio de sesion administrativo.</w:t>
      </w:r>
    </w:p>
    <w:p>
      <w:pPr>
        <w:pStyle w:val="Heading1"/>
      </w:pPr>
      <w:r>
        <w:t xml:space="preserve">Diagrama de actividades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200000" cy="4160000"/>
            <wp:effectExtent l="0" t="0" r="0" b="0"/>
            <wp:docPr id="9005" name="Actividad Solicit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dad Solicitud"/>
                    <pic:cNvPicPr/>
                  </pic:nvPicPr>
                  <pic:blipFill>
                    <a:blip xmlns:r="http://schemas.openxmlformats.org/officeDocument/2006/relationships" r:embed="rId9005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4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5. Actividad para enviar una solicitud publica.</w:t>
      </w:r>
    </w:p>
    <w:p>
      <w:pPr>
        <w:pStyle w:val="Heading1"/>
      </w:pPr>
      <w:r>
        <w:t xml:space="preserve">Diseno de Base de Datos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880000"/>
            <wp:effectExtent l="0" t="0" r="0" b="0"/>
            <wp:docPr id="9003" name="Modelo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 de Datos"/>
                    <pic:cNvPicPr/>
                  </pic:nvPicPr>
                  <pic:blipFill>
                    <a:blip xmlns:r="http://schemas.openxmlformats.org/officeDocument/2006/relationships" r:embed="rId90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  <w:szCs w:val="20"/>
        </w:rPr>
        <w:t xml:space="preserve">Figura 6. Modelo de datos principal inferido del backend y Supabase.</w:t>
      </w:r>
    </w:p>
    <w:p>
      <w:r>
        <w:t xml:space="preserve">Tablas principales: paises, roles, usuarios, noticias, testimonios, solicitudes_contacto, archivos y bitacora_auditoria.</w:t>
      </w:r>
    </w:p>
    <w:p>
      <w:pPr>
        <w:pStyle w:val="Heading1"/>
      </w:pPr>
      <w:r>
        <w:t xml:space="preserve">Arquitectura del Sistema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Capa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Tecnologia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Responsabilidad</w:t>
            </w:r>
          </w:p>
        </w:tc>
      </w:tr>
      <w:tr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>
            <w:r>
              <w:t xml:space="preserve">React 18 + Vite + React Router + Bootstrap</w:t>
            </w:r>
          </w:p>
        </w:tc>
        <w:tc>
          <w:tcPr>
            <w:tcW w:w="2400" w:type="dxa"/>
          </w:tcPr>
          <w:p>
            <w:r>
              <w:t xml:space="preserve">Portal publico, panel administrativo, formularios y consumo API.</w:t>
            </w:r>
          </w:p>
        </w:tc>
      </w:tr>
      <w:tr>
        <w:tc>
          <w:tcPr>
            <w:tcW w:w="2400" w:type="dxa"/>
          </w:tcPr>
          <w:p>
            <w:r>
              <w:t xml:space="preserve">Backend</w:t>
            </w:r>
          </w:p>
        </w:tc>
        <w:tc>
          <w:tcPr>
            <w:tcW w:w="2400" w:type="dxa"/>
          </w:tcPr>
          <w:p>
            <w:r>
              <w:t xml:space="preserve">Node.js + Express</w:t>
            </w:r>
          </w:p>
        </w:tc>
        <w:tc>
          <w:tcPr>
            <w:tcW w:w="2400" w:type="dxa"/>
          </w:tcPr>
          <w:p>
            <w:r>
              <w:t xml:space="preserve">API REST, controladores, servicios, autenticacion y autorizacion.</w:t>
            </w:r>
          </w:p>
        </w:tc>
      </w:tr>
      <w:tr>
        <w:tc>
          <w:tcPr>
            <w:tcW w:w="2400" w:type="dxa"/>
          </w:tcPr>
          <w:p>
            <w:r>
              <w:t xml:space="preserve">Base de datos</w:t>
            </w:r>
          </w:p>
        </w:tc>
        <w:tc>
          <w:tcPr>
            <w:tcW w:w="2400" w:type="dxa"/>
          </w:tcPr>
          <w:p>
            <w:r>
              <w:t xml:space="preserve">Supabase PostgreSQL</w:t>
            </w:r>
          </w:p>
        </w:tc>
        <w:tc>
          <w:tcPr>
            <w:tcW w:w="2400" w:type="dxa"/>
          </w:tcPr>
          <w:p>
            <w:r>
              <w:t xml:space="preserve">Persistencia relacional por pais y rol.</w:t>
            </w:r>
          </w:p>
        </w:tc>
      </w:tr>
      <w:tr>
        <w:tc>
          <w:tcPr>
            <w:tcW w:w="2400" w:type="dxa"/>
          </w:tcPr>
          <w:p>
            <w:r>
              <w:t xml:space="preserve">Storage</w:t>
            </w:r>
          </w:p>
        </w:tc>
        <w:tc>
          <w:tcPr>
            <w:tcW w:w="2400" w:type="dxa"/>
          </w:tcPr>
          <w:p>
            <w:r>
              <w:t xml:space="preserve">Supabase Storage</w:t>
            </w:r>
          </w:p>
        </w:tc>
        <w:tc>
          <w:tcPr>
            <w:tcW w:w="2400" w:type="dxa"/>
          </w:tcPr>
          <w:p>
            <w:r>
              <w:t xml:space="preserve">Carga y consulta de imagenes/archivos.</w:t>
            </w:r>
          </w:p>
        </w:tc>
      </w:tr>
      <w:tr>
        <w:tc>
          <w:tcPr>
            <w:tcW w:w="2400" w:type="dxa"/>
          </w:tcPr>
          <w:p>
            <w:r>
              <w:t xml:space="preserve">Autenticacion</w:t>
            </w:r>
          </w:p>
        </w:tc>
        <w:tc>
          <w:tcPr>
            <w:tcW w:w="2400" w:type="dxa"/>
          </w:tcPr>
          <w:p>
            <w:r>
              <w:t xml:space="preserve">JWT + bcryptjs</w:t>
            </w:r>
          </w:p>
        </w:tc>
        <w:tc>
          <w:tcPr>
            <w:tcW w:w="2400" w:type="dxa"/>
          </w:tcPr>
          <w:p>
            <w:r>
              <w:t xml:space="preserve">Inicio de sesion, hash de contrasenas y sesiones seguras.</w:t>
            </w:r>
          </w:p>
        </w:tc>
      </w:tr>
    </w:tbl>
    <w:p>
      <w:pPr>
        <w:pStyle w:val="Heading1"/>
      </w:pPr>
      <w:r>
        <w:t xml:space="preserve">Requerimientos Funcionales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Requerimiento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Estado</w:t>
            </w:r>
          </w:p>
        </w:tc>
      </w:tr>
      <w:tr>
        <w:tc>
          <w:tcPr>
            <w:tcW w:w="2400" w:type="dxa"/>
          </w:tcPr>
          <w:p>
            <w:r>
              <w:t xml:space="preserve">RF-01</w:t>
            </w:r>
          </w:p>
        </w:tc>
        <w:tc>
          <w:tcPr>
            <w:tcW w:w="2400" w:type="dxa"/>
          </w:tcPr>
          <w:p>
            <w:r>
              <w:t xml:space="preserve">Inicio de sesion administrativo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RF-02</w:t>
            </w:r>
          </w:p>
        </w:tc>
        <w:tc>
          <w:tcPr>
            <w:tcW w:w="2400" w:type="dxa"/>
          </w:tcPr>
          <w:p>
            <w:r>
              <w:t xml:space="preserve">Bloqueo temporal por intentos fallidos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RF-03</w:t>
            </w:r>
          </w:p>
        </w:tc>
        <w:tc>
          <w:tcPr>
            <w:tcW w:w="2400" w:type="dxa"/>
          </w:tcPr>
          <w:p>
            <w:r>
              <w:t xml:space="preserve">Recuperacion con pregunta de seguridad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RF-04</w:t>
            </w:r>
          </w:p>
        </w:tc>
        <w:tc>
          <w:tcPr>
            <w:tcW w:w="2400" w:type="dxa"/>
          </w:tcPr>
          <w:p>
            <w:r>
              <w:t xml:space="preserve">Listar noticias publicas por pais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RF-05</w:t>
            </w:r>
          </w:p>
        </w:tc>
        <w:tc>
          <w:tcPr>
            <w:tcW w:w="2400" w:type="dxa"/>
          </w:tcPr>
          <w:p>
            <w:r>
              <w:t xml:space="preserve">CRUD administrativo de noticias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RF-06</w:t>
            </w:r>
          </w:p>
        </w:tc>
        <w:tc>
          <w:tcPr>
            <w:tcW w:w="2400" w:type="dxa"/>
          </w:tcPr>
          <w:p>
            <w:r>
              <w:t xml:space="preserve">Listar testimonios publicos por pais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RF-07</w:t>
            </w:r>
          </w:p>
        </w:tc>
        <w:tc>
          <w:tcPr>
            <w:tcW w:w="2400" w:type="dxa"/>
          </w:tcPr>
          <w:p>
            <w:r>
              <w:t xml:space="preserve">CRUD administrativo de testimonios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RF-08</w:t>
            </w:r>
          </w:p>
        </w:tc>
        <w:tc>
          <w:tcPr>
            <w:tcW w:w="2400" w:type="dxa"/>
          </w:tcPr>
          <w:p>
            <w:r>
              <w:t xml:space="preserve">Enviar solicitudes publicas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RF-09</w:t>
            </w:r>
          </w:p>
        </w:tc>
        <w:tc>
          <w:tcPr>
            <w:tcW w:w="2400" w:type="dxa"/>
          </w:tcPr>
          <w:p>
            <w:r>
              <w:t xml:space="preserve">Gestionar solicitudes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RF-10</w:t>
            </w:r>
          </w:p>
        </w:tc>
        <w:tc>
          <w:tcPr>
            <w:tcW w:w="2400" w:type="dxa"/>
          </w:tcPr>
          <w:p>
            <w:r>
              <w:t xml:space="preserve">Gestionar usuarios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RF-11</w:t>
            </w:r>
          </w:p>
        </w:tc>
        <w:tc>
          <w:tcPr>
            <w:tcW w:w="2400" w:type="dxa"/>
          </w:tcPr>
          <w:p>
            <w:r>
              <w:t xml:space="preserve">Restringir rutas por rol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RF-12</w:t>
            </w:r>
          </w:p>
        </w:tc>
        <w:tc>
          <w:tcPr>
            <w:tcW w:w="2400" w:type="dxa"/>
          </w:tcPr>
          <w:p>
            <w:r>
              <w:t xml:space="preserve">Registrar auditoria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  <w:tr>
        <w:tc>
          <w:tcPr>
            <w:tcW w:w="2400" w:type="dxa"/>
          </w:tcPr>
          <w:p>
            <w:r>
              <w:t xml:space="preserve">RF-13</w:t>
            </w:r>
          </w:p>
        </w:tc>
        <w:tc>
          <w:tcPr>
            <w:tcW w:w="2400" w:type="dxa"/>
          </w:tcPr>
          <w:p>
            <w:r>
              <w:t xml:space="preserve">Cargar imagenes y archivos</w:t>
            </w:r>
          </w:p>
        </w:tc>
        <w:tc>
          <w:tcPr>
            <w:tcW w:w="2400" w:type="dxa"/>
          </w:tcPr>
          <w:p>
            <w:r>
              <w:t xml:space="preserve">Implementado</w:t>
            </w:r>
          </w:p>
        </w:tc>
      </w:tr>
    </w:tbl>
    <w:p>
      <w:pPr>
        <w:pStyle w:val="Heading1"/>
      </w:pPr>
      <w:r>
        <w:t xml:space="preserve">Requerimientos No Funcionales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Requerimiento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Criterio MVP</w:t>
            </w:r>
          </w:p>
        </w:tc>
      </w:tr>
      <w:tr>
        <w:tc>
          <w:tcPr>
            <w:tcW w:w="2400" w:type="dxa"/>
          </w:tcPr>
          <w:p>
            <w:r>
              <w:t xml:space="preserve">RNF-01</w:t>
            </w:r>
          </w:p>
        </w:tc>
        <w:tc>
          <w:tcPr>
            <w:tcW w:w="2400" w:type="dxa"/>
          </w:tcPr>
          <w:p>
            <w:r>
              <w:t xml:space="preserve">Seguridad</w:t>
            </w:r>
          </w:p>
        </w:tc>
        <w:tc>
          <w:tcPr>
            <w:tcW w:w="2400" w:type="dxa"/>
          </w:tcPr>
          <w:p>
            <w:r>
              <w:t xml:space="preserve">JWT, bcrypt, RBAC y bloqueo temporal.</w:t>
            </w:r>
          </w:p>
        </w:tc>
      </w:tr>
      <w:tr>
        <w:tc>
          <w:tcPr>
            <w:tcW w:w="2400" w:type="dxa"/>
          </w:tcPr>
          <w:p>
            <w:r>
              <w:t xml:space="preserve">RNF-02</w:t>
            </w:r>
          </w:p>
        </w:tc>
        <w:tc>
          <w:tcPr>
            <w:tcW w:w="2400" w:type="dxa"/>
          </w:tcPr>
          <w:p>
            <w:r>
              <w:t xml:space="preserve">Usabilidad</w:t>
            </w:r>
          </w:p>
        </w:tc>
        <w:tc>
          <w:tcPr>
            <w:tcW w:w="2400" w:type="dxa"/>
          </w:tcPr>
          <w:p>
            <w:r>
              <w:t xml:space="preserve">Panel con navegacion lateral y formularios separados.</w:t>
            </w:r>
          </w:p>
        </w:tc>
      </w:tr>
      <w:tr>
        <w:tc>
          <w:tcPr>
            <w:tcW w:w="2400" w:type="dxa"/>
          </w:tcPr>
          <w:p>
            <w:r>
              <w:t xml:space="preserve">RNF-03</w:t>
            </w:r>
          </w:p>
        </w:tc>
        <w:tc>
          <w:tcPr>
            <w:tcW w:w="2400" w:type="dxa"/>
          </w:tcPr>
          <w:p>
            <w:r>
              <w:t xml:space="preserve">Responsividad</w:t>
            </w:r>
          </w:p>
        </w:tc>
        <w:tc>
          <w:tcPr>
            <w:tcW w:w="2400" w:type="dxa"/>
          </w:tcPr>
          <w:p>
            <w:r>
              <w:t xml:space="preserve">Bootstrap y estilos responsive.</w:t>
            </w:r>
          </w:p>
        </w:tc>
      </w:tr>
      <w:tr>
        <w:tc>
          <w:tcPr>
            <w:tcW w:w="2400" w:type="dxa"/>
          </w:tcPr>
          <w:p>
            <w:r>
              <w:t xml:space="preserve">RNF-04</w:t>
            </w:r>
          </w:p>
        </w:tc>
        <w:tc>
          <w:tcPr>
            <w:tcW w:w="2400" w:type="dxa"/>
          </w:tcPr>
          <w:p>
            <w:r>
              <w:t xml:space="preserve">Mantenibilidad</w:t>
            </w:r>
          </w:p>
        </w:tc>
        <w:tc>
          <w:tcPr>
            <w:tcW w:w="2400" w:type="dxa"/>
          </w:tcPr>
          <w:p>
            <w:r>
              <w:t xml:space="preserve">Separacion por rutas, controladores, servicios y componentes.</w:t>
            </w:r>
          </w:p>
        </w:tc>
      </w:tr>
      <w:tr>
        <w:tc>
          <w:tcPr>
            <w:tcW w:w="2400" w:type="dxa"/>
          </w:tcPr>
          <w:p>
            <w:r>
              <w:t xml:space="preserve">RNF-05</w:t>
            </w:r>
          </w:p>
        </w:tc>
        <w:tc>
          <w:tcPr>
            <w:tcW w:w="2400" w:type="dxa"/>
          </w:tcPr>
          <w:p>
            <w:r>
              <w:t xml:space="preserve">Escalabilidad</w:t>
            </w:r>
          </w:p>
        </w:tc>
        <w:tc>
          <w:tcPr>
            <w:tcW w:w="2400" w:type="dxa"/>
          </w:tcPr>
          <w:p>
            <w:r>
              <w:t xml:space="preserve">Modelo multipais basado en tabla paises y roles.</w:t>
            </w:r>
          </w:p>
        </w:tc>
      </w:tr>
      <w:tr>
        <w:tc>
          <w:tcPr>
            <w:tcW w:w="2400" w:type="dxa"/>
          </w:tcPr>
          <w:p>
            <w:r>
              <w:t xml:space="preserve">RNF-06</w:t>
            </w:r>
          </w:p>
        </w:tc>
        <w:tc>
          <w:tcPr>
            <w:tcW w:w="2400" w:type="dxa"/>
          </w:tcPr>
          <w:p>
            <w:r>
              <w:t xml:space="preserve">Trazabilidad</w:t>
            </w:r>
          </w:p>
        </w:tc>
        <w:tc>
          <w:tcPr>
            <w:tcW w:w="2400" w:type="dxa"/>
          </w:tcPr>
          <w:p>
            <w:r>
              <w:t xml:space="preserve">Bitacora de auditoria para acciones administrativas.</w:t>
            </w:r>
          </w:p>
        </w:tc>
      </w:tr>
    </w:tbl>
    <w:p>
      <w:pPr>
        <w:pStyle w:val="Heading1"/>
      </w:pPr>
      <w:r>
        <w:t xml:space="preserve">Diseno UI/UX</w:t>
      </w:r>
    </w:p>
    <w:p>
      <w:r>
        <w:t xml:space="preserve">Pantallas publicas: home regional, noticias por pais, detalle de noticia, testimonios por pais, detalle de testimonio y formulario de solicitud.</w:t>
      </w:r>
    </w:p>
    <w:p>
      <w:r>
        <w:t xml:space="preserve">Pantallas administrativas: login, dashboard, noticias, testimonios, solicitudes, usuarios, auditoria, perfil, cambio de contrasena y pregunta de seguridad.</w:t>
      </w:r>
    </w:p>
    <w:p>
      <w:pPr>
        <w:pStyle w:val="Heading1"/>
      </w:pPr>
      <w:r>
        <w:t xml:space="preserve">Pruebas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Resultado esperado</w:t>
            </w:r>
          </w:p>
        </w:tc>
      </w:tr>
      <w:tr>
        <w:tc>
          <w:tcPr>
            <w:tcW w:w="2400" w:type="dxa"/>
          </w:tcPr>
          <w:p>
            <w:r>
              <w:t xml:space="preserve">GET /</w:t>
            </w:r>
          </w:p>
        </w:tc>
        <w:tc>
          <w:tcPr>
            <w:tcW w:w="2400" w:type="dxa"/>
          </w:tcPr>
          <w:p>
            <w:r>
              <w:t xml:space="preserve">API funcionando.</w:t>
            </w:r>
          </w:p>
        </w:tc>
      </w:tr>
      <w:tr>
        <w:tc>
          <w:tcPr>
            <w:tcW w:w="2400" w:type="dxa"/>
          </w:tcPr>
          <w:p>
            <w:r>
              <w:t xml:space="preserve">POST /api/auth/login</w:t>
            </w:r>
          </w:p>
        </w:tc>
        <w:tc>
          <w:tcPr>
            <w:tcW w:w="2400" w:type="dxa"/>
          </w:tcPr>
          <w:p>
            <w:r>
              <w:t xml:space="preserve">Retorna token y usuario.</w:t>
            </w:r>
          </w:p>
        </w:tc>
      </w:tr>
      <w:tr>
        <w:tc>
          <w:tcPr>
            <w:tcW w:w="2400" w:type="dxa"/>
          </w:tcPr>
          <w:p>
            <w:r>
              <w:t xml:space="preserve">GET /api/noticias sin token</w:t>
            </w:r>
          </w:p>
        </w:tc>
        <w:tc>
          <w:tcPr>
            <w:tcW w:w="2400" w:type="dxa"/>
          </w:tcPr>
          <w:p>
            <w:r>
              <w:t xml:space="preserve">HTTP 401.</w:t>
            </w:r>
          </w:p>
        </w:tc>
      </w:tr>
      <w:tr>
        <w:tc>
          <w:tcPr>
            <w:tcW w:w="2400" w:type="dxa"/>
          </w:tcPr>
          <w:p>
            <w:r>
              <w:t xml:space="preserve">GET /api/public/paises/argentina/noticias</w:t>
            </w:r>
          </w:p>
        </w:tc>
        <w:tc>
          <w:tcPr>
            <w:tcW w:w="2400" w:type="dxa"/>
          </w:tcPr>
          <w:p>
            <w:r>
              <w:t xml:space="preserve">Lista publica JSON.</w:t>
            </w:r>
          </w:p>
        </w:tc>
      </w:tr>
      <w:tr>
        <w:tc>
          <w:tcPr>
            <w:tcW w:w="2400" w:type="dxa"/>
          </w:tcPr>
          <w:p>
            <w:r>
              <w:t xml:space="preserve">POST /api/solicitudes/public</w:t>
            </w:r>
          </w:p>
        </w:tc>
        <w:tc>
          <w:tcPr>
            <w:tcW w:w="2400" w:type="dxa"/>
          </w:tcPr>
          <w:p>
            <w:r>
              <w:t xml:space="preserve">Crea solicitud.</w:t>
            </w:r>
          </w:p>
        </w:tc>
      </w:tr>
      <w:tr>
        <w:tc>
          <w:tcPr>
            <w:tcW w:w="2400" w:type="dxa"/>
          </w:tcPr>
          <w:p>
            <w:r>
              <w:t xml:space="preserve">GET /api/users con superadmin</w:t>
            </w:r>
          </w:p>
        </w:tc>
        <w:tc>
          <w:tcPr>
            <w:tcW w:w="2400" w:type="dxa"/>
          </w:tcPr>
          <w:p>
            <w:r>
              <w:t xml:space="preserve">Lista usuarios.</w:t>
            </w:r>
          </w:p>
        </w:tc>
      </w:tr>
      <w:tr>
        <w:tc>
          <w:tcPr>
            <w:tcW w:w="2400" w:type="dxa"/>
          </w:tcPr>
          <w:p>
            <w:r>
              <w:t xml:space="preserve">GET /api/users con editor</w:t>
            </w:r>
          </w:p>
        </w:tc>
        <w:tc>
          <w:tcPr>
            <w:tcW w:w="2400" w:type="dxa"/>
          </w:tcPr>
          <w:p>
            <w:r>
              <w:t xml:space="preserve">HTTP 403.</w:t>
            </w:r>
          </w:p>
        </w:tc>
      </w:tr>
      <w:tr>
        <w:tc>
          <w:tcPr>
            <w:tcW w:w="2400" w:type="dxa"/>
          </w:tcPr>
          <w:p>
            <w:r>
              <w:t xml:space="preserve">npm run build</w:t>
            </w:r>
          </w:p>
        </w:tc>
        <w:tc>
          <w:tcPr>
            <w:tcW w:w="2400" w:type="dxa"/>
          </w:tcPr>
          <w:p>
            <w:r>
              <w:t xml:space="preserve">Frontend compila correctamente.</w:t>
            </w:r>
          </w:p>
        </w:tc>
      </w:tr>
      <w:tr>
        <w:tc>
          <w:tcPr>
            <w:tcW w:w="2400" w:type="dxa"/>
          </w:tcPr>
          <w:p>
            <w:r>
              <w:t xml:space="preserve">npm run lint</w:t>
            </w:r>
          </w:p>
        </w:tc>
        <w:tc>
          <w:tcPr>
            <w:tcW w:w="2400" w:type="dxa"/>
          </w:tcPr>
          <w:p>
            <w:r>
              <w:t xml:space="preserve">Lint sin errores.</w:t>
            </w:r>
          </w:p>
        </w:tc>
      </w:tr>
    </w:tbl>
    <w:p>
      <w:pPr>
        <w:pStyle w:val="Heading1"/>
      </w:pPr>
      <w:r>
        <w:t xml:space="preserve">Resultados Obtenidos</w:t>
      </w:r>
    </w:p>
    <w:p>
      <w:r>
        <w:t xml:space="preserve">Se obtuvo un prototipo full stack con portal publico, panel administrativo, autenticacion, autorizacion por roles, gestion de contenido, solicitudes, auditoria y conexion a Supabase.</w:t>
      </w:r>
    </w:p>
    <w:p>
      <w:pPr>
        <w:pStyle w:val="Heading1"/>
      </w:pPr>
      <w:r>
        <w:t xml:space="preserve">Retos encontrados</w:t>
      </w:r>
    </w:p>
    <w:p>
      <w:r>
        <w:t xml:space="preserve">El reto principal fue integrar permisos por rol y pais manteniendo una arquitectura sencilla y separando rutas publicas de rutas privadas.</w:t>
      </w:r>
    </w:p>
    <w:p>
      <w:pPr>
        <w:pStyle w:val="Heading1"/>
      </w:pPr>
      <w:r>
        <w:t xml:space="preserve">Retos alcanzados</w:t>
      </w:r>
    </w:p>
    <w:p>
      <w:r>
        <w:t xml:space="preserve">Se logro una arquitectura funcional con modulos separados, rutas protegidas, pantallas administrativas y consumo de API desde React.</w:t>
      </w:r>
    </w:p>
    <w:p>
      <w:pPr>
        <w:pStyle w:val="Heading1"/>
      </w:pPr>
      <w:r>
        <w:t xml:space="preserve">Aprendizajes tecnicos</w:t>
      </w:r>
    </w:p>
    <w:p>
      <w:r>
        <w:t xml:space="preserve">El desarrollo permitio aplicar arquitectura full stack, consumo de APIs REST, autenticacion JWT, autorizacion RBAC, integracion con BaaS, manejo de formularios en React y separacion de responsabilidades.</w:t>
      </w:r>
    </w:p>
    <w:p>
      <w:pPr>
        <w:pStyle w:val="Heading1"/>
      </w:pPr>
      <w:r>
        <w:t xml:space="preserve">Anexos</w:t>
      </w:r>
    </w:p>
    <w:p>
      <w:pPr>
        <w:numPr>
          <w:ilvl w:val="0"/>
          <w:numId w:val="1"/>
        </w:numPr>
      </w:pPr>
      <w:r>
        <w:t xml:space="preserve">Grafica fuente: docs/mvp/graficas/01-arquitectura.svg</w:t>
      </w:r>
    </w:p>
    <w:p>
      <w:pPr>
        <w:numPr>
          <w:ilvl w:val="0"/>
          <w:numId w:val="1"/>
        </w:numPr>
      </w:pPr>
      <w:r>
        <w:t xml:space="preserve">Grafica fuente: docs/mvp/graficas/02-casos-de-uso.svg</w:t>
      </w:r>
    </w:p>
    <w:p>
      <w:pPr>
        <w:numPr>
          <w:ilvl w:val="0"/>
          <w:numId w:val="1"/>
        </w:numPr>
      </w:pPr>
      <w:r>
        <w:t xml:space="preserve">Grafica fuente: docs/mvp/graficas/03-modelo-datos.svg</w:t>
      </w:r>
    </w:p>
    <w:p>
      <w:pPr>
        <w:numPr>
          <w:ilvl w:val="0"/>
          <w:numId w:val="1"/>
        </w:numPr>
      </w:pPr>
      <w:r>
        <w:t xml:space="preserve">Grafica fuente: docs/mvp/graficas/04-secuencia-login.svg</w:t>
      </w:r>
    </w:p>
    <w:p>
      <w:pPr>
        <w:numPr>
          <w:ilvl w:val="0"/>
          <w:numId w:val="1"/>
        </w:numPr>
      </w:pPr>
      <w:r>
        <w:t xml:space="preserve">Grafica fuente: docs/mvp/graficas/05-actividad-solicitud.svg</w:t>
      </w:r>
    </w:p>
    <w:p>
      <w:pPr>
        <w:numPr>
          <w:ilvl w:val="0"/>
          <w:numId w:val="1"/>
        </w:numPr>
      </w:pPr>
      <w:r>
        <w:t xml:space="preserve">Grafica fuente: docs/mvp/graficas/06-componentes.svg</w:t>
      </w:r>
    </w:p>
    <w:p>
      <w:pPr>
        <w:numPr>
          <w:ilvl w:val="0"/>
          <w:numId w:val="1"/>
        </w:numPr>
      </w:pPr>
      <w:r>
        <w:t xml:space="preserve">Coleccion de pruebas API: docs/mvp/api-pruebas.http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5810B" w14:textId="77777777" w:rsidR="00681AF6" w:rsidRDefault="00681AF6" w:rsidP="00256958">
      <w:pPr>
        <w:spacing w:after="0" w:line="240" w:lineRule="auto"/>
      </w:pPr>
      <w:r>
        <w:separator/>
      </w:r>
    </w:p>
  </w:endnote>
  <w:endnote w:type="continuationSeparator" w:id="0">
    <w:p w14:paraId="4686E483" w14:textId="77777777" w:rsidR="00681AF6" w:rsidRDefault="00681AF6" w:rsidP="00256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4BEF0" w14:textId="77777777" w:rsidR="00681AF6" w:rsidRDefault="00681AF6" w:rsidP="00256958">
      <w:pPr>
        <w:spacing w:after="0" w:line="240" w:lineRule="auto"/>
      </w:pPr>
      <w:r>
        <w:separator/>
      </w:r>
    </w:p>
  </w:footnote>
  <w:footnote w:type="continuationSeparator" w:id="0">
    <w:p w14:paraId="1A4AFEA5" w14:textId="77777777" w:rsidR="00681AF6" w:rsidRDefault="00681AF6" w:rsidP="00256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D6"/>
    <w:rsid w:val="0008699E"/>
    <w:rsid w:val="001348FB"/>
    <w:rsid w:val="001F4CFE"/>
    <w:rsid w:val="002236F9"/>
    <w:rsid w:val="00256958"/>
    <w:rsid w:val="00354BD6"/>
    <w:rsid w:val="00396BCC"/>
    <w:rsid w:val="00455EDB"/>
    <w:rsid w:val="004D0C94"/>
    <w:rsid w:val="00551B31"/>
    <w:rsid w:val="00681AF6"/>
    <w:rsid w:val="00810073"/>
    <w:rsid w:val="008352E0"/>
    <w:rsid w:val="0088595B"/>
    <w:rsid w:val="009A4F7E"/>
    <w:rsid w:val="00B928F5"/>
    <w:rsid w:val="00E47012"/>
    <w:rsid w:val="00E53F34"/>
    <w:rsid w:val="00EC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12780"/>
  <w15:chartTrackingRefBased/>
  <w15:docId w15:val="{DE6265B5-D340-4425-989B-40A1E885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BD6"/>
  </w:style>
  <w:style w:type="paragraph" w:styleId="Ttulo1">
    <w:name w:val="heading 1"/>
    <w:basedOn w:val="Normal"/>
    <w:next w:val="Normal"/>
    <w:link w:val="Ttulo1Car"/>
    <w:uiPriority w:val="9"/>
    <w:qFormat/>
    <w:rsid w:val="0035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5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5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B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B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B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BD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54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354BD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256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6958"/>
  </w:style>
  <w:style w:type="paragraph" w:styleId="Piedepgina">
    <w:name w:val="footer"/>
    <w:basedOn w:val="Normal"/>
    <w:link w:val="PiedepginaCar"/>
    <w:uiPriority w:val="99"/>
    <w:unhideWhenUsed/>
    <w:rsid w:val="00256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6958"/>
  </w:style>
  <w:style w:type="character" w:styleId="Hipervnculo">
    <w:name w:val="Hyperlink"/>
    <w:basedOn w:val="Fuentedeprrafopredeter"/>
    <w:uiPriority w:val="99"/>
    <w:unhideWhenUsed/>
    <w:rsid w:val="00EC1D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planttext.com/" TargetMode="External" /><Relationship Id="rId12" Type="http://schemas.openxmlformats.org/officeDocument/2006/relationships/image" Target="media/image5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5" Type="http://schemas.openxmlformats.org/officeDocument/2006/relationships/footnotes" Target="footnotes.xml" /><Relationship Id="rId10" Type="http://schemas.openxmlformats.org/officeDocument/2006/relationships/image" Target="media/image3.png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theme" Target="theme/theme1.xml" /><Relationship Id="rId9001" Type="http://schemas.openxmlformats.org/officeDocument/2006/relationships/image" Target="media/01-arquitectura.svg" /><Relationship Id="rId9002" Type="http://schemas.openxmlformats.org/officeDocument/2006/relationships/image" Target="media/02-casos-de-uso.svg" /><Relationship Id="rId9003" Type="http://schemas.openxmlformats.org/officeDocument/2006/relationships/image" Target="media/03-modelo-datos.svg" /><Relationship Id="rId9004" Type="http://schemas.openxmlformats.org/officeDocument/2006/relationships/image" Target="media/04-secuencia-login.svg" /><Relationship Id="rId9005" Type="http://schemas.openxmlformats.org/officeDocument/2006/relationships/image" Target="media/05-actividad-solicitud.svg" /><Relationship Id="rId9006" Type="http://schemas.openxmlformats.org/officeDocument/2006/relationships/image" Target="media/06-componentes.sv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4</Pages>
  <Words>694</Words>
  <Characters>3819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ARLEY PUERTO MORENO</dc:creator>
  <cp:keywords/>
  <dc:description/>
  <cp:lastModifiedBy>SERGIO ARLEY PUERTO MORENO</cp:lastModifiedBy>
  <cp:revision>13</cp:revision>
  <dcterms:created xsi:type="dcterms:W3CDTF">2026-05-19T02:33:00Z</dcterms:created>
  <dcterms:modified xsi:type="dcterms:W3CDTF">2026-05-19T19:00:00Z</dcterms:modified>
</cp:coreProperties>
</file>